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63AFB" w14:textId="77777777" w:rsidR="007803B4" w:rsidRPr="00501518" w:rsidRDefault="007803B4" w:rsidP="007803B4">
      <w:pPr>
        <w:pStyle w:val="Naslovnica"/>
        <w:spacing w:after="0" w:line="300" w:lineRule="atLeast"/>
        <w:rPr>
          <w:bCs/>
          <w:spacing w:val="40"/>
          <w:sz w:val="32"/>
          <w:szCs w:val="32"/>
        </w:rPr>
      </w:pPr>
      <w:r w:rsidRPr="00501518">
        <w:rPr>
          <w:bCs/>
          <w:spacing w:val="40"/>
          <w:sz w:val="32"/>
          <w:szCs w:val="32"/>
        </w:rPr>
        <w:t>SVEUČILIŠTE U SPLITU</w:t>
      </w:r>
    </w:p>
    <w:p w14:paraId="6A7175FD" w14:textId="77777777" w:rsidR="007803B4" w:rsidRPr="00501518" w:rsidRDefault="007803B4" w:rsidP="007803B4">
      <w:pPr>
        <w:pStyle w:val="Naslovnica"/>
        <w:spacing w:after="0" w:line="300" w:lineRule="atLeast"/>
        <w:rPr>
          <w:sz w:val="32"/>
        </w:rPr>
      </w:pPr>
      <w:r w:rsidRPr="00501518">
        <w:rPr>
          <w:sz w:val="32"/>
        </w:rPr>
        <w:t>FAKULTET ELEKTROTEHNIKE, STROJARSTVA I BRODOGRADNJE</w:t>
      </w:r>
    </w:p>
    <w:p w14:paraId="1DC85DB4" w14:textId="77777777" w:rsidR="007803B4" w:rsidRPr="00501518" w:rsidRDefault="007803B4" w:rsidP="007803B4">
      <w:pPr>
        <w:pStyle w:val="Naslovnica"/>
        <w:spacing w:after="0" w:line="300" w:lineRule="atLeast"/>
        <w:rPr>
          <w:sz w:val="32"/>
        </w:rPr>
      </w:pPr>
    </w:p>
    <w:p w14:paraId="6F344D6D" w14:textId="77777777" w:rsidR="007607E4" w:rsidRPr="007607E4" w:rsidRDefault="007803B4" w:rsidP="007607E4">
      <w:pPr>
        <w:pStyle w:val="Naslovnica"/>
        <w:spacing w:after="0" w:line="300" w:lineRule="atLeast"/>
        <w:rPr>
          <w:sz w:val="32"/>
        </w:rPr>
      </w:pPr>
      <w:r w:rsidRPr="00501518">
        <w:rPr>
          <w:sz w:val="32"/>
        </w:rPr>
        <w:t xml:space="preserve">DOKTORSKI STUDIJ </w:t>
      </w:r>
      <w:r w:rsidR="007607E4" w:rsidRPr="007607E4">
        <w:rPr>
          <w:sz w:val="32"/>
        </w:rPr>
        <w:t>ELEKTROTEHNIKE I</w:t>
      </w:r>
    </w:p>
    <w:p w14:paraId="2ABF805C" w14:textId="14C37012" w:rsidR="007803B4" w:rsidRPr="00501518" w:rsidRDefault="007607E4" w:rsidP="007607E4">
      <w:pPr>
        <w:pStyle w:val="Naslovnica"/>
        <w:spacing w:after="0" w:line="300" w:lineRule="atLeast"/>
        <w:rPr>
          <w:sz w:val="44"/>
        </w:rPr>
      </w:pPr>
      <w:r w:rsidRPr="007607E4">
        <w:rPr>
          <w:sz w:val="32"/>
        </w:rPr>
        <w:t>INFORMACIJSKE TEHNOLOGIJE</w:t>
      </w:r>
    </w:p>
    <w:p w14:paraId="5550E6DF" w14:textId="77777777" w:rsidR="007803B4" w:rsidRPr="00501518" w:rsidRDefault="007803B4" w:rsidP="007803B4">
      <w:pPr>
        <w:pStyle w:val="Naslovnica"/>
        <w:rPr>
          <w:b w:val="0"/>
        </w:rPr>
      </w:pPr>
    </w:p>
    <w:p w14:paraId="1BB5D553" w14:textId="77777777" w:rsidR="007803B4" w:rsidRPr="00501518" w:rsidRDefault="007803B4" w:rsidP="00D47DE8">
      <w:pPr>
        <w:pStyle w:val="Naslovnica"/>
        <w:jc w:val="right"/>
        <w:rPr>
          <w:b w:val="0"/>
        </w:rPr>
      </w:pPr>
    </w:p>
    <w:p w14:paraId="29C5A29A" w14:textId="77777777" w:rsidR="007803B4" w:rsidRPr="00501518" w:rsidRDefault="007803B4" w:rsidP="007803B4">
      <w:pPr>
        <w:pStyle w:val="Naslovnica"/>
        <w:rPr>
          <w:b w:val="0"/>
        </w:rPr>
      </w:pPr>
    </w:p>
    <w:p w14:paraId="1DFBB26F" w14:textId="77777777" w:rsidR="007803B4" w:rsidRPr="00501518" w:rsidRDefault="007803B4" w:rsidP="007803B4">
      <w:pPr>
        <w:pStyle w:val="Naslovnica"/>
        <w:rPr>
          <w:b w:val="0"/>
        </w:rPr>
      </w:pPr>
    </w:p>
    <w:p w14:paraId="5BF9008C" w14:textId="77777777" w:rsidR="007803B4" w:rsidRPr="00501518" w:rsidRDefault="007803B4" w:rsidP="007803B4">
      <w:pPr>
        <w:pStyle w:val="Naslovnica"/>
        <w:spacing w:after="0"/>
        <w:rPr>
          <w:b w:val="0"/>
          <w:sz w:val="32"/>
        </w:rPr>
      </w:pPr>
      <w:r w:rsidRPr="00501518">
        <w:rPr>
          <w:b w:val="0"/>
          <w:sz w:val="32"/>
        </w:rPr>
        <w:t xml:space="preserve">KVALIFIKACIJSKI </w:t>
      </w:r>
      <w:r>
        <w:rPr>
          <w:b w:val="0"/>
          <w:sz w:val="32"/>
        </w:rPr>
        <w:t xml:space="preserve">DOKTORSKI </w:t>
      </w:r>
      <w:r w:rsidRPr="00501518">
        <w:rPr>
          <w:b w:val="0"/>
          <w:sz w:val="32"/>
        </w:rPr>
        <w:t>ISPIT</w:t>
      </w:r>
    </w:p>
    <w:p w14:paraId="0AE2E0BE" w14:textId="77777777" w:rsidR="007803B4" w:rsidRDefault="007803B4" w:rsidP="007803B4">
      <w:pPr>
        <w:pStyle w:val="Naslovnica"/>
        <w:ind w:firstLine="0"/>
        <w:jc w:val="both"/>
        <w:rPr>
          <w:b w:val="0"/>
        </w:rPr>
      </w:pPr>
    </w:p>
    <w:p w14:paraId="4C3014A3" w14:textId="77777777" w:rsidR="00F266D3" w:rsidRPr="00501518" w:rsidRDefault="00F266D3" w:rsidP="007803B4">
      <w:pPr>
        <w:pStyle w:val="Naslovnica"/>
        <w:ind w:firstLine="0"/>
        <w:jc w:val="both"/>
        <w:rPr>
          <w:b w:val="0"/>
        </w:rPr>
      </w:pPr>
    </w:p>
    <w:p w14:paraId="3CD484B5" w14:textId="77777777" w:rsidR="007803B4" w:rsidRPr="00501518" w:rsidRDefault="007803B4" w:rsidP="007803B4">
      <w:pPr>
        <w:pStyle w:val="Naslovnica"/>
        <w:ind w:firstLine="0"/>
        <w:jc w:val="both"/>
        <w:rPr>
          <w:b w:val="0"/>
        </w:rPr>
      </w:pPr>
    </w:p>
    <w:p w14:paraId="3FF3E99F" w14:textId="77550055" w:rsidR="007803B4" w:rsidRPr="00501518" w:rsidRDefault="00366075" w:rsidP="007803B4">
      <w:pPr>
        <w:pStyle w:val="Naslovnica"/>
        <w:spacing w:after="0" w:line="240" w:lineRule="auto"/>
        <w:rPr>
          <w:sz w:val="44"/>
          <w:szCs w:val="44"/>
        </w:rPr>
      </w:pPr>
      <w:r w:rsidRPr="00366075">
        <w:rPr>
          <w:sz w:val="44"/>
          <w:szCs w:val="44"/>
        </w:rPr>
        <w:t>INTERAKCIJA SA SUSTAVIMA UMJETNE INTELIGENCIJE TEMELJENIM NA VELIKIM JEZIČNIM MODELIMA</w:t>
      </w:r>
    </w:p>
    <w:p w14:paraId="0B5658C0" w14:textId="34B3C8BA" w:rsidR="007803B4" w:rsidRPr="00501518" w:rsidRDefault="007803B4" w:rsidP="007803B4">
      <w:pPr>
        <w:pStyle w:val="Naslovnica"/>
        <w:rPr>
          <w:b w:val="0"/>
        </w:rPr>
      </w:pPr>
    </w:p>
    <w:p w14:paraId="0A976504" w14:textId="77777777" w:rsidR="007803B4" w:rsidRPr="00501518" w:rsidRDefault="007803B4" w:rsidP="007803B4">
      <w:pPr>
        <w:pStyle w:val="Naslovnica"/>
        <w:rPr>
          <w:b w:val="0"/>
        </w:rPr>
      </w:pPr>
    </w:p>
    <w:p w14:paraId="6D0B04D2" w14:textId="77777777" w:rsidR="007803B4" w:rsidRPr="00501518" w:rsidRDefault="007803B4" w:rsidP="007803B4">
      <w:pPr>
        <w:pStyle w:val="Naslovnica"/>
        <w:rPr>
          <w:b w:val="0"/>
        </w:rPr>
      </w:pPr>
    </w:p>
    <w:p w14:paraId="5AC4D93C" w14:textId="4EEA12BC" w:rsidR="007803B4" w:rsidRPr="00501518" w:rsidRDefault="00366075" w:rsidP="007803B4">
      <w:pPr>
        <w:pStyle w:val="Naslovnica"/>
        <w:spacing w:after="0" w:line="240" w:lineRule="auto"/>
        <w:rPr>
          <w:b w:val="0"/>
          <w:sz w:val="32"/>
        </w:rPr>
      </w:pPr>
      <w:r w:rsidRPr="00366075">
        <w:rPr>
          <w:b w:val="0"/>
          <w:sz w:val="32"/>
        </w:rPr>
        <w:t>Dino Nejašmić</w:t>
      </w:r>
    </w:p>
    <w:p w14:paraId="4CCEB0D5" w14:textId="7EE60BEF" w:rsidR="007803B4" w:rsidRPr="00501518" w:rsidRDefault="007803B4" w:rsidP="007803B4">
      <w:pPr>
        <w:pStyle w:val="Naslovnica"/>
        <w:rPr>
          <w:b w:val="0"/>
        </w:rPr>
      </w:pPr>
    </w:p>
    <w:p w14:paraId="559299BB" w14:textId="77777777" w:rsidR="007803B4" w:rsidRPr="00501518" w:rsidRDefault="007803B4" w:rsidP="007803B4">
      <w:pPr>
        <w:pStyle w:val="Naslovnica"/>
        <w:rPr>
          <w:b w:val="0"/>
        </w:rPr>
      </w:pPr>
    </w:p>
    <w:p w14:paraId="74207E23" w14:textId="77777777" w:rsidR="007803B4" w:rsidRPr="00501518" w:rsidRDefault="007803B4" w:rsidP="007803B4">
      <w:pPr>
        <w:pStyle w:val="Ostalo"/>
      </w:pPr>
    </w:p>
    <w:p w14:paraId="1D93F170" w14:textId="77777777" w:rsidR="007803B4" w:rsidRPr="00501518" w:rsidRDefault="007803B4" w:rsidP="007803B4">
      <w:pPr>
        <w:pStyle w:val="Ostalo"/>
      </w:pPr>
    </w:p>
    <w:p w14:paraId="4FA21EBE" w14:textId="77223675" w:rsidR="007803B4" w:rsidRPr="00501518" w:rsidRDefault="007803B4" w:rsidP="007803B4">
      <w:pPr>
        <w:pStyle w:val="Ostalo"/>
        <w:jc w:val="center"/>
      </w:pPr>
    </w:p>
    <w:p w14:paraId="19823CB0" w14:textId="42EAAB05" w:rsidR="007803B4" w:rsidRDefault="007803B4" w:rsidP="007803B4">
      <w:pPr>
        <w:pStyle w:val="Naslovnica"/>
        <w:rPr>
          <w:b w:val="0"/>
          <w:sz w:val="32"/>
          <w:szCs w:val="32"/>
        </w:rPr>
      </w:pPr>
      <w:r w:rsidRPr="00501518">
        <w:rPr>
          <w:b w:val="0"/>
          <w:sz w:val="32"/>
          <w:szCs w:val="32"/>
        </w:rPr>
        <w:t xml:space="preserve">Split, </w:t>
      </w:r>
      <w:r w:rsidRPr="00501518">
        <w:rPr>
          <w:b w:val="0"/>
          <w:sz w:val="32"/>
          <w:szCs w:val="32"/>
        </w:rPr>
        <w:fldChar w:fldCharType="begin"/>
      </w:r>
      <w:r w:rsidRPr="00501518">
        <w:rPr>
          <w:b w:val="0"/>
          <w:sz w:val="32"/>
          <w:szCs w:val="32"/>
        </w:rPr>
        <w:instrText xml:space="preserve"> DATE  \@ "MMMM yyyy"  \* MERGEFORMAT </w:instrText>
      </w:r>
      <w:r w:rsidRPr="00501518">
        <w:rPr>
          <w:b w:val="0"/>
          <w:sz w:val="32"/>
          <w:szCs w:val="32"/>
        </w:rPr>
        <w:fldChar w:fldCharType="separate"/>
      </w:r>
      <w:r w:rsidR="005D39B9">
        <w:rPr>
          <w:b w:val="0"/>
          <w:noProof/>
          <w:sz w:val="32"/>
          <w:szCs w:val="32"/>
        </w:rPr>
        <w:t>kolovoza 2024</w:t>
      </w:r>
      <w:r w:rsidRPr="00501518">
        <w:rPr>
          <w:b w:val="0"/>
          <w:sz w:val="32"/>
          <w:szCs w:val="32"/>
        </w:rPr>
        <w:fldChar w:fldCharType="end"/>
      </w:r>
      <w:r w:rsidRPr="00501518">
        <w:rPr>
          <w:b w:val="0"/>
          <w:sz w:val="32"/>
          <w:szCs w:val="32"/>
        </w:rPr>
        <w:t>.</w:t>
      </w:r>
    </w:p>
    <w:p w14:paraId="29823DBD" w14:textId="048741CC" w:rsidR="005D39B9" w:rsidRDefault="005D39B9">
      <w:pPr>
        <w:rPr>
          <w:rFonts w:ascii="Arial" w:eastAsia="Times New Roman" w:hAnsi="Arial" w:cs="Arial"/>
          <w:kern w:val="0"/>
          <w:sz w:val="32"/>
          <w:szCs w:val="32"/>
          <w14:ligatures w14:val="none"/>
        </w:rPr>
      </w:pPr>
      <w:r>
        <w:rPr>
          <w:b/>
          <w:sz w:val="32"/>
          <w:szCs w:val="32"/>
        </w:rPr>
        <w:lastRenderedPageBreak/>
        <w:br w:type="page"/>
      </w:r>
    </w:p>
    <w:p w14:paraId="345EE15D" w14:textId="165E4069" w:rsidR="007803B4" w:rsidRPr="00F8586C" w:rsidRDefault="00E45DA7" w:rsidP="001C0D79">
      <w:pPr>
        <w:tabs>
          <w:tab w:val="left" w:pos="851"/>
        </w:tabs>
        <w:jc w:val="right"/>
        <w:rPr>
          <w:rFonts w:ascii="Arial" w:hAnsi="Arial" w:cs="Arial"/>
        </w:rPr>
      </w:pPr>
      <w:r>
        <w:rPr>
          <w:rFonts w:ascii="Arial" w:hAnsi="Arial" w:cs="Arial"/>
        </w:rPr>
        <w:lastRenderedPageBreak/>
        <w:t xml:space="preserve"> </w:t>
      </w:r>
    </w:p>
    <w:sdt>
      <w:sdtPr>
        <w:rPr>
          <w:rFonts w:ascii="Arial" w:hAnsi="Arial" w:cs="Arial"/>
          <w:sz w:val="40"/>
          <w:szCs w:val="40"/>
        </w:rPr>
        <w:id w:val="-2032098485"/>
        <w:docPartObj>
          <w:docPartGallery w:val="Table of Contents"/>
          <w:docPartUnique/>
        </w:docPartObj>
      </w:sdtPr>
      <w:sdtEndPr>
        <w:rPr>
          <w:rFonts w:asciiTheme="minorHAnsi" w:hAnsiTheme="minorHAnsi" w:cstheme="minorBidi"/>
          <w:b/>
          <w:bCs/>
          <w:noProof/>
          <w:sz w:val="22"/>
          <w:szCs w:val="22"/>
        </w:rPr>
      </w:sdtEndPr>
      <w:sdtContent>
        <w:p w14:paraId="7954601F" w14:textId="4C2E1562" w:rsidR="009040F2" w:rsidRPr="00F8586C" w:rsidRDefault="009040F2" w:rsidP="009040F2">
          <w:pPr>
            <w:rPr>
              <w:rFonts w:ascii="Arial" w:hAnsi="Arial" w:cs="Arial"/>
              <w:sz w:val="56"/>
              <w:szCs w:val="56"/>
            </w:rPr>
          </w:pPr>
          <w:r w:rsidRPr="00F8586C">
            <w:rPr>
              <w:rFonts w:ascii="Arial" w:hAnsi="Arial" w:cs="Arial"/>
              <w:sz w:val="40"/>
              <w:szCs w:val="40"/>
            </w:rPr>
            <w:t>Sadržaj</w:t>
          </w:r>
        </w:p>
        <w:p w14:paraId="2ED729F3" w14:textId="0BA8CCC0" w:rsidR="004F799A" w:rsidRDefault="009040F2">
          <w:pPr>
            <w:pStyle w:val="TOC1"/>
            <w:rPr>
              <w:rFonts w:eastAsiaTheme="minorEastAsia"/>
              <w:noProof/>
              <w:sz w:val="24"/>
              <w:szCs w:val="24"/>
              <w:lang w:eastAsia="hr-HR"/>
            </w:rPr>
          </w:pPr>
          <w:r w:rsidRPr="00CC5411">
            <w:rPr>
              <w:rFonts w:ascii="Arial" w:hAnsi="Arial" w:cs="Arial"/>
              <w:sz w:val="24"/>
              <w:szCs w:val="24"/>
            </w:rPr>
            <w:fldChar w:fldCharType="begin"/>
          </w:r>
          <w:r w:rsidRPr="00CC5411">
            <w:rPr>
              <w:rFonts w:ascii="Arial" w:hAnsi="Arial" w:cs="Arial"/>
              <w:sz w:val="24"/>
              <w:szCs w:val="24"/>
            </w:rPr>
            <w:instrText xml:space="preserve"> TOC \o "1-3" \h \z \u </w:instrText>
          </w:r>
          <w:r w:rsidRPr="00CC5411">
            <w:rPr>
              <w:rFonts w:ascii="Arial" w:hAnsi="Arial" w:cs="Arial"/>
              <w:sz w:val="24"/>
              <w:szCs w:val="24"/>
            </w:rPr>
            <w:fldChar w:fldCharType="separate"/>
          </w:r>
          <w:hyperlink w:anchor="_Toc175671660" w:history="1">
            <w:r w:rsidR="004F799A" w:rsidRPr="007D57F3">
              <w:rPr>
                <w:rStyle w:val="Hyperlink"/>
                <w:noProof/>
              </w:rPr>
              <w:t>1</w:t>
            </w:r>
            <w:r w:rsidR="004F799A">
              <w:rPr>
                <w:rFonts w:eastAsiaTheme="minorEastAsia"/>
                <w:noProof/>
                <w:sz w:val="24"/>
                <w:szCs w:val="24"/>
                <w:lang w:eastAsia="hr-HR"/>
              </w:rPr>
              <w:tab/>
            </w:r>
            <w:r w:rsidR="004F799A" w:rsidRPr="007D57F3">
              <w:rPr>
                <w:rStyle w:val="Hyperlink"/>
                <w:noProof/>
              </w:rPr>
              <w:t>UVOD</w:t>
            </w:r>
            <w:r w:rsidR="004F799A">
              <w:rPr>
                <w:noProof/>
                <w:webHidden/>
              </w:rPr>
              <w:tab/>
            </w:r>
            <w:r w:rsidR="004F799A">
              <w:rPr>
                <w:noProof/>
                <w:webHidden/>
              </w:rPr>
              <w:fldChar w:fldCharType="begin"/>
            </w:r>
            <w:r w:rsidR="004F799A">
              <w:rPr>
                <w:noProof/>
                <w:webHidden/>
              </w:rPr>
              <w:instrText xml:space="preserve"> PAGEREF _Toc175671660 \h </w:instrText>
            </w:r>
            <w:r w:rsidR="004F799A">
              <w:rPr>
                <w:noProof/>
                <w:webHidden/>
              </w:rPr>
            </w:r>
            <w:r w:rsidR="004F799A">
              <w:rPr>
                <w:noProof/>
                <w:webHidden/>
              </w:rPr>
              <w:fldChar w:fldCharType="separate"/>
            </w:r>
            <w:r w:rsidR="00F86FC3">
              <w:rPr>
                <w:noProof/>
                <w:webHidden/>
              </w:rPr>
              <w:t>3</w:t>
            </w:r>
            <w:r w:rsidR="004F799A">
              <w:rPr>
                <w:noProof/>
                <w:webHidden/>
              </w:rPr>
              <w:fldChar w:fldCharType="end"/>
            </w:r>
          </w:hyperlink>
        </w:p>
        <w:p w14:paraId="0F710D19" w14:textId="1DB6276C" w:rsidR="004F799A" w:rsidRDefault="00A72C8D">
          <w:pPr>
            <w:pStyle w:val="TOC1"/>
            <w:rPr>
              <w:rFonts w:eastAsiaTheme="minorEastAsia"/>
              <w:noProof/>
              <w:sz w:val="24"/>
              <w:szCs w:val="24"/>
              <w:lang w:eastAsia="hr-HR"/>
            </w:rPr>
          </w:pPr>
          <w:hyperlink w:anchor="_Toc175671661" w:history="1">
            <w:r w:rsidR="004F799A" w:rsidRPr="007D57F3">
              <w:rPr>
                <w:rStyle w:val="Hyperlink"/>
                <w:rFonts w:cs="Calibri"/>
                <w:noProof/>
              </w:rPr>
              <w:t>2</w:t>
            </w:r>
            <w:r w:rsidR="004F799A">
              <w:rPr>
                <w:rFonts w:eastAsiaTheme="minorEastAsia"/>
                <w:noProof/>
                <w:sz w:val="24"/>
                <w:szCs w:val="24"/>
                <w:lang w:eastAsia="hr-HR"/>
              </w:rPr>
              <w:tab/>
            </w:r>
            <w:r w:rsidR="004F799A" w:rsidRPr="007D57F3">
              <w:rPr>
                <w:rStyle w:val="Hyperlink"/>
                <w:rFonts w:cs="Calibri"/>
                <w:noProof/>
              </w:rPr>
              <w:t>SUSTAVI UMJETNE INTELIGENCIJE</w:t>
            </w:r>
            <w:r w:rsidR="004F799A">
              <w:rPr>
                <w:noProof/>
                <w:webHidden/>
              </w:rPr>
              <w:tab/>
            </w:r>
            <w:r w:rsidR="004F799A">
              <w:rPr>
                <w:noProof/>
                <w:webHidden/>
              </w:rPr>
              <w:fldChar w:fldCharType="begin"/>
            </w:r>
            <w:r w:rsidR="004F799A">
              <w:rPr>
                <w:noProof/>
                <w:webHidden/>
              </w:rPr>
              <w:instrText xml:space="preserve"> PAGEREF _Toc175671661 \h </w:instrText>
            </w:r>
            <w:r w:rsidR="004F799A">
              <w:rPr>
                <w:noProof/>
                <w:webHidden/>
              </w:rPr>
            </w:r>
            <w:r w:rsidR="004F799A">
              <w:rPr>
                <w:noProof/>
                <w:webHidden/>
              </w:rPr>
              <w:fldChar w:fldCharType="separate"/>
            </w:r>
            <w:r w:rsidR="00F86FC3">
              <w:rPr>
                <w:noProof/>
                <w:webHidden/>
              </w:rPr>
              <w:t>4</w:t>
            </w:r>
            <w:r w:rsidR="004F799A">
              <w:rPr>
                <w:noProof/>
                <w:webHidden/>
              </w:rPr>
              <w:fldChar w:fldCharType="end"/>
            </w:r>
          </w:hyperlink>
        </w:p>
        <w:p w14:paraId="7F1025EF" w14:textId="28AB1224" w:rsidR="004F799A" w:rsidRDefault="00A72C8D">
          <w:pPr>
            <w:pStyle w:val="TOC2"/>
            <w:rPr>
              <w:rFonts w:eastAsiaTheme="minorEastAsia"/>
              <w:noProof/>
              <w:sz w:val="24"/>
              <w:szCs w:val="24"/>
              <w:lang w:eastAsia="hr-HR"/>
            </w:rPr>
          </w:pPr>
          <w:hyperlink w:anchor="_Toc175671662" w:history="1">
            <w:r w:rsidR="004F799A" w:rsidRPr="007D57F3">
              <w:rPr>
                <w:rStyle w:val="Hyperlink"/>
                <w:rFonts w:cs="Calibri"/>
                <w:noProof/>
              </w:rPr>
              <w:t>2.1</w:t>
            </w:r>
            <w:r w:rsidR="004F799A">
              <w:rPr>
                <w:rFonts w:eastAsiaTheme="minorEastAsia"/>
                <w:noProof/>
                <w:sz w:val="24"/>
                <w:szCs w:val="24"/>
                <w:lang w:eastAsia="hr-HR"/>
              </w:rPr>
              <w:tab/>
            </w:r>
            <w:r w:rsidR="004F799A" w:rsidRPr="007D57F3">
              <w:rPr>
                <w:rStyle w:val="Hyperlink"/>
                <w:rFonts w:cs="Calibri"/>
                <w:noProof/>
              </w:rPr>
              <w:t>Strojno učenje</w:t>
            </w:r>
            <w:r w:rsidR="004F799A">
              <w:rPr>
                <w:noProof/>
                <w:webHidden/>
              </w:rPr>
              <w:tab/>
            </w:r>
            <w:r w:rsidR="004F799A">
              <w:rPr>
                <w:noProof/>
                <w:webHidden/>
              </w:rPr>
              <w:fldChar w:fldCharType="begin"/>
            </w:r>
            <w:r w:rsidR="004F799A">
              <w:rPr>
                <w:noProof/>
                <w:webHidden/>
              </w:rPr>
              <w:instrText xml:space="preserve"> PAGEREF _Toc175671662 \h </w:instrText>
            </w:r>
            <w:r w:rsidR="004F799A">
              <w:rPr>
                <w:noProof/>
                <w:webHidden/>
              </w:rPr>
            </w:r>
            <w:r w:rsidR="004F799A">
              <w:rPr>
                <w:noProof/>
                <w:webHidden/>
              </w:rPr>
              <w:fldChar w:fldCharType="separate"/>
            </w:r>
            <w:r w:rsidR="00F86FC3">
              <w:rPr>
                <w:noProof/>
                <w:webHidden/>
              </w:rPr>
              <w:t>5</w:t>
            </w:r>
            <w:r w:rsidR="004F799A">
              <w:rPr>
                <w:noProof/>
                <w:webHidden/>
              </w:rPr>
              <w:fldChar w:fldCharType="end"/>
            </w:r>
          </w:hyperlink>
        </w:p>
        <w:p w14:paraId="298C4852" w14:textId="4BEDD015" w:rsidR="004F799A" w:rsidRDefault="00A72C8D">
          <w:pPr>
            <w:pStyle w:val="TOC2"/>
            <w:rPr>
              <w:rFonts w:eastAsiaTheme="minorEastAsia"/>
              <w:noProof/>
              <w:sz w:val="24"/>
              <w:szCs w:val="24"/>
              <w:lang w:eastAsia="hr-HR"/>
            </w:rPr>
          </w:pPr>
          <w:hyperlink w:anchor="_Toc175671663" w:history="1">
            <w:r w:rsidR="004F799A" w:rsidRPr="007D57F3">
              <w:rPr>
                <w:rStyle w:val="Hyperlink"/>
                <w:rFonts w:cs="Calibri"/>
                <w:noProof/>
              </w:rPr>
              <w:t>2.2</w:t>
            </w:r>
            <w:r w:rsidR="004F799A">
              <w:rPr>
                <w:rFonts w:eastAsiaTheme="minorEastAsia"/>
                <w:noProof/>
                <w:sz w:val="24"/>
                <w:szCs w:val="24"/>
                <w:lang w:eastAsia="hr-HR"/>
              </w:rPr>
              <w:tab/>
            </w:r>
            <w:r w:rsidR="004F799A" w:rsidRPr="007D57F3">
              <w:rPr>
                <w:rStyle w:val="Hyperlink"/>
                <w:rFonts w:cs="Calibri"/>
                <w:noProof/>
              </w:rPr>
              <w:t>Generativna umjetna inteligencija</w:t>
            </w:r>
            <w:r w:rsidR="004F799A">
              <w:rPr>
                <w:noProof/>
                <w:webHidden/>
              </w:rPr>
              <w:tab/>
            </w:r>
            <w:r w:rsidR="004F799A">
              <w:rPr>
                <w:noProof/>
                <w:webHidden/>
              </w:rPr>
              <w:fldChar w:fldCharType="begin"/>
            </w:r>
            <w:r w:rsidR="004F799A">
              <w:rPr>
                <w:noProof/>
                <w:webHidden/>
              </w:rPr>
              <w:instrText xml:space="preserve"> PAGEREF _Toc175671663 \h </w:instrText>
            </w:r>
            <w:r w:rsidR="004F799A">
              <w:rPr>
                <w:noProof/>
                <w:webHidden/>
              </w:rPr>
            </w:r>
            <w:r w:rsidR="004F799A">
              <w:rPr>
                <w:noProof/>
                <w:webHidden/>
              </w:rPr>
              <w:fldChar w:fldCharType="separate"/>
            </w:r>
            <w:r w:rsidR="00F86FC3">
              <w:rPr>
                <w:noProof/>
                <w:webHidden/>
              </w:rPr>
              <w:t>6</w:t>
            </w:r>
            <w:r w:rsidR="004F799A">
              <w:rPr>
                <w:noProof/>
                <w:webHidden/>
              </w:rPr>
              <w:fldChar w:fldCharType="end"/>
            </w:r>
          </w:hyperlink>
        </w:p>
        <w:p w14:paraId="05BF4D6E" w14:textId="2EBD8F87" w:rsidR="004F799A" w:rsidRDefault="00A72C8D">
          <w:pPr>
            <w:pStyle w:val="TOC1"/>
            <w:rPr>
              <w:rFonts w:eastAsiaTheme="minorEastAsia"/>
              <w:noProof/>
              <w:sz w:val="24"/>
              <w:szCs w:val="24"/>
              <w:lang w:eastAsia="hr-HR"/>
            </w:rPr>
          </w:pPr>
          <w:hyperlink w:anchor="_Toc175671664" w:history="1">
            <w:r w:rsidR="004F799A" w:rsidRPr="007D57F3">
              <w:rPr>
                <w:rStyle w:val="Hyperlink"/>
                <w:rFonts w:cs="Calibri"/>
                <w:noProof/>
              </w:rPr>
              <w:t>3</w:t>
            </w:r>
            <w:r w:rsidR="004F799A">
              <w:rPr>
                <w:rFonts w:eastAsiaTheme="minorEastAsia"/>
                <w:noProof/>
                <w:sz w:val="24"/>
                <w:szCs w:val="24"/>
                <w:lang w:eastAsia="hr-HR"/>
              </w:rPr>
              <w:tab/>
            </w:r>
            <w:r w:rsidR="004F799A" w:rsidRPr="007D57F3">
              <w:rPr>
                <w:rStyle w:val="Hyperlink"/>
                <w:rFonts w:cs="Calibri"/>
                <w:noProof/>
              </w:rPr>
              <w:t>VELIKI JEZIČNI MODELI</w:t>
            </w:r>
            <w:r w:rsidR="004F799A">
              <w:rPr>
                <w:noProof/>
                <w:webHidden/>
              </w:rPr>
              <w:tab/>
            </w:r>
            <w:r w:rsidR="004F799A">
              <w:rPr>
                <w:noProof/>
                <w:webHidden/>
              </w:rPr>
              <w:fldChar w:fldCharType="begin"/>
            </w:r>
            <w:r w:rsidR="004F799A">
              <w:rPr>
                <w:noProof/>
                <w:webHidden/>
              </w:rPr>
              <w:instrText xml:space="preserve"> PAGEREF _Toc175671664 \h </w:instrText>
            </w:r>
            <w:r w:rsidR="004F799A">
              <w:rPr>
                <w:noProof/>
                <w:webHidden/>
              </w:rPr>
            </w:r>
            <w:r w:rsidR="004F799A">
              <w:rPr>
                <w:noProof/>
                <w:webHidden/>
              </w:rPr>
              <w:fldChar w:fldCharType="separate"/>
            </w:r>
            <w:r w:rsidR="00F86FC3">
              <w:rPr>
                <w:noProof/>
                <w:webHidden/>
              </w:rPr>
              <w:t>8</w:t>
            </w:r>
            <w:r w:rsidR="004F799A">
              <w:rPr>
                <w:noProof/>
                <w:webHidden/>
              </w:rPr>
              <w:fldChar w:fldCharType="end"/>
            </w:r>
          </w:hyperlink>
        </w:p>
        <w:p w14:paraId="170A2E0F" w14:textId="33A4D105" w:rsidR="004F799A" w:rsidRDefault="00A72C8D">
          <w:pPr>
            <w:pStyle w:val="TOC2"/>
            <w:rPr>
              <w:rFonts w:eastAsiaTheme="minorEastAsia"/>
              <w:noProof/>
              <w:sz w:val="24"/>
              <w:szCs w:val="24"/>
              <w:lang w:eastAsia="hr-HR"/>
            </w:rPr>
          </w:pPr>
          <w:hyperlink w:anchor="_Toc175671665" w:history="1">
            <w:r w:rsidR="004F799A" w:rsidRPr="007D57F3">
              <w:rPr>
                <w:rStyle w:val="Hyperlink"/>
                <w:rFonts w:cs="Calibri"/>
                <w:noProof/>
              </w:rPr>
              <w:t>3.1</w:t>
            </w:r>
            <w:r w:rsidR="004F799A">
              <w:rPr>
                <w:rFonts w:eastAsiaTheme="minorEastAsia"/>
                <w:noProof/>
                <w:sz w:val="24"/>
                <w:szCs w:val="24"/>
                <w:lang w:eastAsia="hr-HR"/>
              </w:rPr>
              <w:tab/>
            </w:r>
            <w:r w:rsidR="004F799A" w:rsidRPr="007D57F3">
              <w:rPr>
                <w:rStyle w:val="Hyperlink"/>
                <w:rFonts w:cs="Calibri"/>
                <w:noProof/>
              </w:rPr>
              <w:t>Postavke velikih jezičnih modela</w:t>
            </w:r>
            <w:r w:rsidR="004F799A">
              <w:rPr>
                <w:noProof/>
                <w:webHidden/>
              </w:rPr>
              <w:tab/>
            </w:r>
            <w:r w:rsidR="004F799A">
              <w:rPr>
                <w:noProof/>
                <w:webHidden/>
              </w:rPr>
              <w:fldChar w:fldCharType="begin"/>
            </w:r>
            <w:r w:rsidR="004F799A">
              <w:rPr>
                <w:noProof/>
                <w:webHidden/>
              </w:rPr>
              <w:instrText xml:space="preserve"> PAGEREF _Toc175671665 \h </w:instrText>
            </w:r>
            <w:r w:rsidR="004F799A">
              <w:rPr>
                <w:noProof/>
                <w:webHidden/>
              </w:rPr>
            </w:r>
            <w:r w:rsidR="004F799A">
              <w:rPr>
                <w:noProof/>
                <w:webHidden/>
              </w:rPr>
              <w:fldChar w:fldCharType="separate"/>
            </w:r>
            <w:r w:rsidR="00F86FC3">
              <w:rPr>
                <w:noProof/>
                <w:webHidden/>
              </w:rPr>
              <w:t>10</w:t>
            </w:r>
            <w:r w:rsidR="004F799A">
              <w:rPr>
                <w:noProof/>
                <w:webHidden/>
              </w:rPr>
              <w:fldChar w:fldCharType="end"/>
            </w:r>
          </w:hyperlink>
        </w:p>
        <w:p w14:paraId="7C95B8A8" w14:textId="1A6E1024" w:rsidR="004F799A" w:rsidRDefault="00A72C8D">
          <w:pPr>
            <w:pStyle w:val="TOC2"/>
            <w:rPr>
              <w:rFonts w:eastAsiaTheme="minorEastAsia"/>
              <w:noProof/>
              <w:sz w:val="24"/>
              <w:szCs w:val="24"/>
              <w:lang w:eastAsia="hr-HR"/>
            </w:rPr>
          </w:pPr>
          <w:hyperlink w:anchor="_Toc175671666" w:history="1">
            <w:r w:rsidR="004F799A" w:rsidRPr="007D57F3">
              <w:rPr>
                <w:rStyle w:val="Hyperlink"/>
                <w:rFonts w:cs="Calibri"/>
                <w:noProof/>
              </w:rPr>
              <w:t>3.2</w:t>
            </w:r>
            <w:r w:rsidR="004F799A">
              <w:rPr>
                <w:rFonts w:eastAsiaTheme="minorEastAsia"/>
                <w:noProof/>
                <w:sz w:val="24"/>
                <w:szCs w:val="24"/>
                <w:lang w:eastAsia="hr-HR"/>
              </w:rPr>
              <w:tab/>
            </w:r>
            <w:r w:rsidR="004F799A" w:rsidRPr="007D57F3">
              <w:rPr>
                <w:rStyle w:val="Hyperlink"/>
                <w:rFonts w:cs="Calibri"/>
                <w:noProof/>
              </w:rPr>
              <w:t>Postavljanje upita za velike jezične modele</w:t>
            </w:r>
            <w:r w:rsidR="004F799A">
              <w:rPr>
                <w:noProof/>
                <w:webHidden/>
              </w:rPr>
              <w:tab/>
            </w:r>
            <w:r w:rsidR="004F799A">
              <w:rPr>
                <w:noProof/>
                <w:webHidden/>
              </w:rPr>
              <w:fldChar w:fldCharType="begin"/>
            </w:r>
            <w:r w:rsidR="004F799A">
              <w:rPr>
                <w:noProof/>
                <w:webHidden/>
              </w:rPr>
              <w:instrText xml:space="preserve"> PAGEREF _Toc175671666 \h </w:instrText>
            </w:r>
            <w:r w:rsidR="004F799A">
              <w:rPr>
                <w:noProof/>
                <w:webHidden/>
              </w:rPr>
            </w:r>
            <w:r w:rsidR="004F799A">
              <w:rPr>
                <w:noProof/>
                <w:webHidden/>
              </w:rPr>
              <w:fldChar w:fldCharType="separate"/>
            </w:r>
            <w:r w:rsidR="00F86FC3">
              <w:rPr>
                <w:noProof/>
                <w:webHidden/>
              </w:rPr>
              <w:t>12</w:t>
            </w:r>
            <w:r w:rsidR="004F799A">
              <w:rPr>
                <w:noProof/>
                <w:webHidden/>
              </w:rPr>
              <w:fldChar w:fldCharType="end"/>
            </w:r>
          </w:hyperlink>
        </w:p>
        <w:p w14:paraId="16DA029D" w14:textId="14EC4554" w:rsidR="004F799A" w:rsidRDefault="00A72C8D">
          <w:pPr>
            <w:pStyle w:val="TOC3"/>
            <w:rPr>
              <w:rFonts w:eastAsiaTheme="minorEastAsia"/>
              <w:noProof/>
              <w:sz w:val="24"/>
              <w:szCs w:val="24"/>
              <w:lang w:eastAsia="hr-HR"/>
            </w:rPr>
          </w:pPr>
          <w:hyperlink w:anchor="_Toc175671667" w:history="1">
            <w:r w:rsidR="004F799A" w:rsidRPr="007D57F3">
              <w:rPr>
                <w:rStyle w:val="Hyperlink"/>
                <w:rFonts w:cs="Calibri"/>
                <w:noProof/>
              </w:rPr>
              <w:t>3.2.1</w:t>
            </w:r>
            <w:r w:rsidR="004F799A">
              <w:rPr>
                <w:rFonts w:eastAsiaTheme="minorEastAsia"/>
                <w:noProof/>
                <w:sz w:val="24"/>
                <w:szCs w:val="24"/>
                <w:lang w:eastAsia="hr-HR"/>
              </w:rPr>
              <w:tab/>
            </w:r>
            <w:r w:rsidR="004F799A" w:rsidRPr="007D57F3">
              <w:rPr>
                <w:rStyle w:val="Hyperlink"/>
                <w:rFonts w:cs="Calibri"/>
                <w:noProof/>
              </w:rPr>
              <w:t>Primjeri korištenja upita za velike jezične modele</w:t>
            </w:r>
            <w:r w:rsidR="004F799A">
              <w:rPr>
                <w:noProof/>
                <w:webHidden/>
              </w:rPr>
              <w:tab/>
            </w:r>
            <w:r w:rsidR="004F799A">
              <w:rPr>
                <w:noProof/>
                <w:webHidden/>
              </w:rPr>
              <w:fldChar w:fldCharType="begin"/>
            </w:r>
            <w:r w:rsidR="004F799A">
              <w:rPr>
                <w:noProof/>
                <w:webHidden/>
              </w:rPr>
              <w:instrText xml:space="preserve"> PAGEREF _Toc175671667 \h </w:instrText>
            </w:r>
            <w:r w:rsidR="004F799A">
              <w:rPr>
                <w:noProof/>
                <w:webHidden/>
              </w:rPr>
            </w:r>
            <w:r w:rsidR="004F799A">
              <w:rPr>
                <w:noProof/>
                <w:webHidden/>
              </w:rPr>
              <w:fldChar w:fldCharType="separate"/>
            </w:r>
            <w:r w:rsidR="00F86FC3">
              <w:rPr>
                <w:noProof/>
                <w:webHidden/>
              </w:rPr>
              <w:t>14</w:t>
            </w:r>
            <w:r w:rsidR="004F799A">
              <w:rPr>
                <w:noProof/>
                <w:webHidden/>
              </w:rPr>
              <w:fldChar w:fldCharType="end"/>
            </w:r>
          </w:hyperlink>
        </w:p>
        <w:p w14:paraId="44A304FF" w14:textId="0A6F622D" w:rsidR="004F799A" w:rsidRDefault="00A72C8D">
          <w:pPr>
            <w:pStyle w:val="TOC3"/>
            <w:rPr>
              <w:rFonts w:eastAsiaTheme="minorEastAsia"/>
              <w:noProof/>
              <w:sz w:val="24"/>
              <w:szCs w:val="24"/>
              <w:lang w:eastAsia="hr-HR"/>
            </w:rPr>
          </w:pPr>
          <w:hyperlink w:anchor="_Toc175671668" w:history="1">
            <w:r w:rsidR="004F799A" w:rsidRPr="007D57F3">
              <w:rPr>
                <w:rStyle w:val="Hyperlink"/>
                <w:rFonts w:cs="Calibri"/>
                <w:noProof/>
              </w:rPr>
              <w:t>3.2.2</w:t>
            </w:r>
            <w:r w:rsidR="004F799A">
              <w:rPr>
                <w:rFonts w:eastAsiaTheme="minorEastAsia"/>
                <w:noProof/>
                <w:sz w:val="24"/>
                <w:szCs w:val="24"/>
                <w:lang w:eastAsia="hr-HR"/>
              </w:rPr>
              <w:tab/>
            </w:r>
            <w:r w:rsidR="004F799A" w:rsidRPr="007D57F3">
              <w:rPr>
                <w:rStyle w:val="Hyperlink"/>
                <w:rFonts w:cs="Calibri"/>
                <w:noProof/>
              </w:rPr>
              <w:t>Tehnike postavljanja upita za velike jezične modele</w:t>
            </w:r>
            <w:r w:rsidR="004F799A">
              <w:rPr>
                <w:noProof/>
                <w:webHidden/>
              </w:rPr>
              <w:tab/>
            </w:r>
            <w:r w:rsidR="004F799A">
              <w:rPr>
                <w:noProof/>
                <w:webHidden/>
              </w:rPr>
              <w:fldChar w:fldCharType="begin"/>
            </w:r>
            <w:r w:rsidR="004F799A">
              <w:rPr>
                <w:noProof/>
                <w:webHidden/>
              </w:rPr>
              <w:instrText xml:space="preserve"> PAGEREF _Toc175671668 \h </w:instrText>
            </w:r>
            <w:r w:rsidR="004F799A">
              <w:rPr>
                <w:noProof/>
                <w:webHidden/>
              </w:rPr>
            </w:r>
            <w:r w:rsidR="004F799A">
              <w:rPr>
                <w:noProof/>
                <w:webHidden/>
              </w:rPr>
              <w:fldChar w:fldCharType="separate"/>
            </w:r>
            <w:r w:rsidR="00F86FC3">
              <w:rPr>
                <w:noProof/>
                <w:webHidden/>
              </w:rPr>
              <w:t>18</w:t>
            </w:r>
            <w:r w:rsidR="004F799A">
              <w:rPr>
                <w:noProof/>
                <w:webHidden/>
              </w:rPr>
              <w:fldChar w:fldCharType="end"/>
            </w:r>
          </w:hyperlink>
        </w:p>
        <w:p w14:paraId="3D037ACF" w14:textId="5DB0FC41" w:rsidR="004F799A" w:rsidRDefault="00A72C8D">
          <w:pPr>
            <w:pStyle w:val="TOC2"/>
            <w:rPr>
              <w:rFonts w:eastAsiaTheme="minorEastAsia"/>
              <w:noProof/>
              <w:sz w:val="24"/>
              <w:szCs w:val="24"/>
              <w:lang w:eastAsia="hr-HR"/>
            </w:rPr>
          </w:pPr>
          <w:hyperlink w:anchor="_Toc175671669" w:history="1">
            <w:r w:rsidR="004F799A" w:rsidRPr="007D57F3">
              <w:rPr>
                <w:rStyle w:val="Hyperlink"/>
                <w:rFonts w:cs="Calibri"/>
                <w:noProof/>
              </w:rPr>
              <w:t>3.3</w:t>
            </w:r>
            <w:r w:rsidR="004F799A">
              <w:rPr>
                <w:rFonts w:eastAsiaTheme="minorEastAsia"/>
                <w:noProof/>
                <w:sz w:val="24"/>
                <w:szCs w:val="24"/>
                <w:lang w:eastAsia="hr-HR"/>
              </w:rPr>
              <w:tab/>
            </w:r>
            <w:r w:rsidR="004F799A" w:rsidRPr="007D57F3">
              <w:rPr>
                <w:rStyle w:val="Hyperlink"/>
                <w:rFonts w:cs="Calibri"/>
                <w:noProof/>
              </w:rPr>
              <w:t>Usporedba velikih jezičnih modela</w:t>
            </w:r>
            <w:r w:rsidR="004F799A">
              <w:rPr>
                <w:noProof/>
                <w:webHidden/>
              </w:rPr>
              <w:tab/>
            </w:r>
            <w:r w:rsidR="004F799A">
              <w:rPr>
                <w:noProof/>
                <w:webHidden/>
              </w:rPr>
              <w:fldChar w:fldCharType="begin"/>
            </w:r>
            <w:r w:rsidR="004F799A">
              <w:rPr>
                <w:noProof/>
                <w:webHidden/>
              </w:rPr>
              <w:instrText xml:space="preserve"> PAGEREF _Toc175671669 \h </w:instrText>
            </w:r>
            <w:r w:rsidR="004F799A">
              <w:rPr>
                <w:noProof/>
                <w:webHidden/>
              </w:rPr>
            </w:r>
            <w:r w:rsidR="004F799A">
              <w:rPr>
                <w:noProof/>
                <w:webHidden/>
              </w:rPr>
              <w:fldChar w:fldCharType="separate"/>
            </w:r>
            <w:r w:rsidR="00F86FC3">
              <w:rPr>
                <w:noProof/>
                <w:webHidden/>
              </w:rPr>
              <w:t>26</w:t>
            </w:r>
            <w:r w:rsidR="004F799A">
              <w:rPr>
                <w:noProof/>
                <w:webHidden/>
              </w:rPr>
              <w:fldChar w:fldCharType="end"/>
            </w:r>
          </w:hyperlink>
        </w:p>
        <w:p w14:paraId="498B3EAD" w14:textId="0EF7BA30" w:rsidR="004F799A" w:rsidRDefault="00A72C8D">
          <w:pPr>
            <w:pStyle w:val="TOC3"/>
            <w:rPr>
              <w:rFonts w:eastAsiaTheme="minorEastAsia"/>
              <w:noProof/>
              <w:sz w:val="24"/>
              <w:szCs w:val="24"/>
              <w:lang w:eastAsia="hr-HR"/>
            </w:rPr>
          </w:pPr>
          <w:hyperlink w:anchor="_Toc175671670" w:history="1">
            <w:r w:rsidR="004F799A" w:rsidRPr="007D57F3">
              <w:rPr>
                <w:rStyle w:val="Hyperlink"/>
                <w:noProof/>
              </w:rPr>
              <w:t>3.3.1</w:t>
            </w:r>
            <w:r w:rsidR="004F799A">
              <w:rPr>
                <w:rFonts w:eastAsiaTheme="minorEastAsia"/>
                <w:noProof/>
                <w:sz w:val="24"/>
                <w:szCs w:val="24"/>
                <w:lang w:eastAsia="hr-HR"/>
              </w:rPr>
              <w:tab/>
            </w:r>
            <w:r w:rsidR="004F799A" w:rsidRPr="007D57F3">
              <w:rPr>
                <w:rStyle w:val="Hyperlink"/>
                <w:noProof/>
              </w:rPr>
              <w:t>Mjerila za usporedbu velikih jezičnih modela</w:t>
            </w:r>
            <w:r w:rsidR="004F799A">
              <w:rPr>
                <w:noProof/>
                <w:webHidden/>
              </w:rPr>
              <w:tab/>
            </w:r>
            <w:r w:rsidR="004F799A">
              <w:rPr>
                <w:noProof/>
                <w:webHidden/>
              </w:rPr>
              <w:fldChar w:fldCharType="begin"/>
            </w:r>
            <w:r w:rsidR="004F799A">
              <w:rPr>
                <w:noProof/>
                <w:webHidden/>
              </w:rPr>
              <w:instrText xml:space="preserve"> PAGEREF _Toc175671670 \h </w:instrText>
            </w:r>
            <w:r w:rsidR="004F799A">
              <w:rPr>
                <w:noProof/>
                <w:webHidden/>
              </w:rPr>
            </w:r>
            <w:r w:rsidR="004F799A">
              <w:rPr>
                <w:noProof/>
                <w:webHidden/>
              </w:rPr>
              <w:fldChar w:fldCharType="separate"/>
            </w:r>
            <w:r w:rsidR="00F86FC3">
              <w:rPr>
                <w:noProof/>
                <w:webHidden/>
              </w:rPr>
              <w:t>26</w:t>
            </w:r>
            <w:r w:rsidR="004F799A">
              <w:rPr>
                <w:noProof/>
                <w:webHidden/>
              </w:rPr>
              <w:fldChar w:fldCharType="end"/>
            </w:r>
          </w:hyperlink>
        </w:p>
        <w:p w14:paraId="7DF046C4" w14:textId="5384591B" w:rsidR="004F799A" w:rsidRDefault="00A72C8D">
          <w:pPr>
            <w:pStyle w:val="TOC3"/>
            <w:rPr>
              <w:rFonts w:eastAsiaTheme="minorEastAsia"/>
              <w:noProof/>
              <w:sz w:val="24"/>
              <w:szCs w:val="24"/>
              <w:lang w:eastAsia="hr-HR"/>
            </w:rPr>
          </w:pPr>
          <w:hyperlink w:anchor="_Toc175671671" w:history="1">
            <w:r w:rsidR="004F799A" w:rsidRPr="007D57F3">
              <w:rPr>
                <w:rStyle w:val="Hyperlink"/>
                <w:rFonts w:cs="Calibri"/>
                <w:noProof/>
              </w:rPr>
              <w:t>3.3.2</w:t>
            </w:r>
            <w:r w:rsidR="004F799A">
              <w:rPr>
                <w:rFonts w:eastAsiaTheme="minorEastAsia"/>
                <w:noProof/>
                <w:sz w:val="24"/>
                <w:szCs w:val="24"/>
                <w:lang w:eastAsia="hr-HR"/>
              </w:rPr>
              <w:tab/>
            </w:r>
            <w:r w:rsidR="004F799A" w:rsidRPr="007D57F3">
              <w:rPr>
                <w:rStyle w:val="Hyperlink"/>
                <w:rFonts w:cs="Calibri"/>
                <w:noProof/>
              </w:rPr>
              <w:t>GPT-4</w:t>
            </w:r>
            <w:r w:rsidR="004F799A">
              <w:rPr>
                <w:noProof/>
                <w:webHidden/>
              </w:rPr>
              <w:tab/>
            </w:r>
            <w:r w:rsidR="004F799A">
              <w:rPr>
                <w:noProof/>
                <w:webHidden/>
              </w:rPr>
              <w:fldChar w:fldCharType="begin"/>
            </w:r>
            <w:r w:rsidR="004F799A">
              <w:rPr>
                <w:noProof/>
                <w:webHidden/>
              </w:rPr>
              <w:instrText xml:space="preserve"> PAGEREF _Toc175671671 \h </w:instrText>
            </w:r>
            <w:r w:rsidR="004F799A">
              <w:rPr>
                <w:noProof/>
                <w:webHidden/>
              </w:rPr>
            </w:r>
            <w:r w:rsidR="004F799A">
              <w:rPr>
                <w:noProof/>
                <w:webHidden/>
              </w:rPr>
              <w:fldChar w:fldCharType="separate"/>
            </w:r>
            <w:r w:rsidR="00F86FC3">
              <w:rPr>
                <w:noProof/>
                <w:webHidden/>
              </w:rPr>
              <w:t>31</w:t>
            </w:r>
            <w:r w:rsidR="004F799A">
              <w:rPr>
                <w:noProof/>
                <w:webHidden/>
              </w:rPr>
              <w:fldChar w:fldCharType="end"/>
            </w:r>
          </w:hyperlink>
        </w:p>
        <w:p w14:paraId="05D7B7D4" w14:textId="22923C38" w:rsidR="004F799A" w:rsidRDefault="00A72C8D">
          <w:pPr>
            <w:pStyle w:val="TOC3"/>
            <w:rPr>
              <w:rFonts w:eastAsiaTheme="minorEastAsia"/>
              <w:noProof/>
              <w:sz w:val="24"/>
              <w:szCs w:val="24"/>
              <w:lang w:eastAsia="hr-HR"/>
            </w:rPr>
          </w:pPr>
          <w:hyperlink w:anchor="_Toc175671672" w:history="1">
            <w:r w:rsidR="004F799A" w:rsidRPr="007D57F3">
              <w:rPr>
                <w:rStyle w:val="Hyperlink"/>
                <w:noProof/>
              </w:rPr>
              <w:t>3.3.3</w:t>
            </w:r>
            <w:r w:rsidR="004F799A">
              <w:rPr>
                <w:rFonts w:eastAsiaTheme="minorEastAsia"/>
                <w:noProof/>
                <w:sz w:val="24"/>
                <w:szCs w:val="24"/>
                <w:lang w:eastAsia="hr-HR"/>
              </w:rPr>
              <w:tab/>
            </w:r>
            <w:r w:rsidR="004F799A" w:rsidRPr="007D57F3">
              <w:rPr>
                <w:rStyle w:val="Hyperlink"/>
                <w:noProof/>
              </w:rPr>
              <w:t>Claude  3  Opus</w:t>
            </w:r>
            <w:r w:rsidR="004F799A">
              <w:rPr>
                <w:noProof/>
                <w:webHidden/>
              </w:rPr>
              <w:tab/>
            </w:r>
            <w:r w:rsidR="004F799A">
              <w:rPr>
                <w:noProof/>
                <w:webHidden/>
              </w:rPr>
              <w:fldChar w:fldCharType="begin"/>
            </w:r>
            <w:r w:rsidR="004F799A">
              <w:rPr>
                <w:noProof/>
                <w:webHidden/>
              </w:rPr>
              <w:instrText xml:space="preserve"> PAGEREF _Toc175671672 \h </w:instrText>
            </w:r>
            <w:r w:rsidR="004F799A">
              <w:rPr>
                <w:noProof/>
                <w:webHidden/>
              </w:rPr>
            </w:r>
            <w:r w:rsidR="004F799A">
              <w:rPr>
                <w:noProof/>
                <w:webHidden/>
              </w:rPr>
              <w:fldChar w:fldCharType="separate"/>
            </w:r>
            <w:r w:rsidR="00F86FC3">
              <w:rPr>
                <w:noProof/>
                <w:webHidden/>
              </w:rPr>
              <w:t>36</w:t>
            </w:r>
            <w:r w:rsidR="004F799A">
              <w:rPr>
                <w:noProof/>
                <w:webHidden/>
              </w:rPr>
              <w:fldChar w:fldCharType="end"/>
            </w:r>
          </w:hyperlink>
        </w:p>
        <w:p w14:paraId="3FB405C6" w14:textId="757BDD01" w:rsidR="004F799A" w:rsidRDefault="00A72C8D">
          <w:pPr>
            <w:pStyle w:val="TOC3"/>
            <w:rPr>
              <w:rFonts w:eastAsiaTheme="minorEastAsia"/>
              <w:noProof/>
              <w:sz w:val="24"/>
              <w:szCs w:val="24"/>
              <w:lang w:eastAsia="hr-HR"/>
            </w:rPr>
          </w:pPr>
          <w:hyperlink w:anchor="_Toc175671673" w:history="1">
            <w:r w:rsidR="004F799A" w:rsidRPr="007D57F3">
              <w:rPr>
                <w:rStyle w:val="Hyperlink"/>
                <w:noProof/>
              </w:rPr>
              <w:t>3.3.4</w:t>
            </w:r>
            <w:r w:rsidR="004F799A">
              <w:rPr>
                <w:rFonts w:eastAsiaTheme="minorEastAsia"/>
                <w:noProof/>
                <w:sz w:val="24"/>
                <w:szCs w:val="24"/>
                <w:lang w:eastAsia="hr-HR"/>
              </w:rPr>
              <w:tab/>
            </w:r>
            <w:r w:rsidR="004F799A" w:rsidRPr="007D57F3">
              <w:rPr>
                <w:rStyle w:val="Hyperlink"/>
                <w:noProof/>
              </w:rPr>
              <w:t>Gemini  1.5  Pro</w:t>
            </w:r>
            <w:r w:rsidR="004F799A">
              <w:rPr>
                <w:noProof/>
                <w:webHidden/>
              </w:rPr>
              <w:tab/>
            </w:r>
            <w:r w:rsidR="004F799A">
              <w:rPr>
                <w:noProof/>
                <w:webHidden/>
              </w:rPr>
              <w:fldChar w:fldCharType="begin"/>
            </w:r>
            <w:r w:rsidR="004F799A">
              <w:rPr>
                <w:noProof/>
                <w:webHidden/>
              </w:rPr>
              <w:instrText xml:space="preserve"> PAGEREF _Toc175671673 \h </w:instrText>
            </w:r>
            <w:r w:rsidR="004F799A">
              <w:rPr>
                <w:noProof/>
                <w:webHidden/>
              </w:rPr>
            </w:r>
            <w:r w:rsidR="004F799A">
              <w:rPr>
                <w:noProof/>
                <w:webHidden/>
              </w:rPr>
              <w:fldChar w:fldCharType="separate"/>
            </w:r>
            <w:r w:rsidR="00F86FC3">
              <w:rPr>
                <w:noProof/>
                <w:webHidden/>
              </w:rPr>
              <w:t>38</w:t>
            </w:r>
            <w:r w:rsidR="004F799A">
              <w:rPr>
                <w:noProof/>
                <w:webHidden/>
              </w:rPr>
              <w:fldChar w:fldCharType="end"/>
            </w:r>
          </w:hyperlink>
        </w:p>
        <w:p w14:paraId="784E5AE3" w14:textId="76AED725" w:rsidR="004F799A" w:rsidRDefault="00A72C8D">
          <w:pPr>
            <w:pStyle w:val="TOC3"/>
            <w:rPr>
              <w:rFonts w:eastAsiaTheme="minorEastAsia"/>
              <w:noProof/>
              <w:sz w:val="24"/>
              <w:szCs w:val="24"/>
              <w:lang w:eastAsia="hr-HR"/>
            </w:rPr>
          </w:pPr>
          <w:hyperlink w:anchor="_Toc175671674" w:history="1">
            <w:r w:rsidR="004F799A" w:rsidRPr="007D57F3">
              <w:rPr>
                <w:rStyle w:val="Hyperlink"/>
                <w:noProof/>
              </w:rPr>
              <w:t>3.3.5</w:t>
            </w:r>
            <w:r w:rsidR="004F799A">
              <w:rPr>
                <w:rFonts w:eastAsiaTheme="minorEastAsia"/>
                <w:noProof/>
                <w:sz w:val="24"/>
                <w:szCs w:val="24"/>
                <w:lang w:eastAsia="hr-HR"/>
              </w:rPr>
              <w:tab/>
            </w:r>
            <w:r w:rsidR="004F799A" w:rsidRPr="007D57F3">
              <w:rPr>
                <w:rStyle w:val="Hyperlink"/>
                <w:noProof/>
              </w:rPr>
              <w:t>LLama 3</w:t>
            </w:r>
            <w:r w:rsidR="004F799A">
              <w:rPr>
                <w:noProof/>
                <w:webHidden/>
              </w:rPr>
              <w:tab/>
            </w:r>
            <w:r w:rsidR="004F799A">
              <w:rPr>
                <w:noProof/>
                <w:webHidden/>
              </w:rPr>
              <w:fldChar w:fldCharType="begin"/>
            </w:r>
            <w:r w:rsidR="004F799A">
              <w:rPr>
                <w:noProof/>
                <w:webHidden/>
              </w:rPr>
              <w:instrText xml:space="preserve"> PAGEREF _Toc175671674 \h </w:instrText>
            </w:r>
            <w:r w:rsidR="004F799A">
              <w:rPr>
                <w:noProof/>
                <w:webHidden/>
              </w:rPr>
            </w:r>
            <w:r w:rsidR="004F799A">
              <w:rPr>
                <w:noProof/>
                <w:webHidden/>
              </w:rPr>
              <w:fldChar w:fldCharType="separate"/>
            </w:r>
            <w:r w:rsidR="00F86FC3">
              <w:rPr>
                <w:noProof/>
                <w:webHidden/>
              </w:rPr>
              <w:t>40</w:t>
            </w:r>
            <w:r w:rsidR="004F799A">
              <w:rPr>
                <w:noProof/>
                <w:webHidden/>
              </w:rPr>
              <w:fldChar w:fldCharType="end"/>
            </w:r>
          </w:hyperlink>
        </w:p>
        <w:p w14:paraId="7101AE1F" w14:textId="5A782873" w:rsidR="004F799A" w:rsidRDefault="00A72C8D">
          <w:pPr>
            <w:pStyle w:val="TOC2"/>
            <w:rPr>
              <w:rFonts w:eastAsiaTheme="minorEastAsia"/>
              <w:noProof/>
              <w:sz w:val="24"/>
              <w:szCs w:val="24"/>
              <w:lang w:eastAsia="hr-HR"/>
            </w:rPr>
          </w:pPr>
          <w:hyperlink w:anchor="_Toc175671675" w:history="1">
            <w:r w:rsidR="004F799A" w:rsidRPr="007D57F3">
              <w:rPr>
                <w:rStyle w:val="Hyperlink"/>
                <w:rFonts w:cs="Calibri"/>
                <w:noProof/>
              </w:rPr>
              <w:t>3.4</w:t>
            </w:r>
            <w:r w:rsidR="004F799A">
              <w:rPr>
                <w:rFonts w:eastAsiaTheme="minorEastAsia"/>
                <w:noProof/>
                <w:sz w:val="24"/>
                <w:szCs w:val="24"/>
                <w:lang w:eastAsia="hr-HR"/>
              </w:rPr>
              <w:tab/>
            </w:r>
            <w:r w:rsidR="004F799A" w:rsidRPr="007D57F3">
              <w:rPr>
                <w:rStyle w:val="Hyperlink"/>
                <w:rFonts w:cs="Calibri"/>
                <w:noProof/>
              </w:rPr>
              <w:t>Primjer korištenja upita za velike jezične modele: Interakcija s NAO robotom</w:t>
            </w:r>
            <w:r w:rsidR="004F799A">
              <w:rPr>
                <w:noProof/>
                <w:webHidden/>
              </w:rPr>
              <w:tab/>
            </w:r>
            <w:r w:rsidR="004F799A">
              <w:rPr>
                <w:noProof/>
                <w:webHidden/>
              </w:rPr>
              <w:fldChar w:fldCharType="begin"/>
            </w:r>
            <w:r w:rsidR="004F799A">
              <w:rPr>
                <w:noProof/>
                <w:webHidden/>
              </w:rPr>
              <w:instrText xml:space="preserve"> PAGEREF _Toc175671675 \h </w:instrText>
            </w:r>
            <w:r w:rsidR="004F799A">
              <w:rPr>
                <w:noProof/>
                <w:webHidden/>
              </w:rPr>
            </w:r>
            <w:r w:rsidR="004F799A">
              <w:rPr>
                <w:noProof/>
                <w:webHidden/>
              </w:rPr>
              <w:fldChar w:fldCharType="separate"/>
            </w:r>
            <w:r w:rsidR="00F86FC3">
              <w:rPr>
                <w:noProof/>
                <w:webHidden/>
              </w:rPr>
              <w:t>42</w:t>
            </w:r>
            <w:r w:rsidR="004F799A">
              <w:rPr>
                <w:noProof/>
                <w:webHidden/>
              </w:rPr>
              <w:fldChar w:fldCharType="end"/>
            </w:r>
          </w:hyperlink>
        </w:p>
        <w:p w14:paraId="6881DE9C" w14:textId="02D01F69" w:rsidR="004F799A" w:rsidRDefault="00A72C8D">
          <w:pPr>
            <w:pStyle w:val="TOC1"/>
            <w:rPr>
              <w:rFonts w:eastAsiaTheme="minorEastAsia"/>
              <w:noProof/>
              <w:sz w:val="24"/>
              <w:szCs w:val="24"/>
              <w:lang w:eastAsia="hr-HR"/>
            </w:rPr>
          </w:pPr>
          <w:hyperlink w:anchor="_Toc175671676" w:history="1">
            <w:r w:rsidR="004F799A" w:rsidRPr="007D57F3">
              <w:rPr>
                <w:rStyle w:val="Hyperlink"/>
                <w:noProof/>
              </w:rPr>
              <w:t>4</w:t>
            </w:r>
            <w:r w:rsidR="004F799A">
              <w:rPr>
                <w:rFonts w:eastAsiaTheme="minorEastAsia"/>
                <w:noProof/>
                <w:sz w:val="24"/>
                <w:szCs w:val="24"/>
                <w:lang w:eastAsia="hr-HR"/>
              </w:rPr>
              <w:tab/>
            </w:r>
            <w:r w:rsidR="004F799A" w:rsidRPr="007D57F3">
              <w:rPr>
                <w:rStyle w:val="Hyperlink"/>
                <w:noProof/>
              </w:rPr>
              <w:t>INTERAKCIJA SA SUSTAVIMA UMJETNE INTELIGENCIJE</w:t>
            </w:r>
            <w:r w:rsidR="004F799A">
              <w:rPr>
                <w:noProof/>
                <w:webHidden/>
              </w:rPr>
              <w:tab/>
            </w:r>
            <w:r w:rsidR="004F799A">
              <w:rPr>
                <w:noProof/>
                <w:webHidden/>
              </w:rPr>
              <w:fldChar w:fldCharType="begin"/>
            </w:r>
            <w:r w:rsidR="004F799A">
              <w:rPr>
                <w:noProof/>
                <w:webHidden/>
              </w:rPr>
              <w:instrText xml:space="preserve"> PAGEREF _Toc175671676 \h </w:instrText>
            </w:r>
            <w:r w:rsidR="004F799A">
              <w:rPr>
                <w:noProof/>
                <w:webHidden/>
              </w:rPr>
            </w:r>
            <w:r w:rsidR="004F799A">
              <w:rPr>
                <w:noProof/>
                <w:webHidden/>
              </w:rPr>
              <w:fldChar w:fldCharType="separate"/>
            </w:r>
            <w:r w:rsidR="00F86FC3">
              <w:rPr>
                <w:noProof/>
                <w:webHidden/>
              </w:rPr>
              <w:t>44</w:t>
            </w:r>
            <w:r w:rsidR="004F799A">
              <w:rPr>
                <w:noProof/>
                <w:webHidden/>
              </w:rPr>
              <w:fldChar w:fldCharType="end"/>
            </w:r>
          </w:hyperlink>
        </w:p>
        <w:p w14:paraId="5945F08B" w14:textId="290ABD47" w:rsidR="004F799A" w:rsidRDefault="00A72C8D">
          <w:pPr>
            <w:pStyle w:val="TOC2"/>
            <w:rPr>
              <w:rFonts w:eastAsiaTheme="minorEastAsia"/>
              <w:noProof/>
              <w:sz w:val="24"/>
              <w:szCs w:val="24"/>
              <w:lang w:eastAsia="hr-HR"/>
            </w:rPr>
          </w:pPr>
          <w:hyperlink w:anchor="_Toc175671677" w:history="1">
            <w:r w:rsidR="004F799A" w:rsidRPr="007D57F3">
              <w:rPr>
                <w:rStyle w:val="Hyperlink"/>
                <w:rFonts w:cs="Calibri"/>
                <w:noProof/>
              </w:rPr>
              <w:t>4.1</w:t>
            </w:r>
            <w:r w:rsidR="004F799A">
              <w:rPr>
                <w:rFonts w:eastAsiaTheme="minorEastAsia"/>
                <w:noProof/>
                <w:sz w:val="24"/>
                <w:szCs w:val="24"/>
                <w:lang w:eastAsia="hr-HR"/>
              </w:rPr>
              <w:tab/>
            </w:r>
            <w:r w:rsidR="004F799A" w:rsidRPr="007D57F3">
              <w:rPr>
                <w:rStyle w:val="Hyperlink"/>
                <w:rFonts w:cs="Calibri"/>
                <w:noProof/>
              </w:rPr>
              <w:t>Taksonomija upotrebe umjetne inteligencije</w:t>
            </w:r>
            <w:r w:rsidR="004F799A">
              <w:rPr>
                <w:noProof/>
                <w:webHidden/>
              </w:rPr>
              <w:tab/>
            </w:r>
            <w:r w:rsidR="004F799A">
              <w:rPr>
                <w:noProof/>
                <w:webHidden/>
              </w:rPr>
              <w:fldChar w:fldCharType="begin"/>
            </w:r>
            <w:r w:rsidR="004F799A">
              <w:rPr>
                <w:noProof/>
                <w:webHidden/>
              </w:rPr>
              <w:instrText xml:space="preserve"> PAGEREF _Toc175671677 \h </w:instrText>
            </w:r>
            <w:r w:rsidR="004F799A">
              <w:rPr>
                <w:noProof/>
                <w:webHidden/>
              </w:rPr>
            </w:r>
            <w:r w:rsidR="004F799A">
              <w:rPr>
                <w:noProof/>
                <w:webHidden/>
              </w:rPr>
              <w:fldChar w:fldCharType="separate"/>
            </w:r>
            <w:r w:rsidR="00F86FC3">
              <w:rPr>
                <w:noProof/>
                <w:webHidden/>
              </w:rPr>
              <w:t>46</w:t>
            </w:r>
            <w:r w:rsidR="004F799A">
              <w:rPr>
                <w:noProof/>
                <w:webHidden/>
              </w:rPr>
              <w:fldChar w:fldCharType="end"/>
            </w:r>
          </w:hyperlink>
        </w:p>
        <w:p w14:paraId="6B29F795" w14:textId="13EB8756" w:rsidR="004F799A" w:rsidRDefault="00A72C8D">
          <w:pPr>
            <w:pStyle w:val="TOC2"/>
            <w:rPr>
              <w:rFonts w:eastAsiaTheme="minorEastAsia"/>
              <w:noProof/>
              <w:sz w:val="24"/>
              <w:szCs w:val="24"/>
              <w:lang w:eastAsia="hr-HR"/>
            </w:rPr>
          </w:pPr>
          <w:hyperlink w:anchor="_Toc175671678" w:history="1">
            <w:r w:rsidR="004F799A" w:rsidRPr="007D57F3">
              <w:rPr>
                <w:rStyle w:val="Hyperlink"/>
                <w:rFonts w:cs="Calibri"/>
                <w:noProof/>
              </w:rPr>
              <w:t>4.2</w:t>
            </w:r>
            <w:r w:rsidR="004F799A">
              <w:rPr>
                <w:rFonts w:eastAsiaTheme="minorEastAsia"/>
                <w:noProof/>
                <w:sz w:val="24"/>
                <w:szCs w:val="24"/>
                <w:lang w:eastAsia="hr-HR"/>
              </w:rPr>
              <w:tab/>
            </w:r>
            <w:r w:rsidR="004F799A" w:rsidRPr="007D57F3">
              <w:rPr>
                <w:rStyle w:val="Hyperlink"/>
                <w:rFonts w:cs="Calibri"/>
                <w:noProof/>
              </w:rPr>
              <w:t>Umjetna inteligencija usmjerena na čovjeka</w:t>
            </w:r>
            <w:r w:rsidR="004F799A">
              <w:rPr>
                <w:noProof/>
                <w:webHidden/>
              </w:rPr>
              <w:tab/>
            </w:r>
            <w:r w:rsidR="004F799A">
              <w:rPr>
                <w:noProof/>
                <w:webHidden/>
              </w:rPr>
              <w:fldChar w:fldCharType="begin"/>
            </w:r>
            <w:r w:rsidR="004F799A">
              <w:rPr>
                <w:noProof/>
                <w:webHidden/>
              </w:rPr>
              <w:instrText xml:space="preserve"> PAGEREF _Toc175671678 \h </w:instrText>
            </w:r>
            <w:r w:rsidR="004F799A">
              <w:rPr>
                <w:noProof/>
                <w:webHidden/>
              </w:rPr>
            </w:r>
            <w:r w:rsidR="004F799A">
              <w:rPr>
                <w:noProof/>
                <w:webHidden/>
              </w:rPr>
              <w:fldChar w:fldCharType="separate"/>
            </w:r>
            <w:r w:rsidR="00F86FC3">
              <w:rPr>
                <w:noProof/>
                <w:webHidden/>
              </w:rPr>
              <w:t>48</w:t>
            </w:r>
            <w:r w:rsidR="004F799A">
              <w:rPr>
                <w:noProof/>
                <w:webHidden/>
              </w:rPr>
              <w:fldChar w:fldCharType="end"/>
            </w:r>
          </w:hyperlink>
        </w:p>
        <w:p w14:paraId="440C0F55" w14:textId="7F6290AC" w:rsidR="004F799A" w:rsidRDefault="00A72C8D">
          <w:pPr>
            <w:pStyle w:val="TOC2"/>
            <w:rPr>
              <w:rFonts w:eastAsiaTheme="minorEastAsia"/>
              <w:noProof/>
              <w:sz w:val="24"/>
              <w:szCs w:val="24"/>
              <w:lang w:eastAsia="hr-HR"/>
            </w:rPr>
          </w:pPr>
          <w:hyperlink w:anchor="_Toc175671679" w:history="1">
            <w:r w:rsidR="004F799A" w:rsidRPr="007D57F3">
              <w:rPr>
                <w:rStyle w:val="Hyperlink"/>
                <w:rFonts w:cs="Calibri"/>
                <w:noProof/>
              </w:rPr>
              <w:t>4.3</w:t>
            </w:r>
            <w:r w:rsidR="004F799A">
              <w:rPr>
                <w:rFonts w:eastAsiaTheme="minorEastAsia"/>
                <w:noProof/>
                <w:sz w:val="24"/>
                <w:szCs w:val="24"/>
                <w:lang w:eastAsia="hr-HR"/>
              </w:rPr>
              <w:tab/>
            </w:r>
            <w:r w:rsidR="004F799A" w:rsidRPr="007D57F3">
              <w:rPr>
                <w:rStyle w:val="Hyperlink"/>
                <w:rFonts w:cs="Calibri"/>
                <w:noProof/>
              </w:rPr>
              <w:t>Smjernice za oblikovanje interakcije sa sustavima umjetne inteligencije</w:t>
            </w:r>
            <w:r w:rsidR="004F799A">
              <w:rPr>
                <w:noProof/>
                <w:webHidden/>
              </w:rPr>
              <w:tab/>
            </w:r>
            <w:r w:rsidR="004F799A">
              <w:rPr>
                <w:noProof/>
                <w:webHidden/>
              </w:rPr>
              <w:fldChar w:fldCharType="begin"/>
            </w:r>
            <w:r w:rsidR="004F799A">
              <w:rPr>
                <w:noProof/>
                <w:webHidden/>
              </w:rPr>
              <w:instrText xml:space="preserve"> PAGEREF _Toc175671679 \h </w:instrText>
            </w:r>
            <w:r w:rsidR="004F799A">
              <w:rPr>
                <w:noProof/>
                <w:webHidden/>
              </w:rPr>
            </w:r>
            <w:r w:rsidR="004F799A">
              <w:rPr>
                <w:noProof/>
                <w:webHidden/>
              </w:rPr>
              <w:fldChar w:fldCharType="separate"/>
            </w:r>
            <w:r w:rsidR="00F86FC3">
              <w:rPr>
                <w:noProof/>
                <w:webHidden/>
              </w:rPr>
              <w:t>51</w:t>
            </w:r>
            <w:r w:rsidR="004F799A">
              <w:rPr>
                <w:noProof/>
                <w:webHidden/>
              </w:rPr>
              <w:fldChar w:fldCharType="end"/>
            </w:r>
          </w:hyperlink>
        </w:p>
        <w:p w14:paraId="1DB501A1" w14:textId="71209D72" w:rsidR="004F799A" w:rsidRDefault="00A72C8D">
          <w:pPr>
            <w:pStyle w:val="TOC2"/>
            <w:rPr>
              <w:rFonts w:eastAsiaTheme="minorEastAsia"/>
              <w:noProof/>
              <w:sz w:val="24"/>
              <w:szCs w:val="24"/>
              <w:lang w:eastAsia="hr-HR"/>
            </w:rPr>
          </w:pPr>
          <w:hyperlink w:anchor="_Toc175671680" w:history="1">
            <w:r w:rsidR="004F799A" w:rsidRPr="007D57F3">
              <w:rPr>
                <w:rStyle w:val="Hyperlink"/>
                <w:rFonts w:cs="Calibri"/>
                <w:noProof/>
              </w:rPr>
              <w:t>4.4</w:t>
            </w:r>
            <w:r w:rsidR="004F799A">
              <w:rPr>
                <w:rFonts w:eastAsiaTheme="minorEastAsia"/>
                <w:noProof/>
                <w:sz w:val="24"/>
                <w:szCs w:val="24"/>
                <w:lang w:eastAsia="hr-HR"/>
              </w:rPr>
              <w:tab/>
            </w:r>
            <w:r w:rsidR="004F799A" w:rsidRPr="007D57F3">
              <w:rPr>
                <w:rStyle w:val="Hyperlink"/>
                <w:rFonts w:cs="Calibri"/>
                <w:noProof/>
              </w:rPr>
              <w:t>Agentski sustavi temeljeni na umjetnoj inteligenciji</w:t>
            </w:r>
            <w:r w:rsidR="004F799A">
              <w:rPr>
                <w:noProof/>
                <w:webHidden/>
              </w:rPr>
              <w:tab/>
            </w:r>
            <w:r w:rsidR="004F799A">
              <w:rPr>
                <w:noProof/>
                <w:webHidden/>
              </w:rPr>
              <w:fldChar w:fldCharType="begin"/>
            </w:r>
            <w:r w:rsidR="004F799A">
              <w:rPr>
                <w:noProof/>
                <w:webHidden/>
              </w:rPr>
              <w:instrText xml:space="preserve"> PAGEREF _Toc175671680 \h </w:instrText>
            </w:r>
            <w:r w:rsidR="004F799A">
              <w:rPr>
                <w:noProof/>
                <w:webHidden/>
              </w:rPr>
            </w:r>
            <w:r w:rsidR="004F799A">
              <w:rPr>
                <w:noProof/>
                <w:webHidden/>
              </w:rPr>
              <w:fldChar w:fldCharType="separate"/>
            </w:r>
            <w:r w:rsidR="00F86FC3">
              <w:rPr>
                <w:noProof/>
                <w:webHidden/>
              </w:rPr>
              <w:t>53</w:t>
            </w:r>
            <w:r w:rsidR="004F799A">
              <w:rPr>
                <w:noProof/>
                <w:webHidden/>
              </w:rPr>
              <w:fldChar w:fldCharType="end"/>
            </w:r>
          </w:hyperlink>
        </w:p>
        <w:p w14:paraId="440C377C" w14:textId="72BABE6B" w:rsidR="004F799A" w:rsidRDefault="00A72C8D">
          <w:pPr>
            <w:pStyle w:val="TOC2"/>
            <w:rPr>
              <w:rFonts w:eastAsiaTheme="minorEastAsia"/>
              <w:noProof/>
              <w:sz w:val="24"/>
              <w:szCs w:val="24"/>
              <w:lang w:eastAsia="hr-HR"/>
            </w:rPr>
          </w:pPr>
          <w:hyperlink w:anchor="_Toc175671681" w:history="1">
            <w:r w:rsidR="004F799A" w:rsidRPr="007D57F3">
              <w:rPr>
                <w:rStyle w:val="Hyperlink"/>
                <w:rFonts w:cs="Calibri"/>
                <w:noProof/>
              </w:rPr>
              <w:t>4.5</w:t>
            </w:r>
            <w:r w:rsidR="004F799A">
              <w:rPr>
                <w:rFonts w:eastAsiaTheme="minorEastAsia"/>
                <w:noProof/>
                <w:sz w:val="24"/>
                <w:szCs w:val="24"/>
                <w:lang w:eastAsia="hr-HR"/>
              </w:rPr>
              <w:tab/>
            </w:r>
            <w:r w:rsidR="004F799A" w:rsidRPr="007D57F3">
              <w:rPr>
                <w:rStyle w:val="Hyperlink"/>
                <w:rFonts w:cs="Calibri"/>
                <w:noProof/>
              </w:rPr>
              <w:t>Bihevioristički pristup u analizi sustava umjetne inteligencije</w:t>
            </w:r>
            <w:r w:rsidR="004F799A">
              <w:rPr>
                <w:noProof/>
                <w:webHidden/>
              </w:rPr>
              <w:tab/>
            </w:r>
            <w:r w:rsidR="004F799A">
              <w:rPr>
                <w:noProof/>
                <w:webHidden/>
              </w:rPr>
              <w:fldChar w:fldCharType="begin"/>
            </w:r>
            <w:r w:rsidR="004F799A">
              <w:rPr>
                <w:noProof/>
                <w:webHidden/>
              </w:rPr>
              <w:instrText xml:space="preserve"> PAGEREF _Toc175671681 \h </w:instrText>
            </w:r>
            <w:r w:rsidR="004F799A">
              <w:rPr>
                <w:noProof/>
                <w:webHidden/>
              </w:rPr>
            </w:r>
            <w:r w:rsidR="004F799A">
              <w:rPr>
                <w:noProof/>
                <w:webHidden/>
              </w:rPr>
              <w:fldChar w:fldCharType="separate"/>
            </w:r>
            <w:r w:rsidR="00F86FC3">
              <w:rPr>
                <w:noProof/>
                <w:webHidden/>
              </w:rPr>
              <w:t>56</w:t>
            </w:r>
            <w:r w:rsidR="004F799A">
              <w:rPr>
                <w:noProof/>
                <w:webHidden/>
              </w:rPr>
              <w:fldChar w:fldCharType="end"/>
            </w:r>
          </w:hyperlink>
        </w:p>
        <w:p w14:paraId="23B95A27" w14:textId="7564A546" w:rsidR="004F799A" w:rsidRDefault="00A72C8D">
          <w:pPr>
            <w:pStyle w:val="TOC1"/>
            <w:rPr>
              <w:rFonts w:eastAsiaTheme="minorEastAsia"/>
              <w:noProof/>
              <w:sz w:val="24"/>
              <w:szCs w:val="24"/>
              <w:lang w:eastAsia="hr-HR"/>
            </w:rPr>
          </w:pPr>
          <w:hyperlink w:anchor="_Toc175671682" w:history="1">
            <w:r w:rsidR="004F799A" w:rsidRPr="007D57F3">
              <w:rPr>
                <w:rStyle w:val="Hyperlink"/>
                <w:noProof/>
              </w:rPr>
              <w:t>5</w:t>
            </w:r>
            <w:r w:rsidR="004F799A">
              <w:rPr>
                <w:rFonts w:eastAsiaTheme="minorEastAsia"/>
                <w:noProof/>
                <w:sz w:val="24"/>
                <w:szCs w:val="24"/>
                <w:lang w:eastAsia="hr-HR"/>
              </w:rPr>
              <w:tab/>
            </w:r>
            <w:r w:rsidR="004F799A" w:rsidRPr="007D57F3">
              <w:rPr>
                <w:rStyle w:val="Hyperlink"/>
                <w:noProof/>
              </w:rPr>
              <w:t>PREGLED PODRUČJA: INTERAKCIJA SA SUSTAVIMA UMJETNE INTELIGENCIJE TEMELJENIM NA VELIKIM JEZIČNIM MODELIMA</w:t>
            </w:r>
            <w:r w:rsidR="004F799A">
              <w:rPr>
                <w:noProof/>
                <w:webHidden/>
              </w:rPr>
              <w:tab/>
            </w:r>
            <w:r w:rsidR="004F799A">
              <w:rPr>
                <w:noProof/>
                <w:webHidden/>
              </w:rPr>
              <w:fldChar w:fldCharType="begin"/>
            </w:r>
            <w:r w:rsidR="004F799A">
              <w:rPr>
                <w:noProof/>
                <w:webHidden/>
              </w:rPr>
              <w:instrText xml:space="preserve"> PAGEREF _Toc175671682 \h </w:instrText>
            </w:r>
            <w:r w:rsidR="004F799A">
              <w:rPr>
                <w:noProof/>
                <w:webHidden/>
              </w:rPr>
            </w:r>
            <w:r w:rsidR="004F799A">
              <w:rPr>
                <w:noProof/>
                <w:webHidden/>
              </w:rPr>
              <w:fldChar w:fldCharType="separate"/>
            </w:r>
            <w:r w:rsidR="00F86FC3">
              <w:rPr>
                <w:noProof/>
                <w:webHidden/>
              </w:rPr>
              <w:t>57</w:t>
            </w:r>
            <w:r w:rsidR="004F799A">
              <w:rPr>
                <w:noProof/>
                <w:webHidden/>
              </w:rPr>
              <w:fldChar w:fldCharType="end"/>
            </w:r>
          </w:hyperlink>
        </w:p>
        <w:p w14:paraId="18C4564C" w14:textId="03E13C44" w:rsidR="004F799A" w:rsidRDefault="00A72C8D">
          <w:pPr>
            <w:pStyle w:val="TOC2"/>
            <w:rPr>
              <w:rFonts w:eastAsiaTheme="minorEastAsia"/>
              <w:noProof/>
              <w:sz w:val="24"/>
              <w:szCs w:val="24"/>
              <w:lang w:eastAsia="hr-HR"/>
            </w:rPr>
          </w:pPr>
          <w:hyperlink w:anchor="_Toc175671683" w:history="1">
            <w:r w:rsidR="004F799A" w:rsidRPr="007D57F3">
              <w:rPr>
                <w:rStyle w:val="Hyperlink"/>
                <w:rFonts w:cs="Calibri"/>
                <w:noProof/>
              </w:rPr>
              <w:t>5.1</w:t>
            </w:r>
            <w:r w:rsidR="004F799A">
              <w:rPr>
                <w:rFonts w:eastAsiaTheme="minorEastAsia"/>
                <w:noProof/>
                <w:sz w:val="24"/>
                <w:szCs w:val="24"/>
                <w:lang w:eastAsia="hr-HR"/>
              </w:rPr>
              <w:tab/>
            </w:r>
            <w:r w:rsidR="004F799A" w:rsidRPr="007D57F3">
              <w:rPr>
                <w:rStyle w:val="Hyperlink"/>
                <w:rFonts w:cs="Calibri"/>
                <w:noProof/>
              </w:rPr>
              <w:t xml:space="preserve">Područje interakcije čovjeka i računala (engl. </w:t>
            </w:r>
            <w:r w:rsidR="004F799A" w:rsidRPr="007D57F3">
              <w:rPr>
                <w:rStyle w:val="Hyperlink"/>
                <w:rFonts w:cs="Calibri"/>
                <w:i/>
                <w:iCs/>
                <w:noProof/>
              </w:rPr>
              <w:t>Human Computer Interaction, HCI</w:t>
            </w:r>
            <w:r w:rsidR="004F799A" w:rsidRPr="007D57F3">
              <w:rPr>
                <w:rStyle w:val="Hyperlink"/>
                <w:rFonts w:cs="Calibri"/>
                <w:noProof/>
              </w:rPr>
              <w:t>)</w:t>
            </w:r>
            <w:r w:rsidR="004F799A">
              <w:rPr>
                <w:noProof/>
                <w:webHidden/>
              </w:rPr>
              <w:tab/>
            </w:r>
            <w:r w:rsidR="004F799A">
              <w:rPr>
                <w:noProof/>
                <w:webHidden/>
              </w:rPr>
              <w:fldChar w:fldCharType="begin"/>
            </w:r>
            <w:r w:rsidR="004F799A">
              <w:rPr>
                <w:noProof/>
                <w:webHidden/>
              </w:rPr>
              <w:instrText xml:space="preserve"> PAGEREF _Toc175671683 \h </w:instrText>
            </w:r>
            <w:r w:rsidR="004F799A">
              <w:rPr>
                <w:noProof/>
                <w:webHidden/>
              </w:rPr>
            </w:r>
            <w:r w:rsidR="004F799A">
              <w:rPr>
                <w:noProof/>
                <w:webHidden/>
              </w:rPr>
              <w:fldChar w:fldCharType="separate"/>
            </w:r>
            <w:r w:rsidR="00F86FC3">
              <w:rPr>
                <w:noProof/>
                <w:webHidden/>
              </w:rPr>
              <w:t>62</w:t>
            </w:r>
            <w:r w:rsidR="004F799A">
              <w:rPr>
                <w:noProof/>
                <w:webHidden/>
              </w:rPr>
              <w:fldChar w:fldCharType="end"/>
            </w:r>
          </w:hyperlink>
        </w:p>
        <w:p w14:paraId="3F2F6A11" w14:textId="7027547A" w:rsidR="004F799A" w:rsidRDefault="00A72C8D">
          <w:pPr>
            <w:pStyle w:val="TOC2"/>
            <w:rPr>
              <w:rFonts w:eastAsiaTheme="minorEastAsia"/>
              <w:noProof/>
              <w:sz w:val="24"/>
              <w:szCs w:val="24"/>
              <w:lang w:eastAsia="hr-HR"/>
            </w:rPr>
          </w:pPr>
          <w:hyperlink w:anchor="_Toc175671684" w:history="1">
            <w:r w:rsidR="004F799A" w:rsidRPr="007D57F3">
              <w:rPr>
                <w:rStyle w:val="Hyperlink"/>
                <w:rFonts w:cs="Calibri"/>
                <w:noProof/>
              </w:rPr>
              <w:t>5.2</w:t>
            </w:r>
            <w:r w:rsidR="004F799A">
              <w:rPr>
                <w:rFonts w:eastAsiaTheme="minorEastAsia"/>
                <w:noProof/>
                <w:sz w:val="24"/>
                <w:szCs w:val="24"/>
                <w:lang w:eastAsia="hr-HR"/>
              </w:rPr>
              <w:tab/>
            </w:r>
            <w:r w:rsidR="004F799A" w:rsidRPr="007D57F3">
              <w:rPr>
                <w:rStyle w:val="Hyperlink"/>
                <w:rFonts w:cs="Calibri"/>
                <w:noProof/>
              </w:rPr>
              <w:t>Područje oblikovanja upita za velike jezične modele (engl.</w:t>
            </w:r>
            <w:r w:rsidR="004F799A" w:rsidRPr="007D57F3">
              <w:rPr>
                <w:rStyle w:val="Hyperlink"/>
                <w:rFonts w:cs="Calibri"/>
                <w:i/>
                <w:iCs/>
                <w:noProof/>
              </w:rPr>
              <w:t xml:space="preserve"> LLM Prompting</w:t>
            </w:r>
            <w:r w:rsidR="004F799A" w:rsidRPr="007D57F3">
              <w:rPr>
                <w:rStyle w:val="Hyperlink"/>
                <w:rFonts w:cs="Calibri"/>
                <w:noProof/>
              </w:rPr>
              <w:t>)</w:t>
            </w:r>
            <w:r w:rsidR="004F799A">
              <w:rPr>
                <w:noProof/>
                <w:webHidden/>
              </w:rPr>
              <w:tab/>
            </w:r>
            <w:r w:rsidR="004F799A">
              <w:rPr>
                <w:noProof/>
                <w:webHidden/>
              </w:rPr>
              <w:fldChar w:fldCharType="begin"/>
            </w:r>
            <w:r w:rsidR="004F799A">
              <w:rPr>
                <w:noProof/>
                <w:webHidden/>
              </w:rPr>
              <w:instrText xml:space="preserve"> PAGEREF _Toc175671684 \h </w:instrText>
            </w:r>
            <w:r w:rsidR="004F799A">
              <w:rPr>
                <w:noProof/>
                <w:webHidden/>
              </w:rPr>
            </w:r>
            <w:r w:rsidR="004F799A">
              <w:rPr>
                <w:noProof/>
                <w:webHidden/>
              </w:rPr>
              <w:fldChar w:fldCharType="separate"/>
            </w:r>
            <w:r w:rsidR="00F86FC3">
              <w:rPr>
                <w:noProof/>
                <w:webHidden/>
              </w:rPr>
              <w:t>64</w:t>
            </w:r>
            <w:r w:rsidR="004F799A">
              <w:rPr>
                <w:noProof/>
                <w:webHidden/>
              </w:rPr>
              <w:fldChar w:fldCharType="end"/>
            </w:r>
          </w:hyperlink>
        </w:p>
        <w:p w14:paraId="1904DA75" w14:textId="5C585657" w:rsidR="004F799A" w:rsidRDefault="00A72C8D">
          <w:pPr>
            <w:pStyle w:val="TOC2"/>
            <w:rPr>
              <w:rFonts w:eastAsiaTheme="minorEastAsia"/>
              <w:noProof/>
              <w:sz w:val="24"/>
              <w:szCs w:val="24"/>
              <w:lang w:eastAsia="hr-HR"/>
            </w:rPr>
          </w:pPr>
          <w:hyperlink w:anchor="_Toc175671685" w:history="1">
            <w:r w:rsidR="004F799A" w:rsidRPr="007D57F3">
              <w:rPr>
                <w:rStyle w:val="Hyperlink"/>
                <w:rFonts w:cs="Calibri"/>
                <w:noProof/>
              </w:rPr>
              <w:t>5.3</w:t>
            </w:r>
            <w:r w:rsidR="004F799A">
              <w:rPr>
                <w:rFonts w:eastAsiaTheme="minorEastAsia"/>
                <w:noProof/>
                <w:sz w:val="24"/>
                <w:szCs w:val="24"/>
                <w:lang w:eastAsia="hr-HR"/>
              </w:rPr>
              <w:tab/>
            </w:r>
            <w:r w:rsidR="004F799A" w:rsidRPr="007D57F3">
              <w:rPr>
                <w:rStyle w:val="Hyperlink"/>
                <w:rFonts w:cs="Calibri"/>
                <w:noProof/>
              </w:rPr>
              <w:t xml:space="preserve">Područje razvoja programske podrške (engl. </w:t>
            </w:r>
            <w:r w:rsidR="004F799A" w:rsidRPr="007D57F3">
              <w:rPr>
                <w:rStyle w:val="Hyperlink"/>
                <w:rFonts w:cs="Calibri"/>
                <w:i/>
                <w:iCs/>
                <w:noProof/>
              </w:rPr>
              <w:t>SW development</w:t>
            </w:r>
            <w:r w:rsidR="004F799A" w:rsidRPr="007D57F3">
              <w:rPr>
                <w:rStyle w:val="Hyperlink"/>
                <w:rFonts w:cs="Calibri"/>
                <w:noProof/>
              </w:rPr>
              <w:t>)</w:t>
            </w:r>
            <w:r w:rsidR="004F799A">
              <w:rPr>
                <w:noProof/>
                <w:webHidden/>
              </w:rPr>
              <w:tab/>
            </w:r>
            <w:r w:rsidR="004F799A">
              <w:rPr>
                <w:noProof/>
                <w:webHidden/>
              </w:rPr>
              <w:fldChar w:fldCharType="begin"/>
            </w:r>
            <w:r w:rsidR="004F799A">
              <w:rPr>
                <w:noProof/>
                <w:webHidden/>
              </w:rPr>
              <w:instrText xml:space="preserve"> PAGEREF _Toc175671685 \h </w:instrText>
            </w:r>
            <w:r w:rsidR="004F799A">
              <w:rPr>
                <w:noProof/>
                <w:webHidden/>
              </w:rPr>
            </w:r>
            <w:r w:rsidR="004F799A">
              <w:rPr>
                <w:noProof/>
                <w:webHidden/>
              </w:rPr>
              <w:fldChar w:fldCharType="separate"/>
            </w:r>
            <w:r w:rsidR="00F86FC3">
              <w:rPr>
                <w:noProof/>
                <w:webHidden/>
              </w:rPr>
              <w:t>69</w:t>
            </w:r>
            <w:r w:rsidR="004F799A">
              <w:rPr>
                <w:noProof/>
                <w:webHidden/>
              </w:rPr>
              <w:fldChar w:fldCharType="end"/>
            </w:r>
          </w:hyperlink>
        </w:p>
        <w:p w14:paraId="6A3D6A88" w14:textId="322A14E2" w:rsidR="004F799A" w:rsidRDefault="00A72C8D">
          <w:pPr>
            <w:pStyle w:val="TOC2"/>
            <w:rPr>
              <w:rFonts w:eastAsiaTheme="minorEastAsia"/>
              <w:noProof/>
              <w:sz w:val="24"/>
              <w:szCs w:val="24"/>
              <w:lang w:eastAsia="hr-HR"/>
            </w:rPr>
          </w:pPr>
          <w:hyperlink w:anchor="_Toc175671686" w:history="1">
            <w:r w:rsidR="004F799A" w:rsidRPr="007D57F3">
              <w:rPr>
                <w:rStyle w:val="Hyperlink"/>
                <w:rFonts w:cs="Calibri"/>
                <w:noProof/>
              </w:rPr>
              <w:t>5.4</w:t>
            </w:r>
            <w:r w:rsidR="004F799A">
              <w:rPr>
                <w:rFonts w:eastAsiaTheme="minorEastAsia"/>
                <w:noProof/>
                <w:sz w:val="24"/>
                <w:szCs w:val="24"/>
                <w:lang w:eastAsia="hr-HR"/>
              </w:rPr>
              <w:tab/>
            </w:r>
            <w:r w:rsidR="004F799A" w:rsidRPr="007D57F3">
              <w:rPr>
                <w:rStyle w:val="Hyperlink"/>
                <w:rFonts w:cs="Calibri"/>
                <w:noProof/>
              </w:rPr>
              <w:t xml:space="preserve">Područje robotike (engl. </w:t>
            </w:r>
            <w:r w:rsidR="004F799A" w:rsidRPr="007D57F3">
              <w:rPr>
                <w:rStyle w:val="Hyperlink"/>
                <w:rFonts w:cs="Calibri"/>
                <w:i/>
                <w:iCs/>
                <w:noProof/>
              </w:rPr>
              <w:t>Robotics</w:t>
            </w:r>
            <w:r w:rsidR="004F799A" w:rsidRPr="007D57F3">
              <w:rPr>
                <w:rStyle w:val="Hyperlink"/>
                <w:rFonts w:cs="Calibri"/>
                <w:noProof/>
              </w:rPr>
              <w:t>)</w:t>
            </w:r>
            <w:r w:rsidR="004F799A">
              <w:rPr>
                <w:noProof/>
                <w:webHidden/>
              </w:rPr>
              <w:tab/>
            </w:r>
            <w:r w:rsidR="004F799A">
              <w:rPr>
                <w:noProof/>
                <w:webHidden/>
              </w:rPr>
              <w:fldChar w:fldCharType="begin"/>
            </w:r>
            <w:r w:rsidR="004F799A">
              <w:rPr>
                <w:noProof/>
                <w:webHidden/>
              </w:rPr>
              <w:instrText xml:space="preserve"> PAGEREF _Toc175671686 \h </w:instrText>
            </w:r>
            <w:r w:rsidR="004F799A">
              <w:rPr>
                <w:noProof/>
                <w:webHidden/>
              </w:rPr>
            </w:r>
            <w:r w:rsidR="004F799A">
              <w:rPr>
                <w:noProof/>
                <w:webHidden/>
              </w:rPr>
              <w:fldChar w:fldCharType="separate"/>
            </w:r>
            <w:r w:rsidR="00F86FC3">
              <w:rPr>
                <w:noProof/>
                <w:webHidden/>
              </w:rPr>
              <w:t>69</w:t>
            </w:r>
            <w:r w:rsidR="004F799A">
              <w:rPr>
                <w:noProof/>
                <w:webHidden/>
              </w:rPr>
              <w:fldChar w:fldCharType="end"/>
            </w:r>
          </w:hyperlink>
        </w:p>
        <w:p w14:paraId="512CCDCE" w14:textId="48DC4CD6" w:rsidR="004F799A" w:rsidRDefault="00A72C8D">
          <w:pPr>
            <w:pStyle w:val="TOC2"/>
            <w:rPr>
              <w:rFonts w:eastAsiaTheme="minorEastAsia"/>
              <w:noProof/>
              <w:sz w:val="24"/>
              <w:szCs w:val="24"/>
              <w:lang w:eastAsia="hr-HR"/>
            </w:rPr>
          </w:pPr>
          <w:hyperlink w:anchor="_Toc175671687" w:history="1">
            <w:r w:rsidR="004F799A" w:rsidRPr="007D57F3">
              <w:rPr>
                <w:rStyle w:val="Hyperlink"/>
                <w:rFonts w:cs="Calibri"/>
                <w:noProof/>
              </w:rPr>
              <w:t>5.5</w:t>
            </w:r>
            <w:r w:rsidR="004F799A">
              <w:rPr>
                <w:rFonts w:eastAsiaTheme="minorEastAsia"/>
                <w:noProof/>
                <w:sz w:val="24"/>
                <w:szCs w:val="24"/>
                <w:lang w:eastAsia="hr-HR"/>
              </w:rPr>
              <w:tab/>
            </w:r>
            <w:r w:rsidR="004F799A" w:rsidRPr="007D57F3">
              <w:rPr>
                <w:rStyle w:val="Hyperlink"/>
                <w:rFonts w:cs="Calibri"/>
                <w:noProof/>
              </w:rPr>
              <w:t xml:space="preserve">Područje obrazovanja (engl. </w:t>
            </w:r>
            <w:r w:rsidR="004F799A" w:rsidRPr="007D57F3">
              <w:rPr>
                <w:rStyle w:val="Hyperlink"/>
                <w:rFonts w:cs="Calibri"/>
                <w:i/>
                <w:iCs/>
                <w:noProof/>
              </w:rPr>
              <w:t>Education</w:t>
            </w:r>
            <w:r w:rsidR="004F799A" w:rsidRPr="007D57F3">
              <w:rPr>
                <w:rStyle w:val="Hyperlink"/>
                <w:rFonts w:cs="Calibri"/>
                <w:noProof/>
              </w:rPr>
              <w:t>)</w:t>
            </w:r>
            <w:r w:rsidR="004F799A">
              <w:rPr>
                <w:noProof/>
                <w:webHidden/>
              </w:rPr>
              <w:tab/>
            </w:r>
            <w:r w:rsidR="004F799A">
              <w:rPr>
                <w:noProof/>
                <w:webHidden/>
              </w:rPr>
              <w:fldChar w:fldCharType="begin"/>
            </w:r>
            <w:r w:rsidR="004F799A">
              <w:rPr>
                <w:noProof/>
                <w:webHidden/>
              </w:rPr>
              <w:instrText xml:space="preserve"> PAGEREF _Toc175671687 \h </w:instrText>
            </w:r>
            <w:r w:rsidR="004F799A">
              <w:rPr>
                <w:noProof/>
                <w:webHidden/>
              </w:rPr>
            </w:r>
            <w:r w:rsidR="004F799A">
              <w:rPr>
                <w:noProof/>
                <w:webHidden/>
              </w:rPr>
              <w:fldChar w:fldCharType="separate"/>
            </w:r>
            <w:r w:rsidR="00F86FC3">
              <w:rPr>
                <w:noProof/>
                <w:webHidden/>
              </w:rPr>
              <w:t>70</w:t>
            </w:r>
            <w:r w:rsidR="004F799A">
              <w:rPr>
                <w:noProof/>
                <w:webHidden/>
              </w:rPr>
              <w:fldChar w:fldCharType="end"/>
            </w:r>
          </w:hyperlink>
        </w:p>
        <w:p w14:paraId="3EE02EFA" w14:textId="33250865" w:rsidR="004F799A" w:rsidRDefault="00A72C8D">
          <w:pPr>
            <w:pStyle w:val="TOC1"/>
            <w:rPr>
              <w:rFonts w:eastAsiaTheme="minorEastAsia"/>
              <w:noProof/>
              <w:sz w:val="24"/>
              <w:szCs w:val="24"/>
              <w:lang w:eastAsia="hr-HR"/>
            </w:rPr>
          </w:pPr>
          <w:hyperlink w:anchor="_Toc175671688" w:history="1">
            <w:r w:rsidR="004F799A" w:rsidRPr="007D57F3">
              <w:rPr>
                <w:rStyle w:val="Hyperlink"/>
                <w:noProof/>
              </w:rPr>
              <w:t>6</w:t>
            </w:r>
            <w:r w:rsidR="004F799A">
              <w:rPr>
                <w:rFonts w:eastAsiaTheme="minorEastAsia"/>
                <w:noProof/>
                <w:sz w:val="24"/>
                <w:szCs w:val="24"/>
                <w:lang w:eastAsia="hr-HR"/>
              </w:rPr>
              <w:tab/>
            </w:r>
            <w:r w:rsidR="004F799A" w:rsidRPr="007D57F3">
              <w:rPr>
                <w:rStyle w:val="Hyperlink"/>
                <w:noProof/>
              </w:rPr>
              <w:t>ZAKLJUČAK</w:t>
            </w:r>
            <w:r w:rsidR="004F799A">
              <w:rPr>
                <w:noProof/>
                <w:webHidden/>
              </w:rPr>
              <w:tab/>
            </w:r>
            <w:r w:rsidR="004F799A">
              <w:rPr>
                <w:noProof/>
                <w:webHidden/>
              </w:rPr>
              <w:fldChar w:fldCharType="begin"/>
            </w:r>
            <w:r w:rsidR="004F799A">
              <w:rPr>
                <w:noProof/>
                <w:webHidden/>
              </w:rPr>
              <w:instrText xml:space="preserve"> PAGEREF _Toc175671688 \h </w:instrText>
            </w:r>
            <w:r w:rsidR="004F799A">
              <w:rPr>
                <w:noProof/>
                <w:webHidden/>
              </w:rPr>
            </w:r>
            <w:r w:rsidR="004F799A">
              <w:rPr>
                <w:noProof/>
                <w:webHidden/>
              </w:rPr>
              <w:fldChar w:fldCharType="separate"/>
            </w:r>
            <w:r w:rsidR="00F86FC3">
              <w:rPr>
                <w:noProof/>
                <w:webHidden/>
              </w:rPr>
              <w:t>72</w:t>
            </w:r>
            <w:r w:rsidR="004F799A">
              <w:rPr>
                <w:noProof/>
                <w:webHidden/>
              </w:rPr>
              <w:fldChar w:fldCharType="end"/>
            </w:r>
          </w:hyperlink>
        </w:p>
        <w:p w14:paraId="3977102D" w14:textId="12B7A6B1" w:rsidR="004F799A" w:rsidRDefault="00A72C8D">
          <w:pPr>
            <w:pStyle w:val="TOC1"/>
            <w:rPr>
              <w:rFonts w:eastAsiaTheme="minorEastAsia"/>
              <w:noProof/>
              <w:sz w:val="24"/>
              <w:szCs w:val="24"/>
              <w:lang w:eastAsia="hr-HR"/>
            </w:rPr>
          </w:pPr>
          <w:hyperlink w:anchor="_Toc175671689" w:history="1">
            <w:r w:rsidR="004F799A" w:rsidRPr="007D57F3">
              <w:rPr>
                <w:rStyle w:val="Hyperlink"/>
                <w:rFonts w:cs="Calibri"/>
                <w:noProof/>
              </w:rPr>
              <w:t>LITERATURA</w:t>
            </w:r>
            <w:r w:rsidR="004F799A">
              <w:rPr>
                <w:noProof/>
                <w:webHidden/>
              </w:rPr>
              <w:tab/>
            </w:r>
            <w:r w:rsidR="004F799A">
              <w:rPr>
                <w:noProof/>
                <w:webHidden/>
              </w:rPr>
              <w:fldChar w:fldCharType="begin"/>
            </w:r>
            <w:r w:rsidR="004F799A">
              <w:rPr>
                <w:noProof/>
                <w:webHidden/>
              </w:rPr>
              <w:instrText xml:space="preserve"> PAGEREF _Toc175671689 \h </w:instrText>
            </w:r>
            <w:r w:rsidR="004F799A">
              <w:rPr>
                <w:noProof/>
                <w:webHidden/>
              </w:rPr>
            </w:r>
            <w:r w:rsidR="004F799A">
              <w:rPr>
                <w:noProof/>
                <w:webHidden/>
              </w:rPr>
              <w:fldChar w:fldCharType="separate"/>
            </w:r>
            <w:r w:rsidR="00F86FC3">
              <w:rPr>
                <w:noProof/>
                <w:webHidden/>
              </w:rPr>
              <w:t>74</w:t>
            </w:r>
            <w:r w:rsidR="004F799A">
              <w:rPr>
                <w:noProof/>
                <w:webHidden/>
              </w:rPr>
              <w:fldChar w:fldCharType="end"/>
            </w:r>
          </w:hyperlink>
        </w:p>
        <w:p w14:paraId="27B462A5" w14:textId="7073E2DD" w:rsidR="004F799A" w:rsidRDefault="00A72C8D">
          <w:pPr>
            <w:pStyle w:val="TOC1"/>
            <w:rPr>
              <w:rFonts w:eastAsiaTheme="minorEastAsia"/>
              <w:noProof/>
              <w:sz w:val="24"/>
              <w:szCs w:val="24"/>
              <w:lang w:eastAsia="hr-HR"/>
            </w:rPr>
          </w:pPr>
          <w:hyperlink w:anchor="_Toc175671690" w:history="1">
            <w:r w:rsidR="004F799A" w:rsidRPr="007D57F3">
              <w:rPr>
                <w:rStyle w:val="Hyperlink"/>
                <w:rFonts w:cs="Calibri"/>
                <w:noProof/>
              </w:rPr>
              <w:t>POPIS OZNAKA I KRATICA</w:t>
            </w:r>
            <w:r w:rsidR="004F799A">
              <w:rPr>
                <w:noProof/>
                <w:webHidden/>
              </w:rPr>
              <w:tab/>
            </w:r>
            <w:r w:rsidR="004F799A">
              <w:rPr>
                <w:noProof/>
                <w:webHidden/>
              </w:rPr>
              <w:fldChar w:fldCharType="begin"/>
            </w:r>
            <w:r w:rsidR="004F799A">
              <w:rPr>
                <w:noProof/>
                <w:webHidden/>
              </w:rPr>
              <w:instrText xml:space="preserve"> PAGEREF _Toc175671690 \h </w:instrText>
            </w:r>
            <w:r w:rsidR="004F799A">
              <w:rPr>
                <w:noProof/>
                <w:webHidden/>
              </w:rPr>
            </w:r>
            <w:r w:rsidR="004F799A">
              <w:rPr>
                <w:noProof/>
                <w:webHidden/>
              </w:rPr>
              <w:fldChar w:fldCharType="separate"/>
            </w:r>
            <w:r w:rsidR="00F86FC3">
              <w:rPr>
                <w:noProof/>
                <w:webHidden/>
              </w:rPr>
              <w:t>84</w:t>
            </w:r>
            <w:r w:rsidR="004F799A">
              <w:rPr>
                <w:noProof/>
                <w:webHidden/>
              </w:rPr>
              <w:fldChar w:fldCharType="end"/>
            </w:r>
          </w:hyperlink>
        </w:p>
        <w:p w14:paraId="3E2084C6" w14:textId="46792FC8" w:rsidR="004E403A" w:rsidRDefault="00A72C8D" w:rsidP="00D36E20">
          <w:pPr>
            <w:pStyle w:val="TOC1"/>
            <w:rPr>
              <w:b/>
              <w:bCs/>
              <w:noProof/>
            </w:rPr>
          </w:pPr>
          <w:hyperlink w:anchor="_Toc175671691" w:history="1">
            <w:r w:rsidR="004F799A" w:rsidRPr="007D57F3">
              <w:rPr>
                <w:rStyle w:val="Hyperlink"/>
                <w:rFonts w:cs="Calibri"/>
                <w:noProof/>
              </w:rPr>
              <w:t>SAŽETAK</w:t>
            </w:r>
            <w:r w:rsidR="004F799A">
              <w:rPr>
                <w:noProof/>
                <w:webHidden/>
              </w:rPr>
              <w:tab/>
            </w:r>
            <w:r w:rsidR="004F799A">
              <w:rPr>
                <w:noProof/>
                <w:webHidden/>
              </w:rPr>
              <w:fldChar w:fldCharType="begin"/>
            </w:r>
            <w:r w:rsidR="004F799A">
              <w:rPr>
                <w:noProof/>
                <w:webHidden/>
              </w:rPr>
              <w:instrText xml:space="preserve"> PAGEREF _Toc175671691 \h </w:instrText>
            </w:r>
            <w:r w:rsidR="004F799A">
              <w:rPr>
                <w:noProof/>
                <w:webHidden/>
              </w:rPr>
            </w:r>
            <w:r w:rsidR="004F799A">
              <w:rPr>
                <w:noProof/>
                <w:webHidden/>
              </w:rPr>
              <w:fldChar w:fldCharType="separate"/>
            </w:r>
            <w:r w:rsidR="00F86FC3">
              <w:rPr>
                <w:noProof/>
                <w:webHidden/>
              </w:rPr>
              <w:t>85</w:t>
            </w:r>
            <w:r w:rsidR="004F799A">
              <w:rPr>
                <w:noProof/>
                <w:webHidden/>
              </w:rPr>
              <w:fldChar w:fldCharType="end"/>
            </w:r>
          </w:hyperlink>
          <w:r w:rsidR="009040F2" w:rsidRPr="00CC5411">
            <w:rPr>
              <w:rFonts w:ascii="Arial" w:hAnsi="Arial" w:cs="Arial"/>
              <w:b/>
              <w:bCs/>
              <w:noProof/>
              <w:sz w:val="24"/>
              <w:szCs w:val="24"/>
            </w:rPr>
            <w:fldChar w:fldCharType="end"/>
          </w:r>
        </w:p>
      </w:sdtContent>
    </w:sdt>
    <w:p w14:paraId="03C1229C" w14:textId="77777777" w:rsidR="004E403A" w:rsidRDefault="004E403A" w:rsidP="004E403A">
      <w:pPr>
        <w:rPr>
          <w:rFonts w:cs="Calibri"/>
        </w:rPr>
        <w:sectPr w:rsidR="004E403A">
          <w:footerReference w:type="default" r:id="rId8"/>
          <w:pgSz w:w="11906" w:h="16838"/>
          <w:pgMar w:top="1440" w:right="1440" w:bottom="1440" w:left="1440" w:header="708" w:footer="708" w:gutter="0"/>
          <w:cols w:space="708"/>
          <w:docGrid w:linePitch="360"/>
        </w:sectPr>
      </w:pPr>
    </w:p>
    <w:p w14:paraId="4F3CC48C" w14:textId="2FC244BF" w:rsidR="004415D1" w:rsidRPr="00A15B4B" w:rsidRDefault="004E403A" w:rsidP="00EA33A2">
      <w:pPr>
        <w:pStyle w:val="Heading1"/>
      </w:pPr>
      <w:bookmarkStart w:id="0" w:name="_Toc175671660"/>
      <w:r>
        <w:lastRenderedPageBreak/>
        <w:t>U</w:t>
      </w:r>
      <w:r w:rsidR="00C714E8" w:rsidRPr="00A15B4B">
        <w:t>VOD</w:t>
      </w:r>
      <w:bookmarkEnd w:id="0"/>
    </w:p>
    <w:p w14:paraId="10708431" w14:textId="12099A61" w:rsidR="009940B3" w:rsidRPr="00A15B4B" w:rsidRDefault="009940B3" w:rsidP="009940B3">
      <w:pPr>
        <w:spacing w:before="360" w:after="240" w:line="276" w:lineRule="auto"/>
        <w:jc w:val="both"/>
        <w:rPr>
          <w:rFonts w:ascii="Calibri" w:hAnsi="Calibri" w:cs="Calibri"/>
          <w:sz w:val="24"/>
          <w:szCs w:val="24"/>
        </w:rPr>
      </w:pPr>
      <w:r w:rsidRPr="00A15B4B">
        <w:rPr>
          <w:rFonts w:ascii="Calibri" w:hAnsi="Calibri" w:cs="Calibri"/>
          <w:sz w:val="24"/>
          <w:szCs w:val="24"/>
        </w:rPr>
        <w:t xml:space="preserve">U posljednjih nekoliko godina mogućnosti sustava koji se temelje na umjetnoj inteligenciji (UI) eksponencijalno rastu i </w:t>
      </w:r>
      <w:r w:rsidR="00DC0CBF" w:rsidRPr="00A15B4B">
        <w:rPr>
          <w:rFonts w:ascii="Calibri" w:hAnsi="Calibri" w:cs="Calibri"/>
          <w:sz w:val="24"/>
          <w:szCs w:val="24"/>
        </w:rPr>
        <w:t>m</w:t>
      </w:r>
      <w:r w:rsidRPr="00A15B4B">
        <w:rPr>
          <w:rFonts w:ascii="Calibri" w:hAnsi="Calibri" w:cs="Calibri"/>
          <w:sz w:val="24"/>
          <w:szCs w:val="24"/>
        </w:rPr>
        <w:t>ijenjaju način na koji komuniciramo s tehnologijom i obavljamo svakodnevne zadatke. Posebno značajan napredak ostvaren je u području velikih jezičnih modela, koji su omogućili stvaranje sustava sposobnih za sofisticiranu</w:t>
      </w:r>
      <w:r w:rsidR="00B03A54" w:rsidRPr="00A15B4B">
        <w:rPr>
          <w:rFonts w:ascii="Calibri" w:hAnsi="Calibri" w:cs="Calibri"/>
          <w:sz w:val="24"/>
          <w:szCs w:val="24"/>
        </w:rPr>
        <w:t xml:space="preserve"> i intuitivnu</w:t>
      </w:r>
      <w:r w:rsidRPr="00A15B4B">
        <w:rPr>
          <w:rFonts w:ascii="Calibri" w:hAnsi="Calibri" w:cs="Calibri"/>
          <w:sz w:val="24"/>
          <w:szCs w:val="24"/>
        </w:rPr>
        <w:t xml:space="preserve"> jezičnu interakciju s ljudima. Ovi modeli, temeljeni na dubokom učenju i velikim količinama tekstualnih podataka, otvaraju nove mogućnosti u brojnim domenama</w:t>
      </w:r>
      <w:r w:rsidR="00D91425" w:rsidRPr="00A15B4B">
        <w:rPr>
          <w:rFonts w:ascii="Calibri" w:hAnsi="Calibri" w:cs="Calibri"/>
          <w:sz w:val="24"/>
          <w:szCs w:val="24"/>
        </w:rPr>
        <w:t>,</w:t>
      </w:r>
      <w:r w:rsidRPr="00A15B4B">
        <w:rPr>
          <w:rFonts w:ascii="Calibri" w:hAnsi="Calibri" w:cs="Calibri"/>
          <w:sz w:val="24"/>
          <w:szCs w:val="24"/>
        </w:rPr>
        <w:t xml:space="preserve"> od osobnih asistenata do naprednih alata za analizu i generiranje sadržaja. Međutim, s ovim napretkom dolaze i novi izazovi u oblikovanju interakcije između čovjeka i sustava UI. Ključni aspekt ove interakcije je oblikovanje upita za </w:t>
      </w:r>
      <w:r w:rsidR="002E3760" w:rsidRPr="00A15B4B">
        <w:rPr>
          <w:rFonts w:ascii="Calibri" w:hAnsi="Calibri" w:cs="Calibri"/>
          <w:sz w:val="24"/>
          <w:szCs w:val="24"/>
        </w:rPr>
        <w:t>velike jezične modele</w:t>
      </w:r>
      <w:r w:rsidRPr="00A15B4B">
        <w:rPr>
          <w:rFonts w:ascii="Calibri" w:hAnsi="Calibri" w:cs="Calibri"/>
          <w:sz w:val="24"/>
          <w:szCs w:val="24"/>
        </w:rPr>
        <w:t xml:space="preserve">, što predstavlja </w:t>
      </w:r>
      <w:r w:rsidR="009C40CA" w:rsidRPr="00A15B4B">
        <w:rPr>
          <w:rFonts w:ascii="Calibri" w:hAnsi="Calibri" w:cs="Calibri"/>
          <w:sz w:val="24"/>
          <w:szCs w:val="24"/>
        </w:rPr>
        <w:t xml:space="preserve">jedan od </w:t>
      </w:r>
      <w:r w:rsidRPr="00A15B4B">
        <w:rPr>
          <w:rFonts w:ascii="Calibri" w:hAnsi="Calibri" w:cs="Calibri"/>
          <w:sz w:val="24"/>
          <w:szCs w:val="24"/>
        </w:rPr>
        <w:t>glavni</w:t>
      </w:r>
      <w:r w:rsidR="009C40CA" w:rsidRPr="00A15B4B">
        <w:rPr>
          <w:rFonts w:ascii="Calibri" w:hAnsi="Calibri" w:cs="Calibri"/>
          <w:sz w:val="24"/>
          <w:szCs w:val="24"/>
        </w:rPr>
        <w:t>h</w:t>
      </w:r>
      <w:r w:rsidRPr="00A15B4B">
        <w:rPr>
          <w:rFonts w:ascii="Calibri" w:hAnsi="Calibri" w:cs="Calibri"/>
          <w:sz w:val="24"/>
          <w:szCs w:val="24"/>
        </w:rPr>
        <w:t xml:space="preserve"> fokus</w:t>
      </w:r>
      <w:r w:rsidR="009C40CA" w:rsidRPr="00A15B4B">
        <w:rPr>
          <w:rFonts w:ascii="Calibri" w:hAnsi="Calibri" w:cs="Calibri"/>
          <w:sz w:val="24"/>
          <w:szCs w:val="24"/>
        </w:rPr>
        <w:t>a</w:t>
      </w:r>
      <w:r w:rsidRPr="00A15B4B">
        <w:rPr>
          <w:rFonts w:ascii="Calibri" w:hAnsi="Calibri" w:cs="Calibri"/>
          <w:sz w:val="24"/>
          <w:szCs w:val="24"/>
        </w:rPr>
        <w:t xml:space="preserve"> ovog istraživanja. Oblikovanje upita je vještina formuliranja instrukcija </w:t>
      </w:r>
      <w:r w:rsidR="00B42B1C" w:rsidRPr="00A15B4B">
        <w:rPr>
          <w:rFonts w:ascii="Calibri" w:hAnsi="Calibri" w:cs="Calibri"/>
          <w:sz w:val="24"/>
          <w:szCs w:val="24"/>
        </w:rPr>
        <w:t>n</w:t>
      </w:r>
      <w:r w:rsidRPr="00A15B4B">
        <w:rPr>
          <w:rFonts w:ascii="Calibri" w:hAnsi="Calibri" w:cs="Calibri"/>
          <w:sz w:val="24"/>
          <w:szCs w:val="24"/>
        </w:rPr>
        <w:t xml:space="preserve">a način koji optimizira odgovore </w:t>
      </w:r>
      <w:r w:rsidR="00B42B1C" w:rsidRPr="00A15B4B">
        <w:rPr>
          <w:rFonts w:ascii="Calibri" w:hAnsi="Calibri" w:cs="Calibri"/>
          <w:sz w:val="24"/>
          <w:szCs w:val="24"/>
        </w:rPr>
        <w:t>modela</w:t>
      </w:r>
      <w:r w:rsidRPr="00A15B4B">
        <w:rPr>
          <w:rFonts w:ascii="Calibri" w:hAnsi="Calibri" w:cs="Calibri"/>
          <w:sz w:val="24"/>
          <w:szCs w:val="24"/>
        </w:rPr>
        <w:t xml:space="preserve">, omogućujući preciznije, relevantnije i korisnije rezultate. Ova tehnika nije samo pitanje sintakse, već zahtijeva duboko razumijevanje mogućnosti i ograničenja modela, kao i konteksta u kojem se koristi. Istražujući različite </w:t>
      </w:r>
      <w:r w:rsidR="00C53515" w:rsidRPr="00A15B4B">
        <w:rPr>
          <w:rFonts w:ascii="Calibri" w:hAnsi="Calibri" w:cs="Calibri"/>
          <w:sz w:val="24"/>
          <w:szCs w:val="24"/>
        </w:rPr>
        <w:t>tehnike</w:t>
      </w:r>
      <w:r w:rsidRPr="00A15B4B">
        <w:rPr>
          <w:rFonts w:ascii="Calibri" w:hAnsi="Calibri" w:cs="Calibri"/>
          <w:sz w:val="24"/>
          <w:szCs w:val="24"/>
        </w:rPr>
        <w:t xml:space="preserve"> oblikovanja upita, ovaj rad nastoji pružiti uvid u najučinkovitije metode za iskorištavanje punog potencijala </w:t>
      </w:r>
      <w:r w:rsidR="00C53515" w:rsidRPr="00A15B4B">
        <w:rPr>
          <w:rFonts w:ascii="Calibri" w:hAnsi="Calibri" w:cs="Calibri"/>
          <w:sz w:val="24"/>
          <w:szCs w:val="24"/>
        </w:rPr>
        <w:t>velikih jezičnih modela</w:t>
      </w:r>
      <w:r w:rsidR="00447B3C" w:rsidRPr="00A15B4B">
        <w:rPr>
          <w:rFonts w:ascii="Calibri" w:hAnsi="Calibri" w:cs="Calibri"/>
          <w:sz w:val="24"/>
          <w:szCs w:val="24"/>
        </w:rPr>
        <w:t>. Osim toga,</w:t>
      </w:r>
      <w:r w:rsidRPr="00A15B4B">
        <w:rPr>
          <w:rFonts w:ascii="Calibri" w:hAnsi="Calibri" w:cs="Calibri"/>
          <w:sz w:val="24"/>
          <w:szCs w:val="24"/>
        </w:rPr>
        <w:t xml:space="preserve"> </w:t>
      </w:r>
      <w:r w:rsidR="002B3F9E" w:rsidRPr="00A15B4B">
        <w:rPr>
          <w:rFonts w:ascii="Calibri" w:hAnsi="Calibri" w:cs="Calibri"/>
          <w:sz w:val="24"/>
          <w:szCs w:val="24"/>
        </w:rPr>
        <w:t>u</w:t>
      </w:r>
      <w:r w:rsidRPr="00A15B4B">
        <w:rPr>
          <w:rFonts w:ascii="Calibri" w:hAnsi="Calibri" w:cs="Calibri"/>
          <w:sz w:val="24"/>
          <w:szCs w:val="24"/>
        </w:rPr>
        <w:t xml:space="preserve"> rad</w:t>
      </w:r>
      <w:r w:rsidR="002B3F9E" w:rsidRPr="00A15B4B">
        <w:rPr>
          <w:rFonts w:ascii="Calibri" w:hAnsi="Calibri" w:cs="Calibri"/>
          <w:sz w:val="24"/>
          <w:szCs w:val="24"/>
        </w:rPr>
        <w:t>u se</w:t>
      </w:r>
      <w:r w:rsidRPr="00A15B4B">
        <w:rPr>
          <w:rFonts w:ascii="Calibri" w:hAnsi="Calibri" w:cs="Calibri"/>
          <w:sz w:val="24"/>
          <w:szCs w:val="24"/>
        </w:rPr>
        <w:t xml:space="preserve"> istražuje kompleksnost interakcije sa sustavima UI temeljenim na velikim jezičnim modelima, analizirajući njihove mogućnosti, ograničenja i potencijalne primjene.</w:t>
      </w:r>
    </w:p>
    <w:p w14:paraId="7149636A" w14:textId="508B2A3E" w:rsidR="002C2145" w:rsidRPr="00A15B4B" w:rsidRDefault="00F85D86" w:rsidP="001F0A6B">
      <w:pPr>
        <w:spacing w:before="360" w:after="240" w:line="276" w:lineRule="auto"/>
        <w:jc w:val="both"/>
        <w:rPr>
          <w:rFonts w:ascii="Calibri" w:hAnsi="Calibri" w:cs="Calibri"/>
          <w:sz w:val="24"/>
          <w:szCs w:val="24"/>
        </w:rPr>
      </w:pPr>
      <w:r w:rsidRPr="00A15B4B">
        <w:rPr>
          <w:rFonts w:ascii="Calibri" w:hAnsi="Calibri" w:cs="Calibri"/>
          <w:sz w:val="24"/>
          <w:szCs w:val="24"/>
        </w:rPr>
        <w:t xml:space="preserve">Ostatak rada strukturiran je na sljedeći način. </w:t>
      </w:r>
      <w:r w:rsidR="00B50205" w:rsidRPr="00A15B4B">
        <w:rPr>
          <w:rFonts w:ascii="Calibri" w:hAnsi="Calibri" w:cs="Calibri"/>
          <w:sz w:val="24"/>
          <w:szCs w:val="24"/>
        </w:rPr>
        <w:t>P</w:t>
      </w:r>
      <w:r w:rsidRPr="00A15B4B">
        <w:rPr>
          <w:rFonts w:ascii="Calibri" w:hAnsi="Calibri" w:cs="Calibri"/>
          <w:sz w:val="24"/>
          <w:szCs w:val="24"/>
        </w:rPr>
        <w:t xml:space="preserve">oglavlje 2 </w:t>
      </w:r>
      <w:r w:rsidR="00FA33C7" w:rsidRPr="00A15B4B">
        <w:rPr>
          <w:rFonts w:ascii="Calibri" w:hAnsi="Calibri" w:cs="Calibri"/>
          <w:sz w:val="24"/>
          <w:szCs w:val="24"/>
        </w:rPr>
        <w:t>služi kao</w:t>
      </w:r>
      <w:r w:rsidR="00B50205" w:rsidRPr="00A15B4B">
        <w:rPr>
          <w:rFonts w:ascii="Calibri" w:hAnsi="Calibri" w:cs="Calibri"/>
          <w:sz w:val="24"/>
          <w:szCs w:val="24"/>
        </w:rPr>
        <w:t xml:space="preserve"> uvod u s</w:t>
      </w:r>
      <w:r w:rsidR="0088541A" w:rsidRPr="00A15B4B">
        <w:rPr>
          <w:rFonts w:ascii="Calibri" w:hAnsi="Calibri" w:cs="Calibri"/>
          <w:sz w:val="24"/>
          <w:szCs w:val="24"/>
        </w:rPr>
        <w:t>vijet</w:t>
      </w:r>
      <w:r w:rsidR="00B50205" w:rsidRPr="00A15B4B">
        <w:rPr>
          <w:rFonts w:ascii="Calibri" w:hAnsi="Calibri" w:cs="Calibri"/>
          <w:sz w:val="24"/>
          <w:szCs w:val="24"/>
        </w:rPr>
        <w:t xml:space="preserve"> umjetne </w:t>
      </w:r>
      <w:r w:rsidR="004460C8" w:rsidRPr="00A15B4B">
        <w:rPr>
          <w:rFonts w:ascii="Calibri" w:hAnsi="Calibri" w:cs="Calibri"/>
          <w:sz w:val="24"/>
          <w:szCs w:val="24"/>
        </w:rPr>
        <w:t xml:space="preserve">inteligencije </w:t>
      </w:r>
      <w:r w:rsidR="008A2B9E" w:rsidRPr="00A15B4B">
        <w:rPr>
          <w:rFonts w:ascii="Calibri" w:hAnsi="Calibri" w:cs="Calibri"/>
          <w:sz w:val="24"/>
          <w:szCs w:val="24"/>
        </w:rPr>
        <w:t xml:space="preserve">i </w:t>
      </w:r>
      <w:r w:rsidR="00902894" w:rsidRPr="00A15B4B">
        <w:rPr>
          <w:rFonts w:ascii="Calibri" w:hAnsi="Calibri" w:cs="Calibri"/>
          <w:sz w:val="24"/>
          <w:szCs w:val="24"/>
        </w:rPr>
        <w:t>njena</w:t>
      </w:r>
      <w:r w:rsidR="003F6470" w:rsidRPr="00A15B4B">
        <w:rPr>
          <w:rFonts w:ascii="Calibri" w:hAnsi="Calibri" w:cs="Calibri"/>
          <w:sz w:val="24"/>
          <w:szCs w:val="24"/>
        </w:rPr>
        <w:t xml:space="preserve"> </w:t>
      </w:r>
      <w:r w:rsidR="007131C6" w:rsidRPr="00A15B4B">
        <w:rPr>
          <w:rFonts w:ascii="Calibri" w:hAnsi="Calibri" w:cs="Calibri"/>
          <w:sz w:val="24"/>
          <w:szCs w:val="24"/>
        </w:rPr>
        <w:t xml:space="preserve">uža </w:t>
      </w:r>
      <w:r w:rsidR="003F6470" w:rsidRPr="00A15B4B">
        <w:rPr>
          <w:rFonts w:ascii="Calibri" w:hAnsi="Calibri" w:cs="Calibri"/>
          <w:sz w:val="24"/>
          <w:szCs w:val="24"/>
        </w:rPr>
        <w:t xml:space="preserve">područja </w:t>
      </w:r>
      <w:r w:rsidR="007131C6" w:rsidRPr="00A15B4B">
        <w:rPr>
          <w:rFonts w:ascii="Calibri" w:hAnsi="Calibri" w:cs="Calibri"/>
          <w:sz w:val="24"/>
          <w:szCs w:val="24"/>
        </w:rPr>
        <w:t>koja su od interesa</w:t>
      </w:r>
      <w:r w:rsidR="00FA33C7" w:rsidRPr="00A15B4B">
        <w:rPr>
          <w:rFonts w:ascii="Calibri" w:hAnsi="Calibri" w:cs="Calibri"/>
          <w:sz w:val="24"/>
          <w:szCs w:val="24"/>
        </w:rPr>
        <w:t xml:space="preserve"> za ovaj rad</w:t>
      </w:r>
      <w:r w:rsidR="007131C6" w:rsidRPr="00A15B4B">
        <w:rPr>
          <w:rFonts w:ascii="Calibri" w:hAnsi="Calibri" w:cs="Calibri"/>
          <w:sz w:val="24"/>
          <w:szCs w:val="24"/>
        </w:rPr>
        <w:t xml:space="preserve"> </w:t>
      </w:r>
      <w:r w:rsidR="00051C05" w:rsidRPr="00A15B4B">
        <w:rPr>
          <w:rFonts w:ascii="Calibri" w:hAnsi="Calibri" w:cs="Calibri"/>
          <w:sz w:val="24"/>
          <w:szCs w:val="24"/>
        </w:rPr>
        <w:t>počevši od</w:t>
      </w:r>
      <w:r w:rsidR="0088541A" w:rsidRPr="00A15B4B">
        <w:rPr>
          <w:rFonts w:ascii="Calibri" w:hAnsi="Calibri" w:cs="Calibri"/>
          <w:sz w:val="24"/>
          <w:szCs w:val="24"/>
        </w:rPr>
        <w:t xml:space="preserve"> strojno</w:t>
      </w:r>
      <w:r w:rsidR="00A91339" w:rsidRPr="00A15B4B">
        <w:rPr>
          <w:rFonts w:ascii="Calibri" w:hAnsi="Calibri" w:cs="Calibri"/>
          <w:sz w:val="24"/>
          <w:szCs w:val="24"/>
        </w:rPr>
        <w:t>g</w:t>
      </w:r>
      <w:r w:rsidR="0088541A" w:rsidRPr="00A15B4B">
        <w:rPr>
          <w:rFonts w:ascii="Calibri" w:hAnsi="Calibri" w:cs="Calibri"/>
          <w:sz w:val="24"/>
          <w:szCs w:val="24"/>
        </w:rPr>
        <w:t xml:space="preserve"> učenj</w:t>
      </w:r>
      <w:r w:rsidR="00C76F82" w:rsidRPr="00A15B4B">
        <w:rPr>
          <w:rFonts w:ascii="Calibri" w:hAnsi="Calibri" w:cs="Calibri"/>
          <w:sz w:val="24"/>
          <w:szCs w:val="24"/>
        </w:rPr>
        <w:t>a</w:t>
      </w:r>
      <w:r w:rsidR="003242E6" w:rsidRPr="00A15B4B">
        <w:rPr>
          <w:rFonts w:ascii="Calibri" w:hAnsi="Calibri" w:cs="Calibri"/>
          <w:sz w:val="24"/>
          <w:szCs w:val="24"/>
        </w:rPr>
        <w:t>, preko neuronskih mreža i dubokog učenja</w:t>
      </w:r>
      <w:r w:rsidR="00BE0402" w:rsidRPr="00A15B4B">
        <w:rPr>
          <w:rFonts w:ascii="Calibri" w:hAnsi="Calibri" w:cs="Calibri"/>
          <w:sz w:val="24"/>
          <w:szCs w:val="24"/>
        </w:rPr>
        <w:t xml:space="preserve">, </w:t>
      </w:r>
      <w:r w:rsidR="00A73AC9" w:rsidRPr="00A15B4B">
        <w:rPr>
          <w:rFonts w:ascii="Calibri" w:hAnsi="Calibri" w:cs="Calibri"/>
          <w:sz w:val="24"/>
          <w:szCs w:val="24"/>
        </w:rPr>
        <w:t>pa do</w:t>
      </w:r>
      <w:r w:rsidR="00BE0402" w:rsidRPr="00A15B4B">
        <w:rPr>
          <w:rFonts w:ascii="Calibri" w:hAnsi="Calibri" w:cs="Calibri"/>
          <w:sz w:val="24"/>
          <w:szCs w:val="24"/>
        </w:rPr>
        <w:t xml:space="preserve"> </w:t>
      </w:r>
      <w:r w:rsidR="0088541A" w:rsidRPr="00A15B4B">
        <w:rPr>
          <w:rFonts w:ascii="Calibri" w:hAnsi="Calibri" w:cs="Calibri"/>
          <w:sz w:val="24"/>
          <w:szCs w:val="24"/>
        </w:rPr>
        <w:t>generativn</w:t>
      </w:r>
      <w:r w:rsidR="00A91339" w:rsidRPr="00A15B4B">
        <w:rPr>
          <w:rFonts w:ascii="Calibri" w:hAnsi="Calibri" w:cs="Calibri"/>
          <w:sz w:val="24"/>
          <w:szCs w:val="24"/>
        </w:rPr>
        <w:t>e</w:t>
      </w:r>
      <w:r w:rsidR="0088541A" w:rsidRPr="00A15B4B">
        <w:rPr>
          <w:rFonts w:ascii="Calibri" w:hAnsi="Calibri" w:cs="Calibri"/>
          <w:sz w:val="24"/>
          <w:szCs w:val="24"/>
        </w:rPr>
        <w:t xml:space="preserve"> umjetn</w:t>
      </w:r>
      <w:r w:rsidR="00A91339" w:rsidRPr="00A15B4B">
        <w:rPr>
          <w:rFonts w:ascii="Calibri" w:hAnsi="Calibri" w:cs="Calibri"/>
          <w:sz w:val="24"/>
          <w:szCs w:val="24"/>
        </w:rPr>
        <w:t>e</w:t>
      </w:r>
      <w:r w:rsidR="0088541A" w:rsidRPr="00A15B4B">
        <w:rPr>
          <w:rFonts w:ascii="Calibri" w:hAnsi="Calibri" w:cs="Calibri"/>
          <w:sz w:val="24"/>
          <w:szCs w:val="24"/>
        </w:rPr>
        <w:t xml:space="preserve"> inteligencij</w:t>
      </w:r>
      <w:r w:rsidR="00A91339" w:rsidRPr="00A15B4B">
        <w:rPr>
          <w:rFonts w:ascii="Calibri" w:hAnsi="Calibri" w:cs="Calibri"/>
          <w:sz w:val="24"/>
          <w:szCs w:val="24"/>
        </w:rPr>
        <w:t>e</w:t>
      </w:r>
      <w:r w:rsidR="00320126" w:rsidRPr="00A15B4B">
        <w:rPr>
          <w:rFonts w:ascii="Calibri" w:hAnsi="Calibri" w:cs="Calibri"/>
          <w:sz w:val="24"/>
          <w:szCs w:val="24"/>
        </w:rPr>
        <w:t xml:space="preserve">, </w:t>
      </w:r>
      <w:r w:rsidR="00A73AC9" w:rsidRPr="00A15B4B">
        <w:rPr>
          <w:rFonts w:ascii="Calibri" w:hAnsi="Calibri" w:cs="Calibri"/>
          <w:sz w:val="24"/>
          <w:szCs w:val="24"/>
        </w:rPr>
        <w:t>čime dolazimo</w:t>
      </w:r>
      <w:r w:rsidR="00320126" w:rsidRPr="00A15B4B">
        <w:rPr>
          <w:rFonts w:ascii="Calibri" w:hAnsi="Calibri" w:cs="Calibri"/>
          <w:sz w:val="24"/>
          <w:szCs w:val="24"/>
        </w:rPr>
        <w:t xml:space="preserve"> do </w:t>
      </w:r>
      <w:r w:rsidR="00051C05" w:rsidRPr="00A15B4B">
        <w:rPr>
          <w:rFonts w:ascii="Calibri" w:hAnsi="Calibri" w:cs="Calibri"/>
          <w:sz w:val="24"/>
          <w:szCs w:val="24"/>
        </w:rPr>
        <w:t>velikih jezičnih modela</w:t>
      </w:r>
      <w:r w:rsidR="00A73AC9" w:rsidRPr="00A15B4B">
        <w:rPr>
          <w:rFonts w:ascii="Calibri" w:hAnsi="Calibri" w:cs="Calibri"/>
          <w:sz w:val="24"/>
          <w:szCs w:val="24"/>
        </w:rPr>
        <w:t xml:space="preserve"> </w:t>
      </w:r>
      <w:r w:rsidR="00922435" w:rsidRPr="00A15B4B">
        <w:rPr>
          <w:rFonts w:ascii="Calibri" w:hAnsi="Calibri" w:cs="Calibri"/>
          <w:sz w:val="24"/>
          <w:szCs w:val="24"/>
        </w:rPr>
        <w:t xml:space="preserve">koji su zapravo u fokusu </w:t>
      </w:r>
      <w:r w:rsidR="006D36C8" w:rsidRPr="00A15B4B">
        <w:rPr>
          <w:rFonts w:ascii="Calibri" w:hAnsi="Calibri" w:cs="Calibri"/>
          <w:sz w:val="24"/>
          <w:szCs w:val="24"/>
        </w:rPr>
        <w:t>istraživanja</w:t>
      </w:r>
      <w:r w:rsidR="00051C05" w:rsidRPr="00A15B4B">
        <w:rPr>
          <w:rFonts w:ascii="Calibri" w:hAnsi="Calibri" w:cs="Calibri"/>
          <w:sz w:val="24"/>
          <w:szCs w:val="24"/>
        </w:rPr>
        <w:t>.</w:t>
      </w:r>
    </w:p>
    <w:p w14:paraId="251185C1" w14:textId="1A2FD763" w:rsidR="002C2145" w:rsidRPr="00A15B4B" w:rsidRDefault="00FB372B" w:rsidP="001F0A6B">
      <w:pPr>
        <w:spacing w:before="360" w:after="240" w:line="276" w:lineRule="auto"/>
        <w:jc w:val="both"/>
        <w:rPr>
          <w:rFonts w:ascii="Calibri" w:hAnsi="Calibri" w:cs="Calibri"/>
          <w:sz w:val="24"/>
          <w:szCs w:val="24"/>
        </w:rPr>
      </w:pPr>
      <w:r w:rsidRPr="00A15B4B">
        <w:rPr>
          <w:rFonts w:ascii="Calibri" w:hAnsi="Calibri" w:cs="Calibri"/>
          <w:sz w:val="24"/>
          <w:szCs w:val="24"/>
        </w:rPr>
        <w:t>Poglavlje 3</w:t>
      </w:r>
      <w:r w:rsidR="002F139F" w:rsidRPr="00A15B4B">
        <w:rPr>
          <w:rFonts w:ascii="Calibri" w:hAnsi="Calibri" w:cs="Calibri"/>
          <w:sz w:val="24"/>
          <w:szCs w:val="24"/>
        </w:rPr>
        <w:t>,</w:t>
      </w:r>
      <w:r w:rsidR="00051106" w:rsidRPr="00A15B4B">
        <w:rPr>
          <w:rFonts w:ascii="Calibri" w:hAnsi="Calibri" w:cs="Calibri"/>
          <w:sz w:val="24"/>
          <w:szCs w:val="24"/>
        </w:rPr>
        <w:t xml:space="preserve"> posvećeno </w:t>
      </w:r>
      <w:r w:rsidR="00413E14" w:rsidRPr="00A15B4B">
        <w:rPr>
          <w:rFonts w:ascii="Calibri" w:hAnsi="Calibri" w:cs="Calibri"/>
          <w:sz w:val="24"/>
          <w:szCs w:val="24"/>
        </w:rPr>
        <w:t xml:space="preserve">je </w:t>
      </w:r>
      <w:r w:rsidR="00051106" w:rsidRPr="00A15B4B">
        <w:rPr>
          <w:rFonts w:ascii="Calibri" w:hAnsi="Calibri" w:cs="Calibri"/>
          <w:sz w:val="24"/>
          <w:szCs w:val="24"/>
        </w:rPr>
        <w:t>velikim jezičnim modelima</w:t>
      </w:r>
      <w:r w:rsidR="00413E14" w:rsidRPr="00A15B4B">
        <w:rPr>
          <w:rFonts w:ascii="Calibri" w:hAnsi="Calibri" w:cs="Calibri"/>
          <w:sz w:val="24"/>
          <w:szCs w:val="24"/>
        </w:rPr>
        <w:t>.</w:t>
      </w:r>
      <w:r w:rsidR="00561D75" w:rsidRPr="00A15B4B">
        <w:rPr>
          <w:rFonts w:ascii="Calibri" w:hAnsi="Calibri" w:cs="Calibri"/>
          <w:sz w:val="24"/>
          <w:szCs w:val="24"/>
        </w:rPr>
        <w:t xml:space="preserve"> Najprije</w:t>
      </w:r>
      <w:r w:rsidR="00655022" w:rsidRPr="00A15B4B">
        <w:rPr>
          <w:rFonts w:ascii="Calibri" w:hAnsi="Calibri" w:cs="Calibri"/>
          <w:sz w:val="24"/>
          <w:szCs w:val="24"/>
        </w:rPr>
        <w:t xml:space="preserve"> se</w:t>
      </w:r>
      <w:r w:rsidR="002F139F" w:rsidRPr="00A15B4B">
        <w:rPr>
          <w:rFonts w:ascii="Calibri" w:hAnsi="Calibri" w:cs="Calibri"/>
          <w:sz w:val="24"/>
          <w:szCs w:val="24"/>
        </w:rPr>
        <w:t xml:space="preserve"> daje uvid u osnovne postavke </w:t>
      </w:r>
      <w:r w:rsidR="00926FE0" w:rsidRPr="00A15B4B">
        <w:rPr>
          <w:rFonts w:ascii="Calibri" w:hAnsi="Calibri" w:cs="Calibri"/>
          <w:sz w:val="24"/>
          <w:szCs w:val="24"/>
        </w:rPr>
        <w:t xml:space="preserve">pomoću </w:t>
      </w:r>
      <w:r w:rsidR="002F139F" w:rsidRPr="00A15B4B">
        <w:rPr>
          <w:rFonts w:ascii="Calibri" w:hAnsi="Calibri" w:cs="Calibri"/>
          <w:sz w:val="24"/>
          <w:szCs w:val="24"/>
        </w:rPr>
        <w:t>koji</w:t>
      </w:r>
      <w:r w:rsidR="00926FE0" w:rsidRPr="00A15B4B">
        <w:rPr>
          <w:rFonts w:ascii="Calibri" w:hAnsi="Calibri" w:cs="Calibri"/>
          <w:sz w:val="24"/>
          <w:szCs w:val="24"/>
        </w:rPr>
        <w:t xml:space="preserve">h </w:t>
      </w:r>
      <w:r w:rsidR="002F139F" w:rsidRPr="00A15B4B">
        <w:rPr>
          <w:rFonts w:ascii="Calibri" w:hAnsi="Calibri" w:cs="Calibri"/>
          <w:sz w:val="24"/>
          <w:szCs w:val="24"/>
        </w:rPr>
        <w:t>se mogu podešavati veliki jezični modeli</w:t>
      </w:r>
      <w:r w:rsidR="000F65F1" w:rsidRPr="00A15B4B">
        <w:rPr>
          <w:rFonts w:ascii="Calibri" w:hAnsi="Calibri" w:cs="Calibri"/>
          <w:sz w:val="24"/>
          <w:szCs w:val="24"/>
        </w:rPr>
        <w:t>.</w:t>
      </w:r>
      <w:r w:rsidR="002F139F" w:rsidRPr="00A15B4B">
        <w:rPr>
          <w:rFonts w:ascii="Calibri" w:hAnsi="Calibri" w:cs="Calibri"/>
          <w:sz w:val="24"/>
          <w:szCs w:val="24"/>
        </w:rPr>
        <w:t xml:space="preserve"> </w:t>
      </w:r>
      <w:r w:rsidR="000F65F1" w:rsidRPr="00A15B4B">
        <w:rPr>
          <w:rFonts w:ascii="Calibri" w:hAnsi="Calibri" w:cs="Calibri"/>
          <w:sz w:val="24"/>
          <w:szCs w:val="24"/>
        </w:rPr>
        <w:t>Z</w:t>
      </w:r>
      <w:r w:rsidR="00B15D86" w:rsidRPr="00A15B4B">
        <w:rPr>
          <w:rFonts w:ascii="Calibri" w:hAnsi="Calibri" w:cs="Calibri"/>
          <w:sz w:val="24"/>
          <w:szCs w:val="24"/>
        </w:rPr>
        <w:t xml:space="preserve">atim </w:t>
      </w:r>
      <w:r w:rsidR="00655022" w:rsidRPr="00A15B4B">
        <w:rPr>
          <w:rFonts w:ascii="Calibri" w:hAnsi="Calibri" w:cs="Calibri"/>
          <w:sz w:val="24"/>
          <w:szCs w:val="24"/>
        </w:rPr>
        <w:t xml:space="preserve">se </w:t>
      </w:r>
      <w:r w:rsidR="00B15D86" w:rsidRPr="00A15B4B">
        <w:rPr>
          <w:rFonts w:ascii="Calibri" w:hAnsi="Calibri" w:cs="Calibri"/>
          <w:sz w:val="24"/>
          <w:szCs w:val="24"/>
        </w:rPr>
        <w:t>opisuj</w:t>
      </w:r>
      <w:r w:rsidR="00655022" w:rsidRPr="00A15B4B">
        <w:rPr>
          <w:rFonts w:ascii="Calibri" w:hAnsi="Calibri" w:cs="Calibri"/>
          <w:sz w:val="24"/>
          <w:szCs w:val="24"/>
        </w:rPr>
        <w:t xml:space="preserve">u </w:t>
      </w:r>
      <w:r w:rsidR="002F139F" w:rsidRPr="00A15B4B">
        <w:rPr>
          <w:rFonts w:ascii="Calibri" w:hAnsi="Calibri" w:cs="Calibri"/>
          <w:sz w:val="24"/>
          <w:szCs w:val="24"/>
        </w:rPr>
        <w:t xml:space="preserve">tehnike i metodologije za učinkovito postavljanje upita </w:t>
      </w:r>
      <w:r w:rsidR="003E1FE0" w:rsidRPr="00A15B4B">
        <w:rPr>
          <w:rFonts w:ascii="Calibri" w:hAnsi="Calibri" w:cs="Calibri"/>
          <w:sz w:val="24"/>
          <w:szCs w:val="24"/>
        </w:rPr>
        <w:t>modelima</w:t>
      </w:r>
      <w:r w:rsidR="000F65F1" w:rsidRPr="00A15B4B">
        <w:rPr>
          <w:rFonts w:ascii="Calibri" w:hAnsi="Calibri" w:cs="Calibri"/>
          <w:sz w:val="24"/>
          <w:szCs w:val="24"/>
        </w:rPr>
        <w:t xml:space="preserve"> te</w:t>
      </w:r>
      <w:r w:rsidR="00C95E15" w:rsidRPr="00A15B4B">
        <w:rPr>
          <w:rFonts w:ascii="Calibri" w:hAnsi="Calibri" w:cs="Calibri"/>
          <w:sz w:val="24"/>
          <w:szCs w:val="24"/>
        </w:rPr>
        <w:t xml:space="preserve"> navod</w:t>
      </w:r>
      <w:r w:rsidR="006D1999" w:rsidRPr="00A15B4B">
        <w:rPr>
          <w:rFonts w:ascii="Calibri" w:hAnsi="Calibri" w:cs="Calibri"/>
          <w:sz w:val="24"/>
          <w:szCs w:val="24"/>
        </w:rPr>
        <w:t>e</w:t>
      </w:r>
      <w:r w:rsidR="00C95E15" w:rsidRPr="00A15B4B">
        <w:rPr>
          <w:rFonts w:ascii="Calibri" w:hAnsi="Calibri" w:cs="Calibri"/>
          <w:sz w:val="24"/>
          <w:szCs w:val="24"/>
        </w:rPr>
        <w:t xml:space="preserve"> praktičn</w:t>
      </w:r>
      <w:r w:rsidR="00E93DE2" w:rsidRPr="00A15B4B">
        <w:rPr>
          <w:rFonts w:ascii="Calibri" w:hAnsi="Calibri" w:cs="Calibri"/>
          <w:sz w:val="24"/>
          <w:szCs w:val="24"/>
        </w:rPr>
        <w:t>i</w:t>
      </w:r>
      <w:r w:rsidR="00C95E15" w:rsidRPr="00A15B4B">
        <w:rPr>
          <w:rFonts w:ascii="Calibri" w:hAnsi="Calibri" w:cs="Calibri"/>
          <w:sz w:val="24"/>
          <w:szCs w:val="24"/>
        </w:rPr>
        <w:t xml:space="preserve"> primjer</w:t>
      </w:r>
      <w:r w:rsidR="00E93DE2" w:rsidRPr="00A15B4B">
        <w:rPr>
          <w:rFonts w:ascii="Calibri" w:hAnsi="Calibri" w:cs="Calibri"/>
          <w:sz w:val="24"/>
          <w:szCs w:val="24"/>
        </w:rPr>
        <w:t>i</w:t>
      </w:r>
      <w:r w:rsidR="00C95E15" w:rsidRPr="00A15B4B">
        <w:rPr>
          <w:rFonts w:ascii="Calibri" w:hAnsi="Calibri" w:cs="Calibri"/>
          <w:sz w:val="24"/>
          <w:szCs w:val="24"/>
        </w:rPr>
        <w:t xml:space="preserve"> korištenja</w:t>
      </w:r>
      <w:r w:rsidR="00AF2DDF" w:rsidRPr="00A15B4B">
        <w:rPr>
          <w:rFonts w:ascii="Calibri" w:hAnsi="Calibri" w:cs="Calibri"/>
          <w:sz w:val="24"/>
          <w:szCs w:val="24"/>
        </w:rPr>
        <w:t xml:space="preserve"> takvih</w:t>
      </w:r>
      <w:r w:rsidR="00C95E15" w:rsidRPr="00A15B4B">
        <w:rPr>
          <w:rFonts w:ascii="Calibri" w:hAnsi="Calibri" w:cs="Calibri"/>
          <w:sz w:val="24"/>
          <w:szCs w:val="24"/>
        </w:rPr>
        <w:t xml:space="preserve"> upita</w:t>
      </w:r>
      <w:r w:rsidR="000F65F1" w:rsidRPr="00A15B4B">
        <w:rPr>
          <w:rFonts w:ascii="Calibri" w:hAnsi="Calibri" w:cs="Calibri"/>
          <w:sz w:val="24"/>
          <w:szCs w:val="24"/>
        </w:rPr>
        <w:t>.</w:t>
      </w:r>
      <w:r w:rsidR="0022775D" w:rsidRPr="00A15B4B">
        <w:rPr>
          <w:rFonts w:ascii="Calibri" w:hAnsi="Calibri" w:cs="Calibri"/>
          <w:sz w:val="24"/>
          <w:szCs w:val="24"/>
        </w:rPr>
        <w:t xml:space="preserve"> Nakon toga slijedi analiza</w:t>
      </w:r>
      <w:r w:rsidR="00850F6C" w:rsidRPr="00A15B4B">
        <w:rPr>
          <w:rFonts w:ascii="Calibri" w:hAnsi="Calibri" w:cs="Calibri"/>
          <w:sz w:val="24"/>
          <w:szCs w:val="24"/>
        </w:rPr>
        <w:t xml:space="preserve"> nekoliko n</w:t>
      </w:r>
      <w:r w:rsidR="00FB0D06" w:rsidRPr="00A15B4B">
        <w:rPr>
          <w:rFonts w:ascii="Calibri" w:hAnsi="Calibri" w:cs="Calibri"/>
          <w:sz w:val="24"/>
          <w:szCs w:val="24"/>
        </w:rPr>
        <w:t>aj</w:t>
      </w:r>
      <w:r w:rsidR="00850F6C" w:rsidRPr="00A15B4B">
        <w:rPr>
          <w:rFonts w:ascii="Calibri" w:hAnsi="Calibri" w:cs="Calibri"/>
          <w:sz w:val="24"/>
          <w:szCs w:val="24"/>
        </w:rPr>
        <w:t>poznatijih jezičnih modela</w:t>
      </w:r>
      <w:r w:rsidR="0022775D" w:rsidRPr="00A15B4B">
        <w:rPr>
          <w:rFonts w:ascii="Calibri" w:hAnsi="Calibri" w:cs="Calibri"/>
          <w:sz w:val="24"/>
          <w:szCs w:val="24"/>
        </w:rPr>
        <w:t xml:space="preserve"> </w:t>
      </w:r>
      <w:r w:rsidR="00850F6C" w:rsidRPr="00A15B4B">
        <w:rPr>
          <w:rFonts w:ascii="Calibri" w:hAnsi="Calibri" w:cs="Calibri"/>
          <w:sz w:val="24"/>
          <w:szCs w:val="24"/>
        </w:rPr>
        <w:t>i</w:t>
      </w:r>
      <w:r w:rsidR="0022775D" w:rsidRPr="00A15B4B">
        <w:rPr>
          <w:rFonts w:ascii="Calibri" w:hAnsi="Calibri" w:cs="Calibri"/>
          <w:sz w:val="24"/>
          <w:szCs w:val="24"/>
        </w:rPr>
        <w:t xml:space="preserve"> usporedb</w:t>
      </w:r>
      <w:r w:rsidR="00850F6C" w:rsidRPr="00A15B4B">
        <w:rPr>
          <w:rFonts w:ascii="Calibri" w:hAnsi="Calibri" w:cs="Calibri"/>
          <w:sz w:val="24"/>
          <w:szCs w:val="24"/>
        </w:rPr>
        <w:t>a</w:t>
      </w:r>
      <w:r w:rsidR="0022775D" w:rsidRPr="00A15B4B">
        <w:rPr>
          <w:rFonts w:ascii="Calibri" w:hAnsi="Calibri" w:cs="Calibri"/>
          <w:sz w:val="24"/>
          <w:szCs w:val="24"/>
        </w:rPr>
        <w:t xml:space="preserve"> njihovih performansi</w:t>
      </w:r>
      <w:r w:rsidR="001E64E1" w:rsidRPr="00A15B4B">
        <w:rPr>
          <w:rFonts w:ascii="Calibri" w:hAnsi="Calibri" w:cs="Calibri"/>
          <w:sz w:val="24"/>
          <w:szCs w:val="24"/>
        </w:rPr>
        <w:t xml:space="preserve"> uz opis mjerila koja se koriste za usporedbu modela</w:t>
      </w:r>
      <w:r w:rsidR="00333972" w:rsidRPr="00A15B4B">
        <w:rPr>
          <w:rFonts w:ascii="Calibri" w:hAnsi="Calibri" w:cs="Calibri"/>
          <w:sz w:val="24"/>
          <w:szCs w:val="24"/>
        </w:rPr>
        <w:t>. Poglavlje završava konkret</w:t>
      </w:r>
      <w:r w:rsidR="001F0A6B" w:rsidRPr="00A15B4B">
        <w:rPr>
          <w:rFonts w:ascii="Calibri" w:hAnsi="Calibri" w:cs="Calibri"/>
          <w:sz w:val="24"/>
          <w:szCs w:val="24"/>
        </w:rPr>
        <w:t>nim</w:t>
      </w:r>
      <w:r w:rsidR="00333972" w:rsidRPr="00A15B4B">
        <w:rPr>
          <w:rFonts w:ascii="Calibri" w:hAnsi="Calibri" w:cs="Calibri"/>
          <w:sz w:val="24"/>
          <w:szCs w:val="24"/>
        </w:rPr>
        <w:t xml:space="preserve"> primjer</w:t>
      </w:r>
      <w:r w:rsidR="001F0A6B" w:rsidRPr="00A15B4B">
        <w:rPr>
          <w:rFonts w:ascii="Calibri" w:hAnsi="Calibri" w:cs="Calibri"/>
          <w:sz w:val="24"/>
          <w:szCs w:val="24"/>
        </w:rPr>
        <w:t>om</w:t>
      </w:r>
      <w:r w:rsidR="00333972" w:rsidRPr="00A15B4B">
        <w:rPr>
          <w:rFonts w:ascii="Calibri" w:hAnsi="Calibri" w:cs="Calibri"/>
          <w:sz w:val="24"/>
          <w:szCs w:val="24"/>
        </w:rPr>
        <w:t xml:space="preserve"> korištenja velikih jezičnih modela kroz interakciju s NAO robotom</w:t>
      </w:r>
      <w:r w:rsidR="001F0A6B" w:rsidRPr="00A15B4B">
        <w:rPr>
          <w:rFonts w:ascii="Calibri" w:hAnsi="Calibri" w:cs="Calibri"/>
          <w:sz w:val="24"/>
          <w:szCs w:val="24"/>
        </w:rPr>
        <w:t>.</w:t>
      </w:r>
    </w:p>
    <w:p w14:paraId="7215D96C" w14:textId="45F25485" w:rsidR="002F139F" w:rsidRPr="00A15B4B" w:rsidRDefault="00044922" w:rsidP="001F0A6B">
      <w:pPr>
        <w:spacing w:before="360" w:after="240" w:line="276" w:lineRule="auto"/>
        <w:jc w:val="both"/>
        <w:rPr>
          <w:rFonts w:ascii="Calibri" w:hAnsi="Calibri" w:cs="Calibri"/>
          <w:sz w:val="24"/>
          <w:szCs w:val="24"/>
        </w:rPr>
      </w:pPr>
      <w:r w:rsidRPr="00A15B4B">
        <w:rPr>
          <w:rFonts w:ascii="Calibri" w:hAnsi="Calibri" w:cs="Calibri"/>
          <w:sz w:val="24"/>
          <w:szCs w:val="24"/>
        </w:rPr>
        <w:t xml:space="preserve">U  poglavlju 4 </w:t>
      </w:r>
      <w:r w:rsidR="00CB144D" w:rsidRPr="00A15B4B">
        <w:rPr>
          <w:rFonts w:ascii="Calibri" w:hAnsi="Calibri" w:cs="Calibri"/>
          <w:sz w:val="24"/>
          <w:szCs w:val="24"/>
        </w:rPr>
        <w:t xml:space="preserve">opisana je </w:t>
      </w:r>
      <w:r w:rsidR="009C1E44" w:rsidRPr="00A15B4B">
        <w:rPr>
          <w:rFonts w:ascii="Calibri" w:hAnsi="Calibri" w:cs="Calibri"/>
          <w:sz w:val="24"/>
          <w:szCs w:val="24"/>
        </w:rPr>
        <w:t>interakcija</w:t>
      </w:r>
      <w:r w:rsidR="00CB144D" w:rsidRPr="00A15B4B">
        <w:rPr>
          <w:rFonts w:ascii="Calibri" w:hAnsi="Calibri" w:cs="Calibri"/>
          <w:sz w:val="24"/>
          <w:szCs w:val="24"/>
        </w:rPr>
        <w:t xml:space="preserve"> sa sustavima </w:t>
      </w:r>
      <w:r w:rsidR="00385CFD" w:rsidRPr="00A15B4B">
        <w:rPr>
          <w:rFonts w:ascii="Calibri" w:hAnsi="Calibri" w:cs="Calibri"/>
          <w:sz w:val="24"/>
          <w:szCs w:val="24"/>
        </w:rPr>
        <w:t>UI,</w:t>
      </w:r>
      <w:r w:rsidR="009C1E44" w:rsidRPr="00A15B4B">
        <w:rPr>
          <w:rFonts w:ascii="Calibri" w:hAnsi="Calibri" w:cs="Calibri"/>
          <w:sz w:val="24"/>
          <w:szCs w:val="24"/>
        </w:rPr>
        <w:t xml:space="preserve"> </w:t>
      </w:r>
      <w:r w:rsidR="00385CFD" w:rsidRPr="00A15B4B">
        <w:rPr>
          <w:rFonts w:ascii="Calibri" w:hAnsi="Calibri" w:cs="Calibri"/>
          <w:sz w:val="24"/>
          <w:szCs w:val="24"/>
        </w:rPr>
        <w:t>d</w:t>
      </w:r>
      <w:r w:rsidR="009C1E44" w:rsidRPr="00A15B4B">
        <w:rPr>
          <w:rFonts w:ascii="Calibri" w:hAnsi="Calibri" w:cs="Calibri"/>
          <w:sz w:val="24"/>
          <w:szCs w:val="24"/>
        </w:rPr>
        <w:t xml:space="preserve">ana je taksonomija vezana uz </w:t>
      </w:r>
      <w:r w:rsidR="00A348B0" w:rsidRPr="00A15B4B">
        <w:rPr>
          <w:rFonts w:ascii="Calibri" w:hAnsi="Calibri" w:cs="Calibri"/>
          <w:sz w:val="24"/>
          <w:szCs w:val="24"/>
        </w:rPr>
        <w:t xml:space="preserve">korištenje </w:t>
      </w:r>
      <w:r w:rsidR="00385CFD" w:rsidRPr="00A15B4B">
        <w:rPr>
          <w:rFonts w:ascii="Calibri" w:hAnsi="Calibri" w:cs="Calibri"/>
          <w:sz w:val="24"/>
          <w:szCs w:val="24"/>
        </w:rPr>
        <w:t>UI</w:t>
      </w:r>
      <w:r w:rsidR="00861B3E" w:rsidRPr="00A15B4B">
        <w:rPr>
          <w:rFonts w:ascii="Calibri" w:hAnsi="Calibri" w:cs="Calibri"/>
          <w:sz w:val="24"/>
          <w:szCs w:val="24"/>
        </w:rPr>
        <w:t>, kao</w:t>
      </w:r>
      <w:r w:rsidR="00385CFD" w:rsidRPr="00A15B4B">
        <w:rPr>
          <w:rFonts w:ascii="Calibri" w:hAnsi="Calibri" w:cs="Calibri"/>
          <w:sz w:val="24"/>
          <w:szCs w:val="24"/>
        </w:rPr>
        <w:t xml:space="preserve"> </w:t>
      </w:r>
      <w:r w:rsidR="008C3424" w:rsidRPr="00A15B4B">
        <w:rPr>
          <w:rFonts w:ascii="Calibri" w:hAnsi="Calibri" w:cs="Calibri"/>
          <w:sz w:val="24"/>
          <w:szCs w:val="24"/>
        </w:rPr>
        <w:t>i</w:t>
      </w:r>
      <w:r w:rsidR="00A348B0" w:rsidRPr="00A15B4B">
        <w:rPr>
          <w:rFonts w:ascii="Calibri" w:hAnsi="Calibri" w:cs="Calibri"/>
          <w:sz w:val="24"/>
          <w:szCs w:val="24"/>
        </w:rPr>
        <w:t xml:space="preserve"> smjernice za oblikovanje interakcije</w:t>
      </w:r>
      <w:r w:rsidR="00385CFD" w:rsidRPr="00A15B4B">
        <w:rPr>
          <w:rFonts w:ascii="Calibri" w:hAnsi="Calibri" w:cs="Calibri"/>
          <w:sz w:val="24"/>
          <w:szCs w:val="24"/>
        </w:rPr>
        <w:t xml:space="preserve"> sa sustavima UI</w:t>
      </w:r>
      <w:r w:rsidR="00256F64" w:rsidRPr="00A15B4B">
        <w:rPr>
          <w:rFonts w:ascii="Calibri" w:hAnsi="Calibri" w:cs="Calibri"/>
          <w:sz w:val="24"/>
          <w:szCs w:val="24"/>
        </w:rPr>
        <w:t>. Nadalje</w:t>
      </w:r>
      <w:r w:rsidR="00A348B0" w:rsidRPr="00A15B4B">
        <w:rPr>
          <w:rFonts w:ascii="Calibri" w:hAnsi="Calibri" w:cs="Calibri"/>
          <w:sz w:val="24"/>
          <w:szCs w:val="24"/>
        </w:rPr>
        <w:t xml:space="preserve">, </w:t>
      </w:r>
      <w:r w:rsidR="008C3424" w:rsidRPr="00A15B4B">
        <w:rPr>
          <w:rFonts w:ascii="Calibri" w:hAnsi="Calibri" w:cs="Calibri"/>
          <w:sz w:val="24"/>
          <w:szCs w:val="24"/>
        </w:rPr>
        <w:t>napravljen je osvrt na</w:t>
      </w:r>
      <w:r w:rsidR="006428A8" w:rsidRPr="00A15B4B">
        <w:rPr>
          <w:rFonts w:ascii="Calibri" w:hAnsi="Calibri" w:cs="Calibri"/>
          <w:sz w:val="24"/>
          <w:szCs w:val="24"/>
        </w:rPr>
        <w:t xml:space="preserve"> umjetnu inteligenciju usmjerenu na čovjeka</w:t>
      </w:r>
      <w:r w:rsidR="00256F64" w:rsidRPr="00A15B4B">
        <w:rPr>
          <w:rFonts w:ascii="Calibri" w:hAnsi="Calibri" w:cs="Calibri"/>
          <w:sz w:val="24"/>
          <w:szCs w:val="24"/>
        </w:rPr>
        <w:t>, agentske sustave temeljene na UI</w:t>
      </w:r>
      <w:r w:rsidR="006428A8" w:rsidRPr="00A15B4B">
        <w:rPr>
          <w:rFonts w:ascii="Calibri" w:hAnsi="Calibri" w:cs="Calibri"/>
          <w:sz w:val="24"/>
          <w:szCs w:val="24"/>
        </w:rPr>
        <w:t xml:space="preserve"> i </w:t>
      </w:r>
      <w:r w:rsidR="00663E2F" w:rsidRPr="00A15B4B">
        <w:rPr>
          <w:rFonts w:ascii="Calibri" w:hAnsi="Calibri" w:cs="Calibri"/>
          <w:sz w:val="24"/>
          <w:szCs w:val="24"/>
        </w:rPr>
        <w:t>bihevioristički pristup analizi sustava UI.</w:t>
      </w:r>
    </w:p>
    <w:p w14:paraId="14D732FB" w14:textId="37F82142" w:rsidR="009F4B36" w:rsidRPr="00A15B4B" w:rsidRDefault="000D5050" w:rsidP="00922435">
      <w:pPr>
        <w:spacing w:before="360" w:after="240" w:line="276" w:lineRule="auto"/>
        <w:jc w:val="both"/>
        <w:rPr>
          <w:rFonts w:ascii="Calibri" w:hAnsi="Calibri" w:cs="Calibri"/>
          <w:sz w:val="24"/>
          <w:szCs w:val="24"/>
        </w:rPr>
      </w:pPr>
      <w:r w:rsidRPr="00A15B4B">
        <w:rPr>
          <w:rFonts w:ascii="Calibri" w:hAnsi="Calibri" w:cs="Calibri"/>
          <w:sz w:val="24"/>
          <w:szCs w:val="24"/>
        </w:rPr>
        <w:t>Konačno</w:t>
      </w:r>
      <w:r w:rsidR="00A03631" w:rsidRPr="00A15B4B">
        <w:rPr>
          <w:rFonts w:ascii="Calibri" w:hAnsi="Calibri" w:cs="Calibri"/>
          <w:sz w:val="24"/>
          <w:szCs w:val="24"/>
        </w:rPr>
        <w:t xml:space="preserve">, poglavlje 5 </w:t>
      </w:r>
      <w:r w:rsidR="00CD40DF" w:rsidRPr="00A15B4B">
        <w:rPr>
          <w:rFonts w:ascii="Calibri" w:hAnsi="Calibri" w:cs="Calibri"/>
          <w:sz w:val="24"/>
          <w:szCs w:val="24"/>
        </w:rPr>
        <w:t>donosi sustava</w:t>
      </w:r>
      <w:r w:rsidR="00AC3E32" w:rsidRPr="00A15B4B">
        <w:rPr>
          <w:rFonts w:ascii="Calibri" w:hAnsi="Calibri" w:cs="Calibri"/>
          <w:sz w:val="24"/>
          <w:szCs w:val="24"/>
        </w:rPr>
        <w:t xml:space="preserve">n </w:t>
      </w:r>
      <w:r w:rsidR="00A03631" w:rsidRPr="00A15B4B">
        <w:rPr>
          <w:rFonts w:ascii="Calibri" w:hAnsi="Calibri" w:cs="Calibri"/>
          <w:sz w:val="24"/>
          <w:szCs w:val="24"/>
        </w:rPr>
        <w:t>pregled relevantnih radova</w:t>
      </w:r>
      <w:r w:rsidR="00776100" w:rsidRPr="00A15B4B">
        <w:rPr>
          <w:rFonts w:ascii="Calibri" w:hAnsi="Calibri" w:cs="Calibri"/>
          <w:sz w:val="24"/>
          <w:szCs w:val="24"/>
        </w:rPr>
        <w:t xml:space="preserve"> iz područja interakcije sa sustavima UI koji se temelje na velikim jezičnim modelima.</w:t>
      </w:r>
    </w:p>
    <w:p w14:paraId="15BC7F96" w14:textId="45A9F605" w:rsidR="00EE0B31" w:rsidRPr="00A15B4B" w:rsidRDefault="00C714E8" w:rsidP="00C714E8">
      <w:pPr>
        <w:pStyle w:val="Heading1"/>
        <w:spacing w:after="480"/>
        <w:ind w:left="431" w:hanging="431"/>
        <w:rPr>
          <w:rFonts w:cs="Calibri"/>
        </w:rPr>
      </w:pPr>
      <w:bookmarkStart w:id="1" w:name="_Toc175671661"/>
      <w:r w:rsidRPr="00A15B4B">
        <w:rPr>
          <w:rFonts w:cs="Calibri"/>
        </w:rPr>
        <w:lastRenderedPageBreak/>
        <w:t>SUSTAVI UMJETNE INTELIGENCIJE</w:t>
      </w:r>
      <w:bookmarkEnd w:id="1"/>
      <w:r w:rsidRPr="00A15B4B">
        <w:rPr>
          <w:rFonts w:cs="Calibri"/>
        </w:rPr>
        <w:t xml:space="preserve"> </w:t>
      </w:r>
    </w:p>
    <w:p w14:paraId="04711564" w14:textId="33DD7204" w:rsidR="00AD5C4A" w:rsidRPr="00A15B4B" w:rsidRDefault="00CA55EC" w:rsidP="00AD5C4A">
      <w:pPr>
        <w:spacing w:before="360" w:after="240" w:line="276" w:lineRule="auto"/>
        <w:jc w:val="both"/>
        <w:rPr>
          <w:rFonts w:ascii="Calibri" w:hAnsi="Calibri" w:cs="Calibri"/>
          <w:sz w:val="24"/>
          <w:szCs w:val="24"/>
        </w:rPr>
      </w:pPr>
      <w:r w:rsidRPr="00A15B4B">
        <w:rPr>
          <w:rFonts w:ascii="Calibri" w:hAnsi="Calibri" w:cs="Calibri"/>
          <w:sz w:val="24"/>
          <w:szCs w:val="24"/>
        </w:rPr>
        <w:t>Sustavi umjetne inteligencije (</w:t>
      </w:r>
      <w:r w:rsidR="006D2CF0">
        <w:rPr>
          <w:rFonts w:ascii="Calibri" w:hAnsi="Calibri" w:cs="Calibri"/>
          <w:sz w:val="24"/>
          <w:szCs w:val="24"/>
        </w:rPr>
        <w:t xml:space="preserve">UI, </w:t>
      </w:r>
      <w:r w:rsidR="00B20F20" w:rsidRPr="00A15B4B">
        <w:rPr>
          <w:rFonts w:ascii="Calibri" w:hAnsi="Calibri" w:cs="Calibri"/>
          <w:sz w:val="24"/>
          <w:szCs w:val="24"/>
        </w:rPr>
        <w:t xml:space="preserve">engl. </w:t>
      </w:r>
      <w:r w:rsidR="00B20F20" w:rsidRPr="00A15B4B">
        <w:rPr>
          <w:rFonts w:ascii="Calibri" w:hAnsi="Calibri" w:cs="Calibri"/>
          <w:i/>
          <w:iCs/>
          <w:sz w:val="24"/>
          <w:szCs w:val="24"/>
          <w:lang w:val="en-US"/>
        </w:rPr>
        <w:t>Artificial Intelligence (AI) systems</w:t>
      </w:r>
      <w:r w:rsidRPr="00A15B4B">
        <w:rPr>
          <w:rFonts w:ascii="Calibri" w:hAnsi="Calibri" w:cs="Calibri"/>
          <w:sz w:val="24"/>
          <w:szCs w:val="24"/>
        </w:rPr>
        <w:t xml:space="preserve">) predstavljaju </w:t>
      </w:r>
      <w:r w:rsidR="004F6415" w:rsidRPr="00A15B4B">
        <w:rPr>
          <w:rFonts w:ascii="Calibri" w:hAnsi="Calibri" w:cs="Calibri"/>
          <w:sz w:val="24"/>
          <w:szCs w:val="24"/>
        </w:rPr>
        <w:t>skup tehnologija, algoritama i računalnih programa koj</w:t>
      </w:r>
      <w:r w:rsidR="002F62F0" w:rsidRPr="00A15B4B">
        <w:rPr>
          <w:rFonts w:ascii="Calibri" w:hAnsi="Calibri" w:cs="Calibri"/>
          <w:sz w:val="24"/>
          <w:szCs w:val="24"/>
        </w:rPr>
        <w:t>i</w:t>
      </w:r>
      <w:r w:rsidR="004F6415" w:rsidRPr="00A15B4B">
        <w:rPr>
          <w:rFonts w:ascii="Calibri" w:hAnsi="Calibri" w:cs="Calibri"/>
          <w:sz w:val="24"/>
          <w:szCs w:val="24"/>
        </w:rPr>
        <w:t xml:space="preserve"> omogućuju računalima</w:t>
      </w:r>
      <w:r w:rsidR="002027B9" w:rsidRPr="00A15B4B">
        <w:rPr>
          <w:rFonts w:ascii="Calibri" w:hAnsi="Calibri" w:cs="Calibri"/>
          <w:sz w:val="24"/>
          <w:szCs w:val="24"/>
        </w:rPr>
        <w:t xml:space="preserve"> simuliranje</w:t>
      </w:r>
      <w:r w:rsidR="00BD0B32" w:rsidRPr="00A15B4B">
        <w:rPr>
          <w:rFonts w:ascii="Calibri" w:hAnsi="Calibri" w:cs="Calibri"/>
          <w:sz w:val="24"/>
          <w:szCs w:val="24"/>
        </w:rPr>
        <w:t xml:space="preserve"> ljudsk</w:t>
      </w:r>
      <w:r w:rsidR="00901989" w:rsidRPr="00A15B4B">
        <w:rPr>
          <w:rFonts w:ascii="Calibri" w:hAnsi="Calibri" w:cs="Calibri"/>
          <w:sz w:val="24"/>
          <w:szCs w:val="24"/>
        </w:rPr>
        <w:t>e</w:t>
      </w:r>
      <w:r w:rsidR="00BD0B32" w:rsidRPr="00A15B4B">
        <w:rPr>
          <w:rFonts w:ascii="Calibri" w:hAnsi="Calibri" w:cs="Calibri"/>
          <w:sz w:val="24"/>
          <w:szCs w:val="24"/>
        </w:rPr>
        <w:t xml:space="preserve"> inteligencij</w:t>
      </w:r>
      <w:r w:rsidR="00901989" w:rsidRPr="00A15B4B">
        <w:rPr>
          <w:rFonts w:ascii="Calibri" w:hAnsi="Calibri" w:cs="Calibri"/>
          <w:sz w:val="24"/>
          <w:szCs w:val="24"/>
        </w:rPr>
        <w:t>e</w:t>
      </w:r>
      <w:r w:rsidR="00BD0B32" w:rsidRPr="00A15B4B">
        <w:rPr>
          <w:rFonts w:ascii="Calibri" w:hAnsi="Calibri" w:cs="Calibri"/>
          <w:sz w:val="24"/>
          <w:szCs w:val="24"/>
        </w:rPr>
        <w:t xml:space="preserve"> i sposobnost rješavanja problema.</w:t>
      </w:r>
      <w:r w:rsidR="004F6415" w:rsidRPr="00A15B4B">
        <w:rPr>
          <w:rFonts w:ascii="Calibri" w:hAnsi="Calibri" w:cs="Calibri"/>
          <w:sz w:val="24"/>
          <w:szCs w:val="24"/>
        </w:rPr>
        <w:t xml:space="preserve"> </w:t>
      </w:r>
      <w:r w:rsidR="00AD3FB6" w:rsidRPr="00A15B4B">
        <w:rPr>
          <w:rFonts w:ascii="Calibri" w:hAnsi="Calibri" w:cs="Calibri"/>
          <w:sz w:val="24"/>
          <w:szCs w:val="24"/>
        </w:rPr>
        <w:t>Ovi sustavi se temelje na modelima koji mogu analizirati podatke, izvoditi zaključke, učiti iz iskustva te donositi odluke.</w:t>
      </w:r>
      <w:r w:rsidRPr="00A15B4B">
        <w:rPr>
          <w:rFonts w:ascii="Calibri" w:hAnsi="Calibri" w:cs="Calibri"/>
          <w:sz w:val="24"/>
          <w:szCs w:val="24"/>
        </w:rPr>
        <w:t xml:space="preserve"> </w:t>
      </w:r>
      <w:r w:rsidR="00022EDC" w:rsidRPr="00A15B4B">
        <w:rPr>
          <w:rFonts w:ascii="Calibri" w:hAnsi="Calibri" w:cs="Calibri"/>
          <w:sz w:val="24"/>
          <w:szCs w:val="24"/>
        </w:rPr>
        <w:t xml:space="preserve">Sustavi umjetne inteligencije su dizajnirani za rad s različitim razinama autonomije </w:t>
      </w:r>
      <w:r w:rsidR="00E1220B" w:rsidRPr="00A15B4B">
        <w:rPr>
          <w:rFonts w:ascii="Calibri" w:hAnsi="Calibri" w:cs="Calibri"/>
          <w:sz w:val="24"/>
          <w:szCs w:val="24"/>
        </w:rPr>
        <w:t>i</w:t>
      </w:r>
      <w:r w:rsidR="00022EDC" w:rsidRPr="00A15B4B">
        <w:rPr>
          <w:rFonts w:ascii="Calibri" w:hAnsi="Calibri" w:cs="Calibri"/>
          <w:sz w:val="24"/>
          <w:szCs w:val="24"/>
        </w:rPr>
        <w:t xml:space="preserve"> mogu, za eksplicitne ili implicitne ciljeve, generirati rezultate kao što su predviđanja, preporuke ili odluke koje utječu na fizička ili virtualna okruženja. I</w:t>
      </w:r>
      <w:r w:rsidRPr="00A15B4B">
        <w:rPr>
          <w:rFonts w:ascii="Calibri" w:hAnsi="Calibri" w:cs="Calibri"/>
          <w:sz w:val="24"/>
          <w:szCs w:val="24"/>
        </w:rPr>
        <w:t>ma</w:t>
      </w:r>
      <w:r w:rsidR="00162A44" w:rsidRPr="00A15B4B">
        <w:rPr>
          <w:rFonts w:ascii="Calibri" w:hAnsi="Calibri" w:cs="Calibri"/>
          <w:sz w:val="24"/>
          <w:szCs w:val="24"/>
        </w:rPr>
        <w:t>ju</w:t>
      </w:r>
      <w:r w:rsidRPr="00A15B4B">
        <w:rPr>
          <w:rFonts w:ascii="Calibri" w:hAnsi="Calibri" w:cs="Calibri"/>
          <w:sz w:val="24"/>
          <w:szCs w:val="24"/>
        </w:rPr>
        <w:t xml:space="preserve"> široku primjenu u industriji, medicini, financijama i </w:t>
      </w:r>
      <w:r w:rsidR="00AC19A4" w:rsidRPr="00A15B4B">
        <w:rPr>
          <w:rFonts w:ascii="Calibri" w:hAnsi="Calibri" w:cs="Calibri"/>
          <w:sz w:val="24"/>
          <w:szCs w:val="24"/>
        </w:rPr>
        <w:t xml:space="preserve">brojnim </w:t>
      </w:r>
      <w:r w:rsidRPr="00A15B4B">
        <w:rPr>
          <w:rFonts w:ascii="Calibri" w:hAnsi="Calibri" w:cs="Calibri"/>
          <w:sz w:val="24"/>
          <w:szCs w:val="24"/>
        </w:rPr>
        <w:t xml:space="preserve">drugim </w:t>
      </w:r>
      <w:r w:rsidR="00AC19A4" w:rsidRPr="00A15B4B">
        <w:rPr>
          <w:rFonts w:ascii="Calibri" w:hAnsi="Calibri" w:cs="Calibri"/>
          <w:sz w:val="24"/>
          <w:szCs w:val="24"/>
        </w:rPr>
        <w:t>područjima</w:t>
      </w:r>
      <w:sdt>
        <w:sdtPr>
          <w:rPr>
            <w:rFonts w:ascii="Calibri" w:hAnsi="Calibri" w:cs="Calibri"/>
            <w:sz w:val="24"/>
            <w:szCs w:val="24"/>
          </w:rPr>
          <w:id w:val="-501360276"/>
          <w:citation/>
        </w:sdtPr>
        <w:sdtEndPr/>
        <w:sdtContent>
          <w:r w:rsidR="002753DE" w:rsidRPr="00A15B4B">
            <w:rPr>
              <w:rFonts w:ascii="Calibri" w:hAnsi="Calibri" w:cs="Calibri"/>
              <w:sz w:val="24"/>
              <w:szCs w:val="24"/>
            </w:rPr>
            <w:fldChar w:fldCharType="begin"/>
          </w:r>
          <w:r w:rsidR="002753DE" w:rsidRPr="00A15B4B">
            <w:rPr>
              <w:rFonts w:ascii="Calibri" w:hAnsi="Calibri" w:cs="Calibri"/>
              <w:sz w:val="24"/>
              <w:szCs w:val="24"/>
            </w:rPr>
            <w:instrText xml:space="preserve"> CITATION ZHANG2021100224 \l 1050 </w:instrText>
          </w:r>
          <w:r w:rsidR="002753DE" w:rsidRPr="00A15B4B">
            <w:rPr>
              <w:rFonts w:ascii="Calibri" w:hAnsi="Calibri" w:cs="Calibri"/>
              <w:sz w:val="24"/>
              <w:szCs w:val="24"/>
            </w:rPr>
            <w:fldChar w:fldCharType="separate"/>
          </w:r>
          <w:r w:rsidR="00F43153" w:rsidRPr="00A15B4B">
            <w:rPr>
              <w:rFonts w:ascii="Calibri" w:hAnsi="Calibri" w:cs="Calibri"/>
              <w:noProof/>
              <w:sz w:val="24"/>
              <w:szCs w:val="24"/>
            </w:rPr>
            <w:t xml:space="preserve"> [1]</w:t>
          </w:r>
          <w:r w:rsidR="002753DE" w:rsidRPr="00A15B4B">
            <w:rPr>
              <w:rFonts w:ascii="Calibri" w:hAnsi="Calibri" w:cs="Calibri"/>
              <w:sz w:val="24"/>
              <w:szCs w:val="24"/>
            </w:rPr>
            <w:fldChar w:fldCharType="end"/>
          </w:r>
        </w:sdtContent>
      </w:sdt>
      <w:r w:rsidRPr="00A15B4B">
        <w:rPr>
          <w:rFonts w:ascii="Calibri" w:hAnsi="Calibri" w:cs="Calibri"/>
          <w:sz w:val="24"/>
          <w:szCs w:val="24"/>
        </w:rPr>
        <w:t>.</w:t>
      </w:r>
    </w:p>
    <w:p w14:paraId="78725FD9" w14:textId="33582A64" w:rsidR="00AC48E5" w:rsidRPr="00A15B4B" w:rsidRDefault="00BC179F" w:rsidP="00AA350B">
      <w:pPr>
        <w:spacing w:line="276" w:lineRule="auto"/>
        <w:jc w:val="both"/>
        <w:rPr>
          <w:rFonts w:ascii="Calibri" w:hAnsi="Calibri" w:cs="Calibri"/>
          <w:sz w:val="24"/>
          <w:szCs w:val="24"/>
        </w:rPr>
      </w:pPr>
      <w:r w:rsidRPr="00A15B4B">
        <w:rPr>
          <w:rFonts w:ascii="Calibri" w:hAnsi="Calibri" w:cs="Calibri"/>
          <w:sz w:val="24"/>
          <w:szCs w:val="24"/>
        </w:rPr>
        <w:t xml:space="preserve">Samostalno </w:t>
      </w:r>
      <w:r w:rsidR="00AD5C4A" w:rsidRPr="00A15B4B">
        <w:rPr>
          <w:rFonts w:ascii="Calibri" w:hAnsi="Calibri" w:cs="Calibri"/>
          <w:sz w:val="24"/>
          <w:szCs w:val="24"/>
        </w:rPr>
        <w:t>ili u kombinaciji s drugim tehnologijama poput senzora</w:t>
      </w:r>
      <w:r w:rsidRPr="00A15B4B">
        <w:rPr>
          <w:rFonts w:ascii="Calibri" w:hAnsi="Calibri" w:cs="Calibri"/>
          <w:sz w:val="24"/>
          <w:szCs w:val="24"/>
        </w:rPr>
        <w:t xml:space="preserve"> </w:t>
      </w:r>
      <w:r w:rsidR="00AD5C4A" w:rsidRPr="00A15B4B">
        <w:rPr>
          <w:rFonts w:ascii="Calibri" w:hAnsi="Calibri" w:cs="Calibri"/>
          <w:sz w:val="24"/>
          <w:szCs w:val="24"/>
        </w:rPr>
        <w:t xml:space="preserve">i robotike, </w:t>
      </w:r>
      <w:r w:rsidRPr="00A15B4B">
        <w:rPr>
          <w:rFonts w:ascii="Calibri" w:hAnsi="Calibri" w:cs="Calibri"/>
          <w:sz w:val="24"/>
          <w:szCs w:val="24"/>
        </w:rPr>
        <w:t>sustavi temeljeni na umjetnoj inteligenci</w:t>
      </w:r>
      <w:r w:rsidR="00810701" w:rsidRPr="00A15B4B">
        <w:rPr>
          <w:rFonts w:ascii="Calibri" w:hAnsi="Calibri" w:cs="Calibri"/>
          <w:sz w:val="24"/>
          <w:szCs w:val="24"/>
        </w:rPr>
        <w:t xml:space="preserve">ji </w:t>
      </w:r>
      <w:r w:rsidR="00AD5C4A" w:rsidRPr="00A15B4B">
        <w:rPr>
          <w:rFonts w:ascii="Calibri" w:hAnsi="Calibri" w:cs="Calibri"/>
          <w:sz w:val="24"/>
          <w:szCs w:val="24"/>
        </w:rPr>
        <w:t>mo</w:t>
      </w:r>
      <w:r w:rsidR="00810701" w:rsidRPr="00A15B4B">
        <w:rPr>
          <w:rFonts w:ascii="Calibri" w:hAnsi="Calibri" w:cs="Calibri"/>
          <w:sz w:val="24"/>
          <w:szCs w:val="24"/>
        </w:rPr>
        <w:t>gu</w:t>
      </w:r>
      <w:r w:rsidR="00AD5C4A" w:rsidRPr="00A15B4B">
        <w:rPr>
          <w:rFonts w:ascii="Calibri" w:hAnsi="Calibri" w:cs="Calibri"/>
          <w:sz w:val="24"/>
          <w:szCs w:val="24"/>
        </w:rPr>
        <w:t xml:space="preserve"> obavljati zadatke koji bi inače zahtijevali ljudsku inteligenciju. Primjeri </w:t>
      </w:r>
      <w:r w:rsidR="00B8490A" w:rsidRPr="00A15B4B">
        <w:rPr>
          <w:rFonts w:ascii="Calibri" w:hAnsi="Calibri" w:cs="Calibri"/>
          <w:sz w:val="24"/>
          <w:szCs w:val="24"/>
        </w:rPr>
        <w:t>takvih sustava</w:t>
      </w:r>
      <w:r w:rsidR="00AD5C4A" w:rsidRPr="00A15B4B">
        <w:rPr>
          <w:rFonts w:ascii="Calibri" w:hAnsi="Calibri" w:cs="Calibri"/>
          <w:sz w:val="24"/>
          <w:szCs w:val="24"/>
        </w:rPr>
        <w:t xml:space="preserve"> u svakodnevnom životu uključuju digitalne asistente, autonomna vozila i </w:t>
      </w:r>
      <w:r w:rsidR="004C3C10" w:rsidRPr="00A15B4B">
        <w:rPr>
          <w:rFonts w:ascii="Calibri" w:hAnsi="Calibri" w:cs="Calibri"/>
          <w:sz w:val="24"/>
          <w:szCs w:val="24"/>
        </w:rPr>
        <w:t xml:space="preserve">alate </w:t>
      </w:r>
      <w:r w:rsidR="00AD5C4A" w:rsidRPr="00A15B4B">
        <w:rPr>
          <w:rFonts w:ascii="Calibri" w:hAnsi="Calibri" w:cs="Calibri"/>
          <w:sz w:val="24"/>
          <w:szCs w:val="24"/>
        </w:rPr>
        <w:t xml:space="preserve">generativne </w:t>
      </w:r>
      <w:r w:rsidR="004C3C10" w:rsidRPr="00A15B4B">
        <w:rPr>
          <w:rFonts w:ascii="Calibri" w:hAnsi="Calibri" w:cs="Calibri"/>
          <w:sz w:val="24"/>
          <w:szCs w:val="24"/>
        </w:rPr>
        <w:t>UI</w:t>
      </w:r>
      <w:r w:rsidR="00AD5C4A" w:rsidRPr="00A15B4B">
        <w:rPr>
          <w:rFonts w:ascii="Calibri" w:hAnsi="Calibri" w:cs="Calibri"/>
          <w:sz w:val="24"/>
          <w:szCs w:val="24"/>
        </w:rPr>
        <w:t xml:space="preserve"> kao što je </w:t>
      </w:r>
      <w:proofErr w:type="spellStart"/>
      <w:r w:rsidR="00AD5C4A" w:rsidRPr="00A15B4B">
        <w:rPr>
          <w:rFonts w:ascii="Calibri" w:hAnsi="Calibri" w:cs="Calibri"/>
          <w:sz w:val="24"/>
          <w:szCs w:val="24"/>
        </w:rPr>
        <w:t>ChatGPT</w:t>
      </w:r>
      <w:proofErr w:type="spellEnd"/>
      <w:r w:rsidR="00AD5C4A" w:rsidRPr="00A15B4B">
        <w:rPr>
          <w:rFonts w:ascii="Calibri" w:hAnsi="Calibri" w:cs="Calibri"/>
          <w:sz w:val="24"/>
          <w:szCs w:val="24"/>
        </w:rPr>
        <w:t>.</w:t>
      </w:r>
      <w:r w:rsidR="00A23948" w:rsidRPr="00A15B4B">
        <w:rPr>
          <w:rFonts w:ascii="Calibri" w:hAnsi="Calibri" w:cs="Calibri"/>
          <w:sz w:val="24"/>
          <w:szCs w:val="24"/>
        </w:rPr>
        <w:t xml:space="preserve"> </w:t>
      </w:r>
      <w:r w:rsidR="00AD5C4A" w:rsidRPr="00A15B4B">
        <w:rPr>
          <w:rFonts w:ascii="Calibri" w:hAnsi="Calibri" w:cs="Calibri"/>
          <w:sz w:val="24"/>
          <w:szCs w:val="24"/>
        </w:rPr>
        <w:t xml:space="preserve">Kao područje računalne znanosti, </w:t>
      </w:r>
      <w:r w:rsidR="00EA0BF5" w:rsidRPr="00A15B4B">
        <w:rPr>
          <w:rFonts w:ascii="Calibri" w:hAnsi="Calibri" w:cs="Calibri"/>
          <w:sz w:val="24"/>
          <w:szCs w:val="24"/>
        </w:rPr>
        <w:t>umjetna inteligencija</w:t>
      </w:r>
      <w:r w:rsidR="00AD5C4A" w:rsidRPr="00A15B4B">
        <w:rPr>
          <w:rFonts w:ascii="Calibri" w:hAnsi="Calibri" w:cs="Calibri"/>
          <w:sz w:val="24"/>
          <w:szCs w:val="24"/>
        </w:rPr>
        <w:t xml:space="preserve"> </w:t>
      </w:r>
      <w:r w:rsidR="00FC342C" w:rsidRPr="00A15B4B">
        <w:rPr>
          <w:rFonts w:ascii="Calibri" w:hAnsi="Calibri" w:cs="Calibri"/>
          <w:sz w:val="24"/>
          <w:szCs w:val="24"/>
        </w:rPr>
        <w:t xml:space="preserve">među ostalim </w:t>
      </w:r>
      <w:r w:rsidR="00AD5C4A" w:rsidRPr="00A15B4B">
        <w:rPr>
          <w:rFonts w:ascii="Calibri" w:hAnsi="Calibri" w:cs="Calibri"/>
          <w:sz w:val="24"/>
          <w:szCs w:val="24"/>
        </w:rPr>
        <w:t>obuhvaća strojno učenje i duboko učenje</w:t>
      </w:r>
      <w:r w:rsidR="00ED02B7" w:rsidRPr="00A15B4B">
        <w:rPr>
          <w:rFonts w:ascii="Calibri" w:hAnsi="Calibri" w:cs="Calibri"/>
          <w:sz w:val="24"/>
          <w:szCs w:val="24"/>
        </w:rPr>
        <w:t>,</w:t>
      </w:r>
      <w:r w:rsidR="00AD5C4A" w:rsidRPr="00A15B4B">
        <w:rPr>
          <w:rFonts w:ascii="Calibri" w:hAnsi="Calibri" w:cs="Calibri"/>
          <w:sz w:val="24"/>
          <w:szCs w:val="24"/>
        </w:rPr>
        <w:t xml:space="preserve"> discipline </w:t>
      </w:r>
      <w:r w:rsidR="00ED02B7" w:rsidRPr="00A15B4B">
        <w:rPr>
          <w:rFonts w:ascii="Calibri" w:hAnsi="Calibri" w:cs="Calibri"/>
          <w:sz w:val="24"/>
          <w:szCs w:val="24"/>
        </w:rPr>
        <w:t xml:space="preserve">koje se bave </w:t>
      </w:r>
      <w:r w:rsidR="00AD5C4A" w:rsidRPr="00A15B4B">
        <w:rPr>
          <w:rFonts w:ascii="Calibri" w:hAnsi="Calibri" w:cs="Calibri"/>
          <w:sz w:val="24"/>
          <w:szCs w:val="24"/>
        </w:rPr>
        <w:t>razv</w:t>
      </w:r>
      <w:r w:rsidR="00ED02B7" w:rsidRPr="00A15B4B">
        <w:rPr>
          <w:rFonts w:ascii="Calibri" w:hAnsi="Calibri" w:cs="Calibri"/>
          <w:sz w:val="24"/>
          <w:szCs w:val="24"/>
        </w:rPr>
        <w:t>ojem</w:t>
      </w:r>
      <w:r w:rsidR="00AD5C4A" w:rsidRPr="00A15B4B">
        <w:rPr>
          <w:rFonts w:ascii="Calibri" w:hAnsi="Calibri" w:cs="Calibri"/>
          <w:sz w:val="24"/>
          <w:szCs w:val="24"/>
        </w:rPr>
        <w:t xml:space="preserve"> algorit</w:t>
      </w:r>
      <w:r w:rsidR="00ED02B7" w:rsidRPr="00A15B4B">
        <w:rPr>
          <w:rFonts w:ascii="Calibri" w:hAnsi="Calibri" w:cs="Calibri"/>
          <w:sz w:val="24"/>
          <w:szCs w:val="24"/>
        </w:rPr>
        <w:t>a</w:t>
      </w:r>
      <w:r w:rsidR="00AD5C4A" w:rsidRPr="00A15B4B">
        <w:rPr>
          <w:rFonts w:ascii="Calibri" w:hAnsi="Calibri" w:cs="Calibri"/>
          <w:sz w:val="24"/>
          <w:szCs w:val="24"/>
        </w:rPr>
        <w:t>m</w:t>
      </w:r>
      <w:r w:rsidR="00ED02B7" w:rsidRPr="00A15B4B">
        <w:rPr>
          <w:rFonts w:ascii="Calibri" w:hAnsi="Calibri" w:cs="Calibri"/>
          <w:sz w:val="24"/>
          <w:szCs w:val="24"/>
        </w:rPr>
        <w:t>a</w:t>
      </w:r>
      <w:r w:rsidR="00AD5C4A" w:rsidRPr="00A15B4B">
        <w:rPr>
          <w:rFonts w:ascii="Calibri" w:hAnsi="Calibri" w:cs="Calibri"/>
          <w:sz w:val="24"/>
          <w:szCs w:val="24"/>
        </w:rPr>
        <w:t xml:space="preserve"> koji oponašaju procese donošenja odluka ljudskog mozga, omogućujući sustavima </w:t>
      </w:r>
      <w:r w:rsidR="004C3C10" w:rsidRPr="00A15B4B">
        <w:rPr>
          <w:rFonts w:ascii="Calibri" w:hAnsi="Calibri" w:cs="Calibri"/>
          <w:sz w:val="24"/>
          <w:szCs w:val="24"/>
        </w:rPr>
        <w:t xml:space="preserve">UI </w:t>
      </w:r>
      <w:r w:rsidR="00AD5C4A" w:rsidRPr="00A15B4B">
        <w:rPr>
          <w:rFonts w:ascii="Calibri" w:hAnsi="Calibri" w:cs="Calibri"/>
          <w:sz w:val="24"/>
          <w:szCs w:val="24"/>
        </w:rPr>
        <w:t xml:space="preserve">da "uče" iz dostupnih podataka i s vremenom postaju sve točniji u </w:t>
      </w:r>
      <w:r w:rsidR="00E6282A" w:rsidRPr="00A15B4B">
        <w:rPr>
          <w:rFonts w:ascii="Calibri" w:hAnsi="Calibri" w:cs="Calibri"/>
          <w:sz w:val="24"/>
          <w:szCs w:val="24"/>
        </w:rPr>
        <w:t xml:space="preserve">zadacima </w:t>
      </w:r>
      <w:r w:rsidR="00AD5C4A" w:rsidRPr="00A15B4B">
        <w:rPr>
          <w:rFonts w:ascii="Calibri" w:hAnsi="Calibri" w:cs="Calibri"/>
          <w:sz w:val="24"/>
          <w:szCs w:val="24"/>
        </w:rPr>
        <w:t>klasifikacij</w:t>
      </w:r>
      <w:r w:rsidR="00E6282A" w:rsidRPr="00A15B4B">
        <w:rPr>
          <w:rFonts w:ascii="Calibri" w:hAnsi="Calibri" w:cs="Calibri"/>
          <w:sz w:val="24"/>
          <w:szCs w:val="24"/>
        </w:rPr>
        <w:t>e</w:t>
      </w:r>
      <w:r w:rsidR="00AD5C4A" w:rsidRPr="00A15B4B">
        <w:rPr>
          <w:rFonts w:ascii="Calibri" w:hAnsi="Calibri" w:cs="Calibri"/>
          <w:sz w:val="24"/>
          <w:szCs w:val="24"/>
        </w:rPr>
        <w:t xml:space="preserve"> ili predviđanj</w:t>
      </w:r>
      <w:r w:rsidR="00E6282A" w:rsidRPr="00A15B4B">
        <w:rPr>
          <w:rFonts w:ascii="Calibri" w:hAnsi="Calibri" w:cs="Calibri"/>
          <w:sz w:val="24"/>
          <w:szCs w:val="24"/>
        </w:rPr>
        <w:t>a</w:t>
      </w:r>
      <w:r w:rsidR="00AD5C4A" w:rsidRPr="00A15B4B">
        <w:rPr>
          <w:rFonts w:ascii="Calibri" w:hAnsi="Calibri" w:cs="Calibri"/>
          <w:sz w:val="24"/>
          <w:szCs w:val="24"/>
        </w:rPr>
        <w:t>.</w:t>
      </w:r>
      <w:r w:rsidR="00D91C38" w:rsidRPr="00A15B4B">
        <w:rPr>
          <w:rFonts w:ascii="Calibri" w:hAnsi="Calibri" w:cs="Calibri"/>
          <w:sz w:val="24"/>
          <w:szCs w:val="24"/>
        </w:rPr>
        <w:t xml:space="preserve"> </w:t>
      </w:r>
      <w:r w:rsidR="00AD5C4A" w:rsidRPr="00A15B4B">
        <w:rPr>
          <w:rFonts w:ascii="Calibri" w:hAnsi="Calibri" w:cs="Calibri"/>
          <w:sz w:val="24"/>
          <w:szCs w:val="24"/>
        </w:rPr>
        <w:t>Današnji</w:t>
      </w:r>
      <w:r w:rsidR="00B8337D" w:rsidRPr="00A15B4B">
        <w:rPr>
          <w:rFonts w:ascii="Calibri" w:hAnsi="Calibri" w:cs="Calibri"/>
          <w:sz w:val="24"/>
          <w:szCs w:val="24"/>
        </w:rPr>
        <w:t xml:space="preserve"> primjeri</w:t>
      </w:r>
      <w:r w:rsidR="00AD5C4A" w:rsidRPr="00A15B4B">
        <w:rPr>
          <w:rFonts w:ascii="Calibri" w:hAnsi="Calibri" w:cs="Calibri"/>
          <w:sz w:val="24"/>
          <w:szCs w:val="24"/>
        </w:rPr>
        <w:t xml:space="preserve"> generativn</w:t>
      </w:r>
      <w:r w:rsidR="00B8337D" w:rsidRPr="00A15B4B">
        <w:rPr>
          <w:rFonts w:ascii="Calibri" w:hAnsi="Calibri" w:cs="Calibri"/>
          <w:sz w:val="24"/>
          <w:szCs w:val="24"/>
        </w:rPr>
        <w:t>e</w:t>
      </w:r>
      <w:r w:rsidR="00E158DB" w:rsidRPr="00A15B4B">
        <w:rPr>
          <w:rFonts w:ascii="Calibri" w:hAnsi="Calibri" w:cs="Calibri"/>
          <w:sz w:val="24"/>
          <w:szCs w:val="24"/>
        </w:rPr>
        <w:t xml:space="preserve"> umjetn</w:t>
      </w:r>
      <w:r w:rsidR="00B8337D" w:rsidRPr="00A15B4B">
        <w:rPr>
          <w:rFonts w:ascii="Calibri" w:hAnsi="Calibri" w:cs="Calibri"/>
          <w:sz w:val="24"/>
          <w:szCs w:val="24"/>
        </w:rPr>
        <w:t>e</w:t>
      </w:r>
      <w:r w:rsidR="00E158DB" w:rsidRPr="00A15B4B">
        <w:rPr>
          <w:rFonts w:ascii="Calibri" w:hAnsi="Calibri" w:cs="Calibri"/>
          <w:sz w:val="24"/>
          <w:szCs w:val="24"/>
        </w:rPr>
        <w:t xml:space="preserve"> inteligencij</w:t>
      </w:r>
      <w:r w:rsidR="00B8337D" w:rsidRPr="00A15B4B">
        <w:rPr>
          <w:rFonts w:ascii="Calibri" w:hAnsi="Calibri" w:cs="Calibri"/>
          <w:sz w:val="24"/>
          <w:szCs w:val="24"/>
        </w:rPr>
        <w:t>e</w:t>
      </w:r>
      <w:r w:rsidR="00AD5C4A" w:rsidRPr="00A15B4B">
        <w:rPr>
          <w:rFonts w:ascii="Calibri" w:hAnsi="Calibri" w:cs="Calibri"/>
          <w:sz w:val="24"/>
          <w:szCs w:val="24"/>
        </w:rPr>
        <w:t xml:space="preserve"> mo</w:t>
      </w:r>
      <w:r w:rsidR="00B8337D" w:rsidRPr="00A15B4B">
        <w:rPr>
          <w:rFonts w:ascii="Calibri" w:hAnsi="Calibri" w:cs="Calibri"/>
          <w:sz w:val="24"/>
          <w:szCs w:val="24"/>
        </w:rPr>
        <w:t>gu</w:t>
      </w:r>
      <w:r w:rsidR="00AD5C4A" w:rsidRPr="00A15B4B">
        <w:rPr>
          <w:rFonts w:ascii="Calibri" w:hAnsi="Calibri" w:cs="Calibri"/>
          <w:sz w:val="24"/>
          <w:szCs w:val="24"/>
        </w:rPr>
        <w:t xml:space="preserve"> učiti i sintetizirati ne samo ljudski jezik, već i druge tipove podataka poput slika, videa</w:t>
      </w:r>
      <w:r w:rsidR="00B8337D" w:rsidRPr="00A15B4B">
        <w:rPr>
          <w:rFonts w:ascii="Calibri" w:hAnsi="Calibri" w:cs="Calibri"/>
          <w:sz w:val="24"/>
          <w:szCs w:val="24"/>
        </w:rPr>
        <w:t xml:space="preserve"> i programskog </w:t>
      </w:r>
      <w:r w:rsidR="00AD5C4A" w:rsidRPr="00A15B4B">
        <w:rPr>
          <w:rFonts w:ascii="Calibri" w:hAnsi="Calibri" w:cs="Calibri"/>
          <w:sz w:val="24"/>
          <w:szCs w:val="24"/>
        </w:rPr>
        <w:t>koda</w:t>
      </w:r>
      <w:r w:rsidR="00A7197C" w:rsidRPr="00A15B4B">
        <w:rPr>
          <w:rFonts w:ascii="Calibri" w:hAnsi="Calibri" w:cs="Calibri"/>
          <w:sz w:val="24"/>
          <w:szCs w:val="24"/>
        </w:rPr>
        <w:t xml:space="preserve">. </w:t>
      </w:r>
      <w:r w:rsidR="00A277C0" w:rsidRPr="00A15B4B">
        <w:rPr>
          <w:rFonts w:ascii="Calibri" w:hAnsi="Calibri" w:cs="Calibri"/>
          <w:sz w:val="24"/>
          <w:szCs w:val="24"/>
        </w:rPr>
        <w:fldChar w:fldCharType="begin"/>
      </w:r>
      <w:r w:rsidR="00A277C0" w:rsidRPr="00A15B4B">
        <w:rPr>
          <w:rFonts w:ascii="Calibri" w:hAnsi="Calibri" w:cs="Calibri"/>
          <w:sz w:val="24"/>
          <w:szCs w:val="24"/>
        </w:rPr>
        <w:instrText xml:space="preserve"> REF _Ref171672020 \h </w:instrText>
      </w:r>
      <w:r w:rsidR="00F1081B" w:rsidRPr="00A15B4B">
        <w:rPr>
          <w:rFonts w:ascii="Calibri" w:hAnsi="Calibri" w:cs="Calibri"/>
          <w:sz w:val="24"/>
          <w:szCs w:val="24"/>
        </w:rPr>
        <w:instrText xml:space="preserve"> \* MERGEFORMAT </w:instrText>
      </w:r>
      <w:r w:rsidR="00A277C0" w:rsidRPr="00A15B4B">
        <w:rPr>
          <w:rFonts w:ascii="Calibri" w:hAnsi="Calibri" w:cs="Calibri"/>
          <w:sz w:val="24"/>
          <w:szCs w:val="24"/>
        </w:rPr>
      </w:r>
      <w:r w:rsidR="00A277C0"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sz w:val="24"/>
          <w:szCs w:val="24"/>
        </w:rPr>
        <w:t>2</w:t>
      </w:r>
      <w:r w:rsidR="00F86FC3" w:rsidRPr="00A15B4B">
        <w:rPr>
          <w:rFonts w:ascii="Calibri" w:hAnsi="Calibri" w:cs="Calibri"/>
          <w:sz w:val="24"/>
          <w:szCs w:val="24"/>
        </w:rPr>
        <w:t>.</w:t>
      </w:r>
      <w:r w:rsidR="00F86FC3">
        <w:rPr>
          <w:rFonts w:ascii="Calibri" w:hAnsi="Calibri" w:cs="Calibri"/>
          <w:sz w:val="24"/>
          <w:szCs w:val="24"/>
        </w:rPr>
        <w:t>1</w:t>
      </w:r>
      <w:r w:rsidR="00A277C0" w:rsidRPr="00A15B4B">
        <w:rPr>
          <w:rFonts w:ascii="Calibri" w:hAnsi="Calibri" w:cs="Calibri"/>
          <w:sz w:val="24"/>
          <w:szCs w:val="24"/>
        </w:rPr>
        <w:fldChar w:fldCharType="end"/>
      </w:r>
      <w:r w:rsidR="00A277C0" w:rsidRPr="00A15B4B">
        <w:rPr>
          <w:rFonts w:ascii="Calibri" w:hAnsi="Calibri" w:cs="Calibri"/>
          <w:sz w:val="24"/>
          <w:szCs w:val="24"/>
        </w:rPr>
        <w:t xml:space="preserve"> p</w:t>
      </w:r>
      <w:r w:rsidR="00A80116" w:rsidRPr="00A15B4B">
        <w:rPr>
          <w:rFonts w:ascii="Calibri" w:hAnsi="Calibri" w:cs="Calibri"/>
          <w:sz w:val="24"/>
          <w:szCs w:val="24"/>
        </w:rPr>
        <w:t xml:space="preserve">rikazuje </w:t>
      </w:r>
      <w:r w:rsidR="00911F69" w:rsidRPr="00A15B4B">
        <w:rPr>
          <w:rFonts w:ascii="Calibri" w:hAnsi="Calibri" w:cs="Calibri"/>
          <w:sz w:val="24"/>
          <w:szCs w:val="24"/>
        </w:rPr>
        <w:t>strukturu</w:t>
      </w:r>
      <w:r w:rsidR="00A571A8" w:rsidRPr="00A15B4B">
        <w:rPr>
          <w:rFonts w:ascii="Calibri" w:hAnsi="Calibri" w:cs="Calibri"/>
          <w:sz w:val="24"/>
          <w:szCs w:val="24"/>
        </w:rPr>
        <w:t xml:space="preserve"> i odnose</w:t>
      </w:r>
      <w:r w:rsidR="00672438" w:rsidRPr="00A15B4B">
        <w:rPr>
          <w:rFonts w:ascii="Calibri" w:hAnsi="Calibri" w:cs="Calibri"/>
          <w:sz w:val="24"/>
          <w:szCs w:val="24"/>
        </w:rPr>
        <w:t xml:space="preserve"> među pojmovima </w:t>
      </w:r>
      <w:r w:rsidR="00A571A8" w:rsidRPr="00A15B4B">
        <w:rPr>
          <w:rFonts w:ascii="Calibri" w:hAnsi="Calibri" w:cs="Calibri"/>
          <w:sz w:val="24"/>
          <w:szCs w:val="24"/>
        </w:rPr>
        <w:t>u</w:t>
      </w:r>
      <w:r w:rsidR="00606BD1" w:rsidRPr="00A15B4B">
        <w:rPr>
          <w:rFonts w:ascii="Calibri" w:hAnsi="Calibri" w:cs="Calibri"/>
          <w:sz w:val="24"/>
          <w:szCs w:val="24"/>
        </w:rPr>
        <w:t xml:space="preserve"> područj</w:t>
      </w:r>
      <w:r w:rsidR="00A571A8" w:rsidRPr="00A15B4B">
        <w:rPr>
          <w:rFonts w:ascii="Calibri" w:hAnsi="Calibri" w:cs="Calibri"/>
          <w:sz w:val="24"/>
          <w:szCs w:val="24"/>
        </w:rPr>
        <w:t>u</w:t>
      </w:r>
      <w:r w:rsidR="00606BD1" w:rsidRPr="00A15B4B">
        <w:rPr>
          <w:rFonts w:ascii="Calibri" w:hAnsi="Calibri" w:cs="Calibri"/>
          <w:sz w:val="24"/>
          <w:szCs w:val="24"/>
        </w:rPr>
        <w:t xml:space="preserve"> umjetne inteligencije</w:t>
      </w:r>
      <w:r w:rsidR="007A5F56" w:rsidRPr="00A15B4B">
        <w:rPr>
          <w:rFonts w:ascii="Calibri" w:hAnsi="Calibri" w:cs="Calibri"/>
          <w:sz w:val="24"/>
          <w:szCs w:val="24"/>
        </w:rPr>
        <w:t xml:space="preserve"> koji su u fokusu ovog rada</w:t>
      </w:r>
      <w:r w:rsidR="00530B5F" w:rsidRPr="00A15B4B">
        <w:rPr>
          <w:rFonts w:ascii="Calibri" w:hAnsi="Calibri" w:cs="Calibri"/>
          <w:sz w:val="24"/>
          <w:szCs w:val="24"/>
        </w:rPr>
        <w:t>:</w:t>
      </w:r>
      <w:r w:rsidR="006739EE" w:rsidRPr="00A15B4B">
        <w:rPr>
          <w:rFonts w:ascii="Calibri" w:hAnsi="Calibri" w:cs="Calibri"/>
          <w:sz w:val="24"/>
          <w:szCs w:val="24"/>
        </w:rPr>
        <w:t xml:space="preserve"> strojno učenje, neuronske mreže, duboko učenje, generativna umjetna inteligencija i veliki jezični modeli </w:t>
      </w:r>
      <w:sdt>
        <w:sdtPr>
          <w:rPr>
            <w:rFonts w:ascii="Calibri" w:hAnsi="Calibri" w:cs="Calibri"/>
            <w:sz w:val="24"/>
            <w:szCs w:val="24"/>
          </w:rPr>
          <w:id w:val="852294568"/>
          <w:citation/>
        </w:sdtPr>
        <w:sdtEndPr/>
        <w:sdtContent>
          <w:r w:rsidR="00A964F1" w:rsidRPr="00A15B4B">
            <w:rPr>
              <w:rFonts w:ascii="Calibri" w:hAnsi="Calibri" w:cs="Calibri"/>
              <w:sz w:val="24"/>
              <w:szCs w:val="24"/>
            </w:rPr>
            <w:fldChar w:fldCharType="begin"/>
          </w:r>
          <w:r w:rsidR="006E43F2" w:rsidRPr="00A15B4B">
            <w:rPr>
              <w:rFonts w:ascii="Calibri" w:hAnsi="Calibri" w:cs="Calibri"/>
              <w:sz w:val="24"/>
              <w:szCs w:val="24"/>
            </w:rPr>
            <w:instrText xml:space="preserve">CITATION IBM24 \l 1033 </w:instrText>
          </w:r>
          <w:r w:rsidR="00A964F1" w:rsidRPr="00A15B4B">
            <w:rPr>
              <w:rFonts w:ascii="Calibri" w:hAnsi="Calibri" w:cs="Calibri"/>
              <w:sz w:val="24"/>
              <w:szCs w:val="24"/>
            </w:rPr>
            <w:fldChar w:fldCharType="separate"/>
          </w:r>
          <w:r w:rsidR="00F43153" w:rsidRPr="00A15B4B">
            <w:rPr>
              <w:rFonts w:ascii="Calibri" w:hAnsi="Calibri" w:cs="Calibri"/>
              <w:noProof/>
              <w:sz w:val="24"/>
              <w:szCs w:val="24"/>
            </w:rPr>
            <w:t>[2]</w:t>
          </w:r>
          <w:r w:rsidR="00A964F1" w:rsidRPr="00A15B4B">
            <w:rPr>
              <w:rFonts w:ascii="Calibri" w:hAnsi="Calibri" w:cs="Calibri"/>
              <w:sz w:val="24"/>
              <w:szCs w:val="24"/>
            </w:rPr>
            <w:fldChar w:fldCharType="end"/>
          </w:r>
        </w:sdtContent>
      </w:sdt>
      <w:r w:rsidR="00AD5C4A" w:rsidRPr="00A15B4B">
        <w:rPr>
          <w:rFonts w:ascii="Calibri" w:hAnsi="Calibri" w:cs="Calibri"/>
          <w:sz w:val="24"/>
          <w:szCs w:val="24"/>
        </w:rPr>
        <w:t>.</w:t>
      </w:r>
      <w:r w:rsidR="00A7197C" w:rsidRPr="00A15B4B">
        <w:rPr>
          <w:rFonts w:ascii="Calibri" w:hAnsi="Calibri" w:cs="Calibri"/>
          <w:sz w:val="24"/>
          <w:szCs w:val="24"/>
        </w:rPr>
        <w:t xml:space="preserve"> </w:t>
      </w:r>
    </w:p>
    <w:p w14:paraId="1CD2FF5C" w14:textId="381FA2DB" w:rsidR="006C292C" w:rsidRPr="00A15B4B" w:rsidRDefault="00062246" w:rsidP="001F36D3">
      <w:pPr>
        <w:keepNext/>
        <w:spacing w:before="360" w:after="240" w:line="276" w:lineRule="auto"/>
        <w:jc w:val="center"/>
        <w:rPr>
          <w:rFonts w:ascii="Calibri" w:hAnsi="Calibri" w:cs="Calibri"/>
        </w:rPr>
      </w:pPr>
      <w:r w:rsidRPr="00A15B4B">
        <w:rPr>
          <w:rFonts w:ascii="Calibri" w:hAnsi="Calibri" w:cs="Calibri"/>
          <w:noProof/>
        </w:rPr>
        <w:drawing>
          <wp:inline distT="0" distB="0" distL="0" distR="0" wp14:anchorId="30B79030" wp14:editId="3CB94FE8">
            <wp:extent cx="4866378" cy="3257550"/>
            <wp:effectExtent l="0" t="0" r="0" b="0"/>
            <wp:docPr id="6" name="Picture 5">
              <a:extLst xmlns:a="http://schemas.openxmlformats.org/drawingml/2006/main">
                <a:ext uri="{FF2B5EF4-FFF2-40B4-BE49-F238E27FC236}">
                  <a16:creationId xmlns:a16="http://schemas.microsoft.com/office/drawing/2014/main" id="{3C47F4FE-DD0B-4056-AFEC-4ADC95ED9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C47F4FE-DD0B-4056-AFEC-4ADC95ED9529}"/>
                        </a:ext>
                      </a:extLst>
                    </pic:cNvPr>
                    <pic:cNvPicPr>
                      <a:picLocks noChangeAspect="1"/>
                    </pic:cNvPicPr>
                  </pic:nvPicPr>
                  <pic:blipFill>
                    <a:blip r:embed="rId9"/>
                    <a:stretch>
                      <a:fillRect/>
                    </a:stretch>
                  </pic:blipFill>
                  <pic:spPr>
                    <a:xfrm>
                      <a:off x="0" y="0"/>
                      <a:ext cx="4913958" cy="3289400"/>
                    </a:xfrm>
                    <a:prstGeom prst="rect">
                      <a:avLst/>
                    </a:prstGeom>
                  </pic:spPr>
                </pic:pic>
              </a:graphicData>
            </a:graphic>
          </wp:inline>
        </w:drawing>
      </w:r>
    </w:p>
    <w:p w14:paraId="26CB3737" w14:textId="54FA42A9" w:rsidR="00AC48E5" w:rsidRPr="00A15B4B" w:rsidRDefault="006C292C" w:rsidP="006C292C">
      <w:pPr>
        <w:pStyle w:val="Caption"/>
        <w:jc w:val="center"/>
        <w:rPr>
          <w:rFonts w:ascii="Calibri" w:hAnsi="Calibri" w:cs="Calibri"/>
          <w:color w:val="auto"/>
          <w:sz w:val="24"/>
          <w:szCs w:val="24"/>
        </w:rPr>
      </w:pPr>
      <w:bookmarkStart w:id="2" w:name="_Ref171672020"/>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2</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1</w:t>
      </w:r>
      <w:r w:rsidR="006F2E83" w:rsidRPr="00A15B4B">
        <w:rPr>
          <w:rFonts w:ascii="Calibri" w:hAnsi="Calibri" w:cs="Calibri"/>
          <w:color w:val="auto"/>
          <w:sz w:val="24"/>
          <w:szCs w:val="24"/>
        </w:rPr>
        <w:fldChar w:fldCharType="end"/>
      </w:r>
      <w:bookmarkEnd w:id="2"/>
      <w:r w:rsidRPr="00A15B4B">
        <w:rPr>
          <w:rFonts w:ascii="Calibri" w:hAnsi="Calibri" w:cs="Calibri"/>
          <w:color w:val="auto"/>
          <w:sz w:val="24"/>
          <w:szCs w:val="24"/>
        </w:rPr>
        <w:t xml:space="preserve"> </w:t>
      </w:r>
      <w:r w:rsidR="007F1690" w:rsidRPr="00A15B4B">
        <w:rPr>
          <w:rFonts w:ascii="Calibri" w:hAnsi="Calibri" w:cs="Calibri"/>
          <w:color w:val="auto"/>
          <w:sz w:val="24"/>
          <w:szCs w:val="24"/>
        </w:rPr>
        <w:t xml:space="preserve">Struktura i odnosi </w:t>
      </w:r>
      <w:r w:rsidR="0076494A" w:rsidRPr="00A15B4B">
        <w:rPr>
          <w:rFonts w:ascii="Calibri" w:hAnsi="Calibri" w:cs="Calibri"/>
          <w:color w:val="auto"/>
          <w:sz w:val="24"/>
          <w:szCs w:val="24"/>
        </w:rPr>
        <w:t>u području</w:t>
      </w:r>
      <w:r w:rsidR="007F1690" w:rsidRPr="00A15B4B">
        <w:rPr>
          <w:rFonts w:ascii="Calibri" w:hAnsi="Calibri" w:cs="Calibri"/>
          <w:color w:val="auto"/>
          <w:sz w:val="24"/>
          <w:szCs w:val="24"/>
        </w:rPr>
        <w:t xml:space="preserve"> umjetne inteligencije</w:t>
      </w:r>
    </w:p>
    <w:p w14:paraId="28210765" w14:textId="3CEC566C" w:rsidR="00170945" w:rsidRPr="00A15B4B" w:rsidRDefault="00170945" w:rsidP="00170945">
      <w:pPr>
        <w:spacing w:after="360"/>
        <w:jc w:val="both"/>
        <w:rPr>
          <w:rFonts w:ascii="Calibri" w:hAnsi="Calibri" w:cs="Calibri"/>
          <w:sz w:val="24"/>
          <w:szCs w:val="24"/>
        </w:rPr>
      </w:pPr>
      <w:r w:rsidRPr="00A15B4B">
        <w:rPr>
          <w:rFonts w:ascii="Calibri" w:hAnsi="Calibri" w:cs="Calibri"/>
          <w:sz w:val="24"/>
          <w:szCs w:val="24"/>
        </w:rPr>
        <w:lastRenderedPageBreak/>
        <w:t xml:space="preserve">Na slici je prikazana slojevita struktura u kojoj se svako sljedeće područje nalazi unutar šireg konteksta prethodnog područja. U daljnjem tekstu ovog poglavlja </w:t>
      </w:r>
      <w:r w:rsidR="00316DAF" w:rsidRPr="00A15B4B">
        <w:rPr>
          <w:rFonts w:ascii="Calibri" w:hAnsi="Calibri" w:cs="Calibri"/>
          <w:sz w:val="24"/>
          <w:szCs w:val="24"/>
        </w:rPr>
        <w:t>su</w:t>
      </w:r>
      <w:r w:rsidRPr="00A15B4B">
        <w:rPr>
          <w:rFonts w:ascii="Calibri" w:hAnsi="Calibri" w:cs="Calibri"/>
          <w:sz w:val="24"/>
          <w:szCs w:val="24"/>
        </w:rPr>
        <w:t xml:space="preserve"> objašnjeni osnovni </w:t>
      </w:r>
      <w:r w:rsidR="00F8287C" w:rsidRPr="00A15B4B">
        <w:rPr>
          <w:rFonts w:ascii="Calibri" w:hAnsi="Calibri" w:cs="Calibri"/>
          <w:sz w:val="24"/>
          <w:szCs w:val="24"/>
        </w:rPr>
        <w:t>koncepti</w:t>
      </w:r>
      <w:r w:rsidRPr="00A15B4B">
        <w:rPr>
          <w:rFonts w:ascii="Calibri" w:hAnsi="Calibri" w:cs="Calibri"/>
          <w:sz w:val="24"/>
          <w:szCs w:val="24"/>
        </w:rPr>
        <w:t xml:space="preserve">, a </w:t>
      </w:r>
      <w:r w:rsidR="00316DAF" w:rsidRPr="00A15B4B">
        <w:rPr>
          <w:rFonts w:ascii="Calibri" w:hAnsi="Calibri" w:cs="Calibri"/>
          <w:sz w:val="24"/>
          <w:szCs w:val="24"/>
        </w:rPr>
        <w:t xml:space="preserve">obzirom da </w:t>
      </w:r>
      <w:r w:rsidRPr="00A15B4B">
        <w:rPr>
          <w:rFonts w:ascii="Calibri" w:hAnsi="Calibri" w:cs="Calibri"/>
          <w:sz w:val="24"/>
          <w:szCs w:val="24"/>
        </w:rPr>
        <w:t xml:space="preserve">je fokus samog rada na velikim jezičnim modelima, njima </w:t>
      </w:r>
      <w:r w:rsidR="00250A22" w:rsidRPr="00A15B4B">
        <w:rPr>
          <w:rFonts w:ascii="Calibri" w:hAnsi="Calibri" w:cs="Calibri"/>
          <w:sz w:val="24"/>
          <w:szCs w:val="24"/>
        </w:rPr>
        <w:t>j</w:t>
      </w:r>
      <w:r w:rsidRPr="00A15B4B">
        <w:rPr>
          <w:rFonts w:ascii="Calibri" w:hAnsi="Calibri" w:cs="Calibri"/>
          <w:sz w:val="24"/>
          <w:szCs w:val="24"/>
        </w:rPr>
        <w:t>e posvećen</w:t>
      </w:r>
      <w:r w:rsidR="00250A22" w:rsidRPr="00A15B4B">
        <w:rPr>
          <w:rFonts w:ascii="Calibri" w:hAnsi="Calibri" w:cs="Calibri"/>
          <w:sz w:val="24"/>
          <w:szCs w:val="24"/>
        </w:rPr>
        <w:t>o</w:t>
      </w:r>
      <w:r w:rsidRPr="00A15B4B">
        <w:rPr>
          <w:rFonts w:ascii="Calibri" w:hAnsi="Calibri" w:cs="Calibri"/>
          <w:sz w:val="24"/>
          <w:szCs w:val="24"/>
        </w:rPr>
        <w:t xml:space="preserve"> </w:t>
      </w:r>
      <w:r w:rsidR="00250A22" w:rsidRPr="00A15B4B">
        <w:rPr>
          <w:rFonts w:ascii="Calibri" w:hAnsi="Calibri" w:cs="Calibri"/>
          <w:sz w:val="24"/>
          <w:szCs w:val="24"/>
        </w:rPr>
        <w:t>zasebno poglavlje</w:t>
      </w:r>
      <w:r w:rsidR="00EE5687" w:rsidRPr="00A15B4B">
        <w:rPr>
          <w:rFonts w:ascii="Calibri" w:hAnsi="Calibri" w:cs="Calibri"/>
          <w:sz w:val="24"/>
          <w:szCs w:val="24"/>
        </w:rPr>
        <w:t>.</w:t>
      </w:r>
    </w:p>
    <w:p w14:paraId="1FBD8D64" w14:textId="149EB8B7" w:rsidR="00370FE6" w:rsidRPr="00A15B4B" w:rsidRDefault="00F92864" w:rsidP="00E91B55">
      <w:pPr>
        <w:pStyle w:val="Heading2"/>
        <w:spacing w:after="240"/>
        <w:ind w:left="578" w:hanging="578"/>
        <w:rPr>
          <w:rFonts w:cs="Calibri"/>
          <w:color w:val="auto"/>
        </w:rPr>
      </w:pPr>
      <w:bookmarkStart w:id="3" w:name="_Toc175671662"/>
      <w:r w:rsidRPr="00A15B4B">
        <w:rPr>
          <w:rFonts w:cs="Calibri"/>
          <w:color w:val="auto"/>
        </w:rPr>
        <w:t>S</w:t>
      </w:r>
      <w:r w:rsidR="007D6EEC" w:rsidRPr="00A15B4B">
        <w:rPr>
          <w:rFonts w:cs="Calibri"/>
          <w:color w:val="auto"/>
        </w:rPr>
        <w:t>trojno učenje</w:t>
      </w:r>
      <w:bookmarkEnd w:id="3"/>
    </w:p>
    <w:p w14:paraId="200A9ABD" w14:textId="192C4694" w:rsidR="006C68FF" w:rsidRPr="00A15B4B" w:rsidRDefault="002851D0" w:rsidP="006C68FF">
      <w:pPr>
        <w:spacing w:before="120" w:after="240" w:line="276" w:lineRule="auto"/>
        <w:jc w:val="both"/>
        <w:rPr>
          <w:rFonts w:ascii="Calibri" w:hAnsi="Calibri" w:cs="Calibri"/>
          <w:sz w:val="24"/>
          <w:szCs w:val="24"/>
        </w:rPr>
      </w:pPr>
      <w:r w:rsidRPr="00A15B4B">
        <w:rPr>
          <w:rFonts w:ascii="Calibri" w:hAnsi="Calibri" w:cs="Calibri"/>
          <w:sz w:val="24"/>
          <w:szCs w:val="24"/>
        </w:rPr>
        <w:t xml:space="preserve">Strojno učenje (engl. </w:t>
      </w:r>
      <w:r w:rsidRPr="00A15B4B">
        <w:rPr>
          <w:rFonts w:ascii="Calibri" w:hAnsi="Calibri" w:cs="Calibri"/>
          <w:i/>
          <w:iCs/>
          <w:sz w:val="24"/>
          <w:szCs w:val="24"/>
          <w:lang w:val="en-US"/>
        </w:rPr>
        <w:t>Machine Learning</w:t>
      </w:r>
      <w:r w:rsidR="00E12EC5" w:rsidRPr="00A15B4B">
        <w:rPr>
          <w:rFonts w:ascii="Calibri" w:hAnsi="Calibri" w:cs="Calibri"/>
          <w:i/>
          <w:iCs/>
          <w:sz w:val="24"/>
          <w:szCs w:val="24"/>
        </w:rPr>
        <w:t xml:space="preserve">, </w:t>
      </w:r>
      <w:r w:rsidR="007E316E" w:rsidRPr="00A15B4B">
        <w:rPr>
          <w:rFonts w:ascii="Calibri" w:hAnsi="Calibri" w:cs="Calibri"/>
          <w:i/>
          <w:iCs/>
          <w:sz w:val="24"/>
          <w:szCs w:val="24"/>
        </w:rPr>
        <w:t>ML</w:t>
      </w:r>
      <w:r w:rsidRPr="00A15B4B">
        <w:rPr>
          <w:rFonts w:ascii="Calibri" w:hAnsi="Calibri" w:cs="Calibri"/>
          <w:sz w:val="24"/>
          <w:szCs w:val="24"/>
        </w:rPr>
        <w:t xml:space="preserve">) </w:t>
      </w:r>
      <w:r w:rsidR="0030581F" w:rsidRPr="00A15B4B">
        <w:rPr>
          <w:rFonts w:ascii="Calibri" w:hAnsi="Calibri" w:cs="Calibri"/>
          <w:sz w:val="24"/>
          <w:szCs w:val="24"/>
        </w:rPr>
        <w:t xml:space="preserve">je </w:t>
      </w:r>
      <w:r w:rsidR="00E12EC5" w:rsidRPr="00A15B4B">
        <w:rPr>
          <w:rFonts w:ascii="Calibri" w:hAnsi="Calibri" w:cs="Calibri"/>
          <w:sz w:val="24"/>
          <w:szCs w:val="24"/>
        </w:rPr>
        <w:t>područj</w:t>
      </w:r>
      <w:r w:rsidR="00F11C67" w:rsidRPr="00A15B4B">
        <w:rPr>
          <w:rFonts w:ascii="Calibri" w:hAnsi="Calibri" w:cs="Calibri"/>
          <w:sz w:val="24"/>
          <w:szCs w:val="24"/>
        </w:rPr>
        <w:t>e</w:t>
      </w:r>
      <w:r w:rsidRPr="00A15B4B">
        <w:rPr>
          <w:rFonts w:ascii="Calibri" w:hAnsi="Calibri" w:cs="Calibri"/>
          <w:sz w:val="24"/>
          <w:szCs w:val="24"/>
        </w:rPr>
        <w:t xml:space="preserve"> umjetne inteligencije</w:t>
      </w:r>
      <w:r w:rsidR="00271552" w:rsidRPr="00A15B4B">
        <w:rPr>
          <w:rFonts w:ascii="Calibri" w:hAnsi="Calibri" w:cs="Calibri"/>
          <w:sz w:val="24"/>
          <w:szCs w:val="24"/>
        </w:rPr>
        <w:t xml:space="preserve"> čiji je cilj</w:t>
      </w:r>
      <w:r w:rsidRPr="00A15B4B">
        <w:rPr>
          <w:rFonts w:ascii="Calibri" w:hAnsi="Calibri" w:cs="Calibri"/>
          <w:sz w:val="24"/>
          <w:szCs w:val="24"/>
        </w:rPr>
        <w:t xml:space="preserve"> postići da računala</w:t>
      </w:r>
      <w:r w:rsidR="00184DE9" w:rsidRPr="00A15B4B">
        <w:rPr>
          <w:rFonts w:ascii="Calibri" w:hAnsi="Calibri" w:cs="Calibri"/>
          <w:sz w:val="24"/>
          <w:szCs w:val="24"/>
        </w:rPr>
        <w:t xml:space="preserve"> na temelju velike količine ulaznih podataka</w:t>
      </w:r>
      <w:r w:rsidR="00BC62CE" w:rsidRPr="00A15B4B">
        <w:rPr>
          <w:rFonts w:ascii="Calibri" w:hAnsi="Calibri" w:cs="Calibri"/>
          <w:sz w:val="24"/>
          <w:szCs w:val="24"/>
        </w:rPr>
        <w:t xml:space="preserve"> u</w:t>
      </w:r>
      <w:r w:rsidR="00A873BC" w:rsidRPr="00A15B4B">
        <w:rPr>
          <w:rFonts w:ascii="Calibri" w:hAnsi="Calibri" w:cs="Calibri"/>
          <w:sz w:val="24"/>
          <w:szCs w:val="24"/>
        </w:rPr>
        <w:t xml:space="preserve">očavaju zakonitosti i stvaraju </w:t>
      </w:r>
      <w:r w:rsidR="00EE4DA5" w:rsidRPr="00A15B4B">
        <w:rPr>
          <w:rFonts w:ascii="Calibri" w:hAnsi="Calibri" w:cs="Calibri"/>
          <w:sz w:val="24"/>
          <w:szCs w:val="24"/>
        </w:rPr>
        <w:t>modele</w:t>
      </w:r>
      <w:r w:rsidRPr="00A15B4B">
        <w:rPr>
          <w:rFonts w:ascii="Calibri" w:hAnsi="Calibri" w:cs="Calibri"/>
          <w:sz w:val="24"/>
          <w:szCs w:val="24"/>
        </w:rPr>
        <w:t xml:space="preserve"> </w:t>
      </w:r>
      <w:r w:rsidR="00A873BC" w:rsidRPr="00A15B4B">
        <w:rPr>
          <w:rFonts w:ascii="Calibri" w:hAnsi="Calibri" w:cs="Calibri"/>
          <w:sz w:val="24"/>
          <w:szCs w:val="24"/>
        </w:rPr>
        <w:t>koj</w:t>
      </w:r>
      <w:r w:rsidR="00D70788" w:rsidRPr="00A15B4B">
        <w:rPr>
          <w:rFonts w:ascii="Calibri" w:hAnsi="Calibri" w:cs="Calibri"/>
          <w:sz w:val="24"/>
          <w:szCs w:val="24"/>
        </w:rPr>
        <w:t>i</w:t>
      </w:r>
      <w:r w:rsidR="00603650" w:rsidRPr="00A15B4B">
        <w:rPr>
          <w:rFonts w:ascii="Calibri" w:hAnsi="Calibri" w:cs="Calibri"/>
          <w:sz w:val="24"/>
          <w:szCs w:val="24"/>
        </w:rPr>
        <w:t xml:space="preserve"> se </w:t>
      </w:r>
      <w:r w:rsidR="00F81846" w:rsidRPr="00A15B4B">
        <w:rPr>
          <w:rFonts w:ascii="Calibri" w:hAnsi="Calibri" w:cs="Calibri"/>
          <w:sz w:val="24"/>
          <w:szCs w:val="24"/>
        </w:rPr>
        <w:t>zatim primjenjuju</w:t>
      </w:r>
      <w:r w:rsidR="00D70788" w:rsidRPr="00A15B4B">
        <w:rPr>
          <w:rFonts w:ascii="Calibri" w:hAnsi="Calibri" w:cs="Calibri"/>
          <w:sz w:val="24"/>
          <w:szCs w:val="24"/>
        </w:rPr>
        <w:t xml:space="preserve"> za rješavanje</w:t>
      </w:r>
      <w:r w:rsidR="00175ED5" w:rsidRPr="00A15B4B">
        <w:rPr>
          <w:rFonts w:ascii="Calibri" w:hAnsi="Calibri" w:cs="Calibri"/>
          <w:sz w:val="24"/>
          <w:szCs w:val="24"/>
        </w:rPr>
        <w:t xml:space="preserve"> </w:t>
      </w:r>
      <w:r w:rsidR="00D70788" w:rsidRPr="00A15B4B">
        <w:rPr>
          <w:rFonts w:ascii="Calibri" w:hAnsi="Calibri" w:cs="Calibri"/>
          <w:sz w:val="24"/>
          <w:szCs w:val="24"/>
        </w:rPr>
        <w:t>zadataka</w:t>
      </w:r>
      <w:r w:rsidRPr="00A15B4B">
        <w:rPr>
          <w:rFonts w:ascii="Calibri" w:hAnsi="Calibri" w:cs="Calibri"/>
          <w:sz w:val="24"/>
          <w:szCs w:val="24"/>
        </w:rPr>
        <w:t>. P</w:t>
      </w:r>
      <w:r w:rsidR="0091261D" w:rsidRPr="00A15B4B">
        <w:rPr>
          <w:rFonts w:ascii="Calibri" w:hAnsi="Calibri" w:cs="Calibri"/>
          <w:sz w:val="24"/>
          <w:szCs w:val="24"/>
        </w:rPr>
        <w:t>roces</w:t>
      </w:r>
      <w:r w:rsidRPr="00A15B4B">
        <w:rPr>
          <w:rFonts w:ascii="Calibri" w:hAnsi="Calibri" w:cs="Calibri"/>
          <w:sz w:val="24"/>
          <w:szCs w:val="24"/>
        </w:rPr>
        <w:t xml:space="preserve"> učenja iz podataka zove se treniranje </w:t>
      </w:r>
      <w:r w:rsidR="00EE4DA5" w:rsidRPr="00A15B4B">
        <w:rPr>
          <w:rFonts w:ascii="Calibri" w:hAnsi="Calibri" w:cs="Calibri"/>
          <w:sz w:val="24"/>
          <w:szCs w:val="24"/>
        </w:rPr>
        <w:t>modela</w:t>
      </w:r>
      <w:r w:rsidRPr="00A15B4B">
        <w:rPr>
          <w:rFonts w:ascii="Calibri" w:hAnsi="Calibri" w:cs="Calibri"/>
          <w:sz w:val="24"/>
          <w:szCs w:val="24"/>
        </w:rPr>
        <w:t xml:space="preserve"> strojnog učenja.</w:t>
      </w:r>
      <w:r w:rsidR="00020E63" w:rsidRPr="00A15B4B">
        <w:rPr>
          <w:rFonts w:ascii="Calibri" w:hAnsi="Calibri" w:cs="Calibri"/>
          <w:sz w:val="24"/>
          <w:szCs w:val="24"/>
        </w:rPr>
        <w:t xml:space="preserve"> </w:t>
      </w:r>
      <w:r w:rsidR="0091261D" w:rsidRPr="00A15B4B">
        <w:rPr>
          <w:rFonts w:ascii="Calibri" w:hAnsi="Calibri" w:cs="Calibri"/>
          <w:sz w:val="24"/>
          <w:szCs w:val="24"/>
        </w:rPr>
        <w:t>Taj p</w:t>
      </w:r>
      <w:r w:rsidR="00EE3A4A" w:rsidRPr="00A15B4B">
        <w:rPr>
          <w:rFonts w:ascii="Calibri" w:hAnsi="Calibri" w:cs="Calibri"/>
          <w:sz w:val="24"/>
          <w:szCs w:val="24"/>
        </w:rPr>
        <w:t>roces uključuje optimizaciju parametara modela kroz iterativno prilagođavanje na temelju usporedbe vrijednosti</w:t>
      </w:r>
      <w:r w:rsidR="00154EEC" w:rsidRPr="00A15B4B">
        <w:rPr>
          <w:rFonts w:ascii="Calibri" w:hAnsi="Calibri" w:cs="Calibri"/>
          <w:sz w:val="24"/>
          <w:szCs w:val="24"/>
        </w:rPr>
        <w:t xml:space="preserve"> predviđenih od strane modela</w:t>
      </w:r>
      <w:r w:rsidR="00EE3A4A" w:rsidRPr="00A15B4B">
        <w:rPr>
          <w:rFonts w:ascii="Calibri" w:hAnsi="Calibri" w:cs="Calibri"/>
          <w:sz w:val="24"/>
          <w:szCs w:val="24"/>
        </w:rPr>
        <w:t xml:space="preserve"> s točnim vrijednostima iz skupa podataka za treniranje kako bi se smanjila pogreška predikcije.</w:t>
      </w:r>
      <w:r w:rsidR="0091261D" w:rsidRPr="00A15B4B">
        <w:rPr>
          <w:rFonts w:ascii="Calibri" w:hAnsi="Calibri" w:cs="Calibri"/>
          <w:sz w:val="24"/>
          <w:szCs w:val="24"/>
        </w:rPr>
        <w:t xml:space="preserve"> </w:t>
      </w:r>
      <w:r w:rsidR="006C68FF" w:rsidRPr="00A15B4B">
        <w:rPr>
          <w:rFonts w:ascii="Calibri" w:hAnsi="Calibri" w:cs="Calibri"/>
          <w:sz w:val="24"/>
          <w:szCs w:val="24"/>
        </w:rPr>
        <w:t xml:space="preserve">Strojno učenje </w:t>
      </w:r>
      <w:r w:rsidR="00C95558" w:rsidRPr="00A15B4B">
        <w:rPr>
          <w:rFonts w:ascii="Calibri" w:hAnsi="Calibri" w:cs="Calibri"/>
          <w:sz w:val="24"/>
          <w:szCs w:val="24"/>
        </w:rPr>
        <w:t xml:space="preserve">je </w:t>
      </w:r>
      <w:r w:rsidR="006C68FF" w:rsidRPr="00A15B4B">
        <w:rPr>
          <w:rFonts w:ascii="Calibri" w:hAnsi="Calibri" w:cs="Calibri"/>
          <w:sz w:val="24"/>
          <w:szCs w:val="24"/>
        </w:rPr>
        <w:t xml:space="preserve">jedno od područja </w:t>
      </w:r>
      <w:r w:rsidR="007E3AF5" w:rsidRPr="00A15B4B">
        <w:rPr>
          <w:rFonts w:ascii="Calibri" w:hAnsi="Calibri" w:cs="Calibri"/>
          <w:sz w:val="24"/>
          <w:szCs w:val="24"/>
        </w:rPr>
        <w:t>umjetne</w:t>
      </w:r>
      <w:r w:rsidR="006C68FF" w:rsidRPr="00A15B4B">
        <w:rPr>
          <w:rFonts w:ascii="Calibri" w:hAnsi="Calibri" w:cs="Calibri"/>
          <w:sz w:val="24"/>
          <w:szCs w:val="24"/>
        </w:rPr>
        <w:t xml:space="preserve"> inteligencije koje </w:t>
      </w:r>
      <w:r w:rsidR="00FB5CEC" w:rsidRPr="00A15B4B">
        <w:rPr>
          <w:rFonts w:ascii="Calibri" w:hAnsi="Calibri" w:cs="Calibri"/>
          <w:sz w:val="24"/>
          <w:szCs w:val="24"/>
        </w:rPr>
        <w:t>s</w:t>
      </w:r>
      <w:r w:rsidR="006C68FF" w:rsidRPr="00A15B4B">
        <w:rPr>
          <w:rFonts w:ascii="Calibri" w:hAnsi="Calibri" w:cs="Calibri"/>
          <w:sz w:val="24"/>
          <w:szCs w:val="24"/>
        </w:rPr>
        <w:t>e</w:t>
      </w:r>
      <w:r w:rsidR="007E3AF5" w:rsidRPr="00A15B4B">
        <w:rPr>
          <w:rFonts w:ascii="Calibri" w:hAnsi="Calibri" w:cs="Calibri"/>
          <w:sz w:val="24"/>
          <w:szCs w:val="24"/>
        </w:rPr>
        <w:t xml:space="preserve"> u posljednje vrijeme zasigurno</w:t>
      </w:r>
      <w:r w:rsidR="00FB5CEC" w:rsidRPr="00A15B4B">
        <w:rPr>
          <w:rFonts w:ascii="Calibri" w:hAnsi="Calibri" w:cs="Calibri"/>
          <w:sz w:val="24"/>
          <w:szCs w:val="24"/>
        </w:rPr>
        <w:t xml:space="preserve"> </w:t>
      </w:r>
      <w:r w:rsidR="006C68FF" w:rsidRPr="00A15B4B">
        <w:rPr>
          <w:rFonts w:ascii="Calibri" w:hAnsi="Calibri" w:cs="Calibri"/>
          <w:sz w:val="24"/>
          <w:szCs w:val="24"/>
        </w:rPr>
        <w:t>naj</w:t>
      </w:r>
      <w:r w:rsidR="00CF03DD" w:rsidRPr="00A15B4B">
        <w:rPr>
          <w:rFonts w:ascii="Calibri" w:hAnsi="Calibri" w:cs="Calibri"/>
          <w:sz w:val="24"/>
          <w:szCs w:val="24"/>
        </w:rPr>
        <w:t xml:space="preserve">više </w:t>
      </w:r>
      <w:r w:rsidR="006C68FF" w:rsidRPr="00A15B4B">
        <w:rPr>
          <w:rFonts w:ascii="Calibri" w:hAnsi="Calibri" w:cs="Calibri"/>
          <w:sz w:val="24"/>
          <w:szCs w:val="24"/>
        </w:rPr>
        <w:t>razvi</w:t>
      </w:r>
      <w:r w:rsidR="00CF03DD" w:rsidRPr="00A15B4B">
        <w:rPr>
          <w:rFonts w:ascii="Calibri" w:hAnsi="Calibri" w:cs="Calibri"/>
          <w:sz w:val="24"/>
          <w:szCs w:val="24"/>
        </w:rPr>
        <w:t>lo</w:t>
      </w:r>
      <w:r w:rsidR="006C68FF" w:rsidRPr="00A15B4B">
        <w:rPr>
          <w:rFonts w:ascii="Calibri" w:hAnsi="Calibri" w:cs="Calibri"/>
          <w:sz w:val="24"/>
          <w:szCs w:val="24"/>
        </w:rPr>
        <w:t>, po</w:t>
      </w:r>
      <w:r w:rsidR="006256FD" w:rsidRPr="00A15B4B">
        <w:rPr>
          <w:rFonts w:ascii="Calibri" w:hAnsi="Calibri" w:cs="Calibri"/>
          <w:sz w:val="24"/>
          <w:szCs w:val="24"/>
        </w:rPr>
        <w:t>gotovo</w:t>
      </w:r>
      <w:r w:rsidR="006C68FF" w:rsidRPr="00A15B4B">
        <w:rPr>
          <w:rFonts w:ascii="Calibri" w:hAnsi="Calibri" w:cs="Calibri"/>
          <w:sz w:val="24"/>
          <w:szCs w:val="24"/>
        </w:rPr>
        <w:t xml:space="preserve"> u </w:t>
      </w:r>
      <w:r w:rsidR="00CF03DD" w:rsidRPr="00A15B4B">
        <w:rPr>
          <w:rFonts w:ascii="Calibri" w:hAnsi="Calibri" w:cs="Calibri"/>
          <w:sz w:val="24"/>
          <w:szCs w:val="24"/>
        </w:rPr>
        <w:t>pogledu</w:t>
      </w:r>
      <w:r w:rsidR="006C68FF" w:rsidRPr="00A15B4B">
        <w:rPr>
          <w:rFonts w:ascii="Calibri" w:hAnsi="Calibri" w:cs="Calibri"/>
          <w:sz w:val="24"/>
          <w:szCs w:val="24"/>
        </w:rPr>
        <w:t xml:space="preserve"> rješavanja </w:t>
      </w:r>
      <w:r w:rsidR="004166A4" w:rsidRPr="00A15B4B">
        <w:rPr>
          <w:rFonts w:ascii="Calibri" w:hAnsi="Calibri" w:cs="Calibri"/>
          <w:sz w:val="24"/>
          <w:szCs w:val="24"/>
        </w:rPr>
        <w:t>raznih</w:t>
      </w:r>
      <w:r w:rsidR="006C68FF" w:rsidRPr="00A15B4B">
        <w:rPr>
          <w:rFonts w:ascii="Calibri" w:hAnsi="Calibri" w:cs="Calibri"/>
          <w:sz w:val="24"/>
          <w:szCs w:val="24"/>
        </w:rPr>
        <w:t xml:space="preserve"> kompleksnih zadataka koji se</w:t>
      </w:r>
      <w:r w:rsidR="00CF03DD" w:rsidRPr="00A15B4B">
        <w:rPr>
          <w:rFonts w:ascii="Calibri" w:hAnsi="Calibri" w:cs="Calibri"/>
          <w:sz w:val="24"/>
          <w:szCs w:val="24"/>
        </w:rPr>
        <w:t xml:space="preserve"> do sad</w:t>
      </w:r>
      <w:r w:rsidR="006256FD" w:rsidRPr="00A15B4B">
        <w:rPr>
          <w:rFonts w:ascii="Calibri" w:hAnsi="Calibri" w:cs="Calibri"/>
          <w:sz w:val="24"/>
          <w:szCs w:val="24"/>
        </w:rPr>
        <w:t>a</w:t>
      </w:r>
      <w:r w:rsidR="00FB5CEC" w:rsidRPr="00A15B4B">
        <w:rPr>
          <w:rFonts w:ascii="Calibri" w:hAnsi="Calibri" w:cs="Calibri"/>
          <w:sz w:val="24"/>
          <w:szCs w:val="24"/>
        </w:rPr>
        <w:t xml:space="preserve"> </w:t>
      </w:r>
      <w:r w:rsidR="006C68FF" w:rsidRPr="00A15B4B">
        <w:rPr>
          <w:rFonts w:ascii="Calibri" w:hAnsi="Calibri" w:cs="Calibri"/>
          <w:sz w:val="24"/>
          <w:szCs w:val="24"/>
        </w:rPr>
        <w:t>nisu mogli riješiti</w:t>
      </w:r>
      <w:r w:rsidR="006256FD" w:rsidRPr="00A15B4B">
        <w:rPr>
          <w:rFonts w:ascii="Calibri" w:hAnsi="Calibri" w:cs="Calibri"/>
          <w:sz w:val="24"/>
          <w:szCs w:val="24"/>
        </w:rPr>
        <w:t xml:space="preserve"> </w:t>
      </w:r>
      <w:r w:rsidR="006C68FF" w:rsidRPr="00A15B4B">
        <w:rPr>
          <w:rFonts w:ascii="Calibri" w:hAnsi="Calibri" w:cs="Calibri"/>
          <w:sz w:val="24"/>
          <w:szCs w:val="24"/>
        </w:rPr>
        <w:t xml:space="preserve">na zadovoljavajući način. </w:t>
      </w:r>
      <w:r w:rsidR="004166A4" w:rsidRPr="00A15B4B">
        <w:rPr>
          <w:rFonts w:ascii="Calibri" w:hAnsi="Calibri" w:cs="Calibri"/>
          <w:sz w:val="24"/>
          <w:szCs w:val="24"/>
        </w:rPr>
        <w:t>T</w:t>
      </w:r>
      <w:r w:rsidR="006C68FF" w:rsidRPr="00A15B4B">
        <w:rPr>
          <w:rFonts w:ascii="Calibri" w:hAnsi="Calibri" w:cs="Calibri"/>
          <w:sz w:val="24"/>
          <w:szCs w:val="24"/>
        </w:rPr>
        <w:t>ome</w:t>
      </w:r>
      <w:r w:rsidR="004166A4" w:rsidRPr="00A15B4B">
        <w:rPr>
          <w:rFonts w:ascii="Calibri" w:hAnsi="Calibri" w:cs="Calibri"/>
          <w:sz w:val="24"/>
          <w:szCs w:val="24"/>
        </w:rPr>
        <w:t xml:space="preserve"> je</w:t>
      </w:r>
      <w:r w:rsidR="006C68FF" w:rsidRPr="00A15B4B">
        <w:rPr>
          <w:rFonts w:ascii="Calibri" w:hAnsi="Calibri" w:cs="Calibri"/>
          <w:sz w:val="24"/>
          <w:szCs w:val="24"/>
        </w:rPr>
        <w:t xml:space="preserve"> pridonio razvoj</w:t>
      </w:r>
      <w:r w:rsidR="00FB5CEC" w:rsidRPr="00A15B4B">
        <w:rPr>
          <w:rFonts w:ascii="Calibri" w:hAnsi="Calibri" w:cs="Calibri"/>
          <w:sz w:val="24"/>
          <w:szCs w:val="24"/>
        </w:rPr>
        <w:t xml:space="preserve"> </w:t>
      </w:r>
      <w:r w:rsidR="006C68FF" w:rsidRPr="00A15B4B">
        <w:rPr>
          <w:rFonts w:ascii="Calibri" w:hAnsi="Calibri" w:cs="Calibri"/>
          <w:sz w:val="24"/>
          <w:szCs w:val="24"/>
        </w:rPr>
        <w:t>računala koja su sve brža, sposobna napraviti brojne numeričke operacije na kojima se</w:t>
      </w:r>
      <w:r w:rsidR="00FB5CEC" w:rsidRPr="00A15B4B">
        <w:rPr>
          <w:rFonts w:ascii="Calibri" w:hAnsi="Calibri" w:cs="Calibri"/>
          <w:sz w:val="24"/>
          <w:szCs w:val="24"/>
        </w:rPr>
        <w:t xml:space="preserve">  </w:t>
      </w:r>
      <w:r w:rsidR="006C68FF" w:rsidRPr="00A15B4B">
        <w:rPr>
          <w:rFonts w:ascii="Calibri" w:hAnsi="Calibri" w:cs="Calibri"/>
          <w:sz w:val="24"/>
          <w:szCs w:val="24"/>
        </w:rPr>
        <w:t>strojno učenje i zasniva</w:t>
      </w:r>
      <w:r w:rsidR="004166A4" w:rsidRPr="00A15B4B">
        <w:rPr>
          <w:rFonts w:ascii="Calibri" w:hAnsi="Calibri" w:cs="Calibri"/>
          <w:sz w:val="24"/>
          <w:szCs w:val="24"/>
        </w:rPr>
        <w:t xml:space="preserve"> </w:t>
      </w:r>
      <w:sdt>
        <w:sdtPr>
          <w:rPr>
            <w:rFonts w:ascii="Calibri" w:hAnsi="Calibri" w:cs="Calibri"/>
            <w:sz w:val="24"/>
            <w:szCs w:val="24"/>
          </w:rPr>
          <w:id w:val="-1676345692"/>
          <w:citation/>
        </w:sdtPr>
        <w:sdtEndPr/>
        <w:sdtContent>
          <w:r w:rsidR="008C48F3" w:rsidRPr="00A15B4B">
            <w:rPr>
              <w:rFonts w:ascii="Calibri" w:hAnsi="Calibri" w:cs="Calibri"/>
              <w:sz w:val="24"/>
              <w:szCs w:val="24"/>
            </w:rPr>
            <w:fldChar w:fldCharType="begin"/>
          </w:r>
          <w:r w:rsidR="000629F7">
            <w:rPr>
              <w:rFonts w:ascii="Calibri" w:hAnsi="Calibri" w:cs="Calibri"/>
              <w:sz w:val="24"/>
              <w:szCs w:val="24"/>
              <w:lang w:val="en-US"/>
            </w:rPr>
            <w:instrText xml:space="preserve">CITATION Sti21 \l 1033 </w:instrText>
          </w:r>
          <w:r w:rsidR="008C48F3" w:rsidRPr="00A15B4B">
            <w:rPr>
              <w:rFonts w:ascii="Calibri" w:hAnsi="Calibri" w:cs="Calibri"/>
              <w:sz w:val="24"/>
              <w:szCs w:val="24"/>
            </w:rPr>
            <w:fldChar w:fldCharType="separate"/>
          </w:r>
          <w:r w:rsidR="000629F7" w:rsidRPr="000629F7">
            <w:rPr>
              <w:rFonts w:ascii="Calibri" w:hAnsi="Calibri" w:cs="Calibri"/>
              <w:noProof/>
              <w:sz w:val="24"/>
              <w:szCs w:val="24"/>
              <w:lang w:val="en-US"/>
            </w:rPr>
            <w:t>[3]</w:t>
          </w:r>
          <w:r w:rsidR="008C48F3" w:rsidRPr="00A15B4B">
            <w:rPr>
              <w:rFonts w:ascii="Calibri" w:hAnsi="Calibri" w:cs="Calibri"/>
              <w:sz w:val="24"/>
              <w:szCs w:val="24"/>
            </w:rPr>
            <w:fldChar w:fldCharType="end"/>
          </w:r>
        </w:sdtContent>
      </w:sdt>
      <w:r w:rsidR="006C68FF" w:rsidRPr="00A15B4B">
        <w:rPr>
          <w:rFonts w:ascii="Calibri" w:hAnsi="Calibri" w:cs="Calibri"/>
          <w:sz w:val="24"/>
          <w:szCs w:val="24"/>
        </w:rPr>
        <w:t>.</w:t>
      </w:r>
    </w:p>
    <w:p w14:paraId="07B1804A" w14:textId="5079780D" w:rsidR="00074B52" w:rsidRPr="00A15B4B" w:rsidRDefault="00902E92" w:rsidP="00C11661">
      <w:pPr>
        <w:spacing w:before="240" w:after="240" w:line="276" w:lineRule="auto"/>
        <w:jc w:val="both"/>
        <w:rPr>
          <w:rFonts w:ascii="Calibri" w:hAnsi="Calibri" w:cs="Calibri"/>
          <w:sz w:val="24"/>
          <w:szCs w:val="24"/>
        </w:rPr>
      </w:pPr>
      <w:r w:rsidRPr="00A15B4B">
        <w:rPr>
          <w:rFonts w:ascii="Calibri" w:hAnsi="Calibri" w:cs="Calibri"/>
          <w:sz w:val="24"/>
          <w:szCs w:val="24"/>
        </w:rPr>
        <w:t>Jedn</w:t>
      </w:r>
      <w:r w:rsidR="00316646" w:rsidRPr="00A15B4B">
        <w:rPr>
          <w:rFonts w:ascii="Calibri" w:hAnsi="Calibri" w:cs="Calibri"/>
          <w:sz w:val="24"/>
          <w:szCs w:val="24"/>
        </w:rPr>
        <w:t xml:space="preserve">i </w:t>
      </w:r>
      <w:r w:rsidRPr="00A15B4B">
        <w:rPr>
          <w:rFonts w:ascii="Calibri" w:hAnsi="Calibri" w:cs="Calibri"/>
          <w:sz w:val="24"/>
          <w:szCs w:val="24"/>
        </w:rPr>
        <w:t>od</w:t>
      </w:r>
      <w:r w:rsidR="00316646" w:rsidRPr="00A15B4B">
        <w:rPr>
          <w:rFonts w:ascii="Calibri" w:hAnsi="Calibri" w:cs="Calibri"/>
          <w:sz w:val="24"/>
          <w:szCs w:val="24"/>
        </w:rPr>
        <w:t xml:space="preserve"> složenijih</w:t>
      </w:r>
      <w:r w:rsidRPr="00A15B4B">
        <w:rPr>
          <w:rFonts w:ascii="Calibri" w:hAnsi="Calibri" w:cs="Calibri"/>
          <w:sz w:val="24"/>
          <w:szCs w:val="24"/>
        </w:rPr>
        <w:t xml:space="preserve"> m</w:t>
      </w:r>
      <w:r w:rsidR="00316646" w:rsidRPr="00A15B4B">
        <w:rPr>
          <w:rFonts w:ascii="Calibri" w:hAnsi="Calibri" w:cs="Calibri"/>
          <w:sz w:val="24"/>
          <w:szCs w:val="24"/>
        </w:rPr>
        <w:t>odela</w:t>
      </w:r>
      <w:r w:rsidRPr="00A15B4B">
        <w:rPr>
          <w:rFonts w:ascii="Calibri" w:hAnsi="Calibri" w:cs="Calibri"/>
          <w:sz w:val="24"/>
          <w:szCs w:val="24"/>
        </w:rPr>
        <w:t xml:space="preserve"> strojnog učenja </w:t>
      </w:r>
      <w:r w:rsidR="00D038A1" w:rsidRPr="00A15B4B">
        <w:rPr>
          <w:rFonts w:ascii="Calibri" w:hAnsi="Calibri" w:cs="Calibri"/>
          <w:sz w:val="24"/>
          <w:szCs w:val="24"/>
        </w:rPr>
        <w:t>su</w:t>
      </w:r>
      <w:r w:rsidRPr="00A15B4B">
        <w:rPr>
          <w:rFonts w:ascii="Calibri" w:hAnsi="Calibri" w:cs="Calibri"/>
          <w:sz w:val="24"/>
          <w:szCs w:val="24"/>
        </w:rPr>
        <w:t xml:space="preserve"> </w:t>
      </w:r>
      <w:r w:rsidR="00015C68" w:rsidRPr="00A15B4B">
        <w:rPr>
          <w:rFonts w:ascii="Calibri" w:hAnsi="Calibri" w:cs="Calibri"/>
          <w:sz w:val="24"/>
          <w:szCs w:val="24"/>
        </w:rPr>
        <w:t>u</w:t>
      </w:r>
      <w:r w:rsidRPr="00A15B4B">
        <w:rPr>
          <w:rFonts w:ascii="Calibri" w:hAnsi="Calibri" w:cs="Calibri"/>
          <w:sz w:val="24"/>
          <w:szCs w:val="24"/>
        </w:rPr>
        <w:t>mjetn</w:t>
      </w:r>
      <w:r w:rsidR="00D038A1" w:rsidRPr="00A15B4B">
        <w:rPr>
          <w:rFonts w:ascii="Calibri" w:hAnsi="Calibri" w:cs="Calibri"/>
          <w:sz w:val="24"/>
          <w:szCs w:val="24"/>
        </w:rPr>
        <w:t>e</w:t>
      </w:r>
      <w:r w:rsidRPr="00A15B4B">
        <w:rPr>
          <w:rFonts w:ascii="Calibri" w:hAnsi="Calibri" w:cs="Calibri"/>
          <w:sz w:val="24"/>
          <w:szCs w:val="24"/>
        </w:rPr>
        <w:t xml:space="preserve"> </w:t>
      </w:r>
      <w:r w:rsidR="005A3DF9" w:rsidRPr="00A15B4B">
        <w:rPr>
          <w:rFonts w:ascii="Calibri" w:hAnsi="Calibri" w:cs="Calibri"/>
          <w:sz w:val="24"/>
          <w:szCs w:val="24"/>
        </w:rPr>
        <w:t>n</w:t>
      </w:r>
      <w:r w:rsidRPr="00A15B4B">
        <w:rPr>
          <w:rFonts w:ascii="Calibri" w:hAnsi="Calibri" w:cs="Calibri"/>
          <w:sz w:val="24"/>
          <w:szCs w:val="24"/>
        </w:rPr>
        <w:t>euronsk</w:t>
      </w:r>
      <w:r w:rsidR="00D038A1" w:rsidRPr="00A15B4B">
        <w:rPr>
          <w:rFonts w:ascii="Calibri" w:hAnsi="Calibri" w:cs="Calibri"/>
          <w:sz w:val="24"/>
          <w:szCs w:val="24"/>
        </w:rPr>
        <w:t>e</w:t>
      </w:r>
      <w:r w:rsidRPr="00A15B4B">
        <w:rPr>
          <w:rFonts w:ascii="Calibri" w:hAnsi="Calibri" w:cs="Calibri"/>
          <w:sz w:val="24"/>
          <w:szCs w:val="24"/>
        </w:rPr>
        <w:t xml:space="preserve"> </w:t>
      </w:r>
      <w:r w:rsidR="005A3DF9" w:rsidRPr="00A15B4B">
        <w:rPr>
          <w:rFonts w:ascii="Calibri" w:hAnsi="Calibri" w:cs="Calibri"/>
          <w:sz w:val="24"/>
          <w:szCs w:val="24"/>
        </w:rPr>
        <w:t>m</w:t>
      </w:r>
      <w:r w:rsidRPr="00A15B4B">
        <w:rPr>
          <w:rFonts w:ascii="Calibri" w:hAnsi="Calibri" w:cs="Calibri"/>
          <w:sz w:val="24"/>
          <w:szCs w:val="24"/>
        </w:rPr>
        <w:t>rež</w:t>
      </w:r>
      <w:r w:rsidR="00D038A1" w:rsidRPr="00A15B4B">
        <w:rPr>
          <w:rFonts w:ascii="Calibri" w:hAnsi="Calibri" w:cs="Calibri"/>
          <w:sz w:val="24"/>
          <w:szCs w:val="24"/>
        </w:rPr>
        <w:t>e</w:t>
      </w:r>
      <w:r w:rsidRPr="00A15B4B">
        <w:rPr>
          <w:rFonts w:ascii="Calibri" w:hAnsi="Calibri" w:cs="Calibri"/>
          <w:sz w:val="24"/>
          <w:szCs w:val="24"/>
        </w:rPr>
        <w:t xml:space="preserve"> (engl. </w:t>
      </w:r>
      <w:proofErr w:type="spellStart"/>
      <w:r w:rsidRPr="00A15B4B">
        <w:rPr>
          <w:rFonts w:ascii="Calibri" w:hAnsi="Calibri" w:cs="Calibri"/>
          <w:i/>
          <w:iCs/>
          <w:sz w:val="24"/>
          <w:szCs w:val="24"/>
        </w:rPr>
        <w:t>Artificial</w:t>
      </w:r>
      <w:proofErr w:type="spellEnd"/>
      <w:r w:rsidRPr="00A15B4B">
        <w:rPr>
          <w:rFonts w:ascii="Calibri" w:hAnsi="Calibri" w:cs="Calibri"/>
          <w:i/>
          <w:iCs/>
          <w:sz w:val="24"/>
          <w:szCs w:val="24"/>
        </w:rPr>
        <w:t xml:space="preserve"> </w:t>
      </w:r>
      <w:proofErr w:type="spellStart"/>
      <w:r w:rsidRPr="00A15B4B">
        <w:rPr>
          <w:rFonts w:ascii="Calibri" w:hAnsi="Calibri" w:cs="Calibri"/>
          <w:i/>
          <w:iCs/>
          <w:sz w:val="24"/>
          <w:szCs w:val="24"/>
        </w:rPr>
        <w:t>Neural</w:t>
      </w:r>
      <w:proofErr w:type="spellEnd"/>
      <w:r w:rsidRPr="00A15B4B">
        <w:rPr>
          <w:rFonts w:ascii="Calibri" w:hAnsi="Calibri" w:cs="Calibri"/>
          <w:i/>
          <w:iCs/>
          <w:sz w:val="24"/>
          <w:szCs w:val="24"/>
        </w:rPr>
        <w:t xml:space="preserve"> Network</w:t>
      </w:r>
      <w:r w:rsidR="009A1AAC" w:rsidRPr="00A15B4B">
        <w:rPr>
          <w:rFonts w:ascii="Calibri" w:hAnsi="Calibri" w:cs="Calibri"/>
          <w:i/>
          <w:iCs/>
          <w:sz w:val="24"/>
          <w:szCs w:val="24"/>
        </w:rPr>
        <w:t>, ANN</w:t>
      </w:r>
      <w:r w:rsidRPr="00A15B4B">
        <w:rPr>
          <w:rFonts w:ascii="Calibri" w:hAnsi="Calibri" w:cs="Calibri"/>
          <w:sz w:val="24"/>
          <w:szCs w:val="24"/>
        </w:rPr>
        <w:t xml:space="preserve">) </w:t>
      </w:r>
      <w:r w:rsidR="00BC4FC3" w:rsidRPr="00A15B4B">
        <w:rPr>
          <w:rFonts w:ascii="Calibri" w:hAnsi="Calibri" w:cs="Calibri"/>
          <w:sz w:val="24"/>
          <w:szCs w:val="24"/>
        </w:rPr>
        <w:t>koj</w:t>
      </w:r>
      <w:r w:rsidR="00FE5869" w:rsidRPr="00A15B4B">
        <w:rPr>
          <w:rFonts w:ascii="Calibri" w:hAnsi="Calibri" w:cs="Calibri"/>
          <w:sz w:val="24"/>
          <w:szCs w:val="24"/>
        </w:rPr>
        <w:t>e</w:t>
      </w:r>
      <w:r w:rsidR="00BC4FC3" w:rsidRPr="00A15B4B">
        <w:rPr>
          <w:rFonts w:ascii="Calibri" w:hAnsi="Calibri" w:cs="Calibri"/>
          <w:sz w:val="24"/>
          <w:szCs w:val="24"/>
        </w:rPr>
        <w:t xml:space="preserve"> donos</w:t>
      </w:r>
      <w:r w:rsidR="00FE5869" w:rsidRPr="00A15B4B">
        <w:rPr>
          <w:rFonts w:ascii="Calibri" w:hAnsi="Calibri" w:cs="Calibri"/>
          <w:sz w:val="24"/>
          <w:szCs w:val="24"/>
        </w:rPr>
        <w:t>e</w:t>
      </w:r>
      <w:r w:rsidR="00BC4FC3" w:rsidRPr="00A15B4B">
        <w:rPr>
          <w:rFonts w:ascii="Calibri" w:hAnsi="Calibri" w:cs="Calibri"/>
          <w:sz w:val="24"/>
          <w:szCs w:val="24"/>
        </w:rPr>
        <w:t xml:space="preserve"> odluke na način sličan ljudskom mozgu, koristeći procese koji oponašaju rad bioloških neurona. </w:t>
      </w:r>
      <w:r w:rsidR="002C384A" w:rsidRPr="00A15B4B">
        <w:rPr>
          <w:rFonts w:ascii="Calibri" w:hAnsi="Calibri" w:cs="Calibri"/>
          <w:sz w:val="24"/>
          <w:szCs w:val="24"/>
        </w:rPr>
        <w:t xml:space="preserve">Neuronske mreže oslanjaju se na podatke za treniranje kako bi učile i poboljšavale svoju točnost s vremenom. </w:t>
      </w:r>
      <w:r w:rsidR="00BC4FC3" w:rsidRPr="00A15B4B">
        <w:rPr>
          <w:rFonts w:ascii="Calibri" w:hAnsi="Calibri" w:cs="Calibri"/>
          <w:sz w:val="24"/>
          <w:szCs w:val="24"/>
        </w:rPr>
        <w:t xml:space="preserve">Svaka neuronska mreža sastoji se od slojeva čvorova ili neurona – ulaznog sloja, jednog ili više skrivenih slojeva, </w:t>
      </w:r>
      <w:r w:rsidR="0000197F" w:rsidRPr="00A15B4B">
        <w:rPr>
          <w:rFonts w:ascii="Calibri" w:hAnsi="Calibri" w:cs="Calibri"/>
          <w:sz w:val="24"/>
          <w:szCs w:val="24"/>
        </w:rPr>
        <w:t>te</w:t>
      </w:r>
      <w:r w:rsidR="00BC4FC3" w:rsidRPr="00A15B4B">
        <w:rPr>
          <w:rFonts w:ascii="Calibri" w:hAnsi="Calibri" w:cs="Calibri"/>
          <w:sz w:val="24"/>
          <w:szCs w:val="24"/>
        </w:rPr>
        <w:t xml:space="preserve"> izlaznog sloja. </w:t>
      </w:r>
      <w:r w:rsidR="00286814" w:rsidRPr="00A15B4B">
        <w:rPr>
          <w:rFonts w:ascii="Calibri" w:hAnsi="Calibri" w:cs="Calibri"/>
          <w:sz w:val="24"/>
          <w:szCs w:val="24"/>
        </w:rPr>
        <w:t xml:space="preserve">U slučaju kada </w:t>
      </w:r>
      <w:r w:rsidR="00DB3559" w:rsidRPr="00A15B4B">
        <w:rPr>
          <w:rFonts w:ascii="Calibri" w:hAnsi="Calibri" w:cs="Calibri"/>
          <w:sz w:val="24"/>
          <w:szCs w:val="24"/>
        </w:rPr>
        <w:t>neuronska mreža ima više od tri sloja</w:t>
      </w:r>
      <w:r w:rsidR="00475F52" w:rsidRPr="00A15B4B">
        <w:rPr>
          <w:rFonts w:ascii="Calibri" w:hAnsi="Calibri" w:cs="Calibri"/>
          <w:sz w:val="24"/>
          <w:szCs w:val="24"/>
        </w:rPr>
        <w:t xml:space="preserve">, kao </w:t>
      </w:r>
      <w:r w:rsidR="00A868F5" w:rsidRPr="00A15B4B">
        <w:rPr>
          <w:rFonts w:ascii="Calibri" w:hAnsi="Calibri" w:cs="Calibri"/>
          <w:sz w:val="24"/>
          <w:szCs w:val="24"/>
        </w:rPr>
        <w:t xml:space="preserve">npr. mreža koju </w:t>
      </w:r>
      <w:r w:rsidR="00475F52" w:rsidRPr="00A15B4B">
        <w:rPr>
          <w:rFonts w:ascii="Calibri" w:hAnsi="Calibri" w:cs="Calibri"/>
          <w:sz w:val="24"/>
          <w:szCs w:val="24"/>
        </w:rPr>
        <w:t xml:space="preserve">prikazuje </w:t>
      </w:r>
      <w:r w:rsidR="00475F52" w:rsidRPr="00A15B4B">
        <w:rPr>
          <w:rFonts w:ascii="Calibri" w:hAnsi="Calibri" w:cs="Calibri"/>
          <w:sz w:val="24"/>
          <w:szCs w:val="24"/>
        </w:rPr>
        <w:fldChar w:fldCharType="begin"/>
      </w:r>
      <w:r w:rsidR="00475F52" w:rsidRPr="00A15B4B">
        <w:rPr>
          <w:rFonts w:ascii="Calibri" w:hAnsi="Calibri" w:cs="Calibri"/>
          <w:sz w:val="24"/>
          <w:szCs w:val="24"/>
        </w:rPr>
        <w:instrText xml:space="preserve"> REF _Ref171623992 \h </w:instrText>
      </w:r>
      <w:r w:rsidR="00A15B4B">
        <w:rPr>
          <w:rFonts w:ascii="Calibri" w:hAnsi="Calibri" w:cs="Calibri"/>
          <w:sz w:val="24"/>
          <w:szCs w:val="24"/>
        </w:rPr>
        <w:instrText xml:space="preserve"> \* MERGEFORMAT </w:instrText>
      </w:r>
      <w:r w:rsidR="00475F52" w:rsidRPr="00A15B4B">
        <w:rPr>
          <w:rFonts w:ascii="Calibri" w:hAnsi="Calibri" w:cs="Calibri"/>
          <w:sz w:val="24"/>
          <w:szCs w:val="24"/>
        </w:rPr>
      </w:r>
      <w:r w:rsidR="00475F52"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2</w:t>
      </w:r>
      <w:r w:rsidR="00F86FC3" w:rsidRPr="00A15B4B">
        <w:rPr>
          <w:rFonts w:ascii="Calibri" w:hAnsi="Calibri" w:cs="Calibri"/>
          <w:noProof/>
          <w:sz w:val="24"/>
          <w:szCs w:val="24"/>
        </w:rPr>
        <w:t>.</w:t>
      </w:r>
      <w:r w:rsidR="00F86FC3">
        <w:rPr>
          <w:rFonts w:ascii="Calibri" w:hAnsi="Calibri" w:cs="Calibri"/>
          <w:noProof/>
          <w:sz w:val="24"/>
          <w:szCs w:val="24"/>
        </w:rPr>
        <w:t>2</w:t>
      </w:r>
      <w:r w:rsidR="00475F52" w:rsidRPr="00A15B4B">
        <w:rPr>
          <w:rFonts w:ascii="Calibri" w:hAnsi="Calibri" w:cs="Calibri"/>
          <w:sz w:val="24"/>
          <w:szCs w:val="24"/>
        </w:rPr>
        <w:fldChar w:fldCharType="end"/>
      </w:r>
      <w:r w:rsidR="00801A90" w:rsidRPr="00A15B4B">
        <w:rPr>
          <w:rFonts w:ascii="Calibri" w:hAnsi="Calibri" w:cs="Calibri"/>
          <w:sz w:val="24"/>
          <w:szCs w:val="24"/>
        </w:rPr>
        <w:t>,</w:t>
      </w:r>
      <w:r w:rsidR="00DB3559" w:rsidRPr="00A15B4B">
        <w:rPr>
          <w:rFonts w:ascii="Calibri" w:hAnsi="Calibri" w:cs="Calibri"/>
          <w:sz w:val="24"/>
          <w:szCs w:val="24"/>
        </w:rPr>
        <w:t xml:space="preserve"> smatra se </w:t>
      </w:r>
      <w:r w:rsidR="00097E4A" w:rsidRPr="00A15B4B">
        <w:rPr>
          <w:rFonts w:ascii="Calibri" w:hAnsi="Calibri" w:cs="Calibri"/>
          <w:sz w:val="24"/>
          <w:szCs w:val="24"/>
        </w:rPr>
        <w:t>dubokom neuronskom mrežom</w:t>
      </w:r>
      <w:sdt>
        <w:sdtPr>
          <w:rPr>
            <w:rFonts w:ascii="Calibri" w:hAnsi="Calibri" w:cs="Calibri"/>
            <w:sz w:val="24"/>
            <w:szCs w:val="24"/>
          </w:rPr>
          <w:id w:val="-1501347799"/>
          <w:citation/>
        </w:sdtPr>
        <w:sdtEndPr/>
        <w:sdtContent>
          <w:r w:rsidR="00801A90" w:rsidRPr="00A15B4B">
            <w:rPr>
              <w:rFonts w:ascii="Calibri" w:hAnsi="Calibri" w:cs="Calibri"/>
              <w:sz w:val="24"/>
              <w:szCs w:val="24"/>
            </w:rPr>
            <w:fldChar w:fldCharType="begin"/>
          </w:r>
          <w:r w:rsidR="006E43F2" w:rsidRPr="00A15B4B">
            <w:rPr>
              <w:rFonts w:ascii="Calibri" w:hAnsi="Calibri" w:cs="Calibri"/>
              <w:sz w:val="24"/>
              <w:szCs w:val="24"/>
              <w:lang w:val="en-US"/>
            </w:rPr>
            <w:instrText xml:space="preserve">CITATION IBM241 \l 1033 </w:instrText>
          </w:r>
          <w:r w:rsidR="00801A90"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[4]</w:t>
          </w:r>
          <w:r w:rsidR="00801A90" w:rsidRPr="00A15B4B">
            <w:rPr>
              <w:rFonts w:ascii="Calibri" w:hAnsi="Calibri" w:cs="Calibri"/>
              <w:sz w:val="24"/>
              <w:szCs w:val="24"/>
            </w:rPr>
            <w:fldChar w:fldCharType="end"/>
          </w:r>
        </w:sdtContent>
      </w:sdt>
      <w:r w:rsidR="007F473A" w:rsidRPr="00A15B4B">
        <w:rPr>
          <w:rFonts w:ascii="Calibri" w:hAnsi="Calibri" w:cs="Calibri"/>
          <w:sz w:val="24"/>
          <w:szCs w:val="24"/>
        </w:rPr>
        <w:t>.</w:t>
      </w:r>
      <w:r w:rsidR="006246CF" w:rsidRPr="00A15B4B">
        <w:rPr>
          <w:rFonts w:ascii="Calibri" w:hAnsi="Calibri" w:cs="Calibri"/>
          <w:sz w:val="24"/>
          <w:szCs w:val="24"/>
        </w:rPr>
        <w:t xml:space="preserve"> </w:t>
      </w:r>
    </w:p>
    <w:p w14:paraId="7437407A" w14:textId="10631216" w:rsidR="00936442" w:rsidRPr="00A15B4B" w:rsidRDefault="00AE11D3" w:rsidP="00F1081B">
      <w:pPr>
        <w:keepNext/>
        <w:spacing w:before="360" w:after="240" w:line="276" w:lineRule="auto"/>
        <w:jc w:val="center"/>
        <w:rPr>
          <w:rFonts w:ascii="Calibri" w:hAnsi="Calibri" w:cs="Calibri"/>
        </w:rPr>
      </w:pPr>
      <w:r w:rsidRPr="00A15B4B">
        <w:rPr>
          <w:rFonts w:ascii="Calibri" w:hAnsi="Calibri" w:cs="Calibri"/>
          <w:noProof/>
        </w:rPr>
        <w:drawing>
          <wp:inline distT="0" distB="0" distL="0" distR="0" wp14:anchorId="42DBD8A5" wp14:editId="437E6006">
            <wp:extent cx="5413466" cy="3048000"/>
            <wp:effectExtent l="0" t="0" r="0" b="0"/>
            <wp:docPr id="14" name="Picture 13">
              <a:extLst xmlns:a="http://schemas.openxmlformats.org/drawingml/2006/main">
                <a:ext uri="{FF2B5EF4-FFF2-40B4-BE49-F238E27FC236}">
                  <a16:creationId xmlns:a16="http://schemas.microsoft.com/office/drawing/2014/main" id="{1415B04E-4BE7-4FD8-8B40-9083E69A1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415B04E-4BE7-4FD8-8B40-9083E69A1392}"/>
                        </a:ext>
                      </a:extLst>
                    </pic:cNvPr>
                    <pic:cNvPicPr>
                      <a:picLocks noChangeAspect="1"/>
                    </pic:cNvPicPr>
                  </pic:nvPicPr>
                  <pic:blipFill>
                    <a:blip r:embed="rId10"/>
                    <a:stretch>
                      <a:fillRect/>
                    </a:stretch>
                  </pic:blipFill>
                  <pic:spPr>
                    <a:xfrm>
                      <a:off x="0" y="0"/>
                      <a:ext cx="5449442" cy="3068256"/>
                    </a:xfrm>
                    <a:prstGeom prst="rect">
                      <a:avLst/>
                    </a:prstGeom>
                  </pic:spPr>
                </pic:pic>
              </a:graphicData>
            </a:graphic>
          </wp:inline>
        </w:drawing>
      </w:r>
    </w:p>
    <w:p w14:paraId="5D99DD86" w14:textId="0E5B9642" w:rsidR="00355684" w:rsidRPr="00A15B4B" w:rsidRDefault="00936442" w:rsidP="00801A90">
      <w:pPr>
        <w:pStyle w:val="Caption"/>
        <w:jc w:val="center"/>
        <w:rPr>
          <w:rFonts w:ascii="Calibri" w:hAnsi="Calibri" w:cs="Calibri"/>
          <w:color w:val="auto"/>
          <w:sz w:val="24"/>
          <w:szCs w:val="24"/>
        </w:rPr>
      </w:pPr>
      <w:bookmarkStart w:id="4" w:name="_Ref171623992"/>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2</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2</w:t>
      </w:r>
      <w:r w:rsidR="006F2E83" w:rsidRPr="00A15B4B">
        <w:rPr>
          <w:rFonts w:ascii="Calibri" w:hAnsi="Calibri" w:cs="Calibri"/>
          <w:color w:val="auto"/>
          <w:sz w:val="24"/>
          <w:szCs w:val="24"/>
        </w:rPr>
        <w:fldChar w:fldCharType="end"/>
      </w:r>
      <w:bookmarkEnd w:id="4"/>
      <w:r w:rsidRPr="00A15B4B">
        <w:rPr>
          <w:rFonts w:ascii="Calibri" w:hAnsi="Calibri" w:cs="Calibri"/>
          <w:color w:val="auto"/>
          <w:sz w:val="24"/>
          <w:szCs w:val="24"/>
        </w:rPr>
        <w:t xml:space="preserve"> Duboka</w:t>
      </w:r>
      <w:r w:rsidR="00801A90" w:rsidRPr="00A15B4B">
        <w:rPr>
          <w:rFonts w:ascii="Calibri" w:hAnsi="Calibri" w:cs="Calibri"/>
          <w:color w:val="auto"/>
          <w:sz w:val="24"/>
          <w:szCs w:val="24"/>
        </w:rPr>
        <w:t xml:space="preserve"> </w:t>
      </w:r>
      <w:r w:rsidRPr="00A15B4B">
        <w:rPr>
          <w:rFonts w:ascii="Calibri" w:hAnsi="Calibri" w:cs="Calibri"/>
          <w:color w:val="auto"/>
          <w:sz w:val="24"/>
          <w:szCs w:val="24"/>
        </w:rPr>
        <w:t>neuronska</w:t>
      </w:r>
      <w:r w:rsidR="00801A90" w:rsidRPr="00A15B4B">
        <w:rPr>
          <w:rFonts w:ascii="Calibri" w:hAnsi="Calibri" w:cs="Calibri"/>
          <w:color w:val="auto"/>
          <w:sz w:val="24"/>
          <w:szCs w:val="24"/>
        </w:rPr>
        <w:t xml:space="preserve"> </w:t>
      </w:r>
      <w:r w:rsidRPr="00A15B4B">
        <w:rPr>
          <w:rFonts w:ascii="Calibri" w:hAnsi="Calibri" w:cs="Calibri"/>
          <w:color w:val="auto"/>
          <w:sz w:val="24"/>
          <w:szCs w:val="24"/>
        </w:rPr>
        <w:t>mreža</w:t>
      </w:r>
      <w:r w:rsidR="009F54AB" w:rsidRPr="00A15B4B">
        <w:rPr>
          <w:rFonts w:ascii="Calibri" w:hAnsi="Calibri" w:cs="Calibri"/>
          <w:color w:val="auto"/>
          <w:sz w:val="24"/>
          <w:szCs w:val="24"/>
        </w:rPr>
        <w:t xml:space="preserve">, </w:t>
      </w:r>
      <w:r w:rsidR="001A4F7B" w:rsidRPr="00A15B4B">
        <w:rPr>
          <w:rFonts w:ascii="Calibri" w:hAnsi="Calibri" w:cs="Calibri"/>
          <w:color w:val="auto"/>
          <w:sz w:val="24"/>
          <w:szCs w:val="24"/>
        </w:rPr>
        <w:t>po uzoru na</w:t>
      </w:r>
      <w:r w:rsidR="009F54AB" w:rsidRPr="00A15B4B">
        <w:rPr>
          <w:rFonts w:ascii="Calibri" w:hAnsi="Calibri" w:cs="Calibri"/>
          <w:color w:val="auto"/>
          <w:sz w:val="24"/>
          <w:szCs w:val="24"/>
        </w:rPr>
        <w:t xml:space="preserve"> </w:t>
      </w:r>
      <w:sdt>
        <w:sdtPr>
          <w:rPr>
            <w:rFonts w:ascii="Calibri" w:hAnsi="Calibri" w:cs="Calibri"/>
            <w:color w:val="auto"/>
            <w:sz w:val="24"/>
            <w:szCs w:val="24"/>
          </w:rPr>
          <w:id w:val="-222674089"/>
          <w:citation/>
        </w:sdtPr>
        <w:sdtEndPr/>
        <w:sdtContent>
          <w:r w:rsidR="009F54AB" w:rsidRPr="00A15B4B">
            <w:rPr>
              <w:rFonts w:ascii="Calibri" w:hAnsi="Calibri" w:cs="Calibri"/>
              <w:color w:val="auto"/>
              <w:sz w:val="24"/>
              <w:szCs w:val="24"/>
            </w:rPr>
            <w:fldChar w:fldCharType="begin"/>
          </w:r>
          <w:r w:rsidR="009F54AB" w:rsidRPr="00A15B4B">
            <w:rPr>
              <w:rFonts w:ascii="Calibri" w:hAnsi="Calibri" w:cs="Calibri"/>
              <w:color w:val="auto"/>
              <w:sz w:val="24"/>
              <w:szCs w:val="24"/>
              <w:lang w:val="en-US"/>
            </w:rPr>
            <w:instrText xml:space="preserve"> CITATION IBM241 \l 1033 </w:instrText>
          </w:r>
          <w:r w:rsidR="009F54AB"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lang w:val="en-US"/>
            </w:rPr>
            <w:t>[4]</w:t>
          </w:r>
          <w:r w:rsidR="009F54AB" w:rsidRPr="00A15B4B">
            <w:rPr>
              <w:rFonts w:ascii="Calibri" w:hAnsi="Calibri" w:cs="Calibri"/>
              <w:color w:val="auto"/>
              <w:sz w:val="24"/>
              <w:szCs w:val="24"/>
            </w:rPr>
            <w:fldChar w:fldCharType="end"/>
          </w:r>
        </w:sdtContent>
      </w:sdt>
      <w:r w:rsidR="00BA2020" w:rsidRPr="00A15B4B">
        <w:rPr>
          <w:rFonts w:ascii="Calibri" w:hAnsi="Calibri" w:cs="Calibri"/>
          <w:color w:val="auto"/>
          <w:sz w:val="24"/>
          <w:szCs w:val="24"/>
        </w:rPr>
        <w:t xml:space="preserve"> </w:t>
      </w:r>
    </w:p>
    <w:p w14:paraId="7C64F275" w14:textId="2C29969A" w:rsidR="00EA52C5" w:rsidRPr="00A15B4B" w:rsidRDefault="00EA52C5" w:rsidP="00F279A3">
      <w:pPr>
        <w:spacing w:before="360" w:after="240" w:line="276" w:lineRule="auto"/>
        <w:jc w:val="both"/>
        <w:rPr>
          <w:rFonts w:ascii="Calibri" w:hAnsi="Calibri" w:cs="Calibri"/>
          <w:sz w:val="24"/>
          <w:szCs w:val="24"/>
        </w:rPr>
      </w:pPr>
      <w:r w:rsidRPr="00A15B4B">
        <w:rPr>
          <w:rFonts w:ascii="Calibri" w:hAnsi="Calibri" w:cs="Calibri"/>
          <w:sz w:val="24"/>
          <w:szCs w:val="24"/>
        </w:rPr>
        <w:lastRenderedPageBreak/>
        <w:t xml:space="preserve">Svaki čvor je povezan s ostalima i ima vlastitu pridruženu težinu i prag. Ako je izlaz bilo kojeg pojedinog čvora iznad određenog praga, taj čvor se aktivira i šalje podatke u sljedeći sloj mreže. U suprotnom, podaci se ne prenose u sljedeći sloj mreže. Princip učenja umjetnih neuronskih mreža temelji se na prilagođavanju težina veza između neurona kroz proces povratnog širenja greške (engl. </w:t>
      </w:r>
      <w:r w:rsidRPr="00A15B4B">
        <w:rPr>
          <w:rFonts w:ascii="Calibri" w:hAnsi="Calibri" w:cs="Calibri"/>
          <w:i/>
          <w:iCs/>
          <w:sz w:val="24"/>
          <w:szCs w:val="24"/>
          <w:lang w:val="en-GB"/>
        </w:rPr>
        <w:t>backpropagation</w:t>
      </w:r>
      <w:r w:rsidRPr="00A15B4B">
        <w:rPr>
          <w:rFonts w:ascii="Calibri" w:hAnsi="Calibri" w:cs="Calibri"/>
          <w:sz w:val="24"/>
          <w:szCs w:val="24"/>
        </w:rPr>
        <w:t>) i optimizacije. Ovi procesi omogućuju neuronskim mrežama prepozna</w:t>
      </w:r>
      <w:r w:rsidR="00EA0CF7" w:rsidRPr="00A15B4B">
        <w:rPr>
          <w:rFonts w:ascii="Calibri" w:hAnsi="Calibri" w:cs="Calibri"/>
          <w:sz w:val="24"/>
          <w:szCs w:val="24"/>
        </w:rPr>
        <w:t>vanje</w:t>
      </w:r>
      <w:r w:rsidRPr="00A15B4B">
        <w:rPr>
          <w:rFonts w:ascii="Calibri" w:hAnsi="Calibri" w:cs="Calibri"/>
          <w:sz w:val="24"/>
          <w:szCs w:val="24"/>
        </w:rPr>
        <w:t xml:space="preserve"> određene pojave, uspore</w:t>
      </w:r>
      <w:r w:rsidR="00CC7AC8" w:rsidRPr="00A15B4B">
        <w:rPr>
          <w:rFonts w:ascii="Calibri" w:hAnsi="Calibri" w:cs="Calibri"/>
          <w:sz w:val="24"/>
          <w:szCs w:val="24"/>
        </w:rPr>
        <w:t>dbu</w:t>
      </w:r>
      <w:r w:rsidRPr="00A15B4B">
        <w:rPr>
          <w:rFonts w:ascii="Calibri" w:hAnsi="Calibri" w:cs="Calibri"/>
          <w:sz w:val="24"/>
          <w:szCs w:val="24"/>
        </w:rPr>
        <w:t xml:space="preserve"> opcij</w:t>
      </w:r>
      <w:r w:rsidR="00CC7AC8" w:rsidRPr="00A15B4B">
        <w:rPr>
          <w:rFonts w:ascii="Calibri" w:hAnsi="Calibri" w:cs="Calibri"/>
          <w:sz w:val="24"/>
          <w:szCs w:val="24"/>
        </w:rPr>
        <w:t>a</w:t>
      </w:r>
      <w:r w:rsidRPr="00A15B4B">
        <w:rPr>
          <w:rFonts w:ascii="Calibri" w:hAnsi="Calibri" w:cs="Calibri"/>
          <w:sz w:val="24"/>
          <w:szCs w:val="24"/>
        </w:rPr>
        <w:t xml:space="preserve"> i dono</w:t>
      </w:r>
      <w:r w:rsidR="00CC7AC8" w:rsidRPr="00A15B4B">
        <w:rPr>
          <w:rFonts w:ascii="Calibri" w:hAnsi="Calibri" w:cs="Calibri"/>
          <w:sz w:val="24"/>
          <w:szCs w:val="24"/>
        </w:rPr>
        <w:t>šenje</w:t>
      </w:r>
      <w:r w:rsidRPr="00A15B4B">
        <w:rPr>
          <w:rFonts w:ascii="Calibri" w:hAnsi="Calibri" w:cs="Calibri"/>
          <w:sz w:val="24"/>
          <w:szCs w:val="24"/>
        </w:rPr>
        <w:t xml:space="preserve"> zaključk</w:t>
      </w:r>
      <w:r w:rsidR="00CC7AC8" w:rsidRPr="00A15B4B">
        <w:rPr>
          <w:rFonts w:ascii="Calibri" w:hAnsi="Calibri" w:cs="Calibri"/>
          <w:sz w:val="24"/>
          <w:szCs w:val="24"/>
        </w:rPr>
        <w:t>a</w:t>
      </w:r>
      <w:r w:rsidR="00910392" w:rsidRPr="00A15B4B">
        <w:rPr>
          <w:rFonts w:ascii="Calibri" w:hAnsi="Calibri" w:cs="Calibri"/>
          <w:sz w:val="24"/>
          <w:szCs w:val="24"/>
        </w:rPr>
        <w:t xml:space="preserve"> </w:t>
      </w:r>
      <w:sdt>
        <w:sdtPr>
          <w:rPr>
            <w:rFonts w:ascii="Calibri" w:hAnsi="Calibri" w:cs="Calibri"/>
            <w:sz w:val="24"/>
            <w:szCs w:val="24"/>
          </w:rPr>
          <w:id w:val="368272183"/>
          <w:citation/>
        </w:sdtPr>
        <w:sdtEndPr/>
        <w:sdtContent>
          <w:r w:rsidR="00910392" w:rsidRPr="00A15B4B">
            <w:rPr>
              <w:rFonts w:ascii="Calibri" w:hAnsi="Calibri" w:cs="Calibri"/>
              <w:sz w:val="24"/>
              <w:szCs w:val="24"/>
            </w:rPr>
            <w:fldChar w:fldCharType="begin"/>
          </w:r>
          <w:r w:rsidR="00910392" w:rsidRPr="00A15B4B">
            <w:rPr>
              <w:rFonts w:ascii="Calibri" w:hAnsi="Calibri" w:cs="Calibri"/>
              <w:sz w:val="24"/>
              <w:szCs w:val="24"/>
              <w:lang w:val="en-US"/>
            </w:rPr>
            <w:instrText xml:space="preserve"> CITATION IBM241 \l 1033 </w:instrText>
          </w:r>
          <w:r w:rsidR="00910392" w:rsidRPr="00A15B4B">
            <w:rPr>
              <w:rFonts w:ascii="Calibri" w:hAnsi="Calibri" w:cs="Calibri"/>
              <w:sz w:val="24"/>
              <w:szCs w:val="24"/>
            </w:rPr>
            <w:fldChar w:fldCharType="separate"/>
          </w:r>
          <w:r w:rsidR="00F43153" w:rsidRPr="00A15B4B">
            <w:rPr>
              <w:rFonts w:ascii="Calibri" w:hAnsi="Calibri" w:cs="Calibri"/>
              <w:noProof/>
              <w:sz w:val="24"/>
              <w:szCs w:val="24"/>
              <w:lang w:val="en-US"/>
            </w:rPr>
            <w:t>[4]</w:t>
          </w:r>
          <w:r w:rsidR="00910392" w:rsidRPr="00A15B4B">
            <w:rPr>
              <w:rFonts w:ascii="Calibri" w:hAnsi="Calibri" w:cs="Calibri"/>
              <w:sz w:val="24"/>
              <w:szCs w:val="24"/>
            </w:rPr>
            <w:fldChar w:fldCharType="end"/>
          </w:r>
        </w:sdtContent>
      </w:sdt>
      <w:r w:rsidRPr="00A15B4B">
        <w:rPr>
          <w:rFonts w:ascii="Calibri" w:hAnsi="Calibri" w:cs="Calibri"/>
          <w:sz w:val="24"/>
          <w:szCs w:val="24"/>
        </w:rPr>
        <w:t>.</w:t>
      </w:r>
    </w:p>
    <w:p w14:paraId="7CCE98E1" w14:textId="5C278037" w:rsidR="00D367A0" w:rsidRPr="00A15B4B" w:rsidRDefault="00730664" w:rsidP="00E43676">
      <w:pPr>
        <w:spacing w:before="240" w:after="240" w:line="276" w:lineRule="auto"/>
        <w:jc w:val="both"/>
        <w:rPr>
          <w:rFonts w:ascii="Calibri" w:hAnsi="Calibri" w:cs="Calibri"/>
          <w:sz w:val="24"/>
          <w:szCs w:val="24"/>
        </w:rPr>
      </w:pPr>
      <w:r w:rsidRPr="00A15B4B">
        <w:rPr>
          <w:rFonts w:ascii="Calibri" w:hAnsi="Calibri" w:cs="Calibri"/>
          <w:sz w:val="24"/>
          <w:szCs w:val="24"/>
        </w:rPr>
        <w:t>T</w:t>
      </w:r>
      <w:r w:rsidR="00A96A45" w:rsidRPr="00A15B4B">
        <w:rPr>
          <w:rFonts w:ascii="Calibri" w:hAnsi="Calibri" w:cs="Calibri"/>
          <w:sz w:val="24"/>
          <w:szCs w:val="24"/>
        </w:rPr>
        <w:t>akv</w:t>
      </w:r>
      <w:r w:rsidRPr="00A15B4B">
        <w:rPr>
          <w:rFonts w:ascii="Calibri" w:hAnsi="Calibri" w:cs="Calibri"/>
          <w:sz w:val="24"/>
          <w:szCs w:val="24"/>
        </w:rPr>
        <w:t>e</w:t>
      </w:r>
      <w:r w:rsidR="00A96A45" w:rsidRPr="00A15B4B">
        <w:rPr>
          <w:rFonts w:ascii="Calibri" w:hAnsi="Calibri" w:cs="Calibri"/>
          <w:sz w:val="24"/>
          <w:szCs w:val="24"/>
        </w:rPr>
        <w:t xml:space="preserve"> višeslojn</w:t>
      </w:r>
      <w:r w:rsidRPr="00A15B4B">
        <w:rPr>
          <w:rFonts w:ascii="Calibri" w:hAnsi="Calibri" w:cs="Calibri"/>
          <w:sz w:val="24"/>
          <w:szCs w:val="24"/>
        </w:rPr>
        <w:t xml:space="preserve">e </w:t>
      </w:r>
      <w:r w:rsidR="00D14555" w:rsidRPr="00A15B4B">
        <w:rPr>
          <w:rFonts w:ascii="Calibri" w:hAnsi="Calibri" w:cs="Calibri"/>
          <w:sz w:val="24"/>
          <w:szCs w:val="24"/>
        </w:rPr>
        <w:t>neuronsk</w:t>
      </w:r>
      <w:r w:rsidRPr="00A15B4B">
        <w:rPr>
          <w:rFonts w:ascii="Calibri" w:hAnsi="Calibri" w:cs="Calibri"/>
          <w:sz w:val="24"/>
          <w:szCs w:val="24"/>
        </w:rPr>
        <w:t>e</w:t>
      </w:r>
      <w:r w:rsidR="00D14555" w:rsidRPr="00A15B4B">
        <w:rPr>
          <w:rFonts w:ascii="Calibri" w:hAnsi="Calibri" w:cs="Calibri"/>
          <w:sz w:val="24"/>
          <w:szCs w:val="24"/>
        </w:rPr>
        <w:t xml:space="preserve"> mrež</w:t>
      </w:r>
      <w:r w:rsidRPr="00A15B4B">
        <w:rPr>
          <w:rFonts w:ascii="Calibri" w:hAnsi="Calibri" w:cs="Calibri"/>
          <w:sz w:val="24"/>
          <w:szCs w:val="24"/>
        </w:rPr>
        <w:t>e, koje između ulaznog i izlaznog sloja imaju više skrivenih slojeva</w:t>
      </w:r>
      <w:r w:rsidR="00664114" w:rsidRPr="00A15B4B">
        <w:rPr>
          <w:rFonts w:ascii="Calibri" w:hAnsi="Calibri" w:cs="Calibri"/>
          <w:sz w:val="24"/>
          <w:szCs w:val="24"/>
        </w:rPr>
        <w:t>,</w:t>
      </w:r>
      <w:r w:rsidR="00D14555" w:rsidRPr="00A15B4B">
        <w:rPr>
          <w:rFonts w:ascii="Calibri" w:hAnsi="Calibri" w:cs="Calibri"/>
          <w:sz w:val="24"/>
          <w:szCs w:val="24"/>
        </w:rPr>
        <w:t xml:space="preserve"> temelj s</w:t>
      </w:r>
      <w:r w:rsidRPr="00A15B4B">
        <w:rPr>
          <w:rFonts w:ascii="Calibri" w:hAnsi="Calibri" w:cs="Calibri"/>
          <w:sz w:val="24"/>
          <w:szCs w:val="24"/>
        </w:rPr>
        <w:t>u</w:t>
      </w:r>
      <w:r w:rsidR="009F54AB" w:rsidRPr="00A15B4B">
        <w:rPr>
          <w:rFonts w:ascii="Calibri" w:hAnsi="Calibri" w:cs="Calibri"/>
          <w:sz w:val="24"/>
          <w:szCs w:val="24"/>
        </w:rPr>
        <w:t xml:space="preserve"> </w:t>
      </w:r>
      <w:r w:rsidR="00A96A45" w:rsidRPr="00A15B4B">
        <w:rPr>
          <w:rFonts w:ascii="Calibri" w:hAnsi="Calibri" w:cs="Calibri"/>
          <w:sz w:val="24"/>
          <w:szCs w:val="24"/>
        </w:rPr>
        <w:t>d</w:t>
      </w:r>
      <w:r w:rsidR="00CB1F25" w:rsidRPr="00A15B4B">
        <w:rPr>
          <w:rFonts w:ascii="Calibri" w:hAnsi="Calibri" w:cs="Calibri"/>
          <w:sz w:val="24"/>
          <w:szCs w:val="24"/>
        </w:rPr>
        <w:t>uboko</w:t>
      </w:r>
      <w:r w:rsidRPr="00A15B4B">
        <w:rPr>
          <w:rFonts w:ascii="Calibri" w:hAnsi="Calibri" w:cs="Calibri"/>
          <w:sz w:val="24"/>
          <w:szCs w:val="24"/>
        </w:rPr>
        <w:t>g</w:t>
      </w:r>
      <w:r w:rsidR="00CB1F25" w:rsidRPr="00A15B4B">
        <w:rPr>
          <w:rFonts w:ascii="Calibri" w:hAnsi="Calibri" w:cs="Calibri"/>
          <w:sz w:val="24"/>
          <w:szCs w:val="24"/>
        </w:rPr>
        <w:t xml:space="preserve"> učenj</w:t>
      </w:r>
      <w:r w:rsidRPr="00A15B4B">
        <w:rPr>
          <w:rFonts w:ascii="Calibri" w:hAnsi="Calibri" w:cs="Calibri"/>
          <w:sz w:val="24"/>
          <w:szCs w:val="24"/>
        </w:rPr>
        <w:t>a</w:t>
      </w:r>
      <w:r w:rsidR="00CB1F25" w:rsidRPr="00A15B4B">
        <w:rPr>
          <w:rFonts w:ascii="Calibri" w:hAnsi="Calibri" w:cs="Calibri"/>
          <w:sz w:val="24"/>
          <w:szCs w:val="24"/>
        </w:rPr>
        <w:t xml:space="preserve"> (engl. </w:t>
      </w:r>
      <w:r w:rsidR="00CB1F25" w:rsidRPr="00A15B4B">
        <w:rPr>
          <w:rFonts w:ascii="Calibri" w:hAnsi="Calibri" w:cs="Calibri"/>
          <w:i/>
          <w:iCs/>
          <w:sz w:val="24"/>
          <w:szCs w:val="24"/>
          <w:lang w:val="en-US"/>
        </w:rPr>
        <w:t>Deep Learning</w:t>
      </w:r>
      <w:r w:rsidR="00CB1F25" w:rsidRPr="00A15B4B">
        <w:rPr>
          <w:rFonts w:ascii="Calibri" w:hAnsi="Calibri" w:cs="Calibri"/>
          <w:sz w:val="24"/>
          <w:szCs w:val="24"/>
        </w:rPr>
        <w:t>)</w:t>
      </w:r>
      <w:r w:rsidR="009F54AB" w:rsidRPr="00A15B4B">
        <w:rPr>
          <w:rFonts w:ascii="Calibri" w:hAnsi="Calibri" w:cs="Calibri"/>
          <w:sz w:val="24"/>
          <w:szCs w:val="24"/>
        </w:rPr>
        <w:t xml:space="preserve">, metode </w:t>
      </w:r>
      <w:r w:rsidR="00E76847" w:rsidRPr="00A15B4B">
        <w:rPr>
          <w:rFonts w:ascii="Calibri" w:hAnsi="Calibri" w:cs="Calibri"/>
          <w:sz w:val="24"/>
          <w:szCs w:val="24"/>
        </w:rPr>
        <w:t>koja se koristi u brojnim sustavima umjetne inteligencije</w:t>
      </w:r>
      <w:r w:rsidR="007221CE" w:rsidRPr="00A15B4B">
        <w:rPr>
          <w:rFonts w:ascii="Calibri" w:hAnsi="Calibri" w:cs="Calibri"/>
          <w:sz w:val="24"/>
          <w:szCs w:val="24"/>
        </w:rPr>
        <w:t xml:space="preserve">. </w:t>
      </w:r>
      <w:r w:rsidR="003D380F" w:rsidRPr="00A15B4B">
        <w:rPr>
          <w:rFonts w:ascii="Calibri" w:hAnsi="Calibri" w:cs="Calibri"/>
          <w:sz w:val="24"/>
          <w:szCs w:val="24"/>
        </w:rPr>
        <w:t>Postoje razna</w:t>
      </w:r>
      <w:r w:rsidR="007221CE" w:rsidRPr="00A15B4B">
        <w:rPr>
          <w:rFonts w:ascii="Calibri" w:hAnsi="Calibri" w:cs="Calibri"/>
          <w:sz w:val="24"/>
          <w:szCs w:val="24"/>
        </w:rPr>
        <w:t xml:space="preserve"> područja primjene</w:t>
      </w:r>
      <w:r w:rsidR="00641D4A" w:rsidRPr="00A15B4B">
        <w:rPr>
          <w:rFonts w:ascii="Calibri" w:hAnsi="Calibri" w:cs="Calibri"/>
          <w:sz w:val="24"/>
          <w:szCs w:val="24"/>
        </w:rPr>
        <w:t xml:space="preserve"> metoda</w:t>
      </w:r>
      <w:r w:rsidR="007221CE" w:rsidRPr="00A15B4B">
        <w:rPr>
          <w:rFonts w:ascii="Calibri" w:hAnsi="Calibri" w:cs="Calibri"/>
          <w:sz w:val="24"/>
          <w:szCs w:val="24"/>
        </w:rPr>
        <w:t xml:space="preserve"> </w:t>
      </w:r>
      <w:r w:rsidR="003F50B3" w:rsidRPr="00A15B4B">
        <w:rPr>
          <w:rFonts w:ascii="Calibri" w:hAnsi="Calibri" w:cs="Calibri"/>
          <w:sz w:val="24"/>
          <w:szCs w:val="24"/>
        </w:rPr>
        <w:t>dubokog učenja</w:t>
      </w:r>
      <w:r w:rsidR="008112B7" w:rsidRPr="00A15B4B">
        <w:rPr>
          <w:rFonts w:ascii="Calibri" w:hAnsi="Calibri" w:cs="Calibri"/>
          <w:sz w:val="24"/>
          <w:szCs w:val="24"/>
        </w:rPr>
        <w:t xml:space="preserve"> kao što</w:t>
      </w:r>
      <w:r w:rsidR="003F50B3" w:rsidRPr="00A15B4B">
        <w:rPr>
          <w:rFonts w:ascii="Calibri" w:hAnsi="Calibri" w:cs="Calibri"/>
          <w:sz w:val="24"/>
          <w:szCs w:val="24"/>
        </w:rPr>
        <w:t xml:space="preserve"> </w:t>
      </w:r>
      <w:r w:rsidR="00E76847" w:rsidRPr="00A15B4B">
        <w:rPr>
          <w:rFonts w:ascii="Calibri" w:hAnsi="Calibri" w:cs="Calibri"/>
          <w:sz w:val="24"/>
          <w:szCs w:val="24"/>
        </w:rPr>
        <w:t>su</w:t>
      </w:r>
      <w:r w:rsidR="003F50B3" w:rsidRPr="00A15B4B">
        <w:rPr>
          <w:rFonts w:ascii="Calibri" w:hAnsi="Calibri" w:cs="Calibri"/>
          <w:sz w:val="24"/>
          <w:szCs w:val="24"/>
        </w:rPr>
        <w:t xml:space="preserve">: </w:t>
      </w:r>
      <w:r w:rsidR="006341A0" w:rsidRPr="00A15B4B">
        <w:rPr>
          <w:rFonts w:ascii="Calibri" w:hAnsi="Calibri" w:cs="Calibri"/>
          <w:sz w:val="24"/>
          <w:szCs w:val="24"/>
        </w:rPr>
        <w:t>detekcija objekata na slikama</w:t>
      </w:r>
      <w:r w:rsidR="003F50B3" w:rsidRPr="00A15B4B">
        <w:rPr>
          <w:rFonts w:ascii="Calibri" w:hAnsi="Calibri" w:cs="Calibri"/>
          <w:sz w:val="24"/>
          <w:szCs w:val="24"/>
        </w:rPr>
        <w:t xml:space="preserve">, obrada prirodnog jezika, </w:t>
      </w:r>
      <w:r w:rsidR="006B64B4" w:rsidRPr="00A15B4B">
        <w:rPr>
          <w:rFonts w:ascii="Calibri" w:hAnsi="Calibri" w:cs="Calibri"/>
          <w:sz w:val="24"/>
          <w:szCs w:val="24"/>
        </w:rPr>
        <w:t xml:space="preserve">upravljanje </w:t>
      </w:r>
      <w:r w:rsidR="00F278C9" w:rsidRPr="00A15B4B">
        <w:rPr>
          <w:rFonts w:ascii="Calibri" w:hAnsi="Calibri" w:cs="Calibri"/>
          <w:sz w:val="24"/>
          <w:szCs w:val="24"/>
        </w:rPr>
        <w:t>autonomn</w:t>
      </w:r>
      <w:r w:rsidR="006B64B4" w:rsidRPr="00A15B4B">
        <w:rPr>
          <w:rFonts w:ascii="Calibri" w:hAnsi="Calibri" w:cs="Calibri"/>
          <w:sz w:val="24"/>
          <w:szCs w:val="24"/>
        </w:rPr>
        <w:t>im</w:t>
      </w:r>
      <w:r w:rsidR="00F278C9" w:rsidRPr="00A15B4B">
        <w:rPr>
          <w:rFonts w:ascii="Calibri" w:hAnsi="Calibri" w:cs="Calibri"/>
          <w:sz w:val="24"/>
          <w:szCs w:val="24"/>
        </w:rPr>
        <w:t xml:space="preserve"> vozil</w:t>
      </w:r>
      <w:r w:rsidR="006B64B4" w:rsidRPr="00A15B4B">
        <w:rPr>
          <w:rFonts w:ascii="Calibri" w:hAnsi="Calibri" w:cs="Calibri"/>
          <w:sz w:val="24"/>
          <w:szCs w:val="24"/>
        </w:rPr>
        <w:t>ima</w:t>
      </w:r>
      <w:r w:rsidR="00F278C9" w:rsidRPr="00A15B4B">
        <w:rPr>
          <w:rFonts w:ascii="Calibri" w:hAnsi="Calibri" w:cs="Calibri"/>
          <w:sz w:val="24"/>
          <w:szCs w:val="24"/>
        </w:rPr>
        <w:t>, otkrivanje</w:t>
      </w:r>
      <w:r w:rsidR="006B64B4" w:rsidRPr="00A15B4B">
        <w:rPr>
          <w:rFonts w:ascii="Calibri" w:hAnsi="Calibri" w:cs="Calibri"/>
          <w:sz w:val="24"/>
          <w:szCs w:val="24"/>
        </w:rPr>
        <w:t xml:space="preserve"> financijskih</w:t>
      </w:r>
      <w:r w:rsidR="00F278C9" w:rsidRPr="00A15B4B">
        <w:rPr>
          <w:rFonts w:ascii="Calibri" w:hAnsi="Calibri" w:cs="Calibri"/>
          <w:sz w:val="24"/>
          <w:szCs w:val="24"/>
        </w:rPr>
        <w:t xml:space="preserve"> prevara, </w:t>
      </w:r>
      <w:r w:rsidR="00A668E6" w:rsidRPr="00A15B4B">
        <w:rPr>
          <w:rFonts w:ascii="Calibri" w:hAnsi="Calibri" w:cs="Calibri"/>
          <w:sz w:val="24"/>
          <w:szCs w:val="24"/>
        </w:rPr>
        <w:t>dijagnosticiranje</w:t>
      </w:r>
      <w:r w:rsidR="00F861ED" w:rsidRPr="00A15B4B">
        <w:rPr>
          <w:rFonts w:ascii="Calibri" w:hAnsi="Calibri" w:cs="Calibri"/>
          <w:sz w:val="24"/>
          <w:szCs w:val="24"/>
        </w:rPr>
        <w:t xml:space="preserve"> bolesti</w:t>
      </w:r>
      <w:r w:rsidR="008112B7" w:rsidRPr="00A15B4B">
        <w:rPr>
          <w:rFonts w:ascii="Calibri" w:hAnsi="Calibri" w:cs="Calibri"/>
          <w:sz w:val="24"/>
          <w:szCs w:val="24"/>
        </w:rPr>
        <w:t>, itd.</w:t>
      </w:r>
    </w:p>
    <w:p w14:paraId="1811DC76" w14:textId="18EBA209" w:rsidR="00D367A0" w:rsidRPr="00A15B4B" w:rsidRDefault="009B5929" w:rsidP="008F3C45">
      <w:pPr>
        <w:spacing w:before="240" w:after="360" w:line="276" w:lineRule="auto"/>
        <w:jc w:val="both"/>
        <w:rPr>
          <w:rFonts w:ascii="Calibri" w:hAnsi="Calibri" w:cs="Calibri"/>
          <w:sz w:val="24"/>
          <w:szCs w:val="24"/>
        </w:rPr>
      </w:pPr>
      <w:r w:rsidRPr="00A15B4B">
        <w:rPr>
          <w:rFonts w:ascii="Calibri" w:hAnsi="Calibri" w:cs="Calibri"/>
          <w:sz w:val="24"/>
          <w:szCs w:val="24"/>
        </w:rPr>
        <w:t xml:space="preserve">Glavna prednost </w:t>
      </w:r>
      <w:r w:rsidR="00D0774B" w:rsidRPr="00A15B4B">
        <w:rPr>
          <w:rFonts w:ascii="Calibri" w:hAnsi="Calibri" w:cs="Calibri"/>
          <w:sz w:val="24"/>
          <w:szCs w:val="24"/>
        </w:rPr>
        <w:t>dubokog učenja je</w:t>
      </w:r>
      <w:r w:rsidRPr="00A15B4B">
        <w:rPr>
          <w:rFonts w:ascii="Calibri" w:hAnsi="Calibri" w:cs="Calibri"/>
          <w:sz w:val="24"/>
          <w:szCs w:val="24"/>
        </w:rPr>
        <w:t xml:space="preserve"> sposobnost </w:t>
      </w:r>
      <w:r w:rsidR="000F6983" w:rsidRPr="00A15B4B">
        <w:rPr>
          <w:rFonts w:ascii="Calibri" w:hAnsi="Calibri" w:cs="Calibri"/>
          <w:sz w:val="24"/>
          <w:szCs w:val="24"/>
        </w:rPr>
        <w:t xml:space="preserve">sveobuhvatnog </w:t>
      </w:r>
      <w:r w:rsidRPr="00A15B4B">
        <w:rPr>
          <w:rFonts w:ascii="Calibri" w:hAnsi="Calibri" w:cs="Calibri"/>
          <w:sz w:val="24"/>
          <w:szCs w:val="24"/>
        </w:rPr>
        <w:t xml:space="preserve">rješavanja zadataka. Ovaj pristup smanjuje </w:t>
      </w:r>
      <w:r w:rsidR="00D64CF3" w:rsidRPr="00A15B4B">
        <w:rPr>
          <w:rFonts w:ascii="Calibri" w:hAnsi="Calibri" w:cs="Calibri"/>
          <w:sz w:val="24"/>
          <w:szCs w:val="24"/>
        </w:rPr>
        <w:t>potrebu</w:t>
      </w:r>
      <w:r w:rsidRPr="00A15B4B">
        <w:rPr>
          <w:rFonts w:ascii="Calibri" w:hAnsi="Calibri" w:cs="Calibri"/>
          <w:sz w:val="24"/>
          <w:szCs w:val="24"/>
        </w:rPr>
        <w:t xml:space="preserve"> za preliminarnom obradom podataka jer mreža samostalno identificira pravilnosti koje povezuju ulazni vektor s ciljnom varijablom. Mreža obavlja složen i naporan proces odabira značajki, što uvelike pojednostavljuje posao. Međutim, ove prednosti se ostvaruju samo uz dovoljno veliku količinu podataka za treniranje i pravilno odabranu arhitekturu neuronske mreže</w:t>
      </w:r>
      <w:sdt>
        <w:sdtPr>
          <w:rPr>
            <w:rFonts w:ascii="Calibri" w:hAnsi="Calibri" w:cs="Calibri"/>
            <w:sz w:val="24"/>
            <w:szCs w:val="24"/>
          </w:rPr>
          <w:id w:val="712855726"/>
          <w:citation/>
        </w:sdtPr>
        <w:sdtEndPr/>
        <w:sdtContent>
          <w:r w:rsidR="00D87B03" w:rsidRPr="00A15B4B">
            <w:rPr>
              <w:rFonts w:ascii="Calibri" w:hAnsi="Calibri" w:cs="Calibri"/>
              <w:sz w:val="24"/>
              <w:szCs w:val="24"/>
            </w:rPr>
            <w:fldChar w:fldCharType="begin"/>
          </w:r>
          <w:r w:rsidR="00D87B03" w:rsidRPr="00A15B4B">
            <w:rPr>
              <w:rFonts w:ascii="Calibri" w:hAnsi="Calibri" w:cs="Calibri"/>
              <w:sz w:val="24"/>
              <w:szCs w:val="24"/>
              <w:lang w:val="en-US"/>
            </w:rPr>
            <w:instrText xml:space="preserve"> CITATION math10152552 \l 1033 </w:instrText>
          </w:r>
          <w:r w:rsidR="00D87B03"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[5]</w:t>
          </w:r>
          <w:r w:rsidR="00D87B03" w:rsidRPr="00A15B4B">
            <w:rPr>
              <w:rFonts w:ascii="Calibri" w:hAnsi="Calibri" w:cs="Calibri"/>
              <w:sz w:val="24"/>
              <w:szCs w:val="24"/>
            </w:rPr>
            <w:fldChar w:fldCharType="end"/>
          </w:r>
        </w:sdtContent>
      </w:sdt>
      <w:r w:rsidRPr="00A15B4B">
        <w:rPr>
          <w:rFonts w:ascii="Calibri" w:hAnsi="Calibri" w:cs="Calibri"/>
          <w:sz w:val="24"/>
          <w:szCs w:val="24"/>
        </w:rPr>
        <w:t>.</w:t>
      </w:r>
    </w:p>
    <w:p w14:paraId="4877B857" w14:textId="36F0FB09" w:rsidR="007D6EEC" w:rsidRPr="00A15B4B" w:rsidRDefault="00D367A0" w:rsidP="00E91B55">
      <w:pPr>
        <w:pStyle w:val="Heading2"/>
        <w:spacing w:after="240"/>
        <w:ind w:left="578" w:hanging="578"/>
        <w:rPr>
          <w:rFonts w:cs="Calibri"/>
          <w:color w:val="auto"/>
        </w:rPr>
      </w:pPr>
      <w:bookmarkStart w:id="5" w:name="_Toc175671663"/>
      <w:r w:rsidRPr="00A15B4B">
        <w:rPr>
          <w:rFonts w:cs="Calibri"/>
          <w:color w:val="auto"/>
        </w:rPr>
        <w:t>G</w:t>
      </w:r>
      <w:r w:rsidR="007D6EEC" w:rsidRPr="00A15B4B">
        <w:rPr>
          <w:rFonts w:cs="Calibri"/>
          <w:color w:val="auto"/>
        </w:rPr>
        <w:t>enerativna umjetna inteligencija</w:t>
      </w:r>
      <w:bookmarkEnd w:id="5"/>
    </w:p>
    <w:p w14:paraId="670173D4" w14:textId="155DB22F" w:rsidR="00A15D3D" w:rsidRPr="00A15B4B" w:rsidRDefault="00C4441A" w:rsidP="00F279A3">
      <w:pPr>
        <w:spacing w:before="120" w:line="276" w:lineRule="auto"/>
        <w:jc w:val="both"/>
        <w:rPr>
          <w:rFonts w:ascii="Calibri" w:hAnsi="Calibri" w:cs="Calibri"/>
          <w:sz w:val="24"/>
          <w:szCs w:val="24"/>
        </w:rPr>
      </w:pPr>
      <w:r w:rsidRPr="00A15B4B">
        <w:rPr>
          <w:rFonts w:ascii="Calibri" w:hAnsi="Calibri" w:cs="Calibri"/>
          <w:sz w:val="24"/>
          <w:szCs w:val="24"/>
        </w:rPr>
        <w:t>Generativna umjetna inteligencija (</w:t>
      </w:r>
      <w:r w:rsidR="00A15D3D" w:rsidRPr="00A15B4B">
        <w:rPr>
          <w:rFonts w:ascii="Calibri" w:hAnsi="Calibri" w:cs="Calibri"/>
          <w:sz w:val="24"/>
          <w:szCs w:val="24"/>
        </w:rPr>
        <w:t xml:space="preserve">engl. </w:t>
      </w:r>
      <w:r w:rsidRPr="00A15B4B">
        <w:rPr>
          <w:rFonts w:ascii="Calibri" w:hAnsi="Calibri" w:cs="Calibri"/>
          <w:i/>
          <w:iCs/>
          <w:sz w:val="24"/>
          <w:szCs w:val="24"/>
          <w:lang w:val="en-GB"/>
        </w:rPr>
        <w:t>G</w:t>
      </w:r>
      <w:r w:rsidR="00A15D3D" w:rsidRPr="00A15B4B">
        <w:rPr>
          <w:rFonts w:ascii="Calibri" w:hAnsi="Calibri" w:cs="Calibri"/>
          <w:i/>
          <w:iCs/>
          <w:sz w:val="24"/>
          <w:szCs w:val="24"/>
          <w:lang w:val="en-GB"/>
        </w:rPr>
        <w:t>enerative</w:t>
      </w:r>
      <w:r w:rsidR="00A15D3D" w:rsidRPr="00A15B4B">
        <w:rPr>
          <w:rFonts w:ascii="Calibri" w:hAnsi="Calibri" w:cs="Calibri"/>
          <w:i/>
          <w:iCs/>
          <w:sz w:val="24"/>
          <w:szCs w:val="24"/>
        </w:rPr>
        <w:t xml:space="preserve"> </w:t>
      </w:r>
      <w:r w:rsidRPr="00A15B4B">
        <w:rPr>
          <w:rFonts w:ascii="Calibri" w:hAnsi="Calibri" w:cs="Calibri"/>
          <w:i/>
          <w:iCs/>
          <w:sz w:val="24"/>
          <w:szCs w:val="24"/>
        </w:rPr>
        <w:t>AI</w:t>
      </w:r>
      <w:r w:rsidRPr="00A15B4B">
        <w:rPr>
          <w:rFonts w:ascii="Calibri" w:hAnsi="Calibri" w:cs="Calibri"/>
          <w:sz w:val="24"/>
          <w:szCs w:val="24"/>
        </w:rPr>
        <w:t xml:space="preserve">) predstavlja područje umjetne inteligencije koje se bavi stvaranjem </w:t>
      </w:r>
      <w:r w:rsidR="00077B13" w:rsidRPr="00A15B4B">
        <w:rPr>
          <w:rFonts w:ascii="Calibri" w:hAnsi="Calibri" w:cs="Calibri"/>
          <w:sz w:val="24"/>
          <w:szCs w:val="24"/>
        </w:rPr>
        <w:t>n</w:t>
      </w:r>
      <w:r w:rsidR="00A15D3D" w:rsidRPr="00A15B4B">
        <w:rPr>
          <w:rFonts w:ascii="Calibri" w:hAnsi="Calibri" w:cs="Calibri"/>
        </w:rPr>
        <w:t>ovog sadržaja na temelju različitih ulaznih podataka kao što su tekst, slike</w:t>
      </w:r>
      <w:r w:rsidR="00FF3C6E" w:rsidRPr="00A15B4B">
        <w:rPr>
          <w:rFonts w:ascii="Calibri" w:hAnsi="Calibri" w:cs="Calibri"/>
        </w:rPr>
        <w:t xml:space="preserve"> ili</w:t>
      </w:r>
      <w:r w:rsidR="00A15D3D" w:rsidRPr="00A15B4B">
        <w:rPr>
          <w:rFonts w:ascii="Calibri" w:hAnsi="Calibri" w:cs="Calibri"/>
        </w:rPr>
        <w:t xml:space="preserve"> </w:t>
      </w:r>
      <w:r w:rsidR="00A15D3D" w:rsidRPr="00A15B4B">
        <w:rPr>
          <w:rFonts w:ascii="Calibri" w:hAnsi="Calibri" w:cs="Calibri"/>
          <w:sz w:val="24"/>
          <w:szCs w:val="24"/>
        </w:rPr>
        <w:t>zvukovi</w:t>
      </w:r>
      <w:r w:rsidR="00FF3C6E" w:rsidRPr="00A15B4B">
        <w:rPr>
          <w:rFonts w:ascii="Calibri" w:hAnsi="Calibri" w:cs="Calibri"/>
          <w:sz w:val="24"/>
          <w:szCs w:val="24"/>
        </w:rPr>
        <w:t xml:space="preserve">. </w:t>
      </w:r>
      <w:r w:rsidR="00AE583C" w:rsidRPr="00A15B4B">
        <w:rPr>
          <w:rFonts w:ascii="Calibri" w:hAnsi="Calibri" w:cs="Calibri"/>
          <w:sz w:val="24"/>
          <w:szCs w:val="24"/>
        </w:rPr>
        <w:t>Generativni modeli</w:t>
      </w:r>
      <w:r w:rsidR="004C3C10" w:rsidRPr="00A15B4B">
        <w:rPr>
          <w:rFonts w:ascii="Calibri" w:hAnsi="Calibri" w:cs="Calibri"/>
          <w:sz w:val="24"/>
          <w:szCs w:val="24"/>
        </w:rPr>
        <w:t xml:space="preserve"> UI</w:t>
      </w:r>
      <w:r w:rsidR="00AE583C" w:rsidRPr="00A15B4B">
        <w:rPr>
          <w:rFonts w:ascii="Calibri" w:hAnsi="Calibri" w:cs="Calibri"/>
          <w:sz w:val="24"/>
          <w:szCs w:val="24"/>
        </w:rPr>
        <w:t xml:space="preserve"> koriste neuronske mreže kako bi identificirali obrasce i strukture unutar postojećih podataka te na temelju toga generirali nove i originalne sadržaje. Ovi modeli koriste različite pristupe učenju, uključujući polu-nadzirano i nenadzirano učenje, što omogućuje bržu i efikasniju obradu velikih količina poda</w:t>
      </w:r>
      <w:r w:rsidR="003D3547" w:rsidRPr="00A15B4B">
        <w:rPr>
          <w:rFonts w:ascii="Calibri" w:hAnsi="Calibri" w:cs="Calibri"/>
          <w:sz w:val="24"/>
          <w:szCs w:val="24"/>
        </w:rPr>
        <w:t>taka</w:t>
      </w:r>
      <w:r w:rsidR="00EE6F59" w:rsidRPr="00A15B4B">
        <w:rPr>
          <w:rFonts w:ascii="Calibri" w:hAnsi="Calibri" w:cs="Calibri"/>
          <w:sz w:val="24"/>
          <w:szCs w:val="24"/>
        </w:rPr>
        <w:t xml:space="preserve"> </w:t>
      </w:r>
      <w:sdt>
        <w:sdtPr>
          <w:rPr>
            <w:rFonts w:ascii="Calibri" w:hAnsi="Calibri" w:cs="Calibri"/>
            <w:sz w:val="24"/>
            <w:szCs w:val="24"/>
          </w:rPr>
          <w:id w:val="-1568640842"/>
          <w:citation/>
        </w:sdtPr>
        <w:sdtEndPr/>
        <w:sdtContent>
          <w:r w:rsidR="00EE6F59" w:rsidRPr="00A15B4B">
            <w:rPr>
              <w:rFonts w:ascii="Calibri" w:hAnsi="Calibri" w:cs="Calibri"/>
              <w:sz w:val="24"/>
              <w:szCs w:val="24"/>
            </w:rPr>
            <w:fldChar w:fldCharType="begin"/>
          </w:r>
          <w:r w:rsidR="00EE6F59" w:rsidRPr="00A15B4B">
            <w:rPr>
              <w:rFonts w:ascii="Calibri" w:hAnsi="Calibri" w:cs="Calibri"/>
              <w:sz w:val="24"/>
              <w:szCs w:val="24"/>
              <w:lang w:val="en-US"/>
            </w:rPr>
            <w:instrText xml:space="preserve"> CITATION NVI24 \l 1033 </w:instrText>
          </w:r>
          <w:r w:rsidR="00EE6F59" w:rsidRPr="00A15B4B">
            <w:rPr>
              <w:rFonts w:ascii="Calibri" w:hAnsi="Calibri" w:cs="Calibri"/>
              <w:sz w:val="24"/>
              <w:szCs w:val="24"/>
            </w:rPr>
            <w:fldChar w:fldCharType="separate"/>
          </w:r>
          <w:r w:rsidR="00F43153" w:rsidRPr="00A15B4B">
            <w:rPr>
              <w:rFonts w:ascii="Calibri" w:hAnsi="Calibri" w:cs="Calibri"/>
              <w:noProof/>
              <w:sz w:val="24"/>
              <w:szCs w:val="24"/>
              <w:lang w:val="en-US"/>
            </w:rPr>
            <w:t>[6]</w:t>
          </w:r>
          <w:r w:rsidR="00EE6F59" w:rsidRPr="00A15B4B">
            <w:rPr>
              <w:rFonts w:ascii="Calibri" w:hAnsi="Calibri" w:cs="Calibri"/>
              <w:sz w:val="24"/>
              <w:szCs w:val="24"/>
            </w:rPr>
            <w:fldChar w:fldCharType="end"/>
          </w:r>
        </w:sdtContent>
      </w:sdt>
      <w:r w:rsidR="007A4BD2" w:rsidRPr="00A15B4B">
        <w:rPr>
          <w:rFonts w:ascii="Calibri" w:hAnsi="Calibri" w:cs="Calibri"/>
          <w:sz w:val="24"/>
          <w:szCs w:val="24"/>
        </w:rPr>
        <w:t>.</w:t>
      </w:r>
    </w:p>
    <w:p w14:paraId="77427866" w14:textId="4D9C0DEE" w:rsidR="00F34AF5" w:rsidRPr="00A15B4B" w:rsidRDefault="008870B4" w:rsidP="008870B4">
      <w:pPr>
        <w:spacing w:line="276" w:lineRule="auto"/>
        <w:jc w:val="both"/>
        <w:rPr>
          <w:rFonts w:ascii="Calibri" w:hAnsi="Calibri" w:cs="Calibri"/>
          <w:sz w:val="24"/>
          <w:szCs w:val="24"/>
        </w:rPr>
      </w:pPr>
      <w:r w:rsidRPr="00A15B4B">
        <w:rPr>
          <w:rFonts w:ascii="Calibri" w:hAnsi="Calibri" w:cs="Calibri"/>
          <w:sz w:val="24"/>
          <w:szCs w:val="24"/>
        </w:rPr>
        <w:t xml:space="preserve">Generativni modeli omogućuju stvaranje novih podataka simulirajući raspodjelu podataka na temelju uzoraka naučenih iz skupa podataka. </w:t>
      </w:r>
      <w:r w:rsidR="00F34AF5" w:rsidRPr="00A15B4B">
        <w:rPr>
          <w:rFonts w:ascii="Calibri" w:hAnsi="Calibri" w:cs="Calibri"/>
          <w:sz w:val="24"/>
          <w:szCs w:val="24"/>
        </w:rPr>
        <w:t>Postoje različite vrste generativnih modela koji pružaju različite prednosti ovisno o primjeni</w:t>
      </w:r>
      <w:r w:rsidR="00EF4636" w:rsidRPr="00A15B4B">
        <w:rPr>
          <w:rFonts w:ascii="Calibri" w:hAnsi="Calibri" w:cs="Calibri"/>
          <w:sz w:val="24"/>
          <w:szCs w:val="24"/>
        </w:rPr>
        <w:t>,</w:t>
      </w:r>
      <w:r w:rsidR="00425599" w:rsidRPr="00A15B4B">
        <w:rPr>
          <w:rFonts w:ascii="Calibri" w:hAnsi="Calibri" w:cs="Calibri"/>
          <w:sz w:val="24"/>
          <w:szCs w:val="24"/>
        </w:rPr>
        <w:t xml:space="preserve"> </w:t>
      </w:r>
      <w:r w:rsidR="002E3D9F" w:rsidRPr="00A15B4B">
        <w:rPr>
          <w:rFonts w:ascii="Calibri" w:hAnsi="Calibri" w:cs="Calibri"/>
          <w:sz w:val="24"/>
          <w:szCs w:val="24"/>
        </w:rPr>
        <w:t>zahtijevanoj</w:t>
      </w:r>
      <w:r w:rsidR="00425599" w:rsidRPr="00A15B4B">
        <w:rPr>
          <w:rFonts w:ascii="Calibri" w:hAnsi="Calibri" w:cs="Calibri"/>
          <w:sz w:val="24"/>
          <w:szCs w:val="24"/>
        </w:rPr>
        <w:t xml:space="preserve"> kval</w:t>
      </w:r>
      <w:r w:rsidR="002E3D9F" w:rsidRPr="00A15B4B">
        <w:rPr>
          <w:rFonts w:ascii="Calibri" w:hAnsi="Calibri" w:cs="Calibri"/>
          <w:sz w:val="24"/>
          <w:szCs w:val="24"/>
        </w:rPr>
        <w:t>iteti i brzini ge</w:t>
      </w:r>
      <w:r w:rsidR="00A5237F" w:rsidRPr="00A15B4B">
        <w:rPr>
          <w:rFonts w:ascii="Calibri" w:hAnsi="Calibri" w:cs="Calibri"/>
          <w:sz w:val="24"/>
          <w:szCs w:val="24"/>
        </w:rPr>
        <w:t>neriranja</w:t>
      </w:r>
      <w:r w:rsidR="00EF4636" w:rsidRPr="00A15B4B">
        <w:rPr>
          <w:rFonts w:ascii="Calibri" w:hAnsi="Calibri" w:cs="Calibri"/>
          <w:sz w:val="24"/>
          <w:szCs w:val="24"/>
        </w:rPr>
        <w:t xml:space="preserve"> </w:t>
      </w:r>
      <w:r w:rsidR="00A5237F" w:rsidRPr="00A15B4B">
        <w:rPr>
          <w:rFonts w:ascii="Calibri" w:hAnsi="Calibri" w:cs="Calibri"/>
          <w:sz w:val="24"/>
          <w:szCs w:val="24"/>
        </w:rPr>
        <w:t xml:space="preserve">rezultata, a </w:t>
      </w:r>
      <w:r w:rsidR="00EF4636" w:rsidRPr="00A15B4B">
        <w:rPr>
          <w:rFonts w:ascii="Calibri" w:hAnsi="Calibri" w:cs="Calibri"/>
          <w:sz w:val="24"/>
          <w:szCs w:val="24"/>
        </w:rPr>
        <w:t>ne</w:t>
      </w:r>
      <w:r w:rsidR="00F51F42" w:rsidRPr="00A15B4B">
        <w:rPr>
          <w:rFonts w:ascii="Calibri" w:hAnsi="Calibri" w:cs="Calibri"/>
          <w:sz w:val="24"/>
          <w:szCs w:val="24"/>
        </w:rPr>
        <w:t>ki od njih su</w:t>
      </w:r>
      <w:r w:rsidR="00EE6F59" w:rsidRPr="00A15B4B">
        <w:rPr>
          <w:rFonts w:ascii="Calibri" w:hAnsi="Calibri" w:cs="Calibri"/>
          <w:sz w:val="24"/>
          <w:szCs w:val="24"/>
        </w:rPr>
        <w:t xml:space="preserve"> </w:t>
      </w:r>
      <w:sdt>
        <w:sdtPr>
          <w:rPr>
            <w:rFonts w:ascii="Calibri" w:hAnsi="Calibri" w:cs="Calibri"/>
            <w:sz w:val="24"/>
            <w:szCs w:val="24"/>
          </w:rPr>
          <w:id w:val="-408078725"/>
          <w:citation/>
        </w:sdtPr>
        <w:sdtEndPr/>
        <w:sdtContent>
          <w:r w:rsidR="00EE6F59" w:rsidRPr="00A15B4B">
            <w:rPr>
              <w:rFonts w:ascii="Calibri" w:hAnsi="Calibri" w:cs="Calibri"/>
              <w:sz w:val="24"/>
              <w:szCs w:val="24"/>
            </w:rPr>
            <w:fldChar w:fldCharType="begin"/>
          </w:r>
          <w:r w:rsidR="00EE6F59" w:rsidRPr="00A15B4B">
            <w:rPr>
              <w:rFonts w:ascii="Calibri" w:hAnsi="Calibri" w:cs="Calibri"/>
              <w:sz w:val="24"/>
              <w:szCs w:val="24"/>
              <w:lang w:val="en-US"/>
            </w:rPr>
            <w:instrText xml:space="preserve"> CITATION NVI24 \l 1033 </w:instrText>
          </w:r>
          <w:r w:rsidR="00EE6F59" w:rsidRPr="00A15B4B">
            <w:rPr>
              <w:rFonts w:ascii="Calibri" w:hAnsi="Calibri" w:cs="Calibri"/>
              <w:sz w:val="24"/>
              <w:szCs w:val="24"/>
            </w:rPr>
            <w:fldChar w:fldCharType="separate"/>
          </w:r>
          <w:r w:rsidR="00F43153" w:rsidRPr="00A15B4B">
            <w:rPr>
              <w:rFonts w:ascii="Calibri" w:hAnsi="Calibri" w:cs="Calibri"/>
              <w:noProof/>
              <w:sz w:val="24"/>
              <w:szCs w:val="24"/>
              <w:lang w:val="en-US"/>
            </w:rPr>
            <w:t>[6]</w:t>
          </w:r>
          <w:r w:rsidR="00EE6F59" w:rsidRPr="00A15B4B">
            <w:rPr>
              <w:rFonts w:ascii="Calibri" w:hAnsi="Calibri" w:cs="Calibri"/>
              <w:sz w:val="24"/>
              <w:szCs w:val="24"/>
            </w:rPr>
            <w:fldChar w:fldCharType="end"/>
          </w:r>
        </w:sdtContent>
      </w:sdt>
      <w:r w:rsidR="00F34AF5" w:rsidRPr="00A15B4B">
        <w:rPr>
          <w:rFonts w:ascii="Calibri" w:hAnsi="Calibri" w:cs="Calibri"/>
          <w:sz w:val="24"/>
          <w:szCs w:val="24"/>
        </w:rPr>
        <w:t>:</w:t>
      </w:r>
    </w:p>
    <w:p w14:paraId="530C17BF" w14:textId="06CBF24F" w:rsidR="004E26B2" w:rsidRPr="00A15B4B" w:rsidRDefault="00F34AF5" w:rsidP="00DB6F8A">
      <w:pPr>
        <w:pStyle w:val="ListParagraph"/>
        <w:numPr>
          <w:ilvl w:val="0"/>
          <w:numId w:val="25"/>
        </w:numPr>
        <w:spacing w:before="120" w:after="240" w:line="276" w:lineRule="auto"/>
        <w:ind w:left="714" w:hanging="357"/>
        <w:contextualSpacing w:val="0"/>
        <w:jc w:val="both"/>
        <w:rPr>
          <w:rFonts w:ascii="Calibri" w:hAnsi="Calibri" w:cs="Calibri"/>
          <w:sz w:val="24"/>
          <w:szCs w:val="24"/>
        </w:rPr>
      </w:pPr>
      <w:r w:rsidRPr="00A15B4B">
        <w:rPr>
          <w:rFonts w:ascii="Calibri" w:hAnsi="Calibri" w:cs="Calibri"/>
          <w:sz w:val="24"/>
          <w:szCs w:val="24"/>
        </w:rPr>
        <w:t>Di</w:t>
      </w:r>
      <w:r w:rsidR="006C70AC" w:rsidRPr="00A15B4B">
        <w:rPr>
          <w:rFonts w:ascii="Calibri" w:hAnsi="Calibri" w:cs="Calibri"/>
          <w:sz w:val="24"/>
          <w:szCs w:val="24"/>
        </w:rPr>
        <w:t xml:space="preserve">fuzijski </w:t>
      </w:r>
      <w:r w:rsidRPr="00A15B4B">
        <w:rPr>
          <w:rFonts w:ascii="Calibri" w:hAnsi="Calibri" w:cs="Calibri"/>
          <w:sz w:val="24"/>
          <w:szCs w:val="24"/>
        </w:rPr>
        <w:t>modeli</w:t>
      </w:r>
      <w:r w:rsidR="002335D8" w:rsidRPr="00A15B4B">
        <w:rPr>
          <w:rFonts w:ascii="Calibri" w:hAnsi="Calibri" w:cs="Calibri"/>
          <w:b/>
          <w:bCs/>
          <w:sz w:val="24"/>
          <w:szCs w:val="24"/>
        </w:rPr>
        <w:t xml:space="preserve"> </w:t>
      </w:r>
      <w:r w:rsidR="002335D8" w:rsidRPr="00A15B4B">
        <w:rPr>
          <w:rFonts w:ascii="Calibri" w:hAnsi="Calibri" w:cs="Calibri"/>
          <w:sz w:val="24"/>
          <w:szCs w:val="24"/>
        </w:rPr>
        <w:t xml:space="preserve">(engl. </w:t>
      </w:r>
      <w:r w:rsidR="002335D8" w:rsidRPr="00A15B4B">
        <w:rPr>
          <w:rFonts w:ascii="Calibri" w:hAnsi="Calibri" w:cs="Calibri"/>
          <w:i/>
          <w:iCs/>
          <w:sz w:val="24"/>
          <w:szCs w:val="24"/>
          <w:lang w:val="en-GB"/>
        </w:rPr>
        <w:t>Diffusion models</w:t>
      </w:r>
      <w:r w:rsidR="002335D8" w:rsidRPr="00A15B4B">
        <w:rPr>
          <w:rFonts w:ascii="Calibri" w:hAnsi="Calibri" w:cs="Calibri"/>
          <w:sz w:val="24"/>
          <w:szCs w:val="24"/>
        </w:rPr>
        <w:t>)</w:t>
      </w:r>
      <w:r w:rsidR="00A16582" w:rsidRPr="00A15B4B">
        <w:rPr>
          <w:rFonts w:ascii="Calibri" w:hAnsi="Calibri" w:cs="Calibri"/>
          <w:b/>
          <w:bCs/>
          <w:sz w:val="24"/>
          <w:szCs w:val="24"/>
        </w:rPr>
        <w:t xml:space="preserve"> </w:t>
      </w:r>
      <w:r w:rsidR="000052C4" w:rsidRPr="00A15B4B">
        <w:rPr>
          <w:rFonts w:ascii="Calibri" w:hAnsi="Calibri" w:cs="Calibri"/>
          <w:sz w:val="24"/>
          <w:szCs w:val="24"/>
        </w:rPr>
        <w:t xml:space="preserve">– </w:t>
      </w:r>
      <w:r w:rsidRPr="00A15B4B">
        <w:rPr>
          <w:rFonts w:ascii="Calibri" w:hAnsi="Calibri" w:cs="Calibri"/>
          <w:sz w:val="24"/>
          <w:szCs w:val="24"/>
        </w:rPr>
        <w:t>proces</w:t>
      </w:r>
      <w:r w:rsidR="00F022D2" w:rsidRPr="00A15B4B">
        <w:rPr>
          <w:rFonts w:ascii="Calibri" w:hAnsi="Calibri" w:cs="Calibri"/>
          <w:sz w:val="24"/>
          <w:szCs w:val="24"/>
        </w:rPr>
        <w:t xml:space="preserve"> treniranja</w:t>
      </w:r>
      <w:r w:rsidR="00DC7CF7" w:rsidRPr="00A15B4B">
        <w:rPr>
          <w:rFonts w:ascii="Calibri" w:hAnsi="Calibri" w:cs="Calibri"/>
          <w:sz w:val="24"/>
          <w:szCs w:val="24"/>
        </w:rPr>
        <w:t xml:space="preserve"> ovih modela</w:t>
      </w:r>
      <w:r w:rsidR="003E7791" w:rsidRPr="00A15B4B">
        <w:rPr>
          <w:rFonts w:ascii="Calibri" w:hAnsi="Calibri" w:cs="Calibri"/>
          <w:sz w:val="24"/>
          <w:szCs w:val="24"/>
        </w:rPr>
        <w:t xml:space="preserve"> uključuje dvije faze, najprije se</w:t>
      </w:r>
      <w:r w:rsidR="00F022D2" w:rsidRPr="00A15B4B">
        <w:rPr>
          <w:rFonts w:ascii="Calibri" w:hAnsi="Calibri" w:cs="Calibri"/>
          <w:sz w:val="24"/>
          <w:szCs w:val="24"/>
        </w:rPr>
        <w:t xml:space="preserve"> dodaj</w:t>
      </w:r>
      <w:r w:rsidR="003E7791" w:rsidRPr="00A15B4B">
        <w:rPr>
          <w:rFonts w:ascii="Calibri" w:hAnsi="Calibri" w:cs="Calibri"/>
          <w:sz w:val="24"/>
          <w:szCs w:val="24"/>
        </w:rPr>
        <w:t>e</w:t>
      </w:r>
      <w:r w:rsidR="00F022D2" w:rsidRPr="00A15B4B">
        <w:rPr>
          <w:rFonts w:ascii="Calibri" w:hAnsi="Calibri" w:cs="Calibri"/>
          <w:sz w:val="24"/>
          <w:szCs w:val="24"/>
        </w:rPr>
        <w:t xml:space="preserve"> slučajni šum podacima</w:t>
      </w:r>
      <w:r w:rsidR="003E7791" w:rsidRPr="00A15B4B">
        <w:rPr>
          <w:rFonts w:ascii="Calibri" w:hAnsi="Calibri" w:cs="Calibri"/>
          <w:sz w:val="24"/>
          <w:szCs w:val="24"/>
        </w:rPr>
        <w:t xml:space="preserve"> a </w:t>
      </w:r>
      <w:r w:rsidR="00F2710F" w:rsidRPr="00A15B4B">
        <w:rPr>
          <w:rFonts w:ascii="Calibri" w:hAnsi="Calibri" w:cs="Calibri"/>
          <w:sz w:val="24"/>
          <w:szCs w:val="24"/>
        </w:rPr>
        <w:t xml:space="preserve">zatim se taj šum </w:t>
      </w:r>
      <w:r w:rsidR="00B528F6" w:rsidRPr="00A15B4B">
        <w:rPr>
          <w:rFonts w:ascii="Calibri" w:hAnsi="Calibri" w:cs="Calibri"/>
          <w:sz w:val="24"/>
          <w:szCs w:val="24"/>
        </w:rPr>
        <w:t xml:space="preserve">uklanja kako bi se </w:t>
      </w:r>
      <w:r w:rsidR="002A4FF0" w:rsidRPr="00A15B4B">
        <w:rPr>
          <w:rFonts w:ascii="Calibri" w:hAnsi="Calibri" w:cs="Calibri"/>
          <w:sz w:val="24"/>
          <w:szCs w:val="24"/>
        </w:rPr>
        <w:t>rekonstruirali podaci.</w:t>
      </w:r>
      <w:r w:rsidR="0050491E" w:rsidRPr="00A15B4B">
        <w:rPr>
          <w:rFonts w:ascii="Calibri" w:hAnsi="Calibri" w:cs="Calibri"/>
          <w:sz w:val="24"/>
          <w:szCs w:val="24"/>
        </w:rPr>
        <w:t xml:space="preserve"> Nakon </w:t>
      </w:r>
      <w:r w:rsidR="00B52AE3" w:rsidRPr="00A15B4B">
        <w:rPr>
          <w:rFonts w:ascii="Calibri" w:hAnsi="Calibri" w:cs="Calibri"/>
          <w:sz w:val="24"/>
          <w:szCs w:val="24"/>
        </w:rPr>
        <w:t xml:space="preserve">uvježbavanja </w:t>
      </w:r>
      <w:r w:rsidR="0050491E" w:rsidRPr="00A15B4B">
        <w:rPr>
          <w:rFonts w:ascii="Calibri" w:hAnsi="Calibri" w:cs="Calibri"/>
          <w:sz w:val="24"/>
          <w:szCs w:val="24"/>
        </w:rPr>
        <w:t xml:space="preserve">model može generirati </w:t>
      </w:r>
      <w:r w:rsidR="007E62FB" w:rsidRPr="00A15B4B">
        <w:rPr>
          <w:rFonts w:ascii="Calibri" w:hAnsi="Calibri" w:cs="Calibri"/>
          <w:sz w:val="24"/>
          <w:szCs w:val="24"/>
        </w:rPr>
        <w:t>nove podatke</w:t>
      </w:r>
      <w:r w:rsidR="0050491E" w:rsidRPr="00A15B4B">
        <w:rPr>
          <w:rFonts w:ascii="Calibri" w:hAnsi="Calibri" w:cs="Calibri"/>
          <w:sz w:val="24"/>
          <w:szCs w:val="24"/>
        </w:rPr>
        <w:t xml:space="preserve"> pokretanjem procesa uklanjanja </w:t>
      </w:r>
      <w:r w:rsidR="007E62FB" w:rsidRPr="00A15B4B">
        <w:rPr>
          <w:rFonts w:ascii="Calibri" w:hAnsi="Calibri" w:cs="Calibri"/>
          <w:sz w:val="24"/>
          <w:szCs w:val="24"/>
        </w:rPr>
        <w:t xml:space="preserve">šuma </w:t>
      </w:r>
      <w:r w:rsidR="0050491E" w:rsidRPr="00A15B4B">
        <w:rPr>
          <w:rFonts w:ascii="Calibri" w:hAnsi="Calibri" w:cs="Calibri"/>
          <w:sz w:val="24"/>
          <w:szCs w:val="24"/>
        </w:rPr>
        <w:t>počevši od potpuno nasumičnog šuma.</w:t>
      </w:r>
      <w:r w:rsidR="00531684" w:rsidRPr="00A15B4B">
        <w:rPr>
          <w:rFonts w:ascii="Calibri" w:hAnsi="Calibri" w:cs="Calibri"/>
          <w:sz w:val="24"/>
          <w:szCs w:val="24"/>
        </w:rPr>
        <w:t xml:space="preserve"> </w:t>
      </w:r>
      <w:r w:rsidR="00DC7CF7" w:rsidRPr="00A15B4B">
        <w:rPr>
          <w:rFonts w:ascii="Calibri" w:hAnsi="Calibri" w:cs="Calibri"/>
          <w:sz w:val="24"/>
          <w:szCs w:val="24"/>
        </w:rPr>
        <w:t>Difuzijski</w:t>
      </w:r>
      <w:r w:rsidRPr="00A15B4B">
        <w:rPr>
          <w:rFonts w:ascii="Calibri" w:hAnsi="Calibri" w:cs="Calibri"/>
          <w:sz w:val="24"/>
          <w:szCs w:val="24"/>
        </w:rPr>
        <w:t xml:space="preserve"> modeli omogućuju generiranje visokokvalitetni</w:t>
      </w:r>
      <w:r w:rsidR="00531684" w:rsidRPr="00A15B4B">
        <w:rPr>
          <w:rFonts w:ascii="Calibri" w:hAnsi="Calibri" w:cs="Calibri"/>
          <w:sz w:val="24"/>
          <w:szCs w:val="24"/>
        </w:rPr>
        <w:t>h rezultat</w:t>
      </w:r>
      <w:r w:rsidR="00B52AE3" w:rsidRPr="00A15B4B">
        <w:rPr>
          <w:rFonts w:ascii="Calibri" w:hAnsi="Calibri" w:cs="Calibri"/>
          <w:sz w:val="24"/>
          <w:szCs w:val="24"/>
        </w:rPr>
        <w:t>a</w:t>
      </w:r>
      <w:r w:rsidRPr="00A15B4B">
        <w:rPr>
          <w:rFonts w:ascii="Calibri" w:hAnsi="Calibri" w:cs="Calibri"/>
          <w:sz w:val="24"/>
          <w:szCs w:val="24"/>
        </w:rPr>
        <w:t xml:space="preserve"> </w:t>
      </w:r>
      <w:r w:rsidR="00B52AE3" w:rsidRPr="00A15B4B">
        <w:rPr>
          <w:rFonts w:ascii="Calibri" w:hAnsi="Calibri" w:cs="Calibri"/>
          <w:sz w:val="24"/>
          <w:szCs w:val="24"/>
        </w:rPr>
        <w:t xml:space="preserve">ali je </w:t>
      </w:r>
      <w:r w:rsidRPr="00A15B4B">
        <w:rPr>
          <w:rFonts w:ascii="Calibri" w:hAnsi="Calibri" w:cs="Calibri"/>
          <w:sz w:val="24"/>
          <w:szCs w:val="24"/>
        </w:rPr>
        <w:t xml:space="preserve">proces </w:t>
      </w:r>
      <w:r w:rsidR="00B52AE3" w:rsidRPr="00A15B4B">
        <w:rPr>
          <w:rFonts w:ascii="Calibri" w:hAnsi="Calibri" w:cs="Calibri"/>
          <w:sz w:val="24"/>
          <w:szCs w:val="24"/>
        </w:rPr>
        <w:t>uvježbavanja</w:t>
      </w:r>
      <w:r w:rsidRPr="00A15B4B">
        <w:rPr>
          <w:rFonts w:ascii="Calibri" w:hAnsi="Calibri" w:cs="Calibri"/>
          <w:sz w:val="24"/>
          <w:szCs w:val="24"/>
        </w:rPr>
        <w:t xml:space="preserve"> često dugotrajan.</w:t>
      </w:r>
    </w:p>
    <w:p w14:paraId="10CFCDF5" w14:textId="477BCAD4" w:rsidR="00F34AF5" w:rsidRPr="00A15B4B" w:rsidRDefault="00F34AF5" w:rsidP="0086497C">
      <w:pPr>
        <w:pStyle w:val="ListParagraph"/>
        <w:numPr>
          <w:ilvl w:val="0"/>
          <w:numId w:val="25"/>
        </w:numPr>
        <w:spacing w:before="120" w:line="276" w:lineRule="auto"/>
        <w:ind w:left="714" w:hanging="357"/>
        <w:contextualSpacing w:val="0"/>
        <w:jc w:val="both"/>
        <w:rPr>
          <w:rFonts w:ascii="Calibri" w:hAnsi="Calibri" w:cs="Calibri"/>
          <w:sz w:val="24"/>
          <w:szCs w:val="24"/>
        </w:rPr>
      </w:pPr>
      <w:r w:rsidRPr="00A15B4B">
        <w:rPr>
          <w:rFonts w:ascii="Calibri" w:hAnsi="Calibri" w:cs="Calibri"/>
          <w:sz w:val="24"/>
          <w:szCs w:val="24"/>
        </w:rPr>
        <w:lastRenderedPageBreak/>
        <w:t xml:space="preserve">Varijacijski </w:t>
      </w:r>
      <w:proofErr w:type="spellStart"/>
      <w:r w:rsidRPr="00A15B4B">
        <w:rPr>
          <w:rFonts w:ascii="Calibri" w:hAnsi="Calibri" w:cs="Calibri"/>
          <w:sz w:val="24"/>
          <w:szCs w:val="24"/>
        </w:rPr>
        <w:t>autoenkoderi</w:t>
      </w:r>
      <w:proofErr w:type="spellEnd"/>
      <w:r w:rsidRPr="00A15B4B">
        <w:rPr>
          <w:rFonts w:ascii="Calibri" w:hAnsi="Calibri" w:cs="Calibri"/>
          <w:b/>
          <w:bCs/>
          <w:sz w:val="24"/>
          <w:szCs w:val="24"/>
        </w:rPr>
        <w:t xml:space="preserve"> </w:t>
      </w:r>
      <w:r w:rsidRPr="00A15B4B">
        <w:rPr>
          <w:rFonts w:ascii="Calibri" w:hAnsi="Calibri" w:cs="Calibri"/>
          <w:sz w:val="24"/>
          <w:szCs w:val="24"/>
        </w:rPr>
        <w:t>(</w:t>
      </w:r>
      <w:r w:rsidR="008F0DB1" w:rsidRPr="00A15B4B">
        <w:rPr>
          <w:rFonts w:ascii="Calibri" w:hAnsi="Calibri" w:cs="Calibri"/>
          <w:sz w:val="24"/>
          <w:szCs w:val="24"/>
        </w:rPr>
        <w:t xml:space="preserve">engl. </w:t>
      </w:r>
      <w:r w:rsidR="008F0DB1" w:rsidRPr="00A15B4B">
        <w:rPr>
          <w:rFonts w:ascii="Calibri" w:hAnsi="Calibri" w:cs="Calibri"/>
          <w:i/>
          <w:iCs/>
          <w:sz w:val="24"/>
          <w:szCs w:val="24"/>
          <w:lang w:val="en-GB"/>
        </w:rPr>
        <w:t>Variational autoencoders</w:t>
      </w:r>
      <w:r w:rsidR="00922EE8" w:rsidRPr="00A15B4B">
        <w:rPr>
          <w:rFonts w:ascii="Calibri" w:hAnsi="Calibri" w:cs="Calibri"/>
          <w:i/>
          <w:iCs/>
          <w:sz w:val="24"/>
          <w:szCs w:val="24"/>
          <w:lang w:val="en-GB"/>
        </w:rPr>
        <w:t>,</w:t>
      </w:r>
      <w:r w:rsidR="008F0DB1" w:rsidRPr="00A15B4B">
        <w:rPr>
          <w:rFonts w:ascii="Calibri" w:hAnsi="Calibri" w:cs="Calibri"/>
          <w:i/>
          <w:iCs/>
          <w:sz w:val="24"/>
          <w:szCs w:val="24"/>
          <w:lang w:val="en-GB"/>
        </w:rPr>
        <w:t xml:space="preserve"> </w:t>
      </w:r>
      <w:r w:rsidRPr="00A15B4B">
        <w:rPr>
          <w:rFonts w:ascii="Calibri" w:hAnsi="Calibri" w:cs="Calibri"/>
          <w:i/>
          <w:iCs/>
          <w:sz w:val="24"/>
          <w:szCs w:val="24"/>
          <w:lang w:val="en-GB"/>
        </w:rPr>
        <w:t>VAE</w:t>
      </w:r>
      <w:r w:rsidRPr="00A15B4B">
        <w:rPr>
          <w:rFonts w:ascii="Calibri" w:hAnsi="Calibri" w:cs="Calibri"/>
          <w:sz w:val="24"/>
          <w:szCs w:val="24"/>
        </w:rPr>
        <w:t>)</w:t>
      </w:r>
      <w:r w:rsidR="004E26B2" w:rsidRPr="00A15B4B">
        <w:rPr>
          <w:rFonts w:ascii="Calibri" w:hAnsi="Calibri" w:cs="Calibri"/>
          <w:sz w:val="24"/>
          <w:szCs w:val="24"/>
        </w:rPr>
        <w:t xml:space="preserve"> – </w:t>
      </w:r>
      <w:r w:rsidRPr="00A15B4B">
        <w:rPr>
          <w:rFonts w:ascii="Calibri" w:hAnsi="Calibri" w:cs="Calibri"/>
          <w:sz w:val="24"/>
          <w:szCs w:val="24"/>
        </w:rPr>
        <w:t>sastoje</w:t>
      </w:r>
      <w:r w:rsidR="004E26B2" w:rsidRPr="00A15B4B">
        <w:rPr>
          <w:rFonts w:ascii="Calibri" w:hAnsi="Calibri" w:cs="Calibri"/>
          <w:sz w:val="24"/>
          <w:szCs w:val="24"/>
        </w:rPr>
        <w:t xml:space="preserve"> se</w:t>
      </w:r>
      <w:r w:rsidRPr="00A15B4B">
        <w:rPr>
          <w:rFonts w:ascii="Calibri" w:hAnsi="Calibri" w:cs="Calibri"/>
          <w:sz w:val="24"/>
          <w:szCs w:val="24"/>
        </w:rPr>
        <w:t xml:space="preserve"> od dv</w:t>
      </w:r>
      <w:r w:rsidR="00807FF5" w:rsidRPr="00A15B4B">
        <w:rPr>
          <w:rFonts w:ascii="Calibri" w:hAnsi="Calibri" w:cs="Calibri"/>
          <w:sz w:val="24"/>
          <w:szCs w:val="24"/>
        </w:rPr>
        <w:t>ije</w:t>
      </w:r>
      <w:r w:rsidRPr="00A15B4B">
        <w:rPr>
          <w:rFonts w:ascii="Calibri" w:hAnsi="Calibri" w:cs="Calibri"/>
          <w:sz w:val="24"/>
          <w:szCs w:val="24"/>
        </w:rPr>
        <w:t xml:space="preserve"> neuronsk</w:t>
      </w:r>
      <w:r w:rsidR="00807FF5" w:rsidRPr="00A15B4B">
        <w:rPr>
          <w:rFonts w:ascii="Calibri" w:hAnsi="Calibri" w:cs="Calibri"/>
          <w:sz w:val="24"/>
          <w:szCs w:val="24"/>
        </w:rPr>
        <w:t>e</w:t>
      </w:r>
      <w:r w:rsidRPr="00A15B4B">
        <w:rPr>
          <w:rFonts w:ascii="Calibri" w:hAnsi="Calibri" w:cs="Calibri"/>
          <w:sz w:val="24"/>
          <w:szCs w:val="24"/>
        </w:rPr>
        <w:t xml:space="preserve"> m</w:t>
      </w:r>
      <w:r w:rsidR="00807FF5" w:rsidRPr="00A15B4B">
        <w:rPr>
          <w:rFonts w:ascii="Calibri" w:hAnsi="Calibri" w:cs="Calibri"/>
          <w:sz w:val="24"/>
          <w:szCs w:val="24"/>
        </w:rPr>
        <w:t>reže</w:t>
      </w:r>
      <w:r w:rsidR="00FA36C4" w:rsidRPr="00A15B4B">
        <w:rPr>
          <w:rFonts w:ascii="Calibri" w:hAnsi="Calibri" w:cs="Calibri"/>
          <w:sz w:val="24"/>
          <w:szCs w:val="24"/>
        </w:rPr>
        <w:t xml:space="preserve"> koje se nazivaju</w:t>
      </w:r>
      <w:r w:rsidRPr="00A15B4B">
        <w:rPr>
          <w:rFonts w:ascii="Calibri" w:hAnsi="Calibri" w:cs="Calibri"/>
          <w:sz w:val="24"/>
          <w:szCs w:val="24"/>
        </w:rPr>
        <w:t xml:space="preserve"> </w:t>
      </w:r>
      <w:proofErr w:type="spellStart"/>
      <w:r w:rsidRPr="00A15B4B">
        <w:rPr>
          <w:rFonts w:ascii="Calibri" w:hAnsi="Calibri" w:cs="Calibri"/>
          <w:sz w:val="24"/>
          <w:szCs w:val="24"/>
        </w:rPr>
        <w:t>enkoder</w:t>
      </w:r>
      <w:proofErr w:type="spellEnd"/>
      <w:r w:rsidRPr="00A15B4B">
        <w:rPr>
          <w:rFonts w:ascii="Calibri" w:hAnsi="Calibri" w:cs="Calibri"/>
          <w:sz w:val="24"/>
          <w:szCs w:val="24"/>
        </w:rPr>
        <w:t xml:space="preserve"> i dekoder</w:t>
      </w:r>
      <w:r w:rsidR="0082776A" w:rsidRPr="00A15B4B">
        <w:rPr>
          <w:rFonts w:ascii="Calibri" w:hAnsi="Calibri" w:cs="Calibri"/>
          <w:sz w:val="24"/>
          <w:szCs w:val="24"/>
        </w:rPr>
        <w:t>.</w:t>
      </w:r>
      <w:r w:rsidR="00DA266C" w:rsidRPr="00A15B4B">
        <w:rPr>
          <w:rFonts w:ascii="Calibri" w:hAnsi="Calibri" w:cs="Calibri"/>
          <w:sz w:val="24"/>
          <w:szCs w:val="24"/>
        </w:rPr>
        <w:t xml:space="preserve"> </w:t>
      </w:r>
      <w:proofErr w:type="spellStart"/>
      <w:r w:rsidR="00DA266C" w:rsidRPr="00A15B4B">
        <w:rPr>
          <w:rFonts w:ascii="Calibri" w:hAnsi="Calibri" w:cs="Calibri"/>
          <w:sz w:val="24"/>
          <w:szCs w:val="24"/>
        </w:rPr>
        <w:t>Enkoder</w:t>
      </w:r>
      <w:proofErr w:type="spellEnd"/>
      <w:r w:rsidRPr="00A15B4B">
        <w:rPr>
          <w:rFonts w:ascii="Calibri" w:hAnsi="Calibri" w:cs="Calibri"/>
          <w:sz w:val="24"/>
          <w:szCs w:val="24"/>
        </w:rPr>
        <w:t xml:space="preserve"> </w:t>
      </w:r>
      <w:r w:rsidR="00DA266C" w:rsidRPr="00A15B4B">
        <w:rPr>
          <w:rFonts w:ascii="Calibri" w:hAnsi="Calibri" w:cs="Calibri"/>
          <w:sz w:val="24"/>
          <w:szCs w:val="24"/>
        </w:rPr>
        <w:t xml:space="preserve">pretvara ulazne podatke u </w:t>
      </w:r>
      <w:r w:rsidR="00574FFA" w:rsidRPr="00A15B4B">
        <w:rPr>
          <w:rFonts w:ascii="Calibri" w:hAnsi="Calibri" w:cs="Calibri"/>
          <w:sz w:val="24"/>
          <w:szCs w:val="24"/>
        </w:rPr>
        <w:t>ko</w:t>
      </w:r>
      <w:r w:rsidRPr="00A15B4B">
        <w:rPr>
          <w:rFonts w:ascii="Calibri" w:hAnsi="Calibri" w:cs="Calibri"/>
          <w:sz w:val="24"/>
          <w:szCs w:val="24"/>
        </w:rPr>
        <w:t>mprimiran</w:t>
      </w:r>
      <w:r w:rsidR="00574FFA" w:rsidRPr="00A15B4B">
        <w:rPr>
          <w:rFonts w:ascii="Calibri" w:hAnsi="Calibri" w:cs="Calibri"/>
          <w:sz w:val="24"/>
          <w:szCs w:val="24"/>
        </w:rPr>
        <w:t>u</w:t>
      </w:r>
      <w:r w:rsidRPr="00A15B4B">
        <w:rPr>
          <w:rFonts w:ascii="Calibri" w:hAnsi="Calibri" w:cs="Calibri"/>
          <w:sz w:val="24"/>
          <w:szCs w:val="24"/>
        </w:rPr>
        <w:t xml:space="preserve"> reprezentacij</w:t>
      </w:r>
      <w:r w:rsidR="00574FFA" w:rsidRPr="00A15B4B">
        <w:rPr>
          <w:rFonts w:ascii="Calibri" w:hAnsi="Calibri" w:cs="Calibri"/>
          <w:sz w:val="24"/>
          <w:szCs w:val="24"/>
        </w:rPr>
        <w:t>u</w:t>
      </w:r>
      <w:r w:rsidRPr="00A15B4B">
        <w:rPr>
          <w:rFonts w:ascii="Calibri" w:hAnsi="Calibri" w:cs="Calibri"/>
          <w:sz w:val="24"/>
          <w:szCs w:val="24"/>
        </w:rPr>
        <w:t xml:space="preserve"> podataka koja </w:t>
      </w:r>
      <w:r w:rsidR="00D17708" w:rsidRPr="00A15B4B">
        <w:rPr>
          <w:rFonts w:ascii="Calibri" w:hAnsi="Calibri" w:cs="Calibri"/>
          <w:sz w:val="24"/>
          <w:szCs w:val="24"/>
        </w:rPr>
        <w:t xml:space="preserve">sadrži </w:t>
      </w:r>
      <w:r w:rsidR="00D17708" w:rsidRPr="00A15B4B">
        <w:rPr>
          <w:rFonts w:ascii="Calibri" w:hAnsi="Calibri" w:cs="Calibri"/>
        </w:rPr>
        <w:t xml:space="preserve">informacije potrebne dekoderu </w:t>
      </w:r>
      <w:r w:rsidR="00D24369" w:rsidRPr="00A15B4B">
        <w:rPr>
          <w:rFonts w:ascii="Calibri" w:hAnsi="Calibri" w:cs="Calibri"/>
        </w:rPr>
        <w:t>za</w:t>
      </w:r>
      <w:r w:rsidR="00D17708" w:rsidRPr="00A15B4B">
        <w:rPr>
          <w:rFonts w:ascii="Calibri" w:hAnsi="Calibri" w:cs="Calibri"/>
        </w:rPr>
        <w:t xml:space="preserve"> rekonstru</w:t>
      </w:r>
      <w:r w:rsidR="00D24369" w:rsidRPr="00A15B4B">
        <w:rPr>
          <w:rFonts w:ascii="Calibri" w:hAnsi="Calibri" w:cs="Calibri"/>
        </w:rPr>
        <w:t>kciju</w:t>
      </w:r>
      <w:r w:rsidR="00D17708" w:rsidRPr="00A15B4B">
        <w:rPr>
          <w:rFonts w:ascii="Calibri" w:hAnsi="Calibri" w:cs="Calibri"/>
        </w:rPr>
        <w:t xml:space="preserve"> originaln</w:t>
      </w:r>
      <w:r w:rsidR="00D24369" w:rsidRPr="00A15B4B">
        <w:rPr>
          <w:rFonts w:ascii="Calibri" w:hAnsi="Calibri" w:cs="Calibri"/>
        </w:rPr>
        <w:t>ih</w:t>
      </w:r>
      <w:r w:rsidR="00D17708" w:rsidRPr="00A15B4B">
        <w:rPr>
          <w:rFonts w:ascii="Calibri" w:hAnsi="Calibri" w:cs="Calibri"/>
        </w:rPr>
        <w:t xml:space="preserve"> ulazn</w:t>
      </w:r>
      <w:r w:rsidR="00D24369" w:rsidRPr="00A15B4B">
        <w:rPr>
          <w:rFonts w:ascii="Calibri" w:hAnsi="Calibri" w:cs="Calibri"/>
        </w:rPr>
        <w:t>ih</w:t>
      </w:r>
      <w:r w:rsidR="00D17708" w:rsidRPr="00A15B4B">
        <w:rPr>
          <w:rFonts w:ascii="Calibri" w:hAnsi="Calibri" w:cs="Calibri"/>
        </w:rPr>
        <w:t xml:space="preserve"> podat</w:t>
      </w:r>
      <w:r w:rsidR="005D468A" w:rsidRPr="00A15B4B">
        <w:rPr>
          <w:rFonts w:ascii="Calibri" w:hAnsi="Calibri" w:cs="Calibri"/>
        </w:rPr>
        <w:t>aka</w:t>
      </w:r>
      <w:r w:rsidR="007470B3" w:rsidRPr="00A15B4B">
        <w:rPr>
          <w:rFonts w:ascii="Calibri" w:hAnsi="Calibri" w:cs="Calibri"/>
        </w:rPr>
        <w:t>, a odbacuje nepotrebne informacije.</w:t>
      </w:r>
      <w:r w:rsidR="00D17708" w:rsidRPr="00A15B4B">
        <w:rPr>
          <w:rFonts w:ascii="Calibri" w:hAnsi="Calibri" w:cs="Calibri"/>
          <w:sz w:val="24"/>
          <w:szCs w:val="24"/>
        </w:rPr>
        <w:t xml:space="preserve"> </w:t>
      </w:r>
      <w:r w:rsidR="00645E0C" w:rsidRPr="00A15B4B">
        <w:rPr>
          <w:rFonts w:ascii="Calibri" w:hAnsi="Calibri" w:cs="Calibri"/>
          <w:sz w:val="24"/>
          <w:szCs w:val="24"/>
        </w:rPr>
        <w:t>Ov</w:t>
      </w:r>
      <w:r w:rsidR="00840988" w:rsidRPr="00A15B4B">
        <w:rPr>
          <w:rFonts w:ascii="Calibri" w:hAnsi="Calibri" w:cs="Calibri"/>
          <w:sz w:val="24"/>
          <w:szCs w:val="24"/>
        </w:rPr>
        <w:t>a vrsta</w:t>
      </w:r>
      <w:r w:rsidR="00645E0C" w:rsidRPr="00A15B4B">
        <w:rPr>
          <w:rFonts w:ascii="Calibri" w:hAnsi="Calibri" w:cs="Calibri"/>
          <w:sz w:val="24"/>
          <w:szCs w:val="24"/>
        </w:rPr>
        <w:t xml:space="preserve"> generativni</w:t>
      </w:r>
      <w:r w:rsidR="00840988" w:rsidRPr="00A15B4B">
        <w:rPr>
          <w:rFonts w:ascii="Calibri" w:hAnsi="Calibri" w:cs="Calibri"/>
          <w:sz w:val="24"/>
          <w:szCs w:val="24"/>
        </w:rPr>
        <w:t>h</w:t>
      </w:r>
      <w:r w:rsidR="00645E0C" w:rsidRPr="00A15B4B">
        <w:rPr>
          <w:rFonts w:ascii="Calibri" w:hAnsi="Calibri" w:cs="Calibri"/>
          <w:sz w:val="24"/>
          <w:szCs w:val="24"/>
        </w:rPr>
        <w:t xml:space="preserve"> model</w:t>
      </w:r>
      <w:r w:rsidR="00840988" w:rsidRPr="00A15B4B">
        <w:rPr>
          <w:rFonts w:ascii="Calibri" w:hAnsi="Calibri" w:cs="Calibri"/>
          <w:sz w:val="24"/>
          <w:szCs w:val="24"/>
        </w:rPr>
        <w:t>a je</w:t>
      </w:r>
      <w:r w:rsidRPr="00A15B4B">
        <w:rPr>
          <w:rFonts w:ascii="Calibri" w:hAnsi="Calibri" w:cs="Calibri"/>
          <w:sz w:val="24"/>
          <w:szCs w:val="24"/>
        </w:rPr>
        <w:t xml:space="preserve"> brž</w:t>
      </w:r>
      <w:r w:rsidR="00840988" w:rsidRPr="00A15B4B">
        <w:rPr>
          <w:rFonts w:ascii="Calibri" w:hAnsi="Calibri" w:cs="Calibri"/>
          <w:sz w:val="24"/>
          <w:szCs w:val="24"/>
        </w:rPr>
        <w:t>a</w:t>
      </w:r>
      <w:r w:rsidRPr="00A15B4B">
        <w:rPr>
          <w:rFonts w:ascii="Calibri" w:hAnsi="Calibri" w:cs="Calibri"/>
          <w:sz w:val="24"/>
          <w:szCs w:val="24"/>
        </w:rPr>
        <w:t xml:space="preserve"> u generiranju izlaza poput slika,</w:t>
      </w:r>
      <w:r w:rsidR="00645E0C" w:rsidRPr="00A15B4B">
        <w:rPr>
          <w:rFonts w:ascii="Calibri" w:hAnsi="Calibri" w:cs="Calibri"/>
          <w:sz w:val="24"/>
          <w:szCs w:val="24"/>
        </w:rPr>
        <w:t xml:space="preserve"> ali</w:t>
      </w:r>
      <w:r w:rsidRPr="00A15B4B">
        <w:rPr>
          <w:rFonts w:ascii="Calibri" w:hAnsi="Calibri" w:cs="Calibri"/>
          <w:sz w:val="24"/>
          <w:szCs w:val="24"/>
        </w:rPr>
        <w:t xml:space="preserve"> njihova </w:t>
      </w:r>
      <w:r w:rsidR="00E41D36" w:rsidRPr="00A15B4B">
        <w:rPr>
          <w:rFonts w:ascii="Calibri" w:hAnsi="Calibri" w:cs="Calibri"/>
          <w:sz w:val="24"/>
          <w:szCs w:val="24"/>
        </w:rPr>
        <w:t>kvaliteta</w:t>
      </w:r>
      <w:r w:rsidRPr="00A15B4B">
        <w:rPr>
          <w:rFonts w:ascii="Calibri" w:hAnsi="Calibri" w:cs="Calibri"/>
          <w:sz w:val="24"/>
          <w:szCs w:val="24"/>
        </w:rPr>
        <w:t xml:space="preserve"> </w:t>
      </w:r>
      <w:r w:rsidR="0059743D" w:rsidRPr="00A15B4B">
        <w:rPr>
          <w:rFonts w:ascii="Calibri" w:hAnsi="Calibri" w:cs="Calibri"/>
          <w:sz w:val="24"/>
          <w:szCs w:val="24"/>
        </w:rPr>
        <w:t>nije na razini</w:t>
      </w:r>
      <w:r w:rsidRPr="00A15B4B">
        <w:rPr>
          <w:rFonts w:ascii="Calibri" w:hAnsi="Calibri" w:cs="Calibri"/>
          <w:sz w:val="24"/>
          <w:szCs w:val="24"/>
        </w:rPr>
        <w:t xml:space="preserve"> koju pružaju dif</w:t>
      </w:r>
      <w:r w:rsidR="0059743D" w:rsidRPr="00A15B4B">
        <w:rPr>
          <w:rFonts w:ascii="Calibri" w:hAnsi="Calibri" w:cs="Calibri"/>
          <w:sz w:val="24"/>
          <w:szCs w:val="24"/>
        </w:rPr>
        <w:t xml:space="preserve">uzijski </w:t>
      </w:r>
      <w:r w:rsidRPr="00A15B4B">
        <w:rPr>
          <w:rFonts w:ascii="Calibri" w:hAnsi="Calibri" w:cs="Calibri"/>
          <w:sz w:val="24"/>
          <w:szCs w:val="24"/>
        </w:rPr>
        <w:t>modeli.</w:t>
      </w:r>
    </w:p>
    <w:p w14:paraId="648BBD9E" w14:textId="1C0572A7" w:rsidR="00F34AF5" w:rsidRPr="00A15B4B" w:rsidRDefault="00F34AF5" w:rsidP="00772EFD">
      <w:pPr>
        <w:pStyle w:val="ListParagraph"/>
        <w:numPr>
          <w:ilvl w:val="0"/>
          <w:numId w:val="25"/>
        </w:numPr>
        <w:spacing w:before="120" w:line="276" w:lineRule="auto"/>
        <w:ind w:left="714" w:hanging="357"/>
        <w:contextualSpacing w:val="0"/>
        <w:jc w:val="both"/>
        <w:rPr>
          <w:rFonts w:ascii="Calibri" w:hAnsi="Calibri" w:cs="Calibri"/>
          <w:sz w:val="24"/>
          <w:szCs w:val="24"/>
        </w:rPr>
      </w:pPr>
      <w:r w:rsidRPr="00A15B4B">
        <w:rPr>
          <w:rFonts w:ascii="Calibri" w:hAnsi="Calibri" w:cs="Calibri"/>
          <w:sz w:val="24"/>
          <w:szCs w:val="24"/>
        </w:rPr>
        <w:t>Generativne suparničke mreže (</w:t>
      </w:r>
      <w:r w:rsidR="00DA378D" w:rsidRPr="00A15B4B">
        <w:rPr>
          <w:rFonts w:ascii="Calibri" w:hAnsi="Calibri" w:cs="Calibri"/>
          <w:sz w:val="24"/>
          <w:szCs w:val="24"/>
        </w:rPr>
        <w:t xml:space="preserve">engl. </w:t>
      </w:r>
      <w:r w:rsidR="00DA378D" w:rsidRPr="00A15B4B">
        <w:rPr>
          <w:rFonts w:ascii="Calibri" w:hAnsi="Calibri" w:cs="Calibri"/>
          <w:i/>
          <w:iCs/>
          <w:sz w:val="24"/>
          <w:szCs w:val="24"/>
          <w:lang w:val="en-GB"/>
        </w:rPr>
        <w:t xml:space="preserve">Generative adversarial networks, </w:t>
      </w:r>
      <w:r w:rsidRPr="00A15B4B">
        <w:rPr>
          <w:rFonts w:ascii="Calibri" w:hAnsi="Calibri" w:cs="Calibri"/>
          <w:i/>
          <w:iCs/>
          <w:sz w:val="24"/>
          <w:szCs w:val="24"/>
          <w:lang w:val="en-GB"/>
        </w:rPr>
        <w:t>GA</w:t>
      </w:r>
      <w:r w:rsidR="00DA378D" w:rsidRPr="00A15B4B">
        <w:rPr>
          <w:rFonts w:ascii="Calibri" w:hAnsi="Calibri" w:cs="Calibri"/>
          <w:i/>
          <w:iCs/>
          <w:sz w:val="24"/>
          <w:szCs w:val="24"/>
          <w:lang w:val="en-GB"/>
        </w:rPr>
        <w:t>N</w:t>
      </w:r>
      <w:r w:rsidRPr="00A15B4B">
        <w:rPr>
          <w:rFonts w:ascii="Calibri" w:hAnsi="Calibri" w:cs="Calibri"/>
          <w:sz w:val="24"/>
          <w:szCs w:val="24"/>
        </w:rPr>
        <w:t>)</w:t>
      </w:r>
      <w:r w:rsidR="00716005" w:rsidRPr="00A15B4B">
        <w:rPr>
          <w:rFonts w:ascii="Calibri" w:hAnsi="Calibri" w:cs="Calibri"/>
          <w:sz w:val="24"/>
          <w:szCs w:val="24"/>
        </w:rPr>
        <w:t xml:space="preserve"> </w:t>
      </w:r>
      <w:r w:rsidR="00BB4117" w:rsidRPr="00A15B4B">
        <w:rPr>
          <w:rFonts w:ascii="Calibri" w:hAnsi="Calibri" w:cs="Calibri"/>
          <w:sz w:val="24"/>
          <w:szCs w:val="24"/>
        </w:rPr>
        <w:t>– funkcioniraju</w:t>
      </w:r>
      <w:r w:rsidRPr="00A15B4B">
        <w:rPr>
          <w:rFonts w:ascii="Calibri" w:hAnsi="Calibri" w:cs="Calibri"/>
          <w:sz w:val="24"/>
          <w:szCs w:val="24"/>
        </w:rPr>
        <w:t xml:space="preserve"> tako da</w:t>
      </w:r>
      <w:r w:rsidR="00716005" w:rsidRPr="00A15B4B">
        <w:rPr>
          <w:rFonts w:ascii="Calibri" w:hAnsi="Calibri" w:cs="Calibri"/>
          <w:sz w:val="24"/>
          <w:szCs w:val="24"/>
        </w:rPr>
        <w:t xml:space="preserve"> se</w:t>
      </w:r>
      <w:r w:rsidRPr="00A15B4B">
        <w:rPr>
          <w:rFonts w:ascii="Calibri" w:hAnsi="Calibri" w:cs="Calibri"/>
          <w:sz w:val="24"/>
          <w:szCs w:val="24"/>
        </w:rPr>
        <w:t xml:space="preserve"> dv</w:t>
      </w:r>
      <w:r w:rsidR="00716005" w:rsidRPr="00A15B4B">
        <w:rPr>
          <w:rFonts w:ascii="Calibri" w:hAnsi="Calibri" w:cs="Calibri"/>
          <w:sz w:val="24"/>
          <w:szCs w:val="24"/>
        </w:rPr>
        <w:t>ije</w:t>
      </w:r>
      <w:r w:rsidRPr="00A15B4B">
        <w:rPr>
          <w:rFonts w:ascii="Calibri" w:hAnsi="Calibri" w:cs="Calibri"/>
          <w:sz w:val="24"/>
          <w:szCs w:val="24"/>
        </w:rPr>
        <w:t xml:space="preserve"> suparničk</w:t>
      </w:r>
      <w:r w:rsidR="00716005" w:rsidRPr="00A15B4B">
        <w:rPr>
          <w:rFonts w:ascii="Calibri" w:hAnsi="Calibri" w:cs="Calibri"/>
          <w:sz w:val="24"/>
          <w:szCs w:val="24"/>
        </w:rPr>
        <w:t>e</w:t>
      </w:r>
      <w:r w:rsidRPr="00A15B4B">
        <w:rPr>
          <w:rFonts w:ascii="Calibri" w:hAnsi="Calibri" w:cs="Calibri"/>
          <w:sz w:val="24"/>
          <w:szCs w:val="24"/>
        </w:rPr>
        <w:t xml:space="preserve"> neuronsk</w:t>
      </w:r>
      <w:r w:rsidR="00716005" w:rsidRPr="00A15B4B">
        <w:rPr>
          <w:rFonts w:ascii="Calibri" w:hAnsi="Calibri" w:cs="Calibri"/>
          <w:sz w:val="24"/>
          <w:szCs w:val="24"/>
        </w:rPr>
        <w:t>e mreže</w:t>
      </w:r>
      <w:r w:rsidR="00603F1E" w:rsidRPr="00A15B4B">
        <w:rPr>
          <w:rFonts w:ascii="Calibri" w:hAnsi="Calibri" w:cs="Calibri"/>
          <w:sz w:val="24"/>
          <w:szCs w:val="24"/>
        </w:rPr>
        <w:t xml:space="preserve"> međusobno natječu.</w:t>
      </w:r>
      <w:r w:rsidRPr="00A15B4B">
        <w:rPr>
          <w:rFonts w:ascii="Calibri" w:hAnsi="Calibri" w:cs="Calibri"/>
          <w:sz w:val="24"/>
          <w:szCs w:val="24"/>
        </w:rPr>
        <w:t xml:space="preserve"> </w:t>
      </w:r>
      <w:r w:rsidR="00603F1E" w:rsidRPr="00A15B4B">
        <w:rPr>
          <w:rFonts w:ascii="Calibri" w:hAnsi="Calibri" w:cs="Calibri"/>
          <w:sz w:val="24"/>
          <w:szCs w:val="24"/>
        </w:rPr>
        <w:t>G</w:t>
      </w:r>
      <w:r w:rsidRPr="00A15B4B">
        <w:rPr>
          <w:rFonts w:ascii="Calibri" w:hAnsi="Calibri" w:cs="Calibri"/>
          <w:sz w:val="24"/>
          <w:szCs w:val="24"/>
        </w:rPr>
        <w:t>enerator</w:t>
      </w:r>
      <w:r w:rsidR="00ED5BA5" w:rsidRPr="00A15B4B">
        <w:rPr>
          <w:rFonts w:ascii="Calibri" w:hAnsi="Calibri" w:cs="Calibri"/>
          <w:sz w:val="24"/>
          <w:szCs w:val="24"/>
        </w:rPr>
        <w:t xml:space="preserve"> </w:t>
      </w:r>
      <w:r w:rsidRPr="00A15B4B">
        <w:rPr>
          <w:rFonts w:ascii="Calibri" w:hAnsi="Calibri" w:cs="Calibri"/>
          <w:sz w:val="24"/>
          <w:szCs w:val="24"/>
        </w:rPr>
        <w:t>stvara nove primjere</w:t>
      </w:r>
      <w:r w:rsidR="00ED5BA5" w:rsidRPr="00A15B4B">
        <w:rPr>
          <w:rFonts w:ascii="Calibri" w:hAnsi="Calibri" w:cs="Calibri"/>
          <w:sz w:val="24"/>
          <w:szCs w:val="24"/>
        </w:rPr>
        <w:t xml:space="preserve"> a</w:t>
      </w:r>
      <w:r w:rsidRPr="00A15B4B">
        <w:rPr>
          <w:rFonts w:ascii="Calibri" w:hAnsi="Calibri" w:cs="Calibri"/>
          <w:sz w:val="24"/>
          <w:szCs w:val="24"/>
        </w:rPr>
        <w:t xml:space="preserve"> diskriminator uči razlikovati stvarne od generiranih primjera.</w:t>
      </w:r>
      <w:r w:rsidR="004D46B1" w:rsidRPr="00A15B4B">
        <w:rPr>
          <w:rFonts w:ascii="Calibri" w:hAnsi="Calibri" w:cs="Calibri"/>
          <w:sz w:val="24"/>
          <w:szCs w:val="24"/>
        </w:rPr>
        <w:t xml:space="preserve"> Postupak se ponavlja</w:t>
      </w:r>
      <w:r w:rsidR="00AD6D23" w:rsidRPr="00A15B4B">
        <w:rPr>
          <w:rFonts w:ascii="Calibri" w:hAnsi="Calibri" w:cs="Calibri"/>
          <w:sz w:val="24"/>
          <w:szCs w:val="24"/>
        </w:rPr>
        <w:t xml:space="preserve"> i na taj način se obje mreže </w:t>
      </w:r>
      <w:r w:rsidR="004D46B1" w:rsidRPr="00A15B4B">
        <w:rPr>
          <w:rFonts w:ascii="Calibri" w:hAnsi="Calibri" w:cs="Calibri"/>
          <w:sz w:val="24"/>
          <w:szCs w:val="24"/>
        </w:rPr>
        <w:t xml:space="preserve">kontinuirano </w:t>
      </w:r>
      <w:r w:rsidR="00C11661" w:rsidRPr="00A15B4B">
        <w:rPr>
          <w:rFonts w:ascii="Calibri" w:hAnsi="Calibri" w:cs="Calibri"/>
          <w:sz w:val="24"/>
          <w:szCs w:val="24"/>
        </w:rPr>
        <w:t>unaprjeđuju</w:t>
      </w:r>
      <w:r w:rsidR="004D46B1" w:rsidRPr="00A15B4B">
        <w:rPr>
          <w:rFonts w:ascii="Calibri" w:hAnsi="Calibri" w:cs="Calibri"/>
          <w:sz w:val="24"/>
          <w:szCs w:val="24"/>
        </w:rPr>
        <w:t xml:space="preserve"> </w:t>
      </w:r>
      <w:r w:rsidR="00462E6B" w:rsidRPr="00A15B4B">
        <w:rPr>
          <w:rFonts w:ascii="Calibri" w:hAnsi="Calibri" w:cs="Calibri"/>
          <w:sz w:val="24"/>
          <w:szCs w:val="24"/>
        </w:rPr>
        <w:t>svakom</w:t>
      </w:r>
      <w:r w:rsidR="004D46B1" w:rsidRPr="00A15B4B">
        <w:rPr>
          <w:rFonts w:ascii="Calibri" w:hAnsi="Calibri" w:cs="Calibri"/>
          <w:sz w:val="24"/>
          <w:szCs w:val="24"/>
        </w:rPr>
        <w:t xml:space="preserve"> iteracij</w:t>
      </w:r>
      <w:r w:rsidR="00462E6B" w:rsidRPr="00A15B4B">
        <w:rPr>
          <w:rFonts w:ascii="Calibri" w:hAnsi="Calibri" w:cs="Calibri"/>
          <w:sz w:val="24"/>
          <w:szCs w:val="24"/>
        </w:rPr>
        <w:t>om.</w:t>
      </w:r>
      <w:r w:rsidRPr="00A15B4B">
        <w:rPr>
          <w:rFonts w:ascii="Calibri" w:hAnsi="Calibri" w:cs="Calibri"/>
          <w:sz w:val="24"/>
          <w:szCs w:val="24"/>
        </w:rPr>
        <w:t xml:space="preserve"> Ovaj pristup</w:t>
      </w:r>
      <w:r w:rsidR="00462E6B" w:rsidRPr="00A15B4B">
        <w:rPr>
          <w:rFonts w:ascii="Calibri" w:hAnsi="Calibri" w:cs="Calibri"/>
          <w:sz w:val="24"/>
          <w:szCs w:val="24"/>
        </w:rPr>
        <w:t xml:space="preserve"> omogućuje</w:t>
      </w:r>
      <w:r w:rsidRPr="00A15B4B">
        <w:rPr>
          <w:rFonts w:ascii="Calibri" w:hAnsi="Calibri" w:cs="Calibri"/>
          <w:sz w:val="24"/>
          <w:szCs w:val="24"/>
        </w:rPr>
        <w:t xml:space="preserve"> brzo generira</w:t>
      </w:r>
      <w:r w:rsidR="00462E6B" w:rsidRPr="00A15B4B">
        <w:rPr>
          <w:rFonts w:ascii="Calibri" w:hAnsi="Calibri" w:cs="Calibri"/>
          <w:sz w:val="24"/>
          <w:szCs w:val="24"/>
        </w:rPr>
        <w:t>nje</w:t>
      </w:r>
      <w:r w:rsidRPr="00A15B4B">
        <w:rPr>
          <w:rFonts w:ascii="Calibri" w:hAnsi="Calibri" w:cs="Calibri"/>
          <w:sz w:val="24"/>
          <w:szCs w:val="24"/>
        </w:rPr>
        <w:t xml:space="preserve"> visokokvalitetn</w:t>
      </w:r>
      <w:r w:rsidR="00462E6B" w:rsidRPr="00A15B4B">
        <w:rPr>
          <w:rFonts w:ascii="Calibri" w:hAnsi="Calibri" w:cs="Calibri"/>
          <w:sz w:val="24"/>
          <w:szCs w:val="24"/>
        </w:rPr>
        <w:t>ih</w:t>
      </w:r>
      <w:r w:rsidRPr="00A15B4B">
        <w:rPr>
          <w:rFonts w:ascii="Calibri" w:hAnsi="Calibri" w:cs="Calibri"/>
          <w:sz w:val="24"/>
          <w:szCs w:val="24"/>
        </w:rPr>
        <w:t xml:space="preserve"> </w:t>
      </w:r>
      <w:r w:rsidR="00462E6B" w:rsidRPr="00A15B4B">
        <w:rPr>
          <w:rFonts w:ascii="Calibri" w:hAnsi="Calibri" w:cs="Calibri"/>
          <w:sz w:val="24"/>
          <w:szCs w:val="24"/>
        </w:rPr>
        <w:t>izlaza</w:t>
      </w:r>
      <w:r w:rsidRPr="00A15B4B">
        <w:rPr>
          <w:rFonts w:ascii="Calibri" w:hAnsi="Calibri" w:cs="Calibri"/>
          <w:sz w:val="24"/>
          <w:szCs w:val="24"/>
        </w:rPr>
        <w:t>, ali može imati ograničenu raznolikost generiranih primjera.</w:t>
      </w:r>
    </w:p>
    <w:p w14:paraId="5FF647B0" w14:textId="5F93315D" w:rsidR="00F34AF5" w:rsidRPr="00A15B4B" w:rsidRDefault="00F34AF5" w:rsidP="001D5FB0">
      <w:pPr>
        <w:pStyle w:val="ListParagraph"/>
        <w:numPr>
          <w:ilvl w:val="0"/>
          <w:numId w:val="25"/>
        </w:numPr>
        <w:spacing w:before="120" w:line="276" w:lineRule="auto"/>
        <w:contextualSpacing w:val="0"/>
        <w:jc w:val="both"/>
        <w:rPr>
          <w:rFonts w:ascii="Calibri" w:hAnsi="Calibri" w:cs="Calibri"/>
          <w:sz w:val="24"/>
          <w:szCs w:val="24"/>
        </w:rPr>
      </w:pPr>
      <w:proofErr w:type="spellStart"/>
      <w:r w:rsidRPr="00A15B4B">
        <w:rPr>
          <w:rFonts w:ascii="Calibri" w:hAnsi="Calibri" w:cs="Calibri"/>
          <w:sz w:val="24"/>
          <w:szCs w:val="24"/>
        </w:rPr>
        <w:t>Transformer</w:t>
      </w:r>
      <w:proofErr w:type="spellEnd"/>
      <w:r w:rsidR="007976EC" w:rsidRPr="00A15B4B">
        <w:rPr>
          <w:rFonts w:ascii="Calibri" w:hAnsi="Calibri" w:cs="Calibri"/>
          <w:sz w:val="24"/>
          <w:szCs w:val="24"/>
        </w:rPr>
        <w:t xml:space="preserve"> – </w:t>
      </w:r>
      <w:r w:rsidR="00A3173A" w:rsidRPr="00A15B4B">
        <w:rPr>
          <w:rFonts w:ascii="Calibri" w:hAnsi="Calibri" w:cs="Calibri"/>
          <w:sz w:val="24"/>
          <w:szCs w:val="24"/>
        </w:rPr>
        <w:t>arhitektur</w:t>
      </w:r>
      <w:r w:rsidR="007976EC" w:rsidRPr="00A15B4B">
        <w:rPr>
          <w:rFonts w:ascii="Calibri" w:hAnsi="Calibri" w:cs="Calibri"/>
          <w:sz w:val="24"/>
          <w:szCs w:val="24"/>
        </w:rPr>
        <w:t xml:space="preserve">a koja se </w:t>
      </w:r>
      <w:r w:rsidR="008D367A" w:rsidRPr="00A15B4B">
        <w:rPr>
          <w:rFonts w:ascii="Calibri" w:hAnsi="Calibri" w:cs="Calibri"/>
          <w:sz w:val="24"/>
          <w:szCs w:val="24"/>
        </w:rPr>
        <w:t>sastoj</w:t>
      </w:r>
      <w:r w:rsidR="007976EC" w:rsidRPr="00A15B4B">
        <w:rPr>
          <w:rFonts w:ascii="Calibri" w:hAnsi="Calibri" w:cs="Calibri"/>
          <w:sz w:val="24"/>
          <w:szCs w:val="24"/>
        </w:rPr>
        <w:t>i</w:t>
      </w:r>
      <w:r w:rsidR="008D367A" w:rsidRPr="00A15B4B">
        <w:rPr>
          <w:rFonts w:ascii="Calibri" w:hAnsi="Calibri" w:cs="Calibri"/>
          <w:sz w:val="24"/>
          <w:szCs w:val="24"/>
        </w:rPr>
        <w:t xml:space="preserve"> od dva glavna dijela: </w:t>
      </w:r>
      <w:proofErr w:type="spellStart"/>
      <w:r w:rsidR="008D367A" w:rsidRPr="00A15B4B">
        <w:rPr>
          <w:rFonts w:ascii="Calibri" w:hAnsi="Calibri" w:cs="Calibri"/>
          <w:sz w:val="24"/>
          <w:szCs w:val="24"/>
        </w:rPr>
        <w:t>enkodera</w:t>
      </w:r>
      <w:proofErr w:type="spellEnd"/>
      <w:r w:rsidR="008D367A" w:rsidRPr="00A15B4B">
        <w:rPr>
          <w:rFonts w:ascii="Calibri" w:hAnsi="Calibri" w:cs="Calibri"/>
          <w:sz w:val="24"/>
          <w:szCs w:val="24"/>
        </w:rPr>
        <w:t xml:space="preserve"> i dekodera. </w:t>
      </w:r>
      <w:proofErr w:type="spellStart"/>
      <w:r w:rsidR="008D367A" w:rsidRPr="00A15B4B">
        <w:rPr>
          <w:rFonts w:ascii="Calibri" w:hAnsi="Calibri" w:cs="Calibri"/>
          <w:sz w:val="24"/>
          <w:szCs w:val="24"/>
        </w:rPr>
        <w:t>Enkoder</w:t>
      </w:r>
      <w:proofErr w:type="spellEnd"/>
      <w:r w:rsidR="008D367A" w:rsidRPr="00A15B4B">
        <w:rPr>
          <w:rFonts w:ascii="Calibri" w:hAnsi="Calibri" w:cs="Calibri"/>
          <w:sz w:val="24"/>
          <w:szCs w:val="24"/>
        </w:rPr>
        <w:t xml:space="preserve"> prima ulaznu sekvencu i pretvara je u niz kontinuiranih reprezentacija. Dekoder zatim koristi te reprezentacije za generiranje izlazne sekvence.</w:t>
      </w:r>
      <w:r w:rsidR="00A345A7" w:rsidRPr="00A15B4B">
        <w:rPr>
          <w:rFonts w:ascii="Calibri" w:hAnsi="Calibri" w:cs="Calibri"/>
          <w:sz w:val="24"/>
          <w:szCs w:val="24"/>
        </w:rPr>
        <w:t xml:space="preserve"> </w:t>
      </w:r>
      <w:r w:rsidR="008D367A" w:rsidRPr="00A15B4B">
        <w:rPr>
          <w:rFonts w:ascii="Calibri" w:hAnsi="Calibri" w:cs="Calibri"/>
          <w:sz w:val="24"/>
          <w:szCs w:val="24"/>
        </w:rPr>
        <w:t>Ključna komponenta je mehanizam pažnje</w:t>
      </w:r>
      <w:r w:rsidR="00692FAB" w:rsidRPr="00A15B4B">
        <w:rPr>
          <w:rFonts w:ascii="Calibri" w:hAnsi="Calibri" w:cs="Calibri"/>
          <w:sz w:val="24"/>
          <w:szCs w:val="24"/>
        </w:rPr>
        <w:t xml:space="preserve"> koji </w:t>
      </w:r>
      <w:r w:rsidR="008D367A" w:rsidRPr="00A15B4B">
        <w:rPr>
          <w:rFonts w:ascii="Calibri" w:hAnsi="Calibri" w:cs="Calibri"/>
          <w:sz w:val="24"/>
          <w:szCs w:val="24"/>
        </w:rPr>
        <w:t>omoguć</w:t>
      </w:r>
      <w:r w:rsidR="00692FAB" w:rsidRPr="00A15B4B">
        <w:rPr>
          <w:rFonts w:ascii="Calibri" w:hAnsi="Calibri" w:cs="Calibri"/>
          <w:sz w:val="24"/>
          <w:szCs w:val="24"/>
        </w:rPr>
        <w:t>uj</w:t>
      </w:r>
      <w:r w:rsidR="00994621" w:rsidRPr="00A15B4B">
        <w:rPr>
          <w:rFonts w:ascii="Calibri" w:hAnsi="Calibri" w:cs="Calibri"/>
          <w:sz w:val="24"/>
          <w:szCs w:val="24"/>
        </w:rPr>
        <w:t>e</w:t>
      </w:r>
      <w:r w:rsidR="008D367A" w:rsidRPr="00A15B4B">
        <w:rPr>
          <w:rFonts w:ascii="Calibri" w:hAnsi="Calibri" w:cs="Calibri"/>
          <w:sz w:val="24"/>
          <w:szCs w:val="24"/>
        </w:rPr>
        <w:t xml:space="preserve"> modelu fokusira</w:t>
      </w:r>
      <w:r w:rsidR="00692FAB" w:rsidRPr="00A15B4B">
        <w:rPr>
          <w:rFonts w:ascii="Calibri" w:hAnsi="Calibri" w:cs="Calibri"/>
          <w:sz w:val="24"/>
          <w:szCs w:val="24"/>
        </w:rPr>
        <w:t>nje</w:t>
      </w:r>
      <w:r w:rsidR="008D367A" w:rsidRPr="00A15B4B">
        <w:rPr>
          <w:rFonts w:ascii="Calibri" w:hAnsi="Calibri" w:cs="Calibri"/>
          <w:sz w:val="24"/>
          <w:szCs w:val="24"/>
        </w:rPr>
        <w:t xml:space="preserve"> na različite dijelove ulazne sekvence pri generiranju svakog elementa izlazne sekvence.</w:t>
      </w:r>
      <w:r w:rsidR="00B947BC" w:rsidRPr="00A15B4B">
        <w:rPr>
          <w:rFonts w:ascii="Calibri" w:hAnsi="Calibri" w:cs="Calibri"/>
          <w:sz w:val="24"/>
          <w:szCs w:val="24"/>
        </w:rPr>
        <w:t xml:space="preserve"> </w:t>
      </w:r>
      <w:proofErr w:type="spellStart"/>
      <w:r w:rsidR="008D367A" w:rsidRPr="00A15B4B">
        <w:rPr>
          <w:rFonts w:ascii="Calibri" w:hAnsi="Calibri" w:cs="Calibri"/>
          <w:sz w:val="24"/>
          <w:szCs w:val="24"/>
        </w:rPr>
        <w:t>Transformer</w:t>
      </w:r>
      <w:proofErr w:type="spellEnd"/>
      <w:r w:rsidR="008D367A" w:rsidRPr="00A15B4B">
        <w:rPr>
          <w:rFonts w:ascii="Calibri" w:hAnsi="Calibri" w:cs="Calibri"/>
          <w:sz w:val="24"/>
          <w:szCs w:val="24"/>
        </w:rPr>
        <w:t xml:space="preserve"> </w:t>
      </w:r>
      <w:r w:rsidR="00F94255" w:rsidRPr="00A15B4B">
        <w:rPr>
          <w:rFonts w:ascii="Calibri" w:hAnsi="Calibri" w:cs="Calibri"/>
          <w:sz w:val="24"/>
          <w:szCs w:val="24"/>
        </w:rPr>
        <w:t xml:space="preserve">arhitekture </w:t>
      </w:r>
      <w:r w:rsidR="008D367A" w:rsidRPr="00A15B4B">
        <w:rPr>
          <w:rFonts w:ascii="Calibri" w:hAnsi="Calibri" w:cs="Calibri"/>
          <w:sz w:val="24"/>
          <w:szCs w:val="24"/>
        </w:rPr>
        <w:t xml:space="preserve">postižu </w:t>
      </w:r>
      <w:r w:rsidR="001017DB" w:rsidRPr="00A15B4B">
        <w:rPr>
          <w:rFonts w:ascii="Calibri" w:hAnsi="Calibri" w:cs="Calibri"/>
          <w:sz w:val="24"/>
          <w:szCs w:val="24"/>
        </w:rPr>
        <w:t>dobre</w:t>
      </w:r>
      <w:r w:rsidR="008D367A" w:rsidRPr="00A15B4B">
        <w:rPr>
          <w:rFonts w:ascii="Calibri" w:hAnsi="Calibri" w:cs="Calibri"/>
          <w:sz w:val="24"/>
          <w:szCs w:val="24"/>
        </w:rPr>
        <w:t xml:space="preserve"> rezultate u zadacima prevođenja jezika i obrade prirodnog jezika</w:t>
      </w:r>
      <w:sdt>
        <w:sdtPr>
          <w:rPr>
            <w:rFonts w:ascii="Calibri" w:hAnsi="Calibri" w:cs="Calibri"/>
            <w:sz w:val="24"/>
            <w:szCs w:val="24"/>
          </w:rPr>
          <w:id w:val="-779029685"/>
          <w:citation/>
        </w:sdtPr>
        <w:sdtEndPr/>
        <w:sdtContent>
          <w:r w:rsidR="00900F17" w:rsidRPr="00A15B4B">
            <w:rPr>
              <w:rFonts w:ascii="Calibri" w:hAnsi="Calibri" w:cs="Calibri"/>
              <w:sz w:val="24"/>
              <w:szCs w:val="24"/>
            </w:rPr>
            <w:fldChar w:fldCharType="begin"/>
          </w:r>
          <w:r w:rsidR="00900F17" w:rsidRPr="00A15B4B">
            <w:rPr>
              <w:rFonts w:ascii="Calibri" w:hAnsi="Calibri" w:cs="Calibri"/>
              <w:sz w:val="24"/>
              <w:szCs w:val="24"/>
              <w:lang w:val="en-US"/>
            </w:rPr>
            <w:instrText xml:space="preserve"> CITATION Vas17 \l 1033 </w:instrText>
          </w:r>
          <w:r w:rsidR="00900F17"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[7]</w:t>
          </w:r>
          <w:r w:rsidR="00900F17" w:rsidRPr="00A15B4B">
            <w:rPr>
              <w:rFonts w:ascii="Calibri" w:hAnsi="Calibri" w:cs="Calibri"/>
              <w:sz w:val="24"/>
              <w:szCs w:val="24"/>
            </w:rPr>
            <w:fldChar w:fldCharType="end"/>
          </w:r>
        </w:sdtContent>
      </w:sdt>
      <w:r w:rsidR="008D367A" w:rsidRPr="00A15B4B">
        <w:rPr>
          <w:rFonts w:ascii="Calibri" w:hAnsi="Calibri" w:cs="Calibri"/>
          <w:sz w:val="24"/>
          <w:szCs w:val="24"/>
        </w:rPr>
        <w:t>.</w:t>
      </w:r>
    </w:p>
    <w:p w14:paraId="56EA0F91" w14:textId="44686BF9" w:rsidR="00100967" w:rsidRPr="00A15B4B" w:rsidRDefault="00C4441A" w:rsidP="00AC1AC9">
      <w:pPr>
        <w:spacing w:before="360" w:line="276" w:lineRule="auto"/>
        <w:jc w:val="both"/>
        <w:rPr>
          <w:rFonts w:ascii="Calibri" w:hAnsi="Calibri" w:cs="Calibri"/>
          <w:sz w:val="24"/>
          <w:szCs w:val="24"/>
        </w:rPr>
      </w:pPr>
      <w:r w:rsidRPr="00A15B4B">
        <w:rPr>
          <w:rFonts w:ascii="Calibri" w:hAnsi="Calibri" w:cs="Calibri"/>
          <w:sz w:val="24"/>
          <w:szCs w:val="24"/>
        </w:rPr>
        <w:t xml:space="preserve">Primjene generativne umjetne inteligencije su </w:t>
      </w:r>
      <w:r w:rsidR="001139AD" w:rsidRPr="00A15B4B">
        <w:rPr>
          <w:rFonts w:ascii="Calibri" w:hAnsi="Calibri" w:cs="Calibri"/>
          <w:sz w:val="24"/>
          <w:szCs w:val="24"/>
        </w:rPr>
        <w:t>razne</w:t>
      </w:r>
      <w:r w:rsidRPr="00A15B4B">
        <w:rPr>
          <w:rFonts w:ascii="Calibri" w:hAnsi="Calibri" w:cs="Calibri"/>
          <w:sz w:val="24"/>
          <w:szCs w:val="24"/>
        </w:rPr>
        <w:t>, od stvaranja</w:t>
      </w:r>
      <w:r w:rsidR="008E0DD9" w:rsidRPr="00A15B4B">
        <w:rPr>
          <w:rFonts w:ascii="Calibri" w:hAnsi="Calibri" w:cs="Calibri"/>
          <w:sz w:val="24"/>
          <w:szCs w:val="24"/>
        </w:rPr>
        <w:t xml:space="preserve"> slika,</w:t>
      </w:r>
      <w:r w:rsidR="00E30987" w:rsidRPr="00A15B4B">
        <w:rPr>
          <w:rFonts w:ascii="Calibri" w:hAnsi="Calibri" w:cs="Calibri"/>
          <w:sz w:val="24"/>
          <w:szCs w:val="24"/>
        </w:rPr>
        <w:t xml:space="preserve"> </w:t>
      </w:r>
      <w:r w:rsidR="008E0DD9" w:rsidRPr="00A15B4B">
        <w:rPr>
          <w:rFonts w:ascii="Calibri" w:hAnsi="Calibri" w:cs="Calibri"/>
          <w:sz w:val="24"/>
          <w:szCs w:val="24"/>
        </w:rPr>
        <w:t>audio i video zapisa,</w:t>
      </w:r>
      <w:r w:rsidR="00C7421A" w:rsidRPr="00A15B4B">
        <w:rPr>
          <w:rFonts w:ascii="Calibri" w:hAnsi="Calibri" w:cs="Calibri"/>
          <w:sz w:val="24"/>
          <w:szCs w:val="24"/>
        </w:rPr>
        <w:t xml:space="preserve"> </w:t>
      </w:r>
      <w:r w:rsidR="008E0DD9" w:rsidRPr="00A15B4B">
        <w:rPr>
          <w:rFonts w:ascii="Calibri" w:hAnsi="Calibri" w:cs="Calibri"/>
          <w:sz w:val="24"/>
          <w:szCs w:val="24"/>
        </w:rPr>
        <w:t xml:space="preserve"> </w:t>
      </w:r>
      <w:r w:rsidRPr="00A15B4B">
        <w:rPr>
          <w:rFonts w:ascii="Calibri" w:hAnsi="Calibri" w:cs="Calibri"/>
          <w:sz w:val="24"/>
          <w:szCs w:val="24"/>
        </w:rPr>
        <w:t xml:space="preserve"> generiranja sintet</w:t>
      </w:r>
      <w:r w:rsidR="00C7421A" w:rsidRPr="00A15B4B">
        <w:rPr>
          <w:rFonts w:ascii="Calibri" w:hAnsi="Calibri" w:cs="Calibri"/>
          <w:sz w:val="24"/>
          <w:szCs w:val="24"/>
        </w:rPr>
        <w:t xml:space="preserve">ičkih </w:t>
      </w:r>
      <w:r w:rsidRPr="00A15B4B">
        <w:rPr>
          <w:rFonts w:ascii="Calibri" w:hAnsi="Calibri" w:cs="Calibri"/>
          <w:sz w:val="24"/>
          <w:szCs w:val="24"/>
        </w:rPr>
        <w:t>podataka za obu</w:t>
      </w:r>
      <w:r w:rsidR="00705F0C" w:rsidRPr="00A15B4B">
        <w:rPr>
          <w:rFonts w:ascii="Calibri" w:hAnsi="Calibri" w:cs="Calibri"/>
          <w:sz w:val="24"/>
          <w:szCs w:val="24"/>
        </w:rPr>
        <w:t>čavanje modela</w:t>
      </w:r>
      <w:r w:rsidRPr="00A15B4B">
        <w:rPr>
          <w:rFonts w:ascii="Calibri" w:hAnsi="Calibri" w:cs="Calibri"/>
          <w:sz w:val="24"/>
          <w:szCs w:val="24"/>
        </w:rPr>
        <w:t xml:space="preserve"> </w:t>
      </w:r>
      <w:r w:rsidR="001E5C17" w:rsidRPr="00A15B4B">
        <w:rPr>
          <w:rFonts w:ascii="Calibri" w:hAnsi="Calibri" w:cs="Calibri"/>
          <w:sz w:val="24"/>
          <w:szCs w:val="24"/>
        </w:rPr>
        <w:t>umjetne inteligencije</w:t>
      </w:r>
      <w:r w:rsidR="009B7A36" w:rsidRPr="00A15B4B">
        <w:rPr>
          <w:rFonts w:ascii="Calibri" w:hAnsi="Calibri" w:cs="Calibri"/>
          <w:sz w:val="24"/>
          <w:szCs w:val="24"/>
        </w:rPr>
        <w:t>,</w:t>
      </w:r>
      <w:r w:rsidR="001E5C17" w:rsidRPr="00A15B4B">
        <w:rPr>
          <w:rFonts w:ascii="Calibri" w:hAnsi="Calibri" w:cs="Calibri"/>
          <w:sz w:val="24"/>
          <w:szCs w:val="24"/>
        </w:rPr>
        <w:t xml:space="preserve"> do </w:t>
      </w:r>
      <w:r w:rsidR="003B5533" w:rsidRPr="00A15B4B">
        <w:rPr>
          <w:rFonts w:ascii="Calibri" w:hAnsi="Calibri" w:cs="Calibri"/>
          <w:sz w:val="24"/>
          <w:szCs w:val="24"/>
        </w:rPr>
        <w:t xml:space="preserve">u posljednje vrijeme </w:t>
      </w:r>
      <w:r w:rsidR="007E2A20" w:rsidRPr="00A15B4B">
        <w:rPr>
          <w:rFonts w:ascii="Calibri" w:hAnsi="Calibri" w:cs="Calibri"/>
          <w:sz w:val="24"/>
          <w:szCs w:val="24"/>
        </w:rPr>
        <w:t>vrlo popularnih velikih jezičnih modela</w:t>
      </w:r>
      <w:r w:rsidR="003B5533" w:rsidRPr="00A15B4B">
        <w:rPr>
          <w:rFonts w:ascii="Calibri" w:hAnsi="Calibri" w:cs="Calibri"/>
          <w:sz w:val="24"/>
          <w:szCs w:val="24"/>
        </w:rPr>
        <w:t>.</w:t>
      </w:r>
      <w:r w:rsidRPr="00A15B4B">
        <w:rPr>
          <w:rFonts w:ascii="Calibri" w:hAnsi="Calibri" w:cs="Calibri"/>
          <w:sz w:val="24"/>
          <w:szCs w:val="24"/>
        </w:rPr>
        <w:t xml:space="preserve"> </w:t>
      </w:r>
      <w:r w:rsidR="00031DFF" w:rsidRPr="00A15B4B">
        <w:rPr>
          <w:rFonts w:ascii="Calibri" w:hAnsi="Calibri" w:cs="Calibri"/>
          <w:sz w:val="24"/>
          <w:szCs w:val="24"/>
        </w:rPr>
        <w:t>S</w:t>
      </w:r>
      <w:r w:rsidR="0020559A" w:rsidRPr="00A15B4B">
        <w:rPr>
          <w:rFonts w:ascii="Calibri" w:hAnsi="Calibri" w:cs="Calibri"/>
          <w:sz w:val="24"/>
          <w:szCs w:val="24"/>
        </w:rPr>
        <w:t xml:space="preserve"> druge strane</w:t>
      </w:r>
      <w:r w:rsidRPr="00A15B4B">
        <w:rPr>
          <w:rFonts w:ascii="Calibri" w:hAnsi="Calibri" w:cs="Calibri"/>
          <w:sz w:val="24"/>
          <w:szCs w:val="24"/>
        </w:rPr>
        <w:t>,</w:t>
      </w:r>
      <w:r w:rsidR="0020559A" w:rsidRPr="00A15B4B">
        <w:rPr>
          <w:rFonts w:ascii="Calibri" w:hAnsi="Calibri" w:cs="Calibri"/>
          <w:sz w:val="24"/>
          <w:szCs w:val="24"/>
        </w:rPr>
        <w:t xml:space="preserve"> postoje brojni</w:t>
      </w:r>
      <w:r w:rsidRPr="00A15B4B">
        <w:rPr>
          <w:rFonts w:ascii="Calibri" w:hAnsi="Calibri" w:cs="Calibri"/>
          <w:sz w:val="24"/>
          <w:szCs w:val="24"/>
        </w:rPr>
        <w:t xml:space="preserve"> izazovi </w:t>
      </w:r>
      <w:r w:rsidR="00F94255" w:rsidRPr="00A15B4B">
        <w:rPr>
          <w:rFonts w:ascii="Calibri" w:hAnsi="Calibri" w:cs="Calibri"/>
          <w:sz w:val="24"/>
          <w:szCs w:val="24"/>
        </w:rPr>
        <w:t xml:space="preserve">poput </w:t>
      </w:r>
      <w:r w:rsidR="0020559A" w:rsidRPr="00A15B4B">
        <w:rPr>
          <w:rFonts w:ascii="Calibri" w:hAnsi="Calibri" w:cs="Calibri"/>
          <w:sz w:val="24"/>
          <w:szCs w:val="24"/>
        </w:rPr>
        <w:t>složenosti</w:t>
      </w:r>
      <w:r w:rsidR="007E7C3B" w:rsidRPr="00A15B4B">
        <w:rPr>
          <w:rFonts w:ascii="Calibri" w:hAnsi="Calibri" w:cs="Calibri"/>
          <w:sz w:val="24"/>
          <w:szCs w:val="24"/>
        </w:rPr>
        <w:t xml:space="preserve"> i cijene</w:t>
      </w:r>
      <w:r w:rsidR="0020559A" w:rsidRPr="00A15B4B">
        <w:rPr>
          <w:rFonts w:ascii="Calibri" w:hAnsi="Calibri" w:cs="Calibri"/>
          <w:sz w:val="24"/>
          <w:szCs w:val="24"/>
        </w:rPr>
        <w:t xml:space="preserve"> potrebne </w:t>
      </w:r>
      <w:r w:rsidR="007E7C3B" w:rsidRPr="00A15B4B">
        <w:rPr>
          <w:rFonts w:ascii="Calibri" w:hAnsi="Calibri" w:cs="Calibri"/>
          <w:sz w:val="24"/>
          <w:szCs w:val="24"/>
        </w:rPr>
        <w:t xml:space="preserve">računalne </w:t>
      </w:r>
      <w:r w:rsidR="0020559A" w:rsidRPr="00A15B4B">
        <w:rPr>
          <w:rFonts w:ascii="Calibri" w:hAnsi="Calibri" w:cs="Calibri"/>
          <w:sz w:val="24"/>
          <w:szCs w:val="24"/>
        </w:rPr>
        <w:t>infrastrukture</w:t>
      </w:r>
      <w:r w:rsidR="007E7C3B" w:rsidRPr="00A15B4B">
        <w:rPr>
          <w:rFonts w:ascii="Calibri" w:hAnsi="Calibri" w:cs="Calibri"/>
          <w:sz w:val="24"/>
          <w:szCs w:val="24"/>
        </w:rPr>
        <w:t>,</w:t>
      </w:r>
      <w:r w:rsidR="00F34AB6" w:rsidRPr="00A15B4B">
        <w:rPr>
          <w:rFonts w:ascii="Calibri" w:hAnsi="Calibri" w:cs="Calibri"/>
          <w:sz w:val="24"/>
          <w:szCs w:val="24"/>
        </w:rPr>
        <w:t xml:space="preserve"> brzine generiranja </w:t>
      </w:r>
      <w:r w:rsidR="004440A1" w:rsidRPr="00A15B4B">
        <w:rPr>
          <w:rFonts w:ascii="Calibri" w:hAnsi="Calibri" w:cs="Calibri"/>
          <w:sz w:val="24"/>
          <w:szCs w:val="24"/>
        </w:rPr>
        <w:t>rezultata</w:t>
      </w:r>
      <w:r w:rsidR="00C014D3" w:rsidRPr="00A15B4B">
        <w:rPr>
          <w:rFonts w:ascii="Calibri" w:hAnsi="Calibri" w:cs="Calibri"/>
          <w:sz w:val="24"/>
          <w:szCs w:val="24"/>
        </w:rPr>
        <w:t xml:space="preserve"> ili nedostatka kvalitetnih ulaznih podataka.</w:t>
      </w:r>
      <w:r w:rsidR="00AD6396" w:rsidRPr="00A15B4B">
        <w:rPr>
          <w:rFonts w:ascii="Calibri" w:hAnsi="Calibri" w:cs="Calibri"/>
          <w:sz w:val="24"/>
          <w:szCs w:val="24"/>
        </w:rPr>
        <w:t xml:space="preserve"> </w:t>
      </w:r>
      <w:r w:rsidR="009C3A75" w:rsidRPr="00A15B4B">
        <w:rPr>
          <w:rFonts w:ascii="Calibri" w:hAnsi="Calibri" w:cs="Calibri"/>
          <w:sz w:val="24"/>
          <w:szCs w:val="24"/>
        </w:rPr>
        <w:t xml:space="preserve">Na početku </w:t>
      </w:r>
      <w:r w:rsidR="00AD6396" w:rsidRPr="00A15B4B">
        <w:rPr>
          <w:rFonts w:ascii="Calibri" w:hAnsi="Calibri" w:cs="Calibri"/>
          <w:sz w:val="24"/>
          <w:szCs w:val="24"/>
        </w:rPr>
        <w:t>sljedeće</w:t>
      </w:r>
      <w:r w:rsidR="008F5FBF" w:rsidRPr="00A15B4B">
        <w:rPr>
          <w:rFonts w:ascii="Calibri" w:hAnsi="Calibri" w:cs="Calibri"/>
          <w:sz w:val="24"/>
          <w:szCs w:val="24"/>
        </w:rPr>
        <w:t>g</w:t>
      </w:r>
      <w:r w:rsidR="00AD6396" w:rsidRPr="00A15B4B">
        <w:rPr>
          <w:rFonts w:ascii="Calibri" w:hAnsi="Calibri" w:cs="Calibri"/>
          <w:sz w:val="24"/>
          <w:szCs w:val="24"/>
        </w:rPr>
        <w:t xml:space="preserve"> poglavlj</w:t>
      </w:r>
      <w:r w:rsidR="008F5FBF" w:rsidRPr="00A15B4B">
        <w:rPr>
          <w:rFonts w:ascii="Calibri" w:hAnsi="Calibri" w:cs="Calibri"/>
          <w:sz w:val="24"/>
          <w:szCs w:val="24"/>
        </w:rPr>
        <w:t>a</w:t>
      </w:r>
      <w:r w:rsidR="00AD6396" w:rsidRPr="00A15B4B">
        <w:rPr>
          <w:rFonts w:ascii="Calibri" w:hAnsi="Calibri" w:cs="Calibri"/>
          <w:sz w:val="24"/>
          <w:szCs w:val="24"/>
        </w:rPr>
        <w:t xml:space="preserve"> </w:t>
      </w:r>
      <w:r w:rsidR="009C3A75" w:rsidRPr="00A15B4B">
        <w:rPr>
          <w:rFonts w:ascii="Calibri" w:hAnsi="Calibri" w:cs="Calibri"/>
          <w:sz w:val="24"/>
          <w:szCs w:val="24"/>
        </w:rPr>
        <w:t>koje se ba</w:t>
      </w:r>
      <w:r w:rsidR="008F5FBF" w:rsidRPr="00A15B4B">
        <w:rPr>
          <w:rFonts w:ascii="Calibri" w:hAnsi="Calibri" w:cs="Calibri"/>
          <w:sz w:val="24"/>
          <w:szCs w:val="24"/>
        </w:rPr>
        <w:t>v</w:t>
      </w:r>
      <w:r w:rsidR="009C3A75" w:rsidRPr="00A15B4B">
        <w:rPr>
          <w:rFonts w:ascii="Calibri" w:hAnsi="Calibri" w:cs="Calibri"/>
          <w:sz w:val="24"/>
          <w:szCs w:val="24"/>
        </w:rPr>
        <w:t>i velikim jezičnim modelima</w:t>
      </w:r>
      <w:r w:rsidR="008F5FBF" w:rsidRPr="00A15B4B">
        <w:rPr>
          <w:rFonts w:ascii="Calibri" w:hAnsi="Calibri" w:cs="Calibri"/>
          <w:sz w:val="24"/>
          <w:szCs w:val="24"/>
        </w:rPr>
        <w:t xml:space="preserve"> </w:t>
      </w:r>
      <w:r w:rsidR="002F2D32" w:rsidRPr="00A15B4B">
        <w:rPr>
          <w:rFonts w:ascii="Calibri" w:hAnsi="Calibri" w:cs="Calibri"/>
          <w:sz w:val="24"/>
          <w:szCs w:val="24"/>
        </w:rPr>
        <w:t xml:space="preserve">opisani su još neke </w:t>
      </w:r>
      <w:r w:rsidR="000569D5" w:rsidRPr="00A15B4B">
        <w:rPr>
          <w:rFonts w:ascii="Calibri" w:hAnsi="Calibri" w:cs="Calibri"/>
          <w:sz w:val="24"/>
          <w:szCs w:val="24"/>
        </w:rPr>
        <w:t>karakteristike</w:t>
      </w:r>
      <w:r w:rsidR="00482501" w:rsidRPr="00A15B4B">
        <w:rPr>
          <w:rFonts w:ascii="Calibri" w:hAnsi="Calibri" w:cs="Calibri"/>
          <w:sz w:val="24"/>
          <w:szCs w:val="24"/>
        </w:rPr>
        <w:t xml:space="preserve"> gene</w:t>
      </w:r>
      <w:r w:rsidR="000569D5" w:rsidRPr="00A15B4B">
        <w:rPr>
          <w:rFonts w:ascii="Calibri" w:hAnsi="Calibri" w:cs="Calibri"/>
          <w:sz w:val="24"/>
          <w:szCs w:val="24"/>
        </w:rPr>
        <w:t xml:space="preserve">rativne umjetne inteligencije odnosno </w:t>
      </w:r>
      <w:proofErr w:type="spellStart"/>
      <w:r w:rsidR="000569D5" w:rsidRPr="00A15B4B">
        <w:rPr>
          <w:rFonts w:ascii="Calibri" w:hAnsi="Calibri" w:cs="Calibri"/>
          <w:sz w:val="24"/>
          <w:szCs w:val="24"/>
        </w:rPr>
        <w:t>transformer</w:t>
      </w:r>
      <w:proofErr w:type="spellEnd"/>
      <w:r w:rsidR="000569D5" w:rsidRPr="00A15B4B">
        <w:rPr>
          <w:rFonts w:ascii="Calibri" w:hAnsi="Calibri" w:cs="Calibri"/>
          <w:sz w:val="24"/>
          <w:szCs w:val="24"/>
        </w:rPr>
        <w:t xml:space="preserve"> arhitekture.</w:t>
      </w:r>
      <w:r w:rsidR="009C3A75" w:rsidRPr="00A15B4B">
        <w:rPr>
          <w:rFonts w:ascii="Calibri" w:hAnsi="Calibri" w:cs="Calibri"/>
          <w:sz w:val="24"/>
          <w:szCs w:val="24"/>
        </w:rPr>
        <w:t xml:space="preserve"> </w:t>
      </w:r>
    </w:p>
    <w:p w14:paraId="4C9AD409" w14:textId="77777777" w:rsidR="00100967" w:rsidRPr="00A15B4B" w:rsidRDefault="00100967">
      <w:pPr>
        <w:rPr>
          <w:rFonts w:ascii="Calibri" w:hAnsi="Calibri" w:cs="Calibri"/>
        </w:rPr>
      </w:pPr>
      <w:r w:rsidRPr="00A15B4B">
        <w:rPr>
          <w:rFonts w:ascii="Calibri" w:hAnsi="Calibri" w:cs="Calibri"/>
        </w:rPr>
        <w:br w:type="page"/>
      </w:r>
    </w:p>
    <w:p w14:paraId="7F7B1392" w14:textId="38EC99A3" w:rsidR="009F4B36" w:rsidRPr="00A15B4B" w:rsidRDefault="000569E2" w:rsidP="000569E2">
      <w:pPr>
        <w:pStyle w:val="Heading1"/>
        <w:spacing w:after="480"/>
        <w:ind w:left="431" w:hanging="431"/>
        <w:rPr>
          <w:rFonts w:cs="Calibri"/>
        </w:rPr>
      </w:pPr>
      <w:bookmarkStart w:id="6" w:name="_Toc175671664"/>
      <w:r w:rsidRPr="00A15B4B">
        <w:rPr>
          <w:rFonts w:cs="Calibri"/>
        </w:rPr>
        <w:lastRenderedPageBreak/>
        <w:t>VELIKI JEZIČNI MODELI</w:t>
      </w:r>
      <w:bookmarkEnd w:id="6"/>
    </w:p>
    <w:p w14:paraId="1A0109E5" w14:textId="640C9982" w:rsidR="00F5161A" w:rsidRPr="00A15B4B" w:rsidRDefault="00CF374F" w:rsidP="009551E8">
      <w:pPr>
        <w:jc w:val="both"/>
        <w:rPr>
          <w:rFonts w:ascii="Calibri" w:hAnsi="Calibri" w:cs="Calibri"/>
          <w:sz w:val="24"/>
          <w:szCs w:val="24"/>
        </w:rPr>
      </w:pPr>
      <w:r w:rsidRPr="00A15B4B">
        <w:rPr>
          <w:rFonts w:ascii="Calibri" w:hAnsi="Calibri" w:cs="Calibri"/>
          <w:sz w:val="24"/>
          <w:szCs w:val="24"/>
        </w:rPr>
        <w:t>Veliki jezični model</w:t>
      </w:r>
      <w:r w:rsidR="001C385C" w:rsidRPr="00A15B4B">
        <w:rPr>
          <w:rFonts w:ascii="Calibri" w:hAnsi="Calibri" w:cs="Calibri"/>
          <w:sz w:val="24"/>
          <w:szCs w:val="24"/>
        </w:rPr>
        <w:t>i</w:t>
      </w:r>
      <w:r w:rsidRPr="00A15B4B">
        <w:rPr>
          <w:rFonts w:ascii="Calibri" w:hAnsi="Calibri" w:cs="Calibri"/>
          <w:sz w:val="24"/>
          <w:szCs w:val="24"/>
        </w:rPr>
        <w:t xml:space="preserve"> (engl.</w:t>
      </w:r>
      <w:r w:rsidRPr="00A15B4B">
        <w:rPr>
          <w:rFonts w:ascii="Calibri" w:hAnsi="Calibri" w:cs="Calibri"/>
          <w:i/>
          <w:iCs/>
          <w:sz w:val="24"/>
          <w:szCs w:val="24"/>
        </w:rPr>
        <w:t xml:space="preserve"> </w:t>
      </w:r>
      <w:r w:rsidRPr="00A15B4B">
        <w:rPr>
          <w:rFonts w:ascii="Calibri" w:hAnsi="Calibri" w:cs="Calibri"/>
          <w:i/>
          <w:iCs/>
          <w:sz w:val="24"/>
          <w:szCs w:val="24"/>
          <w:lang w:val="en-US"/>
        </w:rPr>
        <w:t>Large Language Model</w:t>
      </w:r>
      <w:r w:rsidR="009551E8" w:rsidRPr="00A15B4B">
        <w:rPr>
          <w:rFonts w:ascii="Calibri" w:hAnsi="Calibri" w:cs="Calibri"/>
          <w:i/>
          <w:iCs/>
          <w:sz w:val="24"/>
          <w:szCs w:val="24"/>
        </w:rPr>
        <w:t xml:space="preserve">, </w:t>
      </w:r>
      <w:r w:rsidRPr="00A15B4B">
        <w:rPr>
          <w:rFonts w:ascii="Calibri" w:hAnsi="Calibri" w:cs="Calibri"/>
          <w:i/>
          <w:iCs/>
          <w:sz w:val="24"/>
          <w:szCs w:val="24"/>
        </w:rPr>
        <w:t>LLM</w:t>
      </w:r>
      <w:r w:rsidRPr="00A15B4B">
        <w:rPr>
          <w:rFonts w:ascii="Calibri" w:hAnsi="Calibri" w:cs="Calibri"/>
          <w:sz w:val="24"/>
          <w:szCs w:val="24"/>
        </w:rPr>
        <w:t xml:space="preserve">) </w:t>
      </w:r>
      <w:r w:rsidR="001C385C" w:rsidRPr="00A15B4B">
        <w:rPr>
          <w:rFonts w:ascii="Calibri" w:hAnsi="Calibri" w:cs="Calibri"/>
          <w:sz w:val="24"/>
          <w:szCs w:val="24"/>
        </w:rPr>
        <w:t>su</w:t>
      </w:r>
      <w:r w:rsidR="009E49EA" w:rsidRPr="00A15B4B">
        <w:rPr>
          <w:rFonts w:ascii="Calibri" w:hAnsi="Calibri" w:cs="Calibri"/>
          <w:sz w:val="24"/>
          <w:szCs w:val="24"/>
        </w:rPr>
        <w:t xml:space="preserve"> </w:t>
      </w:r>
      <w:r w:rsidR="00F8288C" w:rsidRPr="00A15B4B">
        <w:rPr>
          <w:rFonts w:ascii="Calibri" w:hAnsi="Calibri" w:cs="Calibri"/>
          <w:sz w:val="24"/>
          <w:szCs w:val="24"/>
        </w:rPr>
        <w:t>vrsta</w:t>
      </w:r>
      <w:r w:rsidR="009E49EA" w:rsidRPr="00A15B4B">
        <w:rPr>
          <w:rFonts w:ascii="Calibri" w:hAnsi="Calibri" w:cs="Calibri"/>
          <w:sz w:val="24"/>
          <w:szCs w:val="24"/>
        </w:rPr>
        <w:t xml:space="preserve"> m</w:t>
      </w:r>
      <w:r w:rsidR="00F5161A" w:rsidRPr="00A15B4B">
        <w:rPr>
          <w:rFonts w:ascii="Calibri" w:hAnsi="Calibri" w:cs="Calibri"/>
          <w:sz w:val="24"/>
          <w:szCs w:val="24"/>
        </w:rPr>
        <w:t xml:space="preserve">odela umjetne inteligencije </w:t>
      </w:r>
      <w:r w:rsidR="00396B92" w:rsidRPr="00A15B4B">
        <w:rPr>
          <w:rFonts w:ascii="Calibri" w:hAnsi="Calibri" w:cs="Calibri"/>
          <w:sz w:val="24"/>
          <w:szCs w:val="24"/>
        </w:rPr>
        <w:t>uvježban</w:t>
      </w:r>
      <w:r w:rsidR="007058D9" w:rsidRPr="00A15B4B">
        <w:rPr>
          <w:rFonts w:ascii="Calibri" w:hAnsi="Calibri" w:cs="Calibri"/>
          <w:sz w:val="24"/>
          <w:szCs w:val="24"/>
        </w:rPr>
        <w:t>ih</w:t>
      </w:r>
      <w:r w:rsidR="00F5161A" w:rsidRPr="00A15B4B">
        <w:rPr>
          <w:rFonts w:ascii="Calibri" w:hAnsi="Calibri" w:cs="Calibri"/>
          <w:sz w:val="24"/>
          <w:szCs w:val="24"/>
        </w:rPr>
        <w:t xml:space="preserve"> pomoću algoritama dubokog učenja za prepoznavanje, generiranje, prevođenje i sažimanje velikih količina pisanog ljudskog jezika i tekstualnih podataka. Ovi modeli </w:t>
      </w:r>
      <w:r w:rsidR="008C278A" w:rsidRPr="00A15B4B">
        <w:rPr>
          <w:rFonts w:ascii="Calibri" w:hAnsi="Calibri" w:cs="Calibri"/>
          <w:sz w:val="24"/>
          <w:szCs w:val="24"/>
        </w:rPr>
        <w:t>spadaju  jedne</w:t>
      </w:r>
      <w:r w:rsidR="00F5161A" w:rsidRPr="00A15B4B">
        <w:rPr>
          <w:rFonts w:ascii="Calibri" w:hAnsi="Calibri" w:cs="Calibri"/>
          <w:sz w:val="24"/>
          <w:szCs w:val="24"/>
        </w:rPr>
        <w:t xml:space="preserve"> od najnaprednijih i najpristupačnijih rješenja za obradu prirodnog jezika (</w:t>
      </w:r>
      <w:r w:rsidR="009551E8" w:rsidRPr="00A15B4B">
        <w:rPr>
          <w:rFonts w:ascii="Calibri" w:hAnsi="Calibri" w:cs="Calibri"/>
          <w:sz w:val="24"/>
          <w:szCs w:val="24"/>
        </w:rPr>
        <w:t>engl.</w:t>
      </w:r>
      <w:r w:rsidR="009551E8" w:rsidRPr="00A15B4B">
        <w:rPr>
          <w:rFonts w:ascii="Calibri" w:hAnsi="Calibri" w:cs="Calibri"/>
          <w:i/>
          <w:iCs/>
          <w:sz w:val="24"/>
          <w:szCs w:val="24"/>
        </w:rPr>
        <w:t xml:space="preserve"> </w:t>
      </w:r>
      <w:r w:rsidR="00DC77E2" w:rsidRPr="00A15B4B">
        <w:rPr>
          <w:rFonts w:ascii="Calibri" w:hAnsi="Calibri" w:cs="Calibri"/>
          <w:i/>
          <w:iCs/>
          <w:sz w:val="24"/>
          <w:szCs w:val="24"/>
        </w:rPr>
        <w:t xml:space="preserve">Natural </w:t>
      </w:r>
      <w:r w:rsidR="00DC77E2" w:rsidRPr="00A15B4B">
        <w:rPr>
          <w:rFonts w:ascii="Calibri" w:hAnsi="Calibri" w:cs="Calibri"/>
          <w:i/>
          <w:iCs/>
          <w:sz w:val="24"/>
          <w:szCs w:val="24"/>
          <w:lang w:val="en-US"/>
        </w:rPr>
        <w:t>Lan</w:t>
      </w:r>
      <w:r w:rsidR="001776E9" w:rsidRPr="00A15B4B">
        <w:rPr>
          <w:rFonts w:ascii="Calibri" w:hAnsi="Calibri" w:cs="Calibri"/>
          <w:i/>
          <w:iCs/>
          <w:sz w:val="24"/>
          <w:szCs w:val="24"/>
          <w:lang w:val="en-US"/>
        </w:rPr>
        <w:t>gu</w:t>
      </w:r>
      <w:r w:rsidR="00DC77E2" w:rsidRPr="00A15B4B">
        <w:rPr>
          <w:rFonts w:ascii="Calibri" w:hAnsi="Calibri" w:cs="Calibri"/>
          <w:i/>
          <w:iCs/>
          <w:sz w:val="24"/>
          <w:szCs w:val="24"/>
          <w:lang w:val="en-US"/>
        </w:rPr>
        <w:t>age</w:t>
      </w:r>
      <w:r w:rsidR="009551E8" w:rsidRPr="00A15B4B">
        <w:rPr>
          <w:rFonts w:ascii="Calibri" w:hAnsi="Calibri" w:cs="Calibri"/>
          <w:i/>
          <w:iCs/>
          <w:sz w:val="24"/>
          <w:szCs w:val="24"/>
        </w:rPr>
        <w:t xml:space="preserve"> P</w:t>
      </w:r>
      <w:r w:rsidR="00DC77E2" w:rsidRPr="00A15B4B">
        <w:rPr>
          <w:rFonts w:ascii="Calibri" w:hAnsi="Calibri" w:cs="Calibri"/>
          <w:i/>
          <w:iCs/>
          <w:sz w:val="24"/>
          <w:szCs w:val="24"/>
        </w:rPr>
        <w:t>rocessing</w:t>
      </w:r>
      <w:r w:rsidR="009551E8" w:rsidRPr="00A15B4B">
        <w:rPr>
          <w:rFonts w:ascii="Calibri" w:hAnsi="Calibri" w:cs="Calibri"/>
          <w:i/>
          <w:iCs/>
          <w:sz w:val="24"/>
          <w:szCs w:val="24"/>
        </w:rPr>
        <w:t xml:space="preserve">, </w:t>
      </w:r>
      <w:r w:rsidR="00F5161A" w:rsidRPr="00A15B4B">
        <w:rPr>
          <w:rFonts w:ascii="Calibri" w:hAnsi="Calibri" w:cs="Calibri"/>
          <w:i/>
          <w:iCs/>
          <w:sz w:val="24"/>
          <w:szCs w:val="24"/>
        </w:rPr>
        <w:t>NLP</w:t>
      </w:r>
      <w:r w:rsidR="00F5161A" w:rsidRPr="00A15B4B">
        <w:rPr>
          <w:rFonts w:ascii="Calibri" w:hAnsi="Calibri" w:cs="Calibri"/>
          <w:sz w:val="24"/>
          <w:szCs w:val="24"/>
        </w:rPr>
        <w:t>) danas, sposobni ne samo procjenjivati postojeći tekst već i generirati originalan sadržaj na temelju korisničkih unosa i upita</w:t>
      </w:r>
      <w:r w:rsidR="00F97DCD" w:rsidRPr="00A15B4B">
        <w:rPr>
          <w:rFonts w:ascii="Calibri" w:hAnsi="Calibri" w:cs="Calibri"/>
          <w:sz w:val="24"/>
          <w:szCs w:val="24"/>
        </w:rPr>
        <w:t xml:space="preserve"> </w:t>
      </w:r>
      <w:sdt>
        <w:sdtPr>
          <w:rPr>
            <w:rFonts w:ascii="Calibri" w:hAnsi="Calibri" w:cs="Calibri"/>
            <w:sz w:val="24"/>
            <w:szCs w:val="24"/>
          </w:rPr>
          <w:id w:val="1887675617"/>
          <w:citation/>
        </w:sdtPr>
        <w:sdtEndPr/>
        <w:sdtContent>
          <w:r w:rsidR="002502FB" w:rsidRPr="00A15B4B">
            <w:rPr>
              <w:rFonts w:ascii="Calibri" w:hAnsi="Calibri" w:cs="Calibri"/>
              <w:sz w:val="24"/>
              <w:szCs w:val="24"/>
            </w:rPr>
            <w:fldChar w:fldCharType="begin"/>
          </w:r>
          <w:r w:rsidR="002502FB" w:rsidRPr="00A15B4B">
            <w:rPr>
              <w:rFonts w:ascii="Calibri" w:hAnsi="Calibri" w:cs="Calibri"/>
              <w:sz w:val="24"/>
              <w:szCs w:val="24"/>
              <w:lang w:val="en-US"/>
            </w:rPr>
            <w:instrText xml:space="preserve"> CITATION GYe24 \l 1033 </w:instrText>
          </w:r>
          <w:r w:rsidR="002502FB" w:rsidRPr="00A15B4B">
            <w:rPr>
              <w:rFonts w:ascii="Calibri" w:hAnsi="Calibri" w:cs="Calibri"/>
              <w:sz w:val="24"/>
              <w:szCs w:val="24"/>
            </w:rPr>
            <w:fldChar w:fldCharType="separate"/>
          </w:r>
          <w:r w:rsidR="00F43153" w:rsidRPr="00A15B4B">
            <w:rPr>
              <w:rFonts w:ascii="Calibri" w:hAnsi="Calibri" w:cs="Calibri"/>
              <w:noProof/>
              <w:sz w:val="24"/>
              <w:szCs w:val="24"/>
              <w:lang w:val="en-US"/>
            </w:rPr>
            <w:t>[8]</w:t>
          </w:r>
          <w:r w:rsidR="002502FB" w:rsidRPr="00A15B4B">
            <w:rPr>
              <w:rFonts w:ascii="Calibri" w:hAnsi="Calibri" w:cs="Calibri"/>
              <w:sz w:val="24"/>
              <w:szCs w:val="24"/>
            </w:rPr>
            <w:fldChar w:fldCharType="end"/>
          </w:r>
        </w:sdtContent>
      </w:sdt>
      <w:r w:rsidR="00616953" w:rsidRPr="00A15B4B">
        <w:rPr>
          <w:rFonts w:ascii="Calibri" w:hAnsi="Calibri" w:cs="Calibri"/>
          <w:sz w:val="24"/>
          <w:szCs w:val="24"/>
        </w:rPr>
        <w:t>,</w:t>
      </w:r>
      <w:sdt>
        <w:sdtPr>
          <w:rPr>
            <w:rFonts w:ascii="Calibri" w:hAnsi="Calibri" w:cs="Calibri"/>
            <w:sz w:val="24"/>
            <w:szCs w:val="24"/>
          </w:rPr>
          <w:id w:val="1362471716"/>
          <w:citation/>
        </w:sdtPr>
        <w:sdtEndPr/>
        <w:sdtContent>
          <w:r w:rsidR="00E06110" w:rsidRPr="00A15B4B">
            <w:rPr>
              <w:rFonts w:ascii="Calibri" w:hAnsi="Calibri" w:cs="Calibri"/>
              <w:sz w:val="24"/>
              <w:szCs w:val="24"/>
            </w:rPr>
            <w:fldChar w:fldCharType="begin"/>
          </w:r>
          <w:r w:rsidR="00B17B40" w:rsidRPr="00A15B4B">
            <w:rPr>
              <w:rFonts w:ascii="Calibri" w:hAnsi="Calibri" w:cs="Calibri"/>
              <w:sz w:val="24"/>
              <w:szCs w:val="24"/>
              <w:lang w:val="en-US"/>
            </w:rPr>
            <w:instrText xml:space="preserve">CITATION Pav23 \l 1033 </w:instrText>
          </w:r>
          <w:r w:rsidR="00E06110"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[9]</w:t>
          </w:r>
          <w:r w:rsidR="00E06110" w:rsidRPr="00A15B4B">
            <w:rPr>
              <w:rFonts w:ascii="Calibri" w:hAnsi="Calibri" w:cs="Calibri"/>
              <w:sz w:val="24"/>
              <w:szCs w:val="24"/>
            </w:rPr>
            <w:fldChar w:fldCharType="end"/>
          </w:r>
        </w:sdtContent>
      </w:sdt>
      <w:r w:rsidR="00F5161A" w:rsidRPr="00A15B4B">
        <w:rPr>
          <w:rFonts w:ascii="Calibri" w:hAnsi="Calibri" w:cs="Calibri"/>
          <w:sz w:val="24"/>
          <w:szCs w:val="24"/>
        </w:rPr>
        <w:t>.</w:t>
      </w:r>
    </w:p>
    <w:p w14:paraId="5FEE0140" w14:textId="03BFEAE7" w:rsidR="00F5161A" w:rsidRPr="00A15B4B" w:rsidRDefault="00F5161A" w:rsidP="00BA3BE9">
      <w:pPr>
        <w:jc w:val="both"/>
        <w:rPr>
          <w:rFonts w:ascii="Calibri" w:hAnsi="Calibri" w:cs="Calibri"/>
          <w:sz w:val="24"/>
          <w:szCs w:val="24"/>
        </w:rPr>
      </w:pPr>
      <w:r w:rsidRPr="00A15B4B">
        <w:rPr>
          <w:rFonts w:ascii="Calibri" w:hAnsi="Calibri" w:cs="Calibri"/>
          <w:sz w:val="24"/>
          <w:szCs w:val="24"/>
        </w:rPr>
        <w:t>LLM-ov</w:t>
      </w:r>
      <w:r w:rsidR="001B61EC" w:rsidRPr="00A15B4B">
        <w:rPr>
          <w:rFonts w:ascii="Calibri" w:hAnsi="Calibri" w:cs="Calibri"/>
          <w:sz w:val="24"/>
          <w:szCs w:val="24"/>
        </w:rPr>
        <w:t>e</w:t>
      </w:r>
      <w:r w:rsidRPr="00A15B4B">
        <w:rPr>
          <w:rFonts w:ascii="Calibri" w:hAnsi="Calibri" w:cs="Calibri"/>
          <w:sz w:val="24"/>
          <w:szCs w:val="24"/>
        </w:rPr>
        <w:t xml:space="preserve"> </w:t>
      </w:r>
      <w:r w:rsidR="001B61EC" w:rsidRPr="00A15B4B">
        <w:rPr>
          <w:rFonts w:ascii="Calibri" w:hAnsi="Calibri" w:cs="Calibri"/>
          <w:sz w:val="24"/>
          <w:szCs w:val="24"/>
        </w:rPr>
        <w:t>k</w:t>
      </w:r>
      <w:r w:rsidRPr="00A15B4B">
        <w:rPr>
          <w:rFonts w:ascii="Calibri" w:hAnsi="Calibri" w:cs="Calibri"/>
          <w:sz w:val="24"/>
          <w:szCs w:val="24"/>
        </w:rPr>
        <w:t>arakterizira</w:t>
      </w:r>
      <w:r w:rsidR="001B61EC" w:rsidRPr="00A15B4B">
        <w:rPr>
          <w:rFonts w:ascii="Calibri" w:hAnsi="Calibri" w:cs="Calibri"/>
          <w:sz w:val="24"/>
          <w:szCs w:val="24"/>
        </w:rPr>
        <w:t xml:space="preserve"> </w:t>
      </w:r>
      <w:r w:rsidRPr="00A15B4B">
        <w:rPr>
          <w:rFonts w:ascii="Calibri" w:hAnsi="Calibri" w:cs="Calibri"/>
          <w:sz w:val="24"/>
          <w:szCs w:val="24"/>
        </w:rPr>
        <w:t>sposobno</w:t>
      </w:r>
      <w:r w:rsidR="001B61EC" w:rsidRPr="00A15B4B">
        <w:rPr>
          <w:rFonts w:ascii="Calibri" w:hAnsi="Calibri" w:cs="Calibri"/>
          <w:sz w:val="24"/>
          <w:szCs w:val="24"/>
        </w:rPr>
        <w:t xml:space="preserve">st </w:t>
      </w:r>
      <w:r w:rsidRPr="00A15B4B">
        <w:rPr>
          <w:rFonts w:ascii="Calibri" w:hAnsi="Calibri" w:cs="Calibri"/>
          <w:sz w:val="24"/>
          <w:szCs w:val="24"/>
        </w:rPr>
        <w:t xml:space="preserve">razumijevanja i generiranja jezika sličnog ljudskom, često pomoću neuronskih mreža temeljenih na </w:t>
      </w:r>
      <w:proofErr w:type="spellStart"/>
      <w:r w:rsidRPr="00A15B4B">
        <w:rPr>
          <w:rFonts w:ascii="Calibri" w:hAnsi="Calibri" w:cs="Calibri"/>
          <w:sz w:val="24"/>
          <w:szCs w:val="24"/>
        </w:rPr>
        <w:t>transform</w:t>
      </w:r>
      <w:r w:rsidR="001B61EC" w:rsidRPr="00A15B4B">
        <w:rPr>
          <w:rFonts w:ascii="Calibri" w:hAnsi="Calibri" w:cs="Calibri"/>
          <w:sz w:val="24"/>
          <w:szCs w:val="24"/>
        </w:rPr>
        <w:t>er</w:t>
      </w:r>
      <w:proofErr w:type="spellEnd"/>
      <w:r w:rsidR="001776E9" w:rsidRPr="00A15B4B">
        <w:rPr>
          <w:rFonts w:ascii="Calibri" w:hAnsi="Calibri" w:cs="Calibri"/>
          <w:sz w:val="24"/>
          <w:szCs w:val="24"/>
        </w:rPr>
        <w:t xml:space="preserve"> arhitekturi</w:t>
      </w:r>
      <w:r w:rsidR="006B24EA" w:rsidRPr="00A15B4B">
        <w:rPr>
          <w:rFonts w:ascii="Calibri" w:hAnsi="Calibri" w:cs="Calibri"/>
          <w:sz w:val="24"/>
          <w:szCs w:val="24"/>
        </w:rPr>
        <w:t xml:space="preserve"> </w:t>
      </w:r>
      <w:r w:rsidRPr="00A15B4B">
        <w:rPr>
          <w:rFonts w:ascii="Calibri" w:hAnsi="Calibri" w:cs="Calibri"/>
          <w:sz w:val="24"/>
          <w:szCs w:val="24"/>
        </w:rPr>
        <w:t>koje paralelno obrađuju cijele sekvence</w:t>
      </w:r>
      <w:r w:rsidR="00393F7B" w:rsidRPr="00A15B4B">
        <w:rPr>
          <w:rFonts w:ascii="Calibri" w:hAnsi="Calibri" w:cs="Calibri"/>
          <w:sz w:val="24"/>
          <w:szCs w:val="24"/>
        </w:rPr>
        <w:t xml:space="preserve"> </w:t>
      </w:r>
      <w:r w:rsidR="0088142B" w:rsidRPr="00A15B4B">
        <w:rPr>
          <w:rFonts w:ascii="Calibri" w:hAnsi="Calibri" w:cs="Calibri"/>
          <w:sz w:val="24"/>
          <w:szCs w:val="24"/>
        </w:rPr>
        <w:t>osnovnih jedinica teksta</w:t>
      </w:r>
      <w:r w:rsidR="00F34E7E" w:rsidRPr="00A15B4B">
        <w:rPr>
          <w:rFonts w:ascii="Calibri" w:hAnsi="Calibri" w:cs="Calibri"/>
          <w:sz w:val="24"/>
          <w:szCs w:val="24"/>
        </w:rPr>
        <w:t>,</w:t>
      </w:r>
      <w:r w:rsidR="00595193" w:rsidRPr="00A15B4B">
        <w:rPr>
          <w:rFonts w:ascii="Calibri" w:hAnsi="Calibri" w:cs="Calibri"/>
          <w:sz w:val="24"/>
          <w:szCs w:val="24"/>
        </w:rPr>
        <w:t xml:space="preserve"> tzv. tokena</w:t>
      </w:r>
      <w:r w:rsidRPr="00A15B4B">
        <w:rPr>
          <w:rFonts w:ascii="Calibri" w:hAnsi="Calibri" w:cs="Calibri"/>
          <w:sz w:val="24"/>
          <w:szCs w:val="24"/>
        </w:rPr>
        <w:t xml:space="preserve">, omogućujući upotrebu vrlo velikih modela sa stotinama milijardi parametara. To im omogućuje unos ogromnih količina podataka iz različitih izvora i učenje iz njih </w:t>
      </w:r>
      <w:r w:rsidR="00F34E7E" w:rsidRPr="00A15B4B">
        <w:rPr>
          <w:rFonts w:ascii="Calibri" w:hAnsi="Calibri" w:cs="Calibri"/>
          <w:sz w:val="24"/>
          <w:szCs w:val="24"/>
        </w:rPr>
        <w:t>pomoću</w:t>
      </w:r>
      <w:r w:rsidRPr="00A15B4B">
        <w:rPr>
          <w:rFonts w:ascii="Calibri" w:hAnsi="Calibri" w:cs="Calibri"/>
          <w:sz w:val="24"/>
          <w:szCs w:val="24"/>
        </w:rPr>
        <w:t xml:space="preserve"> tehnik</w:t>
      </w:r>
      <w:r w:rsidR="00F34E7E" w:rsidRPr="00A15B4B">
        <w:rPr>
          <w:rFonts w:ascii="Calibri" w:hAnsi="Calibri" w:cs="Calibri"/>
          <w:sz w:val="24"/>
          <w:szCs w:val="24"/>
        </w:rPr>
        <w:t>a</w:t>
      </w:r>
      <w:r w:rsidRPr="00A15B4B">
        <w:rPr>
          <w:rFonts w:ascii="Calibri" w:hAnsi="Calibri" w:cs="Calibri"/>
          <w:sz w:val="24"/>
          <w:szCs w:val="24"/>
        </w:rPr>
        <w:t xml:space="preserve"> samostalnog učenja</w:t>
      </w:r>
      <w:sdt>
        <w:sdtPr>
          <w:rPr>
            <w:rFonts w:ascii="Calibri" w:hAnsi="Calibri" w:cs="Calibri"/>
            <w:sz w:val="24"/>
            <w:szCs w:val="24"/>
          </w:rPr>
          <w:id w:val="-684986768"/>
          <w:citation/>
        </w:sdtPr>
        <w:sdtEndPr/>
        <w:sdtContent>
          <w:r w:rsidR="005F0178" w:rsidRPr="00A15B4B">
            <w:rPr>
              <w:rFonts w:ascii="Calibri" w:hAnsi="Calibri" w:cs="Calibri"/>
              <w:sz w:val="24"/>
              <w:szCs w:val="24"/>
            </w:rPr>
            <w:fldChar w:fldCharType="begin"/>
          </w:r>
          <w:r w:rsidR="005F0178" w:rsidRPr="00A15B4B">
            <w:rPr>
              <w:rFonts w:ascii="Calibri" w:hAnsi="Calibri" w:cs="Calibri"/>
              <w:sz w:val="24"/>
              <w:szCs w:val="24"/>
              <w:lang w:val="en-US"/>
            </w:rPr>
            <w:instrText xml:space="preserve"> CITATION GYe24 \l 1033 </w:instrText>
          </w:r>
          <w:r w:rsidR="005F0178"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[8]</w:t>
          </w:r>
          <w:r w:rsidR="005F0178" w:rsidRPr="00A15B4B">
            <w:rPr>
              <w:rFonts w:ascii="Calibri" w:hAnsi="Calibri" w:cs="Calibri"/>
              <w:sz w:val="24"/>
              <w:szCs w:val="24"/>
            </w:rPr>
            <w:fldChar w:fldCharType="end"/>
          </w:r>
        </w:sdtContent>
      </w:sdt>
      <w:r w:rsidR="000645D9" w:rsidRPr="00A15B4B">
        <w:rPr>
          <w:rFonts w:ascii="Calibri" w:hAnsi="Calibri" w:cs="Calibri"/>
          <w:sz w:val="24"/>
          <w:szCs w:val="24"/>
        </w:rPr>
        <w:t>,</w:t>
      </w:r>
      <w:sdt>
        <w:sdtPr>
          <w:rPr>
            <w:rFonts w:ascii="Calibri" w:hAnsi="Calibri" w:cs="Calibri"/>
            <w:sz w:val="24"/>
            <w:szCs w:val="24"/>
          </w:rPr>
          <w:id w:val="-1037124142"/>
          <w:citation/>
        </w:sdtPr>
        <w:sdtEndPr/>
        <w:sdtContent>
          <w:r w:rsidR="00034AF2" w:rsidRPr="00A15B4B">
            <w:rPr>
              <w:rFonts w:ascii="Calibri" w:hAnsi="Calibri" w:cs="Calibri"/>
              <w:sz w:val="24"/>
              <w:szCs w:val="24"/>
            </w:rPr>
            <w:fldChar w:fldCharType="begin"/>
          </w:r>
          <w:r w:rsidR="00B17B40" w:rsidRPr="00A15B4B">
            <w:rPr>
              <w:rFonts w:ascii="Calibri" w:hAnsi="Calibri" w:cs="Calibri"/>
              <w:sz w:val="24"/>
              <w:szCs w:val="24"/>
              <w:lang w:val="en-US"/>
            </w:rPr>
            <w:instrText xml:space="preserve">CITATION Fui23 \l 1033 </w:instrText>
          </w:r>
          <w:r w:rsidR="00034AF2"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[10]</w:t>
          </w:r>
          <w:r w:rsidR="00034AF2" w:rsidRPr="00A15B4B">
            <w:rPr>
              <w:rFonts w:ascii="Calibri" w:hAnsi="Calibri" w:cs="Calibri"/>
              <w:sz w:val="24"/>
              <w:szCs w:val="24"/>
            </w:rPr>
            <w:fldChar w:fldCharType="end"/>
          </w:r>
        </w:sdtContent>
      </w:sdt>
      <w:r w:rsidRPr="00A15B4B">
        <w:rPr>
          <w:rFonts w:ascii="Calibri" w:hAnsi="Calibri" w:cs="Calibri"/>
          <w:sz w:val="24"/>
          <w:szCs w:val="24"/>
        </w:rPr>
        <w:t>.</w:t>
      </w:r>
    </w:p>
    <w:p w14:paraId="610975B5" w14:textId="231FED9B" w:rsidR="00D13B71" w:rsidRPr="00A15B4B" w:rsidRDefault="001776E9" w:rsidP="00787E3D">
      <w:pPr>
        <w:jc w:val="both"/>
        <w:rPr>
          <w:rFonts w:ascii="Calibri" w:hAnsi="Calibri" w:cs="Calibri"/>
          <w:sz w:val="24"/>
          <w:szCs w:val="24"/>
        </w:rPr>
      </w:pPr>
      <w:proofErr w:type="spellStart"/>
      <w:r w:rsidRPr="00A15B4B">
        <w:rPr>
          <w:rFonts w:ascii="Calibri" w:hAnsi="Calibri" w:cs="Calibri"/>
          <w:sz w:val="24"/>
          <w:szCs w:val="24"/>
        </w:rPr>
        <w:t>T</w:t>
      </w:r>
      <w:r w:rsidR="00260D65" w:rsidRPr="00A15B4B">
        <w:rPr>
          <w:rFonts w:ascii="Calibri" w:hAnsi="Calibri" w:cs="Calibri"/>
          <w:sz w:val="24"/>
          <w:szCs w:val="24"/>
        </w:rPr>
        <w:t>ransformer</w:t>
      </w:r>
      <w:proofErr w:type="spellEnd"/>
      <w:r w:rsidRPr="00A15B4B">
        <w:rPr>
          <w:rFonts w:ascii="Calibri" w:hAnsi="Calibri" w:cs="Calibri"/>
          <w:sz w:val="24"/>
          <w:szCs w:val="24"/>
        </w:rPr>
        <w:t xml:space="preserve"> arhitektura</w:t>
      </w:r>
      <w:r w:rsidR="00260D65" w:rsidRPr="00A15B4B">
        <w:rPr>
          <w:rFonts w:ascii="Calibri" w:hAnsi="Calibri" w:cs="Calibri"/>
          <w:sz w:val="24"/>
          <w:szCs w:val="24"/>
        </w:rPr>
        <w:t xml:space="preserve"> omogućuje modelima da obrade i generiraju prirodni jezik. </w:t>
      </w:r>
      <w:r w:rsidR="000645D9" w:rsidRPr="00A15B4B">
        <w:rPr>
          <w:rFonts w:ascii="Calibri" w:hAnsi="Calibri" w:cs="Calibri"/>
          <w:sz w:val="24"/>
          <w:szCs w:val="24"/>
        </w:rPr>
        <w:t>Zasniva</w:t>
      </w:r>
      <w:r w:rsidR="005379FD" w:rsidRPr="00A15B4B">
        <w:rPr>
          <w:rFonts w:ascii="Calibri" w:hAnsi="Calibri" w:cs="Calibri"/>
          <w:sz w:val="24"/>
          <w:szCs w:val="24"/>
        </w:rPr>
        <w:t xml:space="preserve"> </w:t>
      </w:r>
      <w:r w:rsidR="00260D65" w:rsidRPr="00A15B4B">
        <w:rPr>
          <w:rFonts w:ascii="Calibri" w:hAnsi="Calibri" w:cs="Calibri"/>
          <w:sz w:val="24"/>
          <w:szCs w:val="24"/>
        </w:rPr>
        <w:t>se na mehanizm</w:t>
      </w:r>
      <w:r w:rsidR="005379FD" w:rsidRPr="00A15B4B">
        <w:rPr>
          <w:rFonts w:ascii="Calibri" w:hAnsi="Calibri" w:cs="Calibri"/>
          <w:sz w:val="24"/>
          <w:szCs w:val="24"/>
        </w:rPr>
        <w:t>ima</w:t>
      </w:r>
      <w:r w:rsidR="00260D65" w:rsidRPr="00A15B4B">
        <w:rPr>
          <w:rFonts w:ascii="Calibri" w:hAnsi="Calibri" w:cs="Calibri"/>
          <w:sz w:val="24"/>
          <w:szCs w:val="24"/>
        </w:rPr>
        <w:t xml:space="preserve"> pažnje koji modelima daju sposobnost da razumiju kontekst i značenje riječi unutar dužih tekstova. </w:t>
      </w:r>
      <w:proofErr w:type="spellStart"/>
      <w:r w:rsidR="00260D65" w:rsidRPr="00A15B4B">
        <w:rPr>
          <w:rFonts w:ascii="Calibri" w:hAnsi="Calibri" w:cs="Calibri"/>
          <w:sz w:val="24"/>
          <w:szCs w:val="24"/>
        </w:rPr>
        <w:t>Transform</w:t>
      </w:r>
      <w:r w:rsidR="006C502A" w:rsidRPr="00A15B4B">
        <w:rPr>
          <w:rFonts w:ascii="Calibri" w:hAnsi="Calibri" w:cs="Calibri"/>
          <w:sz w:val="24"/>
          <w:szCs w:val="24"/>
        </w:rPr>
        <w:t>er</w:t>
      </w:r>
      <w:r w:rsidR="00260D65" w:rsidRPr="00A15B4B">
        <w:rPr>
          <w:rFonts w:ascii="Calibri" w:hAnsi="Calibri" w:cs="Calibri"/>
          <w:sz w:val="24"/>
          <w:szCs w:val="24"/>
        </w:rPr>
        <w:t>i</w:t>
      </w:r>
      <w:proofErr w:type="spellEnd"/>
      <w:r w:rsidR="00260D65" w:rsidRPr="00A15B4B">
        <w:rPr>
          <w:rFonts w:ascii="Calibri" w:hAnsi="Calibri" w:cs="Calibri"/>
          <w:sz w:val="24"/>
          <w:szCs w:val="24"/>
        </w:rPr>
        <w:t xml:space="preserve"> koriste pozicijsko kodiranje za očuvanje informacija o redoslijedu riječi, a </w:t>
      </w:r>
      <w:r w:rsidR="00FC77F4" w:rsidRPr="00A15B4B">
        <w:rPr>
          <w:rFonts w:ascii="Calibri" w:hAnsi="Calibri" w:cs="Calibri"/>
          <w:sz w:val="24"/>
          <w:szCs w:val="24"/>
        </w:rPr>
        <w:t>obučavaju</w:t>
      </w:r>
      <w:r w:rsidR="00260D65" w:rsidRPr="00A15B4B">
        <w:rPr>
          <w:rFonts w:ascii="Calibri" w:hAnsi="Calibri" w:cs="Calibri"/>
          <w:sz w:val="24"/>
          <w:szCs w:val="24"/>
        </w:rPr>
        <w:t xml:space="preserve"> se na velikim skupovima podataka kako bi naučili predviđati sljedeću riječ u tekstu</w:t>
      </w:r>
      <w:r w:rsidR="00437E57" w:rsidRPr="00A15B4B">
        <w:rPr>
          <w:rFonts w:ascii="Calibri" w:hAnsi="Calibri" w:cs="Calibri"/>
          <w:sz w:val="24"/>
          <w:szCs w:val="24"/>
        </w:rPr>
        <w:t xml:space="preserve"> </w:t>
      </w:r>
      <w:sdt>
        <w:sdtPr>
          <w:rPr>
            <w:rFonts w:ascii="Calibri" w:hAnsi="Calibri" w:cs="Calibri"/>
            <w:sz w:val="24"/>
            <w:szCs w:val="24"/>
          </w:rPr>
          <w:id w:val="2103289533"/>
          <w:citation/>
        </w:sdtPr>
        <w:sdtEndPr/>
        <w:sdtContent>
          <w:r w:rsidR="00437E57" w:rsidRPr="00A15B4B">
            <w:rPr>
              <w:rFonts w:ascii="Calibri" w:hAnsi="Calibri" w:cs="Calibri"/>
              <w:sz w:val="24"/>
              <w:szCs w:val="24"/>
            </w:rPr>
            <w:fldChar w:fldCharType="begin"/>
          </w:r>
          <w:r w:rsidR="00B17B40" w:rsidRPr="00A15B4B">
            <w:rPr>
              <w:rFonts w:ascii="Calibri" w:hAnsi="Calibri" w:cs="Calibri"/>
              <w:sz w:val="24"/>
              <w:szCs w:val="24"/>
              <w:lang w:val="en-US"/>
            </w:rPr>
            <w:instrText xml:space="preserve">CITATION Vas17 \l 1033 </w:instrText>
          </w:r>
          <w:r w:rsidR="00437E57" w:rsidRPr="00A15B4B">
            <w:rPr>
              <w:rFonts w:ascii="Calibri" w:hAnsi="Calibri" w:cs="Calibri"/>
              <w:sz w:val="24"/>
              <w:szCs w:val="24"/>
            </w:rPr>
            <w:fldChar w:fldCharType="separate"/>
          </w:r>
          <w:r w:rsidR="00F43153" w:rsidRPr="00A15B4B">
            <w:rPr>
              <w:rFonts w:ascii="Calibri" w:hAnsi="Calibri" w:cs="Calibri"/>
              <w:noProof/>
              <w:sz w:val="24"/>
              <w:szCs w:val="24"/>
              <w:lang w:val="en-US"/>
            </w:rPr>
            <w:t>[7]</w:t>
          </w:r>
          <w:r w:rsidR="00437E57" w:rsidRPr="00A15B4B">
            <w:rPr>
              <w:rFonts w:ascii="Calibri" w:hAnsi="Calibri" w:cs="Calibri"/>
              <w:sz w:val="24"/>
              <w:szCs w:val="24"/>
            </w:rPr>
            <w:fldChar w:fldCharType="end"/>
          </w:r>
        </w:sdtContent>
      </w:sdt>
      <w:r w:rsidR="00260D65" w:rsidRPr="00A15B4B">
        <w:rPr>
          <w:rFonts w:ascii="Calibri" w:hAnsi="Calibri" w:cs="Calibri"/>
          <w:sz w:val="24"/>
          <w:szCs w:val="24"/>
        </w:rPr>
        <w:t>.</w:t>
      </w:r>
      <w:r w:rsidR="00810FD6" w:rsidRPr="00A15B4B">
        <w:rPr>
          <w:rFonts w:ascii="Calibri" w:hAnsi="Calibri" w:cs="Calibri"/>
          <w:sz w:val="24"/>
          <w:szCs w:val="24"/>
        </w:rPr>
        <w:t xml:space="preserve"> </w:t>
      </w:r>
      <w:r w:rsidR="00904F27" w:rsidRPr="00A15B4B">
        <w:rPr>
          <w:rFonts w:ascii="Calibri" w:hAnsi="Calibri" w:cs="Calibri"/>
          <w:sz w:val="24"/>
          <w:szCs w:val="24"/>
        </w:rPr>
        <w:fldChar w:fldCharType="begin"/>
      </w:r>
      <w:r w:rsidR="00904F27" w:rsidRPr="00A15B4B">
        <w:rPr>
          <w:rFonts w:ascii="Calibri" w:hAnsi="Calibri" w:cs="Calibri"/>
          <w:sz w:val="24"/>
          <w:szCs w:val="24"/>
        </w:rPr>
        <w:instrText xml:space="preserve"> REF _Ref167818359 \h </w:instrText>
      </w:r>
      <w:r w:rsidR="00A15B4B">
        <w:rPr>
          <w:rFonts w:ascii="Calibri" w:hAnsi="Calibri" w:cs="Calibri"/>
          <w:sz w:val="24"/>
          <w:szCs w:val="24"/>
        </w:rPr>
        <w:instrText xml:space="preserve"> \* MERGEFORMAT </w:instrText>
      </w:r>
      <w:r w:rsidR="00904F27" w:rsidRPr="00A15B4B">
        <w:rPr>
          <w:rFonts w:ascii="Calibri" w:hAnsi="Calibri" w:cs="Calibri"/>
          <w:sz w:val="24"/>
          <w:szCs w:val="24"/>
        </w:rPr>
      </w:r>
      <w:r w:rsidR="00904F27"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1</w:t>
      </w:r>
      <w:r w:rsidR="00904F27" w:rsidRPr="00A15B4B">
        <w:rPr>
          <w:rFonts w:ascii="Calibri" w:hAnsi="Calibri" w:cs="Calibri"/>
          <w:sz w:val="24"/>
          <w:szCs w:val="24"/>
        </w:rPr>
        <w:fldChar w:fldCharType="end"/>
      </w:r>
      <w:r w:rsidR="00A52FD7" w:rsidRPr="00A15B4B">
        <w:rPr>
          <w:rFonts w:ascii="Calibri" w:hAnsi="Calibri" w:cs="Calibri"/>
          <w:sz w:val="24"/>
          <w:szCs w:val="24"/>
        </w:rPr>
        <w:t xml:space="preserve"> predstavlja jednostavni prikaz </w:t>
      </w:r>
      <w:proofErr w:type="spellStart"/>
      <w:r w:rsidR="00A52FD7" w:rsidRPr="00A15B4B">
        <w:rPr>
          <w:rFonts w:ascii="Calibri" w:hAnsi="Calibri" w:cs="Calibri"/>
          <w:sz w:val="24"/>
          <w:szCs w:val="24"/>
        </w:rPr>
        <w:t>transformer</w:t>
      </w:r>
      <w:proofErr w:type="spellEnd"/>
      <w:r w:rsidR="00A52FD7" w:rsidRPr="00A15B4B">
        <w:rPr>
          <w:rFonts w:ascii="Calibri" w:hAnsi="Calibri" w:cs="Calibri"/>
          <w:sz w:val="24"/>
          <w:szCs w:val="24"/>
        </w:rPr>
        <w:t xml:space="preserve"> arhitekture.</w:t>
      </w:r>
    </w:p>
    <w:p w14:paraId="34703536" w14:textId="77777777" w:rsidR="00087422" w:rsidRPr="00A15B4B" w:rsidRDefault="00423A1B" w:rsidP="00087422">
      <w:pPr>
        <w:keepNext/>
        <w:jc w:val="both"/>
        <w:rPr>
          <w:rFonts w:ascii="Calibri" w:hAnsi="Calibri" w:cs="Calibri"/>
        </w:rPr>
      </w:pPr>
      <w:r w:rsidRPr="00A15B4B">
        <w:rPr>
          <w:rFonts w:ascii="Calibri" w:hAnsi="Calibri" w:cs="Calibri"/>
          <w:noProof/>
        </w:rPr>
        <w:drawing>
          <wp:inline distT="0" distB="0" distL="0" distR="0" wp14:anchorId="222F1945" wp14:editId="343C2494">
            <wp:extent cx="5731510" cy="2678430"/>
            <wp:effectExtent l="0" t="0" r="2540" b="7620"/>
            <wp:docPr id="924098609" name="Picture 1" descr="GEMI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INI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78430"/>
                    </a:xfrm>
                    <a:prstGeom prst="rect">
                      <a:avLst/>
                    </a:prstGeom>
                    <a:noFill/>
                    <a:ln>
                      <a:noFill/>
                    </a:ln>
                  </pic:spPr>
                </pic:pic>
              </a:graphicData>
            </a:graphic>
          </wp:inline>
        </w:drawing>
      </w:r>
    </w:p>
    <w:p w14:paraId="0806CF4F" w14:textId="565B4D9C" w:rsidR="00423A1B" w:rsidRPr="00A15B4B" w:rsidRDefault="00087422" w:rsidP="00CE5356">
      <w:pPr>
        <w:pStyle w:val="Caption"/>
        <w:jc w:val="center"/>
        <w:rPr>
          <w:rFonts w:ascii="Calibri" w:hAnsi="Calibri" w:cs="Calibri"/>
          <w:color w:val="auto"/>
          <w:sz w:val="36"/>
          <w:szCs w:val="36"/>
        </w:rPr>
      </w:pPr>
      <w:bookmarkStart w:id="7" w:name="_Ref167818359"/>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1</w:t>
      </w:r>
      <w:r w:rsidR="006F2E83" w:rsidRPr="00A15B4B">
        <w:rPr>
          <w:rFonts w:ascii="Calibri" w:hAnsi="Calibri" w:cs="Calibri"/>
          <w:color w:val="auto"/>
          <w:sz w:val="24"/>
          <w:szCs w:val="24"/>
        </w:rPr>
        <w:fldChar w:fldCharType="end"/>
      </w:r>
      <w:bookmarkEnd w:id="7"/>
      <w:r w:rsidR="007F3C68" w:rsidRPr="00A15B4B">
        <w:rPr>
          <w:rFonts w:ascii="Calibri" w:hAnsi="Calibri" w:cs="Calibri"/>
          <w:color w:val="auto"/>
          <w:sz w:val="24"/>
          <w:szCs w:val="24"/>
        </w:rPr>
        <w:t xml:space="preserve"> </w:t>
      </w:r>
      <w:r w:rsidR="001578B3" w:rsidRPr="00A15B4B">
        <w:rPr>
          <w:rFonts w:ascii="Calibri" w:hAnsi="Calibri" w:cs="Calibri"/>
          <w:color w:val="auto"/>
          <w:sz w:val="24"/>
          <w:szCs w:val="24"/>
        </w:rPr>
        <w:t xml:space="preserve">Jednostavan prikaz </w:t>
      </w:r>
      <w:proofErr w:type="spellStart"/>
      <w:r w:rsidR="008A7C01" w:rsidRPr="00A15B4B">
        <w:rPr>
          <w:rFonts w:ascii="Calibri" w:hAnsi="Calibri" w:cs="Calibri"/>
          <w:color w:val="auto"/>
          <w:sz w:val="24"/>
          <w:szCs w:val="24"/>
        </w:rPr>
        <w:t>t</w:t>
      </w:r>
      <w:r w:rsidR="007F3C68" w:rsidRPr="00A15B4B">
        <w:rPr>
          <w:rFonts w:ascii="Calibri" w:hAnsi="Calibri" w:cs="Calibri"/>
          <w:color w:val="auto"/>
          <w:sz w:val="24"/>
          <w:szCs w:val="24"/>
        </w:rPr>
        <w:t>ransfo</w:t>
      </w:r>
      <w:r w:rsidR="008A6928" w:rsidRPr="00A15B4B">
        <w:rPr>
          <w:rFonts w:ascii="Calibri" w:hAnsi="Calibri" w:cs="Calibri"/>
          <w:color w:val="auto"/>
          <w:sz w:val="24"/>
          <w:szCs w:val="24"/>
        </w:rPr>
        <w:t>rmer</w:t>
      </w:r>
      <w:proofErr w:type="spellEnd"/>
      <w:r w:rsidR="008A6928" w:rsidRPr="00A15B4B">
        <w:rPr>
          <w:rFonts w:ascii="Calibri" w:hAnsi="Calibri" w:cs="Calibri"/>
          <w:color w:val="auto"/>
          <w:sz w:val="24"/>
          <w:szCs w:val="24"/>
        </w:rPr>
        <w:t xml:space="preserve"> arhitektur</w:t>
      </w:r>
      <w:r w:rsidR="001578B3" w:rsidRPr="00A15B4B">
        <w:rPr>
          <w:rFonts w:ascii="Calibri" w:hAnsi="Calibri" w:cs="Calibri"/>
          <w:color w:val="auto"/>
          <w:sz w:val="24"/>
          <w:szCs w:val="24"/>
        </w:rPr>
        <w:t>e</w:t>
      </w:r>
      <w:r w:rsidR="00F94005" w:rsidRPr="00A15B4B">
        <w:rPr>
          <w:rFonts w:ascii="Calibri" w:hAnsi="Calibri" w:cs="Calibri"/>
          <w:color w:val="auto"/>
          <w:sz w:val="24"/>
          <w:szCs w:val="24"/>
        </w:rPr>
        <w:t>,</w:t>
      </w:r>
      <w:r w:rsidR="00DC6A22" w:rsidRPr="00A15B4B">
        <w:rPr>
          <w:rFonts w:ascii="Calibri" w:hAnsi="Calibri" w:cs="Calibri"/>
          <w:color w:val="auto"/>
          <w:sz w:val="24"/>
          <w:szCs w:val="24"/>
        </w:rPr>
        <w:t xml:space="preserve"> preuzeto sa</w:t>
      </w:r>
      <w:r w:rsidR="00F94005" w:rsidRPr="00A15B4B">
        <w:rPr>
          <w:rFonts w:ascii="Calibri" w:hAnsi="Calibri" w:cs="Calibri"/>
          <w:color w:val="auto"/>
          <w:sz w:val="24"/>
          <w:szCs w:val="24"/>
        </w:rPr>
        <w:t xml:space="preserve"> </w:t>
      </w:r>
      <w:sdt>
        <w:sdtPr>
          <w:rPr>
            <w:rFonts w:ascii="Calibri" w:hAnsi="Calibri" w:cs="Calibri"/>
            <w:color w:val="auto"/>
            <w:sz w:val="24"/>
            <w:szCs w:val="24"/>
          </w:rPr>
          <w:id w:val="826168729"/>
          <w:citation/>
        </w:sdtPr>
        <w:sdtEndPr/>
        <w:sdtContent>
          <w:r w:rsidR="00F94005" w:rsidRPr="00A15B4B">
            <w:rPr>
              <w:rFonts w:ascii="Calibri" w:hAnsi="Calibri" w:cs="Calibri"/>
              <w:color w:val="auto"/>
              <w:sz w:val="24"/>
              <w:szCs w:val="24"/>
            </w:rPr>
            <w:fldChar w:fldCharType="begin"/>
          </w:r>
          <w:r w:rsidR="00B17B40" w:rsidRPr="00A15B4B">
            <w:rPr>
              <w:rFonts w:ascii="Calibri" w:hAnsi="Calibri" w:cs="Calibri"/>
              <w:color w:val="auto"/>
              <w:sz w:val="24"/>
              <w:szCs w:val="24"/>
              <w:lang w:val="en-US"/>
            </w:rPr>
            <w:instrText xml:space="preserve">CITATION Tea23 \l 1033 </w:instrText>
          </w:r>
          <w:r w:rsidR="00F94005"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lang w:val="en-US"/>
            </w:rPr>
            <w:t>[11]</w:t>
          </w:r>
          <w:r w:rsidR="00F94005" w:rsidRPr="00A15B4B">
            <w:rPr>
              <w:rFonts w:ascii="Calibri" w:hAnsi="Calibri" w:cs="Calibri"/>
              <w:color w:val="auto"/>
              <w:sz w:val="24"/>
              <w:szCs w:val="24"/>
            </w:rPr>
            <w:fldChar w:fldCharType="end"/>
          </w:r>
        </w:sdtContent>
      </w:sdt>
      <w:r w:rsidR="008F6389" w:rsidRPr="00A15B4B">
        <w:rPr>
          <w:rFonts w:ascii="Calibri" w:hAnsi="Calibri" w:cs="Calibri"/>
          <w:color w:val="auto"/>
          <w:sz w:val="24"/>
          <w:szCs w:val="24"/>
        </w:rPr>
        <w:t xml:space="preserve"> </w:t>
      </w:r>
    </w:p>
    <w:p w14:paraId="72CAE856" w14:textId="5EF69326" w:rsidR="005338B5" w:rsidRPr="00A15B4B" w:rsidRDefault="005338B5" w:rsidP="005338B5">
      <w:pPr>
        <w:spacing w:before="360" w:after="360"/>
        <w:jc w:val="both"/>
        <w:rPr>
          <w:rFonts w:ascii="Calibri" w:hAnsi="Calibri" w:cs="Calibri"/>
          <w:sz w:val="24"/>
          <w:szCs w:val="24"/>
        </w:rPr>
      </w:pPr>
      <w:r w:rsidRPr="00A15B4B">
        <w:rPr>
          <w:rFonts w:ascii="Calibri" w:hAnsi="Calibri" w:cs="Calibri"/>
          <w:sz w:val="24"/>
          <w:szCs w:val="24"/>
        </w:rPr>
        <w:t xml:space="preserve">Ulazne sekvence </w:t>
      </w:r>
      <w:r w:rsidRPr="00A15B4B">
        <w:rPr>
          <w:rFonts w:ascii="Calibri" w:hAnsi="Calibri" w:cs="Calibri"/>
          <w:sz w:val="24"/>
          <w:szCs w:val="24"/>
          <w:lang w:val="en-US"/>
        </w:rPr>
        <w:t>(</w:t>
      </w:r>
      <w:proofErr w:type="spellStart"/>
      <w:r w:rsidRPr="00A15B4B">
        <w:rPr>
          <w:rFonts w:ascii="Calibri" w:hAnsi="Calibri" w:cs="Calibri"/>
          <w:sz w:val="24"/>
          <w:szCs w:val="24"/>
          <w:lang w:val="en-US"/>
        </w:rPr>
        <w:t>engl.</w:t>
      </w:r>
      <w:proofErr w:type="spellEnd"/>
      <w:r w:rsidRPr="00A15B4B">
        <w:rPr>
          <w:rFonts w:ascii="Calibri" w:hAnsi="Calibri" w:cs="Calibri"/>
          <w:i/>
          <w:iCs/>
          <w:sz w:val="24"/>
          <w:szCs w:val="24"/>
          <w:lang w:val="en-US"/>
        </w:rPr>
        <w:t xml:space="preserve"> </w:t>
      </w:r>
      <w:r w:rsidR="00F15F0D" w:rsidRPr="00A15B4B">
        <w:rPr>
          <w:rFonts w:ascii="Calibri" w:hAnsi="Calibri" w:cs="Calibri"/>
          <w:i/>
          <w:iCs/>
          <w:sz w:val="24"/>
          <w:szCs w:val="24"/>
          <w:lang w:val="en-US"/>
        </w:rPr>
        <w:t>I</w:t>
      </w:r>
      <w:r w:rsidRPr="00A15B4B">
        <w:rPr>
          <w:rFonts w:ascii="Calibri" w:hAnsi="Calibri" w:cs="Calibri"/>
          <w:i/>
          <w:iCs/>
          <w:sz w:val="24"/>
          <w:szCs w:val="24"/>
          <w:lang w:val="en-US"/>
        </w:rPr>
        <w:t xml:space="preserve">nput </w:t>
      </w:r>
      <w:r w:rsidR="00F15F0D" w:rsidRPr="00A15B4B">
        <w:rPr>
          <w:rFonts w:ascii="Calibri" w:hAnsi="Calibri" w:cs="Calibri"/>
          <w:i/>
          <w:iCs/>
          <w:sz w:val="24"/>
          <w:szCs w:val="24"/>
          <w:lang w:val="en-US"/>
        </w:rPr>
        <w:t>S</w:t>
      </w:r>
      <w:r w:rsidRPr="00A15B4B">
        <w:rPr>
          <w:rFonts w:ascii="Calibri" w:hAnsi="Calibri" w:cs="Calibri"/>
          <w:i/>
          <w:iCs/>
          <w:sz w:val="24"/>
          <w:szCs w:val="24"/>
          <w:lang w:val="en-US"/>
        </w:rPr>
        <w:t>equence</w:t>
      </w:r>
      <w:r w:rsidRPr="00A15B4B">
        <w:rPr>
          <w:rFonts w:ascii="Calibri" w:hAnsi="Calibri" w:cs="Calibri"/>
          <w:sz w:val="24"/>
          <w:szCs w:val="24"/>
          <w:lang w:val="en-US"/>
        </w:rPr>
        <w:t>)</w:t>
      </w:r>
      <w:r w:rsidRPr="00A15B4B">
        <w:rPr>
          <w:rFonts w:ascii="Calibri" w:hAnsi="Calibri" w:cs="Calibri"/>
          <w:sz w:val="24"/>
          <w:szCs w:val="24"/>
        </w:rPr>
        <w:t xml:space="preserve"> poput teksta, zvuka i slika se pretvaraju u vektorske reprezentacije </w:t>
      </w:r>
      <w:r w:rsidRPr="00A15B4B">
        <w:rPr>
          <w:rFonts w:ascii="Calibri" w:hAnsi="Calibri" w:cs="Calibri"/>
          <w:sz w:val="24"/>
          <w:szCs w:val="24"/>
          <w:lang w:val="en-US"/>
        </w:rPr>
        <w:t>(</w:t>
      </w:r>
      <w:proofErr w:type="spellStart"/>
      <w:r w:rsidRPr="00A15B4B">
        <w:rPr>
          <w:rFonts w:ascii="Calibri" w:hAnsi="Calibri" w:cs="Calibri"/>
          <w:sz w:val="24"/>
          <w:szCs w:val="24"/>
          <w:lang w:val="en-US"/>
        </w:rPr>
        <w:t>engl.</w:t>
      </w:r>
      <w:proofErr w:type="spellEnd"/>
      <w:r w:rsidRPr="00A15B4B">
        <w:rPr>
          <w:rFonts w:ascii="Calibri" w:hAnsi="Calibri" w:cs="Calibri"/>
          <w:i/>
          <w:iCs/>
          <w:sz w:val="24"/>
          <w:szCs w:val="24"/>
          <w:lang w:val="en-US"/>
        </w:rPr>
        <w:t xml:space="preserve"> </w:t>
      </w:r>
      <w:r w:rsidR="00F15F0D" w:rsidRPr="00A15B4B">
        <w:rPr>
          <w:rFonts w:ascii="Calibri" w:hAnsi="Calibri" w:cs="Calibri"/>
          <w:i/>
          <w:iCs/>
          <w:sz w:val="24"/>
          <w:szCs w:val="24"/>
          <w:lang w:val="en-US"/>
        </w:rPr>
        <w:t>E</w:t>
      </w:r>
      <w:r w:rsidRPr="00A15B4B">
        <w:rPr>
          <w:rFonts w:ascii="Calibri" w:hAnsi="Calibri" w:cs="Calibri"/>
          <w:i/>
          <w:iCs/>
          <w:sz w:val="24"/>
          <w:szCs w:val="24"/>
          <w:lang w:val="en-US"/>
        </w:rPr>
        <w:t>mbeddings</w:t>
      </w:r>
      <w:r w:rsidRPr="00A15B4B">
        <w:rPr>
          <w:rFonts w:ascii="Calibri" w:hAnsi="Calibri" w:cs="Calibri"/>
          <w:sz w:val="24"/>
          <w:szCs w:val="24"/>
          <w:lang w:val="en-US"/>
        </w:rPr>
        <w:t>)</w:t>
      </w:r>
      <w:r w:rsidRPr="00A15B4B">
        <w:rPr>
          <w:rFonts w:ascii="Calibri" w:hAnsi="Calibri" w:cs="Calibri"/>
          <w:sz w:val="24"/>
          <w:szCs w:val="24"/>
        </w:rPr>
        <w:t xml:space="preserve"> koje predstavljaju svaku jedinicu ili token. Ovi vektori sadrže informacije o semantici i značenju tokena. Napredni algoritmi mogu interpretirati različite tipove podataka i dekodirati ih u druge oblike informacija ili medijskih izlaza, kao što prikazuje </w:t>
      </w:r>
      <w:r w:rsidRPr="00A15B4B">
        <w:rPr>
          <w:rFonts w:ascii="Calibri" w:hAnsi="Calibri" w:cs="Calibri"/>
          <w:sz w:val="24"/>
          <w:szCs w:val="24"/>
        </w:rPr>
        <w:fldChar w:fldCharType="begin"/>
      </w:r>
      <w:r w:rsidRPr="00A15B4B">
        <w:rPr>
          <w:rFonts w:ascii="Calibri" w:hAnsi="Calibri" w:cs="Calibri"/>
          <w:sz w:val="24"/>
          <w:szCs w:val="24"/>
        </w:rPr>
        <w:instrText xml:space="preserve"> REF _Ref167818359 \h </w:instrText>
      </w:r>
      <w:r w:rsidR="00A15B4B">
        <w:rPr>
          <w:rFonts w:ascii="Calibri" w:hAnsi="Calibri" w:cs="Calibri"/>
          <w:sz w:val="24"/>
          <w:szCs w:val="24"/>
        </w:rPr>
        <w:instrText xml:space="preserve"> \* MERGEFORMAT </w:instrText>
      </w:r>
      <w:r w:rsidRPr="00A15B4B">
        <w:rPr>
          <w:rFonts w:ascii="Calibri" w:hAnsi="Calibri" w:cs="Calibri"/>
          <w:sz w:val="24"/>
          <w:szCs w:val="24"/>
        </w:rPr>
      </w:r>
      <w:r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1</w:t>
      </w:r>
      <w:r w:rsidRPr="00A15B4B">
        <w:rPr>
          <w:rFonts w:ascii="Calibri" w:hAnsi="Calibri" w:cs="Calibri"/>
          <w:sz w:val="24"/>
          <w:szCs w:val="24"/>
        </w:rPr>
        <w:fldChar w:fldCharType="end"/>
      </w:r>
      <w:r w:rsidRPr="00A15B4B">
        <w:rPr>
          <w:rFonts w:ascii="Calibri" w:hAnsi="Calibri" w:cs="Calibri"/>
          <w:sz w:val="24"/>
          <w:szCs w:val="24"/>
        </w:rPr>
        <w:t xml:space="preserve">. gdje ulazni podatci mogu biti tekst, zvuk, slika i video a izlazne podatke može dati dekoder slike </w:t>
      </w:r>
      <w:r w:rsidRPr="00A15B4B">
        <w:rPr>
          <w:rFonts w:ascii="Calibri" w:hAnsi="Calibri" w:cs="Calibri"/>
          <w:sz w:val="24"/>
          <w:szCs w:val="24"/>
          <w:lang w:val="en-US"/>
        </w:rPr>
        <w:t>(</w:t>
      </w:r>
      <w:proofErr w:type="spellStart"/>
      <w:r w:rsidRPr="00A15B4B">
        <w:rPr>
          <w:rFonts w:ascii="Calibri" w:hAnsi="Calibri" w:cs="Calibri"/>
          <w:sz w:val="24"/>
          <w:szCs w:val="24"/>
          <w:lang w:val="en-US"/>
        </w:rPr>
        <w:t>engl.</w:t>
      </w:r>
      <w:proofErr w:type="spellEnd"/>
      <w:r w:rsidRPr="00A15B4B">
        <w:rPr>
          <w:rFonts w:ascii="Calibri" w:hAnsi="Calibri" w:cs="Calibri"/>
          <w:i/>
          <w:iCs/>
          <w:sz w:val="24"/>
          <w:szCs w:val="24"/>
          <w:lang w:val="en-US"/>
        </w:rPr>
        <w:t xml:space="preserve"> </w:t>
      </w:r>
      <w:r w:rsidR="00066042" w:rsidRPr="00A15B4B">
        <w:rPr>
          <w:rFonts w:ascii="Calibri" w:hAnsi="Calibri" w:cs="Calibri"/>
          <w:i/>
          <w:iCs/>
          <w:sz w:val="24"/>
          <w:szCs w:val="24"/>
          <w:lang w:val="en-US"/>
        </w:rPr>
        <w:t>I</w:t>
      </w:r>
      <w:r w:rsidRPr="00A15B4B">
        <w:rPr>
          <w:rFonts w:ascii="Calibri" w:hAnsi="Calibri" w:cs="Calibri"/>
          <w:i/>
          <w:iCs/>
          <w:sz w:val="24"/>
          <w:szCs w:val="24"/>
          <w:lang w:val="en-US"/>
        </w:rPr>
        <w:t xml:space="preserve">mage </w:t>
      </w:r>
      <w:r w:rsidR="00066042" w:rsidRPr="00A15B4B">
        <w:rPr>
          <w:rFonts w:ascii="Calibri" w:hAnsi="Calibri" w:cs="Calibri"/>
          <w:i/>
          <w:iCs/>
          <w:sz w:val="24"/>
          <w:szCs w:val="24"/>
          <w:lang w:val="en-US"/>
        </w:rPr>
        <w:t>D</w:t>
      </w:r>
      <w:r w:rsidRPr="00A15B4B">
        <w:rPr>
          <w:rFonts w:ascii="Calibri" w:hAnsi="Calibri" w:cs="Calibri"/>
          <w:i/>
          <w:iCs/>
          <w:sz w:val="24"/>
          <w:szCs w:val="24"/>
          <w:lang w:val="en-US"/>
        </w:rPr>
        <w:t>ecoder</w:t>
      </w:r>
      <w:r w:rsidRPr="00A15B4B">
        <w:rPr>
          <w:rFonts w:ascii="Calibri" w:hAnsi="Calibri" w:cs="Calibri"/>
          <w:sz w:val="24"/>
          <w:szCs w:val="24"/>
          <w:lang w:val="en-US"/>
        </w:rPr>
        <w:t>)</w:t>
      </w:r>
      <w:r w:rsidRPr="00A15B4B">
        <w:rPr>
          <w:rFonts w:ascii="Calibri" w:hAnsi="Calibri" w:cs="Calibri"/>
          <w:sz w:val="24"/>
          <w:szCs w:val="24"/>
        </w:rPr>
        <w:t xml:space="preserve"> ili dekoder teksta </w:t>
      </w:r>
      <w:r w:rsidRPr="00A15B4B">
        <w:rPr>
          <w:rFonts w:ascii="Calibri" w:hAnsi="Calibri" w:cs="Calibri"/>
          <w:sz w:val="24"/>
          <w:szCs w:val="24"/>
          <w:lang w:val="en-US"/>
        </w:rPr>
        <w:t>(</w:t>
      </w:r>
      <w:proofErr w:type="spellStart"/>
      <w:r w:rsidRPr="00A15B4B">
        <w:rPr>
          <w:rFonts w:ascii="Calibri" w:hAnsi="Calibri" w:cs="Calibri"/>
          <w:sz w:val="24"/>
          <w:szCs w:val="24"/>
          <w:lang w:val="en-US"/>
        </w:rPr>
        <w:t>engl.</w:t>
      </w:r>
      <w:proofErr w:type="spellEnd"/>
      <w:r w:rsidRPr="00A15B4B">
        <w:rPr>
          <w:rFonts w:ascii="Calibri" w:hAnsi="Calibri" w:cs="Calibri"/>
          <w:i/>
          <w:iCs/>
          <w:sz w:val="24"/>
          <w:szCs w:val="24"/>
          <w:lang w:val="en-US"/>
        </w:rPr>
        <w:t xml:space="preserve"> </w:t>
      </w:r>
      <w:r w:rsidR="00066042" w:rsidRPr="00A15B4B">
        <w:rPr>
          <w:rFonts w:ascii="Calibri" w:hAnsi="Calibri" w:cs="Calibri"/>
          <w:i/>
          <w:iCs/>
          <w:sz w:val="24"/>
          <w:szCs w:val="24"/>
          <w:lang w:val="en-US"/>
        </w:rPr>
        <w:t>T</w:t>
      </w:r>
      <w:r w:rsidRPr="00A15B4B">
        <w:rPr>
          <w:rFonts w:ascii="Calibri" w:hAnsi="Calibri" w:cs="Calibri"/>
          <w:i/>
          <w:iCs/>
          <w:sz w:val="24"/>
          <w:szCs w:val="24"/>
          <w:lang w:val="en-US"/>
        </w:rPr>
        <w:t xml:space="preserve">ext </w:t>
      </w:r>
      <w:r w:rsidR="00066042" w:rsidRPr="00A15B4B">
        <w:rPr>
          <w:rFonts w:ascii="Calibri" w:hAnsi="Calibri" w:cs="Calibri"/>
          <w:i/>
          <w:iCs/>
          <w:sz w:val="24"/>
          <w:szCs w:val="24"/>
          <w:lang w:val="en-US"/>
        </w:rPr>
        <w:t>D</w:t>
      </w:r>
      <w:r w:rsidRPr="00A15B4B">
        <w:rPr>
          <w:rFonts w:ascii="Calibri" w:hAnsi="Calibri" w:cs="Calibri"/>
          <w:i/>
          <w:iCs/>
          <w:sz w:val="24"/>
          <w:szCs w:val="24"/>
          <w:lang w:val="en-US"/>
        </w:rPr>
        <w:t>ecoder</w:t>
      </w:r>
      <w:r w:rsidRPr="00A15B4B">
        <w:rPr>
          <w:rFonts w:ascii="Calibri" w:hAnsi="Calibri" w:cs="Calibri"/>
          <w:sz w:val="24"/>
          <w:szCs w:val="24"/>
          <w:lang w:val="en-US"/>
        </w:rPr>
        <w:t>)</w:t>
      </w:r>
      <w:r w:rsidRPr="00A15B4B">
        <w:rPr>
          <w:rFonts w:ascii="Calibri" w:hAnsi="Calibri" w:cs="Calibri"/>
          <w:i/>
          <w:iCs/>
          <w:sz w:val="24"/>
          <w:szCs w:val="24"/>
          <w:lang w:val="en-US"/>
        </w:rPr>
        <w:t xml:space="preserve"> </w:t>
      </w:r>
      <w:sdt>
        <w:sdtPr>
          <w:rPr>
            <w:rFonts w:ascii="Calibri" w:hAnsi="Calibri" w:cs="Calibri"/>
            <w:i/>
            <w:iCs/>
            <w:sz w:val="24"/>
            <w:szCs w:val="24"/>
            <w:lang w:val="en-US"/>
          </w:rPr>
          <w:id w:val="317391271"/>
          <w:citation/>
        </w:sdtPr>
        <w:sdtEndPr/>
        <w:sdtContent>
          <w:r w:rsidRPr="00A15B4B">
            <w:rPr>
              <w:rFonts w:ascii="Calibri" w:hAnsi="Calibri" w:cs="Calibri"/>
              <w:i/>
              <w:iCs/>
              <w:sz w:val="24"/>
              <w:szCs w:val="24"/>
              <w:lang w:val="en-US"/>
            </w:rPr>
            <w:fldChar w:fldCharType="begin"/>
          </w:r>
          <w:r w:rsidRPr="00A15B4B">
            <w:rPr>
              <w:rFonts w:ascii="Calibri" w:hAnsi="Calibri" w:cs="Calibri"/>
              <w:sz w:val="24"/>
              <w:szCs w:val="24"/>
              <w:lang w:val="en-US"/>
            </w:rPr>
            <w:instrText xml:space="preserve">CITATION Tea23 \l 1033 </w:instrText>
          </w:r>
          <w:r w:rsidRPr="00A15B4B">
            <w:rPr>
              <w:rFonts w:ascii="Calibri" w:hAnsi="Calibri" w:cs="Calibri"/>
              <w:i/>
              <w:iCs/>
              <w:sz w:val="24"/>
              <w:szCs w:val="24"/>
              <w:lang w:val="en-US"/>
            </w:rPr>
            <w:fldChar w:fldCharType="separate"/>
          </w:r>
          <w:r w:rsidR="00F43153" w:rsidRPr="00A15B4B">
            <w:rPr>
              <w:rFonts w:ascii="Calibri" w:hAnsi="Calibri" w:cs="Calibri"/>
              <w:noProof/>
              <w:sz w:val="24"/>
              <w:szCs w:val="24"/>
              <w:lang w:val="en-US"/>
            </w:rPr>
            <w:t>[11]</w:t>
          </w:r>
          <w:r w:rsidRPr="00A15B4B">
            <w:rPr>
              <w:rFonts w:ascii="Calibri" w:hAnsi="Calibri" w:cs="Calibri"/>
              <w:i/>
              <w:iCs/>
              <w:sz w:val="24"/>
              <w:szCs w:val="24"/>
              <w:lang w:val="en-US"/>
            </w:rPr>
            <w:fldChar w:fldCharType="end"/>
          </w:r>
        </w:sdtContent>
      </w:sdt>
      <w:r w:rsidRPr="00A15B4B">
        <w:rPr>
          <w:rFonts w:ascii="Calibri" w:hAnsi="Calibri" w:cs="Calibri"/>
          <w:sz w:val="24"/>
          <w:szCs w:val="24"/>
          <w:lang w:val="en-US"/>
        </w:rPr>
        <w:t>.</w:t>
      </w:r>
    </w:p>
    <w:p w14:paraId="22613493" w14:textId="056C9BBD" w:rsidR="00787E3D" w:rsidRPr="00A15B4B" w:rsidRDefault="00787E3D" w:rsidP="00787E3D">
      <w:pPr>
        <w:jc w:val="both"/>
        <w:rPr>
          <w:rFonts w:ascii="Calibri" w:hAnsi="Calibri" w:cs="Calibri"/>
          <w:sz w:val="24"/>
          <w:szCs w:val="24"/>
        </w:rPr>
      </w:pPr>
      <w:r w:rsidRPr="00A15B4B">
        <w:rPr>
          <w:rFonts w:ascii="Calibri" w:hAnsi="Calibri" w:cs="Calibri"/>
          <w:sz w:val="24"/>
          <w:szCs w:val="24"/>
        </w:rPr>
        <w:lastRenderedPageBreak/>
        <w:t xml:space="preserve">Tijekom </w:t>
      </w:r>
      <w:r w:rsidR="001F5364" w:rsidRPr="00A15B4B">
        <w:rPr>
          <w:rFonts w:ascii="Calibri" w:hAnsi="Calibri" w:cs="Calibri"/>
          <w:sz w:val="24"/>
          <w:szCs w:val="24"/>
        </w:rPr>
        <w:t>obučavanja</w:t>
      </w:r>
      <w:r w:rsidRPr="00A15B4B">
        <w:rPr>
          <w:rFonts w:ascii="Calibri" w:hAnsi="Calibri" w:cs="Calibri"/>
          <w:sz w:val="24"/>
          <w:szCs w:val="24"/>
        </w:rPr>
        <w:t xml:space="preserve"> </w:t>
      </w:r>
      <w:proofErr w:type="spellStart"/>
      <w:r w:rsidRPr="00A15B4B">
        <w:rPr>
          <w:rFonts w:ascii="Calibri" w:hAnsi="Calibri" w:cs="Calibri"/>
          <w:sz w:val="24"/>
          <w:szCs w:val="24"/>
        </w:rPr>
        <w:t>transform</w:t>
      </w:r>
      <w:r w:rsidR="001F5364" w:rsidRPr="00A15B4B">
        <w:rPr>
          <w:rFonts w:ascii="Calibri" w:hAnsi="Calibri" w:cs="Calibri"/>
          <w:sz w:val="24"/>
          <w:szCs w:val="24"/>
        </w:rPr>
        <w:t>eri</w:t>
      </w:r>
      <w:proofErr w:type="spellEnd"/>
      <w:r w:rsidRPr="00A15B4B">
        <w:rPr>
          <w:rFonts w:ascii="Calibri" w:hAnsi="Calibri" w:cs="Calibri"/>
          <w:sz w:val="24"/>
          <w:szCs w:val="24"/>
        </w:rPr>
        <w:t xml:space="preserve"> minimiziraju unakrsnu entropiju, mjeru koja kvantificira koliko dobro distribucija vjerojatnosti modela odgovara stvarnoj distribuciji riječi u korpusu. Optimizacija se obično provodi pomoću</w:t>
      </w:r>
      <w:r w:rsidR="001C4D1F" w:rsidRPr="00A15B4B">
        <w:rPr>
          <w:rFonts w:ascii="Calibri" w:hAnsi="Calibri" w:cs="Calibri"/>
          <w:sz w:val="24"/>
          <w:szCs w:val="24"/>
        </w:rPr>
        <w:t xml:space="preserve"> metode</w:t>
      </w:r>
      <w:r w:rsidRPr="00A15B4B">
        <w:rPr>
          <w:rFonts w:ascii="Calibri" w:hAnsi="Calibri" w:cs="Calibri"/>
          <w:sz w:val="24"/>
          <w:szCs w:val="24"/>
        </w:rPr>
        <w:t xml:space="preserve"> gradijentnog spusta, gdje se parametri modela postupno prilagođavaju kako bi se smanjila pogreška u predviđanju</w:t>
      </w:r>
      <w:r w:rsidR="0049356D" w:rsidRPr="00A15B4B">
        <w:rPr>
          <w:rFonts w:ascii="Calibri" w:hAnsi="Calibri" w:cs="Calibri"/>
          <w:sz w:val="24"/>
          <w:szCs w:val="24"/>
        </w:rPr>
        <w:t xml:space="preserve"> </w:t>
      </w:r>
      <w:sdt>
        <w:sdtPr>
          <w:rPr>
            <w:rFonts w:ascii="Calibri" w:hAnsi="Calibri" w:cs="Calibri"/>
            <w:sz w:val="24"/>
            <w:szCs w:val="24"/>
          </w:rPr>
          <w:id w:val="-1646959335"/>
          <w:citation/>
        </w:sdtPr>
        <w:sdtEndPr/>
        <w:sdtContent>
          <w:r w:rsidR="007C53F5" w:rsidRPr="00A15B4B">
            <w:rPr>
              <w:rFonts w:ascii="Calibri" w:hAnsi="Calibri" w:cs="Calibri"/>
              <w:sz w:val="24"/>
              <w:szCs w:val="24"/>
            </w:rPr>
            <w:fldChar w:fldCharType="begin"/>
          </w:r>
          <w:r w:rsidR="00B17B40" w:rsidRPr="00A15B4B">
            <w:rPr>
              <w:rFonts w:ascii="Calibri" w:hAnsi="Calibri" w:cs="Calibri"/>
              <w:sz w:val="24"/>
              <w:szCs w:val="24"/>
              <w:lang w:val="en-US"/>
            </w:rPr>
            <w:instrText xml:space="preserve">CITATION LLi20 \l 1033 </w:instrText>
          </w:r>
          <w:r w:rsidR="007C53F5" w:rsidRPr="00A15B4B">
            <w:rPr>
              <w:rFonts w:ascii="Calibri" w:hAnsi="Calibri" w:cs="Calibri"/>
              <w:sz w:val="24"/>
              <w:szCs w:val="24"/>
            </w:rPr>
            <w:fldChar w:fldCharType="separate"/>
          </w:r>
          <w:r w:rsidR="00F43153" w:rsidRPr="00A15B4B">
            <w:rPr>
              <w:rFonts w:ascii="Calibri" w:hAnsi="Calibri" w:cs="Calibri"/>
              <w:noProof/>
              <w:sz w:val="24"/>
              <w:szCs w:val="24"/>
              <w:lang w:val="en-US"/>
            </w:rPr>
            <w:t>[12]</w:t>
          </w:r>
          <w:r w:rsidR="007C53F5" w:rsidRPr="00A15B4B">
            <w:rPr>
              <w:rFonts w:ascii="Calibri" w:hAnsi="Calibri" w:cs="Calibri"/>
              <w:sz w:val="24"/>
              <w:szCs w:val="24"/>
            </w:rPr>
            <w:fldChar w:fldCharType="end"/>
          </w:r>
        </w:sdtContent>
      </w:sdt>
      <w:r w:rsidRPr="00A15B4B">
        <w:rPr>
          <w:rFonts w:ascii="Calibri" w:hAnsi="Calibri" w:cs="Calibri"/>
          <w:sz w:val="24"/>
          <w:szCs w:val="24"/>
        </w:rPr>
        <w:t>.</w:t>
      </w:r>
    </w:p>
    <w:p w14:paraId="2CDE86BF" w14:textId="60C33A46" w:rsidR="00787E3D" w:rsidRPr="00A15B4B" w:rsidRDefault="00787E3D" w:rsidP="00787E3D">
      <w:pPr>
        <w:jc w:val="both"/>
        <w:rPr>
          <w:rFonts w:ascii="Calibri" w:hAnsi="Calibri" w:cs="Calibri"/>
          <w:sz w:val="24"/>
          <w:szCs w:val="24"/>
        </w:rPr>
      </w:pPr>
      <w:r w:rsidRPr="00A15B4B">
        <w:rPr>
          <w:rFonts w:ascii="Calibri" w:hAnsi="Calibri" w:cs="Calibri"/>
          <w:sz w:val="24"/>
          <w:szCs w:val="24"/>
        </w:rPr>
        <w:t xml:space="preserve">Jedna od ključnih prednosti </w:t>
      </w:r>
      <w:proofErr w:type="spellStart"/>
      <w:r w:rsidRPr="00A15B4B">
        <w:rPr>
          <w:rFonts w:ascii="Calibri" w:hAnsi="Calibri" w:cs="Calibri"/>
          <w:sz w:val="24"/>
          <w:szCs w:val="24"/>
        </w:rPr>
        <w:t>transform</w:t>
      </w:r>
      <w:r w:rsidR="00EB519B" w:rsidRPr="00A15B4B">
        <w:rPr>
          <w:rFonts w:ascii="Calibri" w:hAnsi="Calibri" w:cs="Calibri"/>
          <w:sz w:val="24"/>
          <w:szCs w:val="24"/>
        </w:rPr>
        <w:t>er</w:t>
      </w:r>
      <w:proofErr w:type="spellEnd"/>
      <w:r w:rsidRPr="00A15B4B">
        <w:rPr>
          <w:rFonts w:ascii="Calibri" w:hAnsi="Calibri" w:cs="Calibri"/>
          <w:sz w:val="24"/>
          <w:szCs w:val="24"/>
        </w:rPr>
        <w:t xml:space="preserve"> arhitekture je njena skalabilnost, što znači da performanse modela rastu s povećanjem broja parametara i veličine skupa podataka. Ovo </w:t>
      </w:r>
      <w:r w:rsidR="000D36AA" w:rsidRPr="00A15B4B">
        <w:rPr>
          <w:rFonts w:ascii="Calibri" w:hAnsi="Calibri" w:cs="Calibri"/>
          <w:sz w:val="24"/>
          <w:szCs w:val="24"/>
        </w:rPr>
        <w:t xml:space="preserve">svojstvo </w:t>
      </w:r>
      <w:r w:rsidRPr="00A15B4B">
        <w:rPr>
          <w:rFonts w:ascii="Calibri" w:hAnsi="Calibri" w:cs="Calibri"/>
          <w:sz w:val="24"/>
          <w:szCs w:val="24"/>
        </w:rPr>
        <w:t xml:space="preserve">omogućuje </w:t>
      </w:r>
      <w:r w:rsidR="00A71DD1" w:rsidRPr="00A15B4B">
        <w:rPr>
          <w:rFonts w:ascii="Calibri" w:hAnsi="Calibri" w:cs="Calibri"/>
          <w:sz w:val="24"/>
          <w:szCs w:val="24"/>
        </w:rPr>
        <w:t>obučavanje</w:t>
      </w:r>
      <w:r w:rsidRPr="00A15B4B">
        <w:rPr>
          <w:rFonts w:ascii="Calibri" w:hAnsi="Calibri" w:cs="Calibri"/>
          <w:sz w:val="24"/>
          <w:szCs w:val="24"/>
        </w:rPr>
        <w:t xml:space="preserve"> sve većih modela koji mogu obavljati</w:t>
      </w:r>
      <w:r w:rsidR="003D7DBA" w:rsidRPr="00A15B4B">
        <w:rPr>
          <w:rFonts w:ascii="Calibri" w:hAnsi="Calibri" w:cs="Calibri"/>
          <w:sz w:val="24"/>
          <w:szCs w:val="24"/>
        </w:rPr>
        <w:t xml:space="preserve"> sve</w:t>
      </w:r>
      <w:r w:rsidRPr="00A15B4B">
        <w:rPr>
          <w:rFonts w:ascii="Calibri" w:hAnsi="Calibri" w:cs="Calibri"/>
          <w:sz w:val="24"/>
          <w:szCs w:val="24"/>
        </w:rPr>
        <w:t xml:space="preserve"> složenije zadatke</w:t>
      </w:r>
      <w:sdt>
        <w:sdtPr>
          <w:rPr>
            <w:rFonts w:ascii="Calibri" w:hAnsi="Calibri" w:cs="Calibri"/>
            <w:sz w:val="24"/>
            <w:szCs w:val="24"/>
          </w:rPr>
          <w:id w:val="1270047638"/>
          <w:citation/>
        </w:sdtPr>
        <w:sdtEndPr/>
        <w:sdtContent>
          <w:r w:rsidR="005F0178" w:rsidRPr="00A15B4B">
            <w:rPr>
              <w:rFonts w:ascii="Calibri" w:hAnsi="Calibri" w:cs="Calibri"/>
              <w:sz w:val="24"/>
              <w:szCs w:val="24"/>
            </w:rPr>
            <w:fldChar w:fldCharType="begin"/>
          </w:r>
          <w:r w:rsidR="005F0178" w:rsidRPr="00A15B4B">
            <w:rPr>
              <w:rFonts w:ascii="Calibri" w:hAnsi="Calibri" w:cs="Calibri"/>
              <w:sz w:val="24"/>
              <w:szCs w:val="24"/>
              <w:lang w:val="en-US"/>
            </w:rPr>
            <w:instrText xml:space="preserve"> CITATION GYe24 \l 1033 </w:instrText>
          </w:r>
          <w:r w:rsidR="005F0178"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[8]</w:t>
          </w:r>
          <w:r w:rsidR="005F0178" w:rsidRPr="00A15B4B">
            <w:rPr>
              <w:rFonts w:ascii="Calibri" w:hAnsi="Calibri" w:cs="Calibri"/>
              <w:sz w:val="24"/>
              <w:szCs w:val="24"/>
            </w:rPr>
            <w:fldChar w:fldCharType="end"/>
          </w:r>
        </w:sdtContent>
      </w:sdt>
      <w:r w:rsidR="003D7DBA" w:rsidRPr="00A15B4B">
        <w:rPr>
          <w:rFonts w:ascii="Calibri" w:hAnsi="Calibri" w:cs="Calibri"/>
          <w:sz w:val="24"/>
          <w:szCs w:val="24"/>
        </w:rPr>
        <w:t>.</w:t>
      </w:r>
    </w:p>
    <w:p w14:paraId="118FF7E3" w14:textId="0A1996D6" w:rsidR="00F5161A" w:rsidRPr="00A15B4B" w:rsidRDefault="00EB752A" w:rsidP="00A1596F">
      <w:pPr>
        <w:jc w:val="both"/>
        <w:rPr>
          <w:rFonts w:ascii="Calibri" w:hAnsi="Calibri" w:cs="Calibri"/>
          <w:sz w:val="24"/>
          <w:szCs w:val="24"/>
        </w:rPr>
      </w:pPr>
      <w:r w:rsidRPr="00A15B4B">
        <w:rPr>
          <w:rFonts w:ascii="Calibri" w:hAnsi="Calibri" w:cs="Calibri"/>
          <w:sz w:val="24"/>
          <w:szCs w:val="24"/>
        </w:rPr>
        <w:t>P</w:t>
      </w:r>
      <w:r w:rsidR="00F5161A" w:rsidRPr="00A15B4B">
        <w:rPr>
          <w:rFonts w:ascii="Calibri" w:hAnsi="Calibri" w:cs="Calibri"/>
          <w:sz w:val="24"/>
          <w:szCs w:val="24"/>
        </w:rPr>
        <w:t xml:space="preserve">roces </w:t>
      </w:r>
      <w:r w:rsidRPr="00A15B4B">
        <w:rPr>
          <w:rFonts w:ascii="Calibri" w:hAnsi="Calibri" w:cs="Calibri"/>
          <w:sz w:val="24"/>
          <w:szCs w:val="24"/>
        </w:rPr>
        <w:t>uvježbavanja</w:t>
      </w:r>
      <w:r w:rsidR="00F5161A" w:rsidRPr="00A15B4B">
        <w:rPr>
          <w:rFonts w:ascii="Calibri" w:hAnsi="Calibri" w:cs="Calibri"/>
          <w:sz w:val="24"/>
          <w:szCs w:val="24"/>
        </w:rPr>
        <w:t xml:space="preserve"> uključuje iterativno prilagođavanje vrijednosti parametara sve dok model ne predvidi ispravan sljedeći token iz prethodnog niza ulaznih tokena, a jednom kada je </w:t>
      </w:r>
      <w:r w:rsidR="001B1027" w:rsidRPr="00A15B4B">
        <w:rPr>
          <w:rFonts w:ascii="Calibri" w:hAnsi="Calibri" w:cs="Calibri"/>
          <w:sz w:val="24"/>
          <w:szCs w:val="24"/>
        </w:rPr>
        <w:t>uvježban</w:t>
      </w:r>
      <w:r w:rsidR="00F5161A" w:rsidRPr="00A15B4B">
        <w:rPr>
          <w:rFonts w:ascii="Calibri" w:hAnsi="Calibri" w:cs="Calibri"/>
          <w:sz w:val="24"/>
          <w:szCs w:val="24"/>
        </w:rPr>
        <w:t xml:space="preserve">, </w:t>
      </w:r>
      <w:r w:rsidR="001B1027" w:rsidRPr="00A15B4B">
        <w:rPr>
          <w:rFonts w:ascii="Calibri" w:hAnsi="Calibri" w:cs="Calibri"/>
          <w:sz w:val="24"/>
          <w:szCs w:val="24"/>
        </w:rPr>
        <w:t>model</w:t>
      </w:r>
      <w:r w:rsidR="00F5161A" w:rsidRPr="00A15B4B">
        <w:rPr>
          <w:rFonts w:ascii="Calibri" w:hAnsi="Calibri" w:cs="Calibri"/>
          <w:sz w:val="24"/>
          <w:szCs w:val="24"/>
        </w:rPr>
        <w:t xml:space="preserve"> se mo</w:t>
      </w:r>
      <w:r w:rsidR="001B1027" w:rsidRPr="00A15B4B">
        <w:rPr>
          <w:rFonts w:ascii="Calibri" w:hAnsi="Calibri" w:cs="Calibri"/>
          <w:sz w:val="24"/>
          <w:szCs w:val="24"/>
        </w:rPr>
        <w:t>že</w:t>
      </w:r>
      <w:r w:rsidR="00F5161A" w:rsidRPr="00A15B4B">
        <w:rPr>
          <w:rFonts w:ascii="Calibri" w:hAnsi="Calibri" w:cs="Calibri"/>
          <w:sz w:val="24"/>
          <w:szCs w:val="24"/>
        </w:rPr>
        <w:t xml:space="preserve"> lako prilagoditi za obavljanje više zadataka koristeći relativno male skupove nadziranih podataka, proces poznat kao fino podešavanje</w:t>
      </w:r>
      <w:r w:rsidR="001B1027" w:rsidRPr="00A15B4B">
        <w:rPr>
          <w:rFonts w:ascii="Calibri" w:hAnsi="Calibri" w:cs="Calibri"/>
          <w:sz w:val="24"/>
          <w:szCs w:val="24"/>
        </w:rPr>
        <w:t xml:space="preserve"> (engl.</w:t>
      </w:r>
      <w:r w:rsidR="001B1027" w:rsidRPr="00A15B4B">
        <w:rPr>
          <w:rFonts w:ascii="Calibri" w:hAnsi="Calibri" w:cs="Calibri"/>
          <w:i/>
          <w:iCs/>
          <w:sz w:val="24"/>
          <w:szCs w:val="24"/>
        </w:rPr>
        <w:t xml:space="preserve"> Fine </w:t>
      </w:r>
      <w:r w:rsidR="001B1027" w:rsidRPr="00A15B4B">
        <w:rPr>
          <w:rFonts w:ascii="Calibri" w:hAnsi="Calibri" w:cs="Calibri"/>
          <w:i/>
          <w:iCs/>
          <w:sz w:val="24"/>
          <w:szCs w:val="24"/>
          <w:lang w:val="en-US"/>
        </w:rPr>
        <w:t>Tuning</w:t>
      </w:r>
      <w:r w:rsidR="001B1027" w:rsidRPr="00A15B4B">
        <w:rPr>
          <w:rFonts w:ascii="Calibri" w:hAnsi="Calibri" w:cs="Calibri"/>
          <w:sz w:val="24"/>
          <w:szCs w:val="24"/>
        </w:rPr>
        <w:t>)</w:t>
      </w:r>
      <w:sdt>
        <w:sdtPr>
          <w:rPr>
            <w:rFonts w:ascii="Calibri" w:hAnsi="Calibri" w:cs="Calibri"/>
            <w:i/>
            <w:iCs/>
            <w:sz w:val="24"/>
            <w:szCs w:val="24"/>
          </w:rPr>
          <w:id w:val="-1104424286"/>
          <w:citation/>
        </w:sdtPr>
        <w:sdtEndPr/>
        <w:sdtContent>
          <w:r w:rsidR="00857F8B" w:rsidRPr="00A15B4B">
            <w:rPr>
              <w:rFonts w:ascii="Calibri" w:hAnsi="Calibri" w:cs="Calibri"/>
              <w:i/>
              <w:iCs/>
              <w:sz w:val="24"/>
              <w:szCs w:val="24"/>
            </w:rPr>
            <w:fldChar w:fldCharType="begin"/>
          </w:r>
          <w:r w:rsidR="00857F8B" w:rsidRPr="00A15B4B">
            <w:rPr>
              <w:rFonts w:ascii="Calibri" w:hAnsi="Calibri" w:cs="Calibri"/>
              <w:i/>
              <w:iCs/>
              <w:sz w:val="24"/>
              <w:szCs w:val="24"/>
              <w:lang w:val="en-US"/>
            </w:rPr>
            <w:instrText xml:space="preserve"> CITATION GYe24 \l 1033 </w:instrText>
          </w:r>
          <w:r w:rsidR="00857F8B" w:rsidRPr="00A15B4B">
            <w:rPr>
              <w:rFonts w:ascii="Calibri" w:hAnsi="Calibri" w:cs="Calibri"/>
              <w:i/>
              <w:iCs/>
              <w:sz w:val="24"/>
              <w:szCs w:val="24"/>
            </w:rPr>
            <w:fldChar w:fldCharType="separate"/>
          </w:r>
          <w:r w:rsidR="00F43153" w:rsidRPr="00A15B4B">
            <w:rPr>
              <w:rFonts w:ascii="Calibri" w:hAnsi="Calibri" w:cs="Calibri"/>
              <w:i/>
              <w:iCs/>
              <w:noProof/>
              <w:sz w:val="24"/>
              <w:szCs w:val="24"/>
              <w:lang w:val="en-US"/>
            </w:rPr>
            <w:t xml:space="preserve"> </w:t>
          </w:r>
          <w:r w:rsidR="00F43153" w:rsidRPr="00A15B4B">
            <w:rPr>
              <w:rFonts w:ascii="Calibri" w:hAnsi="Calibri" w:cs="Calibri"/>
              <w:noProof/>
              <w:sz w:val="24"/>
              <w:szCs w:val="24"/>
              <w:lang w:val="en-US"/>
            </w:rPr>
            <w:t>[8]</w:t>
          </w:r>
          <w:r w:rsidR="00857F8B" w:rsidRPr="00A15B4B">
            <w:rPr>
              <w:rFonts w:ascii="Calibri" w:hAnsi="Calibri" w:cs="Calibri"/>
              <w:i/>
              <w:iCs/>
              <w:sz w:val="24"/>
              <w:szCs w:val="24"/>
            </w:rPr>
            <w:fldChar w:fldCharType="end"/>
          </w:r>
        </w:sdtContent>
      </w:sdt>
      <w:r w:rsidR="007A65A6" w:rsidRPr="00A15B4B">
        <w:rPr>
          <w:rFonts w:ascii="Calibri" w:hAnsi="Calibri" w:cs="Calibri"/>
          <w:sz w:val="24"/>
          <w:szCs w:val="24"/>
        </w:rPr>
        <w:t>.</w:t>
      </w:r>
    </w:p>
    <w:p w14:paraId="211DD5ED" w14:textId="7A72CF59" w:rsidR="006C4405" w:rsidRPr="00A15B4B" w:rsidRDefault="000D36AA" w:rsidP="00A1596F">
      <w:pPr>
        <w:jc w:val="both"/>
        <w:rPr>
          <w:rFonts w:ascii="Calibri" w:hAnsi="Calibri" w:cs="Calibri"/>
          <w:sz w:val="24"/>
          <w:szCs w:val="24"/>
        </w:rPr>
      </w:pPr>
      <w:r w:rsidRPr="00A15B4B">
        <w:rPr>
          <w:rFonts w:ascii="Calibri" w:hAnsi="Calibri" w:cs="Calibri"/>
          <w:sz w:val="24"/>
          <w:szCs w:val="24"/>
        </w:rPr>
        <w:t xml:space="preserve">Nadalje, </w:t>
      </w:r>
      <w:r w:rsidR="00EE1B20" w:rsidRPr="00A15B4B">
        <w:rPr>
          <w:rFonts w:ascii="Calibri" w:hAnsi="Calibri" w:cs="Calibri"/>
          <w:sz w:val="24"/>
          <w:szCs w:val="24"/>
        </w:rPr>
        <w:t>LLM-ovi pokazuju sposobnost generalizacije i učenja u kontekstu, gdje model može izvoditi zadatke koji nisu izričito predstavljeni tijekom treninga. Primjerice, nakon što se modelu pruži nekoliko primjera ulazno-izlaznih parova, on može generirati odgovarajuće izlaze za nove ulaze, pokazujući razumijevanje i prilagodbu novim zadacim</w:t>
      </w:r>
      <w:r w:rsidR="00817BD1" w:rsidRPr="00A15B4B">
        <w:rPr>
          <w:rFonts w:ascii="Calibri" w:hAnsi="Calibri" w:cs="Calibri"/>
          <w:sz w:val="24"/>
          <w:szCs w:val="24"/>
        </w:rPr>
        <w:t>a</w:t>
      </w:r>
      <w:r w:rsidR="00EE1B20" w:rsidRPr="00A15B4B">
        <w:rPr>
          <w:rFonts w:ascii="Calibri" w:hAnsi="Calibri" w:cs="Calibri"/>
          <w:sz w:val="24"/>
          <w:szCs w:val="24"/>
        </w:rPr>
        <w:t>.</w:t>
      </w:r>
      <w:r w:rsidR="00817BD1" w:rsidRPr="00A15B4B">
        <w:rPr>
          <w:rFonts w:ascii="Calibri" w:hAnsi="Calibri" w:cs="Calibri"/>
          <w:sz w:val="24"/>
          <w:szCs w:val="24"/>
        </w:rPr>
        <w:t xml:space="preserve"> </w:t>
      </w:r>
      <w:r w:rsidR="006C4405" w:rsidRPr="00A15B4B">
        <w:rPr>
          <w:rFonts w:ascii="Calibri" w:hAnsi="Calibri" w:cs="Calibri"/>
          <w:sz w:val="24"/>
          <w:szCs w:val="24"/>
        </w:rPr>
        <w:t>Veliki jezični modeli generir</w:t>
      </w:r>
      <w:r w:rsidR="00226E27" w:rsidRPr="00A15B4B">
        <w:rPr>
          <w:rFonts w:ascii="Calibri" w:hAnsi="Calibri" w:cs="Calibri"/>
          <w:sz w:val="24"/>
          <w:szCs w:val="24"/>
        </w:rPr>
        <w:t xml:space="preserve">aju </w:t>
      </w:r>
      <w:r w:rsidR="006C4405" w:rsidRPr="00A15B4B">
        <w:rPr>
          <w:rFonts w:ascii="Calibri" w:hAnsi="Calibri" w:cs="Calibri"/>
          <w:sz w:val="24"/>
          <w:szCs w:val="24"/>
        </w:rPr>
        <w:t>odgovor</w:t>
      </w:r>
      <w:r w:rsidR="00226E27" w:rsidRPr="00A15B4B">
        <w:rPr>
          <w:rFonts w:ascii="Calibri" w:hAnsi="Calibri" w:cs="Calibri"/>
          <w:sz w:val="24"/>
          <w:szCs w:val="24"/>
        </w:rPr>
        <w:t>e n</w:t>
      </w:r>
      <w:r w:rsidR="006C4405" w:rsidRPr="00A15B4B">
        <w:rPr>
          <w:rFonts w:ascii="Calibri" w:hAnsi="Calibri" w:cs="Calibri"/>
          <w:sz w:val="24"/>
          <w:szCs w:val="24"/>
        </w:rPr>
        <w:t>a upite</w:t>
      </w:r>
      <w:r w:rsidR="00226E27" w:rsidRPr="00A15B4B">
        <w:rPr>
          <w:rFonts w:ascii="Calibri" w:hAnsi="Calibri" w:cs="Calibri"/>
          <w:sz w:val="24"/>
          <w:szCs w:val="24"/>
        </w:rPr>
        <w:t xml:space="preserve"> koje im </w:t>
      </w:r>
      <w:r w:rsidR="00B52C99" w:rsidRPr="00A15B4B">
        <w:rPr>
          <w:rFonts w:ascii="Calibri" w:hAnsi="Calibri" w:cs="Calibri"/>
          <w:sz w:val="24"/>
          <w:szCs w:val="24"/>
        </w:rPr>
        <w:t>zadaju korisnici</w:t>
      </w:r>
      <w:r w:rsidR="003F6BD6" w:rsidRPr="00A15B4B">
        <w:rPr>
          <w:rFonts w:ascii="Calibri" w:hAnsi="Calibri" w:cs="Calibri"/>
          <w:sz w:val="24"/>
          <w:szCs w:val="24"/>
        </w:rPr>
        <w:t xml:space="preserve">, što mogu biti ljudi ili </w:t>
      </w:r>
      <w:r w:rsidR="004672A4" w:rsidRPr="00A15B4B">
        <w:rPr>
          <w:rFonts w:ascii="Calibri" w:hAnsi="Calibri" w:cs="Calibri"/>
          <w:sz w:val="24"/>
          <w:szCs w:val="24"/>
        </w:rPr>
        <w:t>so</w:t>
      </w:r>
      <w:r w:rsidR="00300A77" w:rsidRPr="00A15B4B">
        <w:rPr>
          <w:rFonts w:ascii="Calibri" w:hAnsi="Calibri" w:cs="Calibri"/>
          <w:sz w:val="24"/>
          <w:szCs w:val="24"/>
        </w:rPr>
        <w:t>ftv</w:t>
      </w:r>
      <w:r w:rsidR="004672A4" w:rsidRPr="00A15B4B">
        <w:rPr>
          <w:rFonts w:ascii="Calibri" w:hAnsi="Calibri" w:cs="Calibri"/>
          <w:sz w:val="24"/>
          <w:szCs w:val="24"/>
        </w:rPr>
        <w:t>er</w:t>
      </w:r>
      <w:r w:rsidR="006C4405" w:rsidRPr="00A15B4B">
        <w:rPr>
          <w:rFonts w:ascii="Calibri" w:hAnsi="Calibri" w:cs="Calibri"/>
          <w:sz w:val="24"/>
          <w:szCs w:val="24"/>
        </w:rPr>
        <w:t xml:space="preserve">. </w:t>
      </w:r>
      <w:r w:rsidR="007C310F" w:rsidRPr="00A15B4B">
        <w:rPr>
          <w:rFonts w:ascii="Calibri" w:hAnsi="Calibri" w:cs="Calibri"/>
          <w:sz w:val="24"/>
          <w:szCs w:val="24"/>
        </w:rPr>
        <w:t>Oblikovanje upita za LLM-ove</w:t>
      </w:r>
      <w:r w:rsidR="006C4405" w:rsidRPr="00A15B4B">
        <w:rPr>
          <w:rFonts w:ascii="Calibri" w:hAnsi="Calibri" w:cs="Calibri"/>
          <w:sz w:val="24"/>
          <w:szCs w:val="24"/>
        </w:rPr>
        <w:t xml:space="preserve"> zapravo</w:t>
      </w:r>
      <w:r w:rsidR="007C310F" w:rsidRPr="00A15B4B">
        <w:rPr>
          <w:rFonts w:ascii="Calibri" w:hAnsi="Calibri" w:cs="Calibri"/>
          <w:sz w:val="24"/>
          <w:szCs w:val="24"/>
        </w:rPr>
        <w:t xml:space="preserve"> je</w:t>
      </w:r>
      <w:r w:rsidR="006C4405" w:rsidRPr="00A15B4B">
        <w:rPr>
          <w:rFonts w:ascii="Calibri" w:hAnsi="Calibri" w:cs="Calibri"/>
          <w:sz w:val="24"/>
          <w:szCs w:val="24"/>
        </w:rPr>
        <w:t xml:space="preserve"> način na koji </w:t>
      </w:r>
      <w:r w:rsidR="00FD3B1B" w:rsidRPr="00A15B4B">
        <w:rPr>
          <w:rFonts w:ascii="Calibri" w:hAnsi="Calibri" w:cs="Calibri"/>
          <w:sz w:val="24"/>
          <w:szCs w:val="24"/>
        </w:rPr>
        <w:t xml:space="preserve">se </w:t>
      </w:r>
      <w:r w:rsidR="006C4405" w:rsidRPr="00A15B4B">
        <w:rPr>
          <w:rFonts w:ascii="Calibri" w:hAnsi="Calibri" w:cs="Calibri"/>
          <w:sz w:val="24"/>
          <w:szCs w:val="24"/>
        </w:rPr>
        <w:t xml:space="preserve">"programira" model, obično davanjem </w:t>
      </w:r>
      <w:r w:rsidR="00FD3B1B" w:rsidRPr="00A15B4B">
        <w:rPr>
          <w:rFonts w:ascii="Calibri" w:hAnsi="Calibri" w:cs="Calibri"/>
          <w:sz w:val="24"/>
          <w:szCs w:val="24"/>
        </w:rPr>
        <w:t>smjernica</w:t>
      </w:r>
      <w:r w:rsidR="006C4405" w:rsidRPr="00A15B4B">
        <w:rPr>
          <w:rFonts w:ascii="Calibri" w:hAnsi="Calibri" w:cs="Calibri"/>
          <w:sz w:val="24"/>
          <w:szCs w:val="24"/>
        </w:rPr>
        <w:t xml:space="preserve"> ili nekih primjera kako uspješno izvršiti zadatak</w:t>
      </w:r>
      <w:sdt>
        <w:sdtPr>
          <w:rPr>
            <w:rFonts w:ascii="Calibri" w:hAnsi="Calibri" w:cs="Calibri"/>
            <w:sz w:val="24"/>
            <w:szCs w:val="24"/>
          </w:rPr>
          <w:id w:val="-1018922995"/>
          <w:citation/>
        </w:sdtPr>
        <w:sdtEndPr/>
        <w:sdtContent>
          <w:r w:rsidR="008715AF" w:rsidRPr="00A15B4B">
            <w:rPr>
              <w:rFonts w:ascii="Calibri" w:hAnsi="Calibri" w:cs="Calibri"/>
              <w:sz w:val="24"/>
              <w:szCs w:val="24"/>
            </w:rPr>
            <w:fldChar w:fldCharType="begin"/>
          </w:r>
          <w:r w:rsidR="008715AF" w:rsidRPr="00A15B4B">
            <w:rPr>
              <w:rFonts w:ascii="Calibri" w:hAnsi="Calibri" w:cs="Calibri"/>
              <w:sz w:val="24"/>
              <w:szCs w:val="24"/>
              <w:lang w:val="en-US"/>
            </w:rPr>
            <w:instrText xml:space="preserve"> CITATION Beu23 \l 1033 </w:instrText>
          </w:r>
          <w:r w:rsidR="008715AF"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[13]</w:t>
          </w:r>
          <w:r w:rsidR="008715AF" w:rsidRPr="00A15B4B">
            <w:rPr>
              <w:rFonts w:ascii="Calibri" w:hAnsi="Calibri" w:cs="Calibri"/>
              <w:sz w:val="24"/>
              <w:szCs w:val="24"/>
            </w:rPr>
            <w:fldChar w:fldCharType="end"/>
          </w:r>
        </w:sdtContent>
      </w:sdt>
      <w:r w:rsidR="006C4405" w:rsidRPr="00A15B4B">
        <w:rPr>
          <w:rFonts w:ascii="Calibri" w:hAnsi="Calibri" w:cs="Calibri"/>
          <w:sz w:val="24"/>
          <w:szCs w:val="24"/>
        </w:rPr>
        <w:t>.</w:t>
      </w:r>
    </w:p>
    <w:p w14:paraId="4A54EF94" w14:textId="660C50B7" w:rsidR="00F5161A" w:rsidRPr="00A15B4B" w:rsidRDefault="00F5161A" w:rsidP="00B75407">
      <w:pPr>
        <w:jc w:val="both"/>
        <w:rPr>
          <w:rFonts w:ascii="Calibri" w:hAnsi="Calibri" w:cs="Calibri"/>
          <w:sz w:val="24"/>
          <w:szCs w:val="24"/>
        </w:rPr>
      </w:pPr>
      <w:r w:rsidRPr="00A15B4B">
        <w:rPr>
          <w:rFonts w:ascii="Calibri" w:hAnsi="Calibri" w:cs="Calibri"/>
          <w:sz w:val="24"/>
          <w:szCs w:val="24"/>
        </w:rPr>
        <w:t>Neki od značajnih primjera LLM-ova uključuju GPT seriju</w:t>
      </w:r>
      <w:r w:rsidR="00B75407" w:rsidRPr="00A15B4B">
        <w:rPr>
          <w:rFonts w:ascii="Calibri" w:hAnsi="Calibri" w:cs="Calibri"/>
          <w:sz w:val="24"/>
          <w:szCs w:val="24"/>
        </w:rPr>
        <w:t xml:space="preserve"> modela </w:t>
      </w:r>
      <w:r w:rsidR="0044145D" w:rsidRPr="00A15B4B">
        <w:rPr>
          <w:rFonts w:ascii="Calibri" w:hAnsi="Calibri" w:cs="Calibri"/>
          <w:sz w:val="24"/>
          <w:szCs w:val="24"/>
        </w:rPr>
        <w:t xml:space="preserve">razvijenu od strane tvrtke </w:t>
      </w:r>
      <w:proofErr w:type="spellStart"/>
      <w:r w:rsidR="0044145D" w:rsidRPr="00A15B4B">
        <w:rPr>
          <w:rFonts w:ascii="Calibri" w:hAnsi="Calibri" w:cs="Calibri"/>
          <w:sz w:val="24"/>
          <w:szCs w:val="24"/>
        </w:rPr>
        <w:t>OpenAI</w:t>
      </w:r>
      <w:proofErr w:type="spellEnd"/>
      <w:r w:rsidRPr="00A15B4B">
        <w:rPr>
          <w:rFonts w:ascii="Calibri" w:hAnsi="Calibri" w:cs="Calibri"/>
          <w:sz w:val="24"/>
          <w:szCs w:val="24"/>
        </w:rPr>
        <w:t>, Google</w:t>
      </w:r>
      <w:r w:rsidR="00631043" w:rsidRPr="00A15B4B">
        <w:rPr>
          <w:rFonts w:ascii="Calibri" w:hAnsi="Calibri" w:cs="Calibri"/>
          <w:sz w:val="24"/>
          <w:szCs w:val="24"/>
        </w:rPr>
        <w:t>-</w:t>
      </w:r>
      <w:r w:rsidRPr="00A15B4B">
        <w:rPr>
          <w:rFonts w:ascii="Calibri" w:hAnsi="Calibri" w:cs="Calibri"/>
          <w:sz w:val="24"/>
          <w:szCs w:val="24"/>
        </w:rPr>
        <w:t>ov</w:t>
      </w:r>
      <w:r w:rsidR="0044145D" w:rsidRPr="00A15B4B">
        <w:rPr>
          <w:rFonts w:ascii="Calibri" w:hAnsi="Calibri" w:cs="Calibri"/>
          <w:sz w:val="24"/>
          <w:szCs w:val="24"/>
        </w:rPr>
        <w:t>e</w:t>
      </w:r>
      <w:r w:rsidRPr="00A15B4B">
        <w:rPr>
          <w:rFonts w:ascii="Calibri" w:hAnsi="Calibri" w:cs="Calibri"/>
          <w:sz w:val="24"/>
          <w:szCs w:val="24"/>
        </w:rPr>
        <w:t xml:space="preserve"> </w:t>
      </w:r>
      <w:proofErr w:type="spellStart"/>
      <w:r w:rsidRPr="00A15B4B">
        <w:rPr>
          <w:rFonts w:ascii="Calibri" w:hAnsi="Calibri" w:cs="Calibri"/>
          <w:sz w:val="24"/>
          <w:szCs w:val="24"/>
        </w:rPr>
        <w:t>Gemini</w:t>
      </w:r>
      <w:proofErr w:type="spellEnd"/>
      <w:r w:rsidR="0044145D" w:rsidRPr="00A15B4B">
        <w:rPr>
          <w:rFonts w:ascii="Calibri" w:hAnsi="Calibri" w:cs="Calibri"/>
          <w:sz w:val="24"/>
          <w:szCs w:val="24"/>
        </w:rPr>
        <w:t xml:space="preserve"> modele</w:t>
      </w:r>
      <w:r w:rsidRPr="00A15B4B">
        <w:rPr>
          <w:rFonts w:ascii="Calibri" w:hAnsi="Calibri" w:cs="Calibri"/>
          <w:sz w:val="24"/>
          <w:szCs w:val="24"/>
        </w:rPr>
        <w:t>, Met</w:t>
      </w:r>
      <w:r w:rsidR="00631043" w:rsidRPr="00A15B4B">
        <w:rPr>
          <w:rFonts w:ascii="Calibri" w:hAnsi="Calibri" w:cs="Calibri"/>
          <w:sz w:val="24"/>
          <w:szCs w:val="24"/>
        </w:rPr>
        <w:t>a-</w:t>
      </w:r>
      <w:r w:rsidRPr="00A15B4B">
        <w:rPr>
          <w:rFonts w:ascii="Calibri" w:hAnsi="Calibri" w:cs="Calibri"/>
          <w:sz w:val="24"/>
          <w:szCs w:val="24"/>
        </w:rPr>
        <w:t xml:space="preserve">inu </w:t>
      </w:r>
      <w:proofErr w:type="spellStart"/>
      <w:r w:rsidRPr="00A15B4B">
        <w:rPr>
          <w:rFonts w:ascii="Calibri" w:hAnsi="Calibri" w:cs="Calibri"/>
          <w:sz w:val="24"/>
          <w:szCs w:val="24"/>
        </w:rPr>
        <w:t>LLaMA</w:t>
      </w:r>
      <w:proofErr w:type="spellEnd"/>
      <w:r w:rsidRPr="00A15B4B">
        <w:rPr>
          <w:rFonts w:ascii="Calibri" w:hAnsi="Calibri" w:cs="Calibri"/>
          <w:sz w:val="24"/>
          <w:szCs w:val="24"/>
        </w:rPr>
        <w:t xml:space="preserve"> obitelj</w:t>
      </w:r>
      <w:r w:rsidR="0044145D" w:rsidRPr="00A15B4B">
        <w:rPr>
          <w:rFonts w:ascii="Calibri" w:hAnsi="Calibri" w:cs="Calibri"/>
          <w:sz w:val="24"/>
          <w:szCs w:val="24"/>
        </w:rPr>
        <w:t xml:space="preserve"> i</w:t>
      </w:r>
      <w:r w:rsidRPr="00A15B4B">
        <w:rPr>
          <w:rFonts w:ascii="Calibri" w:hAnsi="Calibri" w:cs="Calibri"/>
          <w:sz w:val="24"/>
          <w:szCs w:val="24"/>
        </w:rPr>
        <w:t xml:space="preserve"> Claude modele</w:t>
      </w:r>
      <w:r w:rsidR="00041BA9" w:rsidRPr="00A15B4B">
        <w:rPr>
          <w:rFonts w:ascii="Calibri" w:hAnsi="Calibri" w:cs="Calibri"/>
          <w:sz w:val="24"/>
          <w:szCs w:val="24"/>
        </w:rPr>
        <w:t xml:space="preserve"> tvrtke </w:t>
      </w:r>
      <w:proofErr w:type="spellStart"/>
      <w:r w:rsidR="00041BA9" w:rsidRPr="00A15B4B">
        <w:rPr>
          <w:rFonts w:ascii="Calibri" w:hAnsi="Calibri" w:cs="Calibri"/>
          <w:sz w:val="24"/>
          <w:szCs w:val="24"/>
        </w:rPr>
        <w:t>Anthropic</w:t>
      </w:r>
      <w:proofErr w:type="spellEnd"/>
      <w:r w:rsidRPr="00A15B4B">
        <w:rPr>
          <w:rFonts w:ascii="Calibri" w:hAnsi="Calibri" w:cs="Calibri"/>
          <w:sz w:val="24"/>
          <w:szCs w:val="24"/>
        </w:rPr>
        <w:t>, koji se koriste u raznim aplikacijama kao što su</w:t>
      </w:r>
      <w:r w:rsidR="00BD4F2A" w:rsidRPr="00A15B4B">
        <w:rPr>
          <w:rFonts w:ascii="Calibri" w:hAnsi="Calibri" w:cs="Calibri"/>
          <w:sz w:val="24"/>
          <w:szCs w:val="24"/>
        </w:rPr>
        <w:t xml:space="preserve"> alati za razgovor</w:t>
      </w:r>
      <w:r w:rsidRPr="00A15B4B">
        <w:rPr>
          <w:rFonts w:ascii="Calibri" w:hAnsi="Calibri" w:cs="Calibri"/>
          <w:sz w:val="24"/>
          <w:szCs w:val="24"/>
        </w:rPr>
        <w:t xml:space="preserve"> </w:t>
      </w:r>
      <w:r w:rsidR="0035000D" w:rsidRPr="00A15B4B">
        <w:rPr>
          <w:rFonts w:ascii="Calibri" w:hAnsi="Calibri" w:cs="Calibri"/>
          <w:sz w:val="24"/>
          <w:szCs w:val="24"/>
        </w:rPr>
        <w:t xml:space="preserve">(engl. </w:t>
      </w:r>
      <w:r w:rsidRPr="00A15B4B">
        <w:rPr>
          <w:rFonts w:ascii="Calibri" w:hAnsi="Calibri" w:cs="Calibri"/>
          <w:i/>
          <w:iCs/>
          <w:sz w:val="24"/>
          <w:szCs w:val="24"/>
          <w:lang w:val="en-US"/>
        </w:rPr>
        <w:t>chatbot</w:t>
      </w:r>
      <w:r w:rsidR="0035000D" w:rsidRPr="00A15B4B">
        <w:rPr>
          <w:rFonts w:ascii="Calibri" w:hAnsi="Calibri" w:cs="Calibri"/>
          <w:sz w:val="24"/>
          <w:szCs w:val="24"/>
        </w:rPr>
        <w:t>)</w:t>
      </w:r>
      <w:r w:rsidRPr="00A15B4B">
        <w:rPr>
          <w:rFonts w:ascii="Calibri" w:hAnsi="Calibri" w:cs="Calibri"/>
          <w:sz w:val="24"/>
          <w:szCs w:val="24"/>
        </w:rPr>
        <w:t xml:space="preserve"> i alati za prevođenje jezika. Očekuje se da će se budućnost LLM-ova nastaviti razvijati, s potencijalnim napretkom u područjima kao što su </w:t>
      </w:r>
      <w:proofErr w:type="spellStart"/>
      <w:r w:rsidRPr="00A15B4B">
        <w:rPr>
          <w:rFonts w:ascii="Calibri" w:hAnsi="Calibri" w:cs="Calibri"/>
          <w:sz w:val="24"/>
          <w:szCs w:val="24"/>
        </w:rPr>
        <w:t>multimodalni</w:t>
      </w:r>
      <w:proofErr w:type="spellEnd"/>
      <w:r w:rsidRPr="00A15B4B">
        <w:rPr>
          <w:rFonts w:ascii="Calibri" w:hAnsi="Calibri" w:cs="Calibri"/>
          <w:sz w:val="24"/>
          <w:szCs w:val="24"/>
        </w:rPr>
        <w:t xml:space="preserve"> modeli koji mogu obrađivati tekst</w:t>
      </w:r>
      <w:r w:rsidR="00E1043A" w:rsidRPr="00A15B4B">
        <w:rPr>
          <w:rFonts w:ascii="Calibri" w:hAnsi="Calibri" w:cs="Calibri"/>
          <w:sz w:val="24"/>
          <w:szCs w:val="24"/>
        </w:rPr>
        <w:t>,</w:t>
      </w:r>
      <w:r w:rsidR="006C440D" w:rsidRPr="00A15B4B">
        <w:rPr>
          <w:rFonts w:ascii="Calibri" w:hAnsi="Calibri" w:cs="Calibri"/>
          <w:sz w:val="24"/>
          <w:szCs w:val="24"/>
        </w:rPr>
        <w:t xml:space="preserve"> ali i druge oblike informacija kao što s</w:t>
      </w:r>
      <w:r w:rsidR="00DD5F73" w:rsidRPr="00A15B4B">
        <w:rPr>
          <w:rFonts w:ascii="Calibri" w:hAnsi="Calibri" w:cs="Calibri"/>
          <w:sz w:val="24"/>
          <w:szCs w:val="24"/>
        </w:rPr>
        <w:t>u</w:t>
      </w:r>
      <w:r w:rsidR="006C440D" w:rsidRPr="00A15B4B">
        <w:rPr>
          <w:rFonts w:ascii="Calibri" w:hAnsi="Calibri" w:cs="Calibri"/>
          <w:sz w:val="24"/>
          <w:szCs w:val="24"/>
        </w:rPr>
        <w:t xml:space="preserve"> s</w:t>
      </w:r>
      <w:r w:rsidRPr="00A15B4B">
        <w:rPr>
          <w:rFonts w:ascii="Calibri" w:hAnsi="Calibri" w:cs="Calibri"/>
          <w:sz w:val="24"/>
          <w:szCs w:val="24"/>
        </w:rPr>
        <w:t>li</w:t>
      </w:r>
      <w:r w:rsidR="004759D5" w:rsidRPr="00A15B4B">
        <w:rPr>
          <w:rFonts w:ascii="Calibri" w:hAnsi="Calibri" w:cs="Calibri"/>
          <w:sz w:val="24"/>
          <w:szCs w:val="24"/>
        </w:rPr>
        <w:t>ke</w:t>
      </w:r>
      <w:r w:rsidR="006C440D" w:rsidRPr="00A15B4B">
        <w:rPr>
          <w:rFonts w:ascii="Calibri" w:hAnsi="Calibri" w:cs="Calibri"/>
          <w:sz w:val="24"/>
          <w:szCs w:val="24"/>
        </w:rPr>
        <w:t xml:space="preserve"> i zvuk</w:t>
      </w:r>
      <w:sdt>
        <w:sdtPr>
          <w:rPr>
            <w:rFonts w:ascii="Calibri" w:hAnsi="Calibri" w:cs="Calibri"/>
            <w:sz w:val="24"/>
            <w:szCs w:val="24"/>
          </w:rPr>
          <w:id w:val="-2055612382"/>
          <w:citation/>
        </w:sdtPr>
        <w:sdtEndPr/>
        <w:sdtContent>
          <w:r w:rsidR="008502B6" w:rsidRPr="00A15B4B">
            <w:rPr>
              <w:rFonts w:ascii="Calibri" w:hAnsi="Calibri" w:cs="Calibri"/>
              <w:sz w:val="24"/>
              <w:szCs w:val="24"/>
            </w:rPr>
            <w:fldChar w:fldCharType="begin"/>
          </w:r>
          <w:r w:rsidR="008502B6" w:rsidRPr="00A15B4B">
            <w:rPr>
              <w:rFonts w:ascii="Calibri" w:hAnsi="Calibri" w:cs="Calibri"/>
              <w:sz w:val="24"/>
              <w:szCs w:val="24"/>
              <w:lang w:val="en-US"/>
            </w:rPr>
            <w:instrText xml:space="preserve"> CITATION GYe24 \l 1033 </w:instrText>
          </w:r>
          <w:r w:rsidR="008502B6"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[8]</w:t>
          </w:r>
          <w:r w:rsidR="008502B6" w:rsidRPr="00A15B4B">
            <w:rPr>
              <w:rFonts w:ascii="Calibri" w:hAnsi="Calibri" w:cs="Calibri"/>
              <w:sz w:val="24"/>
              <w:szCs w:val="24"/>
            </w:rPr>
            <w:fldChar w:fldCharType="end"/>
          </w:r>
        </w:sdtContent>
      </w:sdt>
      <w:r w:rsidR="00503CFA" w:rsidRPr="00A15B4B">
        <w:rPr>
          <w:rFonts w:ascii="Calibri" w:hAnsi="Calibri" w:cs="Calibri"/>
          <w:sz w:val="24"/>
          <w:szCs w:val="24"/>
        </w:rPr>
        <w:t>,</w:t>
      </w:r>
      <w:sdt>
        <w:sdtPr>
          <w:rPr>
            <w:rFonts w:ascii="Calibri" w:hAnsi="Calibri" w:cs="Calibri"/>
            <w:sz w:val="24"/>
            <w:szCs w:val="24"/>
          </w:rPr>
          <w:id w:val="-1789270371"/>
          <w:citation/>
        </w:sdtPr>
        <w:sdtEndPr/>
        <w:sdtContent>
          <w:r w:rsidR="008502B6" w:rsidRPr="00A15B4B">
            <w:rPr>
              <w:rFonts w:ascii="Calibri" w:hAnsi="Calibri" w:cs="Calibri"/>
              <w:sz w:val="24"/>
              <w:szCs w:val="24"/>
            </w:rPr>
            <w:fldChar w:fldCharType="begin"/>
          </w:r>
          <w:r w:rsidR="008502B6" w:rsidRPr="00A15B4B">
            <w:rPr>
              <w:rFonts w:ascii="Calibri" w:hAnsi="Calibri" w:cs="Calibri"/>
              <w:sz w:val="24"/>
              <w:szCs w:val="24"/>
              <w:lang w:val="en-US"/>
            </w:rPr>
            <w:instrText xml:space="preserve"> CITATION Pav23 \l 1033 </w:instrText>
          </w:r>
          <w:r w:rsidR="008502B6"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[9]</w:t>
          </w:r>
          <w:r w:rsidR="008502B6" w:rsidRPr="00A15B4B">
            <w:rPr>
              <w:rFonts w:ascii="Calibri" w:hAnsi="Calibri" w:cs="Calibri"/>
              <w:sz w:val="24"/>
              <w:szCs w:val="24"/>
            </w:rPr>
            <w:fldChar w:fldCharType="end"/>
          </w:r>
        </w:sdtContent>
      </w:sdt>
      <w:r w:rsidRPr="00A15B4B">
        <w:rPr>
          <w:rFonts w:ascii="Calibri" w:hAnsi="Calibri" w:cs="Calibri"/>
          <w:sz w:val="24"/>
          <w:szCs w:val="24"/>
        </w:rPr>
        <w:t>.</w:t>
      </w:r>
    </w:p>
    <w:p w14:paraId="242A1C03" w14:textId="322A2183" w:rsidR="00BC3EBF" w:rsidRPr="00A15B4B" w:rsidRDefault="00BC3EBF" w:rsidP="00500052">
      <w:pPr>
        <w:spacing w:line="276" w:lineRule="auto"/>
        <w:jc w:val="both"/>
        <w:rPr>
          <w:rFonts w:ascii="Calibri" w:hAnsi="Calibri" w:cs="Calibri"/>
          <w:sz w:val="24"/>
          <w:szCs w:val="24"/>
        </w:rPr>
      </w:pPr>
      <w:r w:rsidRPr="00A15B4B">
        <w:rPr>
          <w:rFonts w:ascii="Calibri" w:hAnsi="Calibri" w:cs="Calibri"/>
          <w:sz w:val="24"/>
          <w:szCs w:val="24"/>
        </w:rPr>
        <w:t>Kori</w:t>
      </w:r>
      <w:r w:rsidR="00AA4FB7" w:rsidRPr="00A15B4B">
        <w:rPr>
          <w:rFonts w:ascii="Calibri" w:hAnsi="Calibri" w:cs="Calibri"/>
          <w:sz w:val="24"/>
          <w:szCs w:val="24"/>
        </w:rPr>
        <w:t>štenjem</w:t>
      </w:r>
      <w:r w:rsidRPr="00A15B4B">
        <w:rPr>
          <w:rFonts w:ascii="Calibri" w:hAnsi="Calibri" w:cs="Calibri"/>
          <w:sz w:val="24"/>
          <w:szCs w:val="24"/>
        </w:rPr>
        <w:t xml:space="preserve"> </w:t>
      </w:r>
      <w:r w:rsidR="00F71DD5" w:rsidRPr="00A15B4B">
        <w:rPr>
          <w:rFonts w:ascii="Calibri" w:hAnsi="Calibri" w:cs="Calibri"/>
          <w:sz w:val="24"/>
          <w:szCs w:val="24"/>
        </w:rPr>
        <w:t>velik</w:t>
      </w:r>
      <w:r w:rsidR="00AA4FB7" w:rsidRPr="00A15B4B">
        <w:rPr>
          <w:rFonts w:ascii="Calibri" w:hAnsi="Calibri" w:cs="Calibri"/>
          <w:sz w:val="24"/>
          <w:szCs w:val="24"/>
        </w:rPr>
        <w:t xml:space="preserve">ih </w:t>
      </w:r>
      <w:r w:rsidR="00F71DD5" w:rsidRPr="00A15B4B">
        <w:rPr>
          <w:rFonts w:ascii="Calibri" w:hAnsi="Calibri" w:cs="Calibri"/>
          <w:sz w:val="24"/>
          <w:szCs w:val="24"/>
        </w:rPr>
        <w:t>jezičn</w:t>
      </w:r>
      <w:r w:rsidR="00AA4FB7" w:rsidRPr="00A15B4B">
        <w:rPr>
          <w:rFonts w:ascii="Calibri" w:hAnsi="Calibri" w:cs="Calibri"/>
          <w:sz w:val="24"/>
          <w:szCs w:val="24"/>
        </w:rPr>
        <w:t>ih</w:t>
      </w:r>
      <w:r w:rsidR="00F71DD5" w:rsidRPr="00A15B4B">
        <w:rPr>
          <w:rFonts w:ascii="Calibri" w:hAnsi="Calibri" w:cs="Calibri"/>
          <w:sz w:val="24"/>
          <w:szCs w:val="24"/>
        </w:rPr>
        <w:t xml:space="preserve"> </w:t>
      </w:r>
      <w:r w:rsidRPr="00A15B4B">
        <w:rPr>
          <w:rFonts w:ascii="Calibri" w:hAnsi="Calibri" w:cs="Calibri"/>
          <w:sz w:val="24"/>
          <w:szCs w:val="24"/>
        </w:rPr>
        <w:t>model</w:t>
      </w:r>
      <w:r w:rsidR="00AA4FB7" w:rsidRPr="00A15B4B">
        <w:rPr>
          <w:rFonts w:ascii="Calibri" w:hAnsi="Calibri" w:cs="Calibri"/>
          <w:sz w:val="24"/>
          <w:szCs w:val="24"/>
        </w:rPr>
        <w:t>a</w:t>
      </w:r>
      <w:r w:rsidRPr="00A15B4B">
        <w:rPr>
          <w:rFonts w:ascii="Calibri" w:hAnsi="Calibri" w:cs="Calibri"/>
          <w:sz w:val="24"/>
          <w:szCs w:val="24"/>
        </w:rPr>
        <w:t xml:space="preserve"> za generiranje teksta, </w:t>
      </w:r>
      <w:r w:rsidR="00F71DD5" w:rsidRPr="00A15B4B">
        <w:rPr>
          <w:rFonts w:ascii="Calibri" w:hAnsi="Calibri" w:cs="Calibri"/>
          <w:sz w:val="24"/>
          <w:szCs w:val="24"/>
        </w:rPr>
        <w:t xml:space="preserve">mogu se </w:t>
      </w:r>
      <w:r w:rsidRPr="00A15B4B">
        <w:rPr>
          <w:rFonts w:ascii="Calibri" w:hAnsi="Calibri" w:cs="Calibri"/>
          <w:sz w:val="24"/>
          <w:szCs w:val="24"/>
        </w:rPr>
        <w:t>izraditi aplikacije za:</w:t>
      </w:r>
    </w:p>
    <w:p w14:paraId="58EADD14" w14:textId="57C64AB6" w:rsidR="00343ABF" w:rsidRPr="00A15B4B" w:rsidRDefault="005E028A" w:rsidP="00343ABF">
      <w:pPr>
        <w:pStyle w:val="ListParagraph"/>
        <w:numPr>
          <w:ilvl w:val="0"/>
          <w:numId w:val="20"/>
        </w:numPr>
        <w:spacing w:line="276" w:lineRule="auto"/>
        <w:jc w:val="both"/>
        <w:rPr>
          <w:rFonts w:ascii="Calibri" w:hAnsi="Calibri" w:cs="Calibri"/>
          <w:sz w:val="24"/>
          <w:szCs w:val="24"/>
        </w:rPr>
      </w:pPr>
      <w:r w:rsidRPr="00A15B4B">
        <w:rPr>
          <w:rFonts w:ascii="Calibri" w:hAnsi="Calibri" w:cs="Calibri"/>
          <w:sz w:val="24"/>
          <w:szCs w:val="24"/>
        </w:rPr>
        <w:t>a</w:t>
      </w:r>
      <w:r w:rsidR="00343ABF" w:rsidRPr="00A15B4B">
        <w:rPr>
          <w:rFonts w:ascii="Calibri" w:hAnsi="Calibri" w:cs="Calibri"/>
          <w:sz w:val="24"/>
          <w:szCs w:val="24"/>
        </w:rPr>
        <w:t>utomatsko prevođenje tekstova između različitih jezika s visokom točnošću</w:t>
      </w:r>
      <w:r w:rsidR="008C0D50" w:rsidRPr="00A15B4B">
        <w:rPr>
          <w:rFonts w:ascii="Calibri" w:hAnsi="Calibri" w:cs="Calibri"/>
          <w:sz w:val="24"/>
          <w:szCs w:val="24"/>
        </w:rPr>
        <w:t>,</w:t>
      </w:r>
    </w:p>
    <w:p w14:paraId="45301F2F" w14:textId="6D2D0986" w:rsidR="00343ABF" w:rsidRPr="00A15B4B" w:rsidRDefault="005E028A" w:rsidP="00343ABF">
      <w:pPr>
        <w:pStyle w:val="ListParagraph"/>
        <w:numPr>
          <w:ilvl w:val="0"/>
          <w:numId w:val="20"/>
        </w:numPr>
        <w:spacing w:line="276" w:lineRule="auto"/>
        <w:jc w:val="both"/>
        <w:rPr>
          <w:rFonts w:ascii="Calibri" w:hAnsi="Calibri" w:cs="Calibri"/>
          <w:sz w:val="24"/>
          <w:szCs w:val="24"/>
        </w:rPr>
      </w:pPr>
      <w:r w:rsidRPr="00A15B4B">
        <w:rPr>
          <w:rFonts w:ascii="Calibri" w:hAnsi="Calibri" w:cs="Calibri"/>
          <w:sz w:val="24"/>
          <w:szCs w:val="24"/>
        </w:rPr>
        <w:t>g</w:t>
      </w:r>
      <w:r w:rsidR="00343ABF" w:rsidRPr="00A15B4B">
        <w:rPr>
          <w:rFonts w:ascii="Calibri" w:hAnsi="Calibri" w:cs="Calibri"/>
          <w:sz w:val="24"/>
          <w:szCs w:val="24"/>
        </w:rPr>
        <w:t xml:space="preserve">eneriranje </w:t>
      </w:r>
      <w:r w:rsidR="00336768" w:rsidRPr="00A15B4B">
        <w:rPr>
          <w:rFonts w:ascii="Calibri" w:hAnsi="Calibri" w:cs="Calibri"/>
          <w:sz w:val="24"/>
          <w:szCs w:val="24"/>
        </w:rPr>
        <w:t>i</w:t>
      </w:r>
      <w:r w:rsidR="00343ABF" w:rsidRPr="00A15B4B">
        <w:rPr>
          <w:rFonts w:ascii="Calibri" w:hAnsi="Calibri" w:cs="Calibri"/>
          <w:sz w:val="24"/>
          <w:szCs w:val="24"/>
        </w:rPr>
        <w:t xml:space="preserve">li </w:t>
      </w:r>
      <w:r w:rsidR="008A79C4" w:rsidRPr="00A15B4B">
        <w:rPr>
          <w:rFonts w:ascii="Calibri" w:hAnsi="Calibri" w:cs="Calibri"/>
          <w:sz w:val="24"/>
          <w:szCs w:val="24"/>
        </w:rPr>
        <w:t>unaprjeđivanje</w:t>
      </w:r>
      <w:r w:rsidR="00343ABF" w:rsidRPr="00A15B4B">
        <w:rPr>
          <w:rFonts w:ascii="Calibri" w:hAnsi="Calibri" w:cs="Calibri"/>
          <w:sz w:val="24"/>
          <w:szCs w:val="24"/>
        </w:rPr>
        <w:t xml:space="preserve"> programsk</w:t>
      </w:r>
      <w:r w:rsidR="00A337B2" w:rsidRPr="00A15B4B">
        <w:rPr>
          <w:rFonts w:ascii="Calibri" w:hAnsi="Calibri" w:cs="Calibri"/>
          <w:sz w:val="24"/>
          <w:szCs w:val="24"/>
        </w:rPr>
        <w:t>og</w:t>
      </w:r>
      <w:r w:rsidR="00343ABF" w:rsidRPr="00A15B4B">
        <w:rPr>
          <w:rFonts w:ascii="Calibri" w:hAnsi="Calibri" w:cs="Calibri"/>
          <w:sz w:val="24"/>
          <w:szCs w:val="24"/>
        </w:rPr>
        <w:t xml:space="preserve"> kod</w:t>
      </w:r>
      <w:r w:rsidR="00A337B2" w:rsidRPr="00A15B4B">
        <w:rPr>
          <w:rFonts w:ascii="Calibri" w:hAnsi="Calibri" w:cs="Calibri"/>
          <w:sz w:val="24"/>
          <w:szCs w:val="24"/>
        </w:rPr>
        <w:t>a</w:t>
      </w:r>
      <w:r w:rsidR="00343ABF" w:rsidRPr="00A15B4B">
        <w:rPr>
          <w:rFonts w:ascii="Calibri" w:hAnsi="Calibri" w:cs="Calibri"/>
          <w:sz w:val="24"/>
          <w:szCs w:val="24"/>
        </w:rPr>
        <w:t xml:space="preserve"> na temelju prirodnog jezika</w:t>
      </w:r>
      <w:r w:rsidR="008C0D50" w:rsidRPr="00A15B4B">
        <w:rPr>
          <w:rFonts w:ascii="Calibri" w:hAnsi="Calibri" w:cs="Calibri"/>
          <w:sz w:val="24"/>
          <w:szCs w:val="24"/>
        </w:rPr>
        <w:t>,</w:t>
      </w:r>
    </w:p>
    <w:p w14:paraId="62291C86" w14:textId="48BBD36B" w:rsidR="00343ABF" w:rsidRPr="00A15B4B" w:rsidRDefault="008C0D50" w:rsidP="00343ABF">
      <w:pPr>
        <w:pStyle w:val="ListParagraph"/>
        <w:numPr>
          <w:ilvl w:val="0"/>
          <w:numId w:val="20"/>
        </w:numPr>
        <w:spacing w:line="276" w:lineRule="auto"/>
        <w:jc w:val="both"/>
        <w:rPr>
          <w:rFonts w:ascii="Calibri" w:hAnsi="Calibri" w:cs="Calibri"/>
          <w:sz w:val="24"/>
          <w:szCs w:val="24"/>
        </w:rPr>
      </w:pPr>
      <w:r w:rsidRPr="00A15B4B">
        <w:rPr>
          <w:rFonts w:ascii="Calibri" w:hAnsi="Calibri" w:cs="Calibri"/>
          <w:sz w:val="24"/>
          <w:szCs w:val="24"/>
        </w:rPr>
        <w:t>p</w:t>
      </w:r>
      <w:r w:rsidR="00343ABF" w:rsidRPr="00A15B4B">
        <w:rPr>
          <w:rFonts w:ascii="Calibri" w:hAnsi="Calibri" w:cs="Calibri"/>
          <w:sz w:val="24"/>
          <w:szCs w:val="24"/>
        </w:rPr>
        <w:t>omoć učenicima i studentima</w:t>
      </w:r>
      <w:r w:rsidR="00A337B2" w:rsidRPr="00A15B4B">
        <w:rPr>
          <w:rFonts w:ascii="Calibri" w:hAnsi="Calibri" w:cs="Calibri"/>
          <w:sz w:val="24"/>
          <w:szCs w:val="24"/>
        </w:rPr>
        <w:t xml:space="preserve"> u obrazovanju</w:t>
      </w:r>
      <w:r w:rsidR="00850EC5" w:rsidRPr="00A15B4B">
        <w:rPr>
          <w:rFonts w:ascii="Calibri" w:hAnsi="Calibri" w:cs="Calibri"/>
          <w:sz w:val="24"/>
          <w:szCs w:val="24"/>
        </w:rPr>
        <w:t xml:space="preserve"> npr.</w:t>
      </w:r>
      <w:r w:rsidR="008A79C4" w:rsidRPr="00A15B4B">
        <w:rPr>
          <w:rFonts w:ascii="Calibri" w:hAnsi="Calibri" w:cs="Calibri"/>
          <w:sz w:val="24"/>
          <w:szCs w:val="24"/>
        </w:rPr>
        <w:t xml:space="preserve"> za</w:t>
      </w:r>
      <w:r w:rsidR="00343ABF" w:rsidRPr="00A15B4B">
        <w:rPr>
          <w:rFonts w:ascii="Calibri" w:hAnsi="Calibri" w:cs="Calibri"/>
          <w:sz w:val="24"/>
          <w:szCs w:val="24"/>
        </w:rPr>
        <w:t xml:space="preserve"> rješavanje matematičkih problema ili objašnjavanje znanstvenih koncep</w:t>
      </w:r>
      <w:r w:rsidR="009F19D2" w:rsidRPr="00A15B4B">
        <w:rPr>
          <w:rFonts w:ascii="Calibri" w:hAnsi="Calibri" w:cs="Calibri"/>
          <w:sz w:val="24"/>
          <w:szCs w:val="24"/>
        </w:rPr>
        <w:t>a</w:t>
      </w:r>
      <w:r w:rsidR="00343ABF" w:rsidRPr="00A15B4B">
        <w:rPr>
          <w:rFonts w:ascii="Calibri" w:hAnsi="Calibri" w:cs="Calibri"/>
          <w:sz w:val="24"/>
          <w:szCs w:val="24"/>
        </w:rPr>
        <w:t>ta</w:t>
      </w:r>
      <w:r w:rsidRPr="00A15B4B">
        <w:rPr>
          <w:rFonts w:ascii="Calibri" w:hAnsi="Calibri" w:cs="Calibri"/>
          <w:sz w:val="24"/>
          <w:szCs w:val="24"/>
        </w:rPr>
        <w:t>,</w:t>
      </w:r>
    </w:p>
    <w:p w14:paraId="0104AEEC" w14:textId="27FF0214" w:rsidR="00343ABF" w:rsidRPr="00A15B4B" w:rsidRDefault="008C0D50" w:rsidP="00343ABF">
      <w:pPr>
        <w:pStyle w:val="ListParagraph"/>
        <w:numPr>
          <w:ilvl w:val="0"/>
          <w:numId w:val="20"/>
        </w:numPr>
        <w:spacing w:line="276" w:lineRule="auto"/>
        <w:jc w:val="both"/>
        <w:rPr>
          <w:rFonts w:ascii="Calibri" w:hAnsi="Calibri" w:cs="Calibri"/>
          <w:sz w:val="24"/>
          <w:szCs w:val="24"/>
        </w:rPr>
      </w:pPr>
      <w:r w:rsidRPr="00A15B4B">
        <w:rPr>
          <w:rFonts w:ascii="Calibri" w:hAnsi="Calibri" w:cs="Calibri"/>
          <w:sz w:val="24"/>
          <w:szCs w:val="24"/>
        </w:rPr>
        <w:t>i</w:t>
      </w:r>
      <w:r w:rsidR="00343ABF" w:rsidRPr="00A15B4B">
        <w:rPr>
          <w:rFonts w:ascii="Calibri" w:hAnsi="Calibri" w:cs="Calibri"/>
          <w:sz w:val="24"/>
          <w:szCs w:val="24"/>
        </w:rPr>
        <w:t>nterakcija s korisnicima</w:t>
      </w:r>
      <w:r w:rsidR="00850EC5" w:rsidRPr="00A15B4B">
        <w:rPr>
          <w:rFonts w:ascii="Calibri" w:hAnsi="Calibri" w:cs="Calibri"/>
          <w:sz w:val="24"/>
          <w:szCs w:val="24"/>
        </w:rPr>
        <w:t xml:space="preserve"> pomoću </w:t>
      </w:r>
      <w:r w:rsidR="00343ABF" w:rsidRPr="00A15B4B">
        <w:rPr>
          <w:rFonts w:ascii="Calibri" w:hAnsi="Calibri" w:cs="Calibri"/>
          <w:sz w:val="24"/>
          <w:szCs w:val="24"/>
        </w:rPr>
        <w:t xml:space="preserve">naprednih </w:t>
      </w:r>
      <w:proofErr w:type="spellStart"/>
      <w:r w:rsidR="00343ABF" w:rsidRPr="00A15B4B">
        <w:rPr>
          <w:rFonts w:ascii="Calibri" w:hAnsi="Calibri" w:cs="Calibri"/>
          <w:sz w:val="24"/>
          <w:szCs w:val="24"/>
        </w:rPr>
        <w:t>chatbotova</w:t>
      </w:r>
      <w:proofErr w:type="spellEnd"/>
      <w:r w:rsidR="00343ABF" w:rsidRPr="00A15B4B">
        <w:rPr>
          <w:rFonts w:ascii="Calibri" w:hAnsi="Calibri" w:cs="Calibri"/>
          <w:sz w:val="24"/>
          <w:szCs w:val="24"/>
        </w:rPr>
        <w:t xml:space="preserve"> koji mogu voditi prirodne i korisne razgovore</w:t>
      </w:r>
      <w:r w:rsidRPr="00A15B4B">
        <w:rPr>
          <w:rFonts w:ascii="Calibri" w:hAnsi="Calibri" w:cs="Calibri"/>
          <w:sz w:val="24"/>
          <w:szCs w:val="24"/>
        </w:rPr>
        <w:t>,</w:t>
      </w:r>
    </w:p>
    <w:p w14:paraId="7E815A21" w14:textId="406CA9C0" w:rsidR="00BC3EBF" w:rsidRPr="00A15B4B" w:rsidRDefault="00475630" w:rsidP="00260E28">
      <w:pPr>
        <w:pStyle w:val="ListParagraph"/>
        <w:numPr>
          <w:ilvl w:val="0"/>
          <w:numId w:val="7"/>
        </w:numPr>
        <w:spacing w:after="360" w:line="276" w:lineRule="auto"/>
        <w:jc w:val="both"/>
        <w:rPr>
          <w:rFonts w:ascii="Calibri" w:hAnsi="Calibri" w:cs="Calibri"/>
          <w:sz w:val="24"/>
          <w:szCs w:val="24"/>
        </w:rPr>
      </w:pPr>
      <w:r w:rsidRPr="00A15B4B">
        <w:rPr>
          <w:rFonts w:ascii="Calibri" w:hAnsi="Calibri" w:cs="Calibri"/>
          <w:sz w:val="24"/>
          <w:szCs w:val="24"/>
        </w:rPr>
        <w:t>razumijevanje objekata sa slike</w:t>
      </w:r>
      <w:r w:rsidR="00634FB5" w:rsidRPr="00A15B4B">
        <w:rPr>
          <w:rFonts w:ascii="Calibri" w:hAnsi="Calibri" w:cs="Calibri"/>
          <w:sz w:val="24"/>
          <w:szCs w:val="24"/>
        </w:rPr>
        <w:t xml:space="preserve"> i davanje uputa za korištenje</w:t>
      </w:r>
      <w:r w:rsidR="006416FA" w:rsidRPr="00A15B4B">
        <w:rPr>
          <w:rFonts w:ascii="Calibri" w:hAnsi="Calibri" w:cs="Calibri"/>
          <w:sz w:val="24"/>
          <w:szCs w:val="24"/>
        </w:rPr>
        <w:t>,</w:t>
      </w:r>
    </w:p>
    <w:p w14:paraId="144A34C2" w14:textId="79C0DCCE" w:rsidR="00BC3EBF" w:rsidRPr="00A15B4B" w:rsidRDefault="006416FA" w:rsidP="00260E28">
      <w:pPr>
        <w:pStyle w:val="ListParagraph"/>
        <w:numPr>
          <w:ilvl w:val="0"/>
          <w:numId w:val="7"/>
        </w:numPr>
        <w:spacing w:after="360" w:line="276" w:lineRule="auto"/>
        <w:jc w:val="both"/>
        <w:rPr>
          <w:rFonts w:ascii="Calibri" w:hAnsi="Calibri" w:cs="Calibri"/>
          <w:sz w:val="24"/>
          <w:szCs w:val="24"/>
        </w:rPr>
      </w:pPr>
      <w:r w:rsidRPr="00A15B4B">
        <w:rPr>
          <w:rFonts w:ascii="Calibri" w:hAnsi="Calibri" w:cs="Calibri"/>
          <w:sz w:val="24"/>
          <w:szCs w:val="24"/>
        </w:rPr>
        <w:t>o</w:t>
      </w:r>
      <w:r w:rsidR="00BC3EBF" w:rsidRPr="00A15B4B">
        <w:rPr>
          <w:rFonts w:ascii="Calibri" w:hAnsi="Calibri" w:cs="Calibri"/>
          <w:sz w:val="24"/>
          <w:szCs w:val="24"/>
        </w:rPr>
        <w:t>dgovaranje na pitanja o bazi znanja</w:t>
      </w:r>
      <w:r w:rsidRPr="00A15B4B">
        <w:rPr>
          <w:rFonts w:ascii="Calibri" w:hAnsi="Calibri" w:cs="Calibri"/>
          <w:sz w:val="24"/>
          <w:szCs w:val="24"/>
        </w:rPr>
        <w:t>,</w:t>
      </w:r>
    </w:p>
    <w:p w14:paraId="7DD6A4C7" w14:textId="2C2F1FFF" w:rsidR="00BC3EBF" w:rsidRPr="00A15B4B" w:rsidRDefault="006416FA" w:rsidP="006416FA">
      <w:pPr>
        <w:pStyle w:val="ListParagraph"/>
        <w:numPr>
          <w:ilvl w:val="0"/>
          <w:numId w:val="7"/>
        </w:numPr>
        <w:spacing w:after="120" w:line="276" w:lineRule="auto"/>
        <w:ind w:left="714" w:hanging="357"/>
        <w:jc w:val="both"/>
        <w:rPr>
          <w:rFonts w:ascii="Calibri" w:hAnsi="Calibri" w:cs="Calibri"/>
          <w:sz w:val="24"/>
          <w:szCs w:val="24"/>
        </w:rPr>
      </w:pPr>
      <w:r w:rsidRPr="00A15B4B">
        <w:rPr>
          <w:rFonts w:ascii="Calibri" w:hAnsi="Calibri" w:cs="Calibri"/>
          <w:sz w:val="24"/>
          <w:szCs w:val="24"/>
        </w:rPr>
        <w:t>a</w:t>
      </w:r>
      <w:r w:rsidR="00BC3EBF" w:rsidRPr="00A15B4B">
        <w:rPr>
          <w:rFonts w:ascii="Calibri" w:hAnsi="Calibri" w:cs="Calibri"/>
          <w:sz w:val="24"/>
          <w:szCs w:val="24"/>
        </w:rPr>
        <w:t xml:space="preserve">nalizu </w:t>
      </w:r>
      <w:r w:rsidR="003D49B0" w:rsidRPr="00A15B4B">
        <w:rPr>
          <w:rFonts w:ascii="Calibri" w:hAnsi="Calibri" w:cs="Calibri"/>
          <w:sz w:val="24"/>
          <w:szCs w:val="24"/>
        </w:rPr>
        <w:t xml:space="preserve">rukom pisanih </w:t>
      </w:r>
      <w:r w:rsidR="00BC3EBF" w:rsidRPr="00A15B4B">
        <w:rPr>
          <w:rFonts w:ascii="Calibri" w:hAnsi="Calibri" w:cs="Calibri"/>
          <w:sz w:val="24"/>
          <w:szCs w:val="24"/>
        </w:rPr>
        <w:t>tekstova</w:t>
      </w:r>
      <w:r w:rsidR="003D49B0" w:rsidRPr="00A15B4B">
        <w:rPr>
          <w:rFonts w:ascii="Calibri" w:hAnsi="Calibri" w:cs="Calibri"/>
          <w:sz w:val="24"/>
          <w:szCs w:val="24"/>
        </w:rPr>
        <w:t xml:space="preserve"> i izradu zapisnika,</w:t>
      </w:r>
    </w:p>
    <w:p w14:paraId="7E38A673" w14:textId="534CF818" w:rsidR="00AC4F9E" w:rsidRPr="00A15B4B" w:rsidRDefault="00CF6B7B" w:rsidP="003D49B0">
      <w:pPr>
        <w:spacing w:line="276" w:lineRule="auto"/>
        <w:jc w:val="both"/>
        <w:rPr>
          <w:rFonts w:ascii="Calibri" w:hAnsi="Calibri" w:cs="Calibri"/>
          <w:sz w:val="24"/>
          <w:szCs w:val="24"/>
        </w:rPr>
      </w:pPr>
      <w:r w:rsidRPr="00A15B4B">
        <w:rPr>
          <w:rFonts w:ascii="Calibri" w:hAnsi="Calibri" w:cs="Calibri"/>
          <w:sz w:val="24"/>
          <w:szCs w:val="24"/>
        </w:rPr>
        <w:t>te</w:t>
      </w:r>
      <w:r w:rsidR="009F19D2" w:rsidRPr="00A15B4B">
        <w:rPr>
          <w:rFonts w:ascii="Calibri" w:hAnsi="Calibri" w:cs="Calibri"/>
          <w:sz w:val="24"/>
          <w:szCs w:val="24"/>
        </w:rPr>
        <w:t xml:space="preserve"> za</w:t>
      </w:r>
      <w:r w:rsidRPr="00A15B4B">
        <w:rPr>
          <w:rFonts w:ascii="Calibri" w:hAnsi="Calibri" w:cs="Calibri"/>
          <w:sz w:val="24"/>
          <w:szCs w:val="24"/>
        </w:rPr>
        <w:t xml:space="preserve"> razne druge primjene.</w:t>
      </w:r>
    </w:p>
    <w:p w14:paraId="4BDEA3A1" w14:textId="29478323" w:rsidR="001D3B78" w:rsidRPr="00A15B4B" w:rsidRDefault="00557CDA" w:rsidP="003D49B0">
      <w:pPr>
        <w:spacing w:line="276" w:lineRule="auto"/>
        <w:jc w:val="both"/>
        <w:rPr>
          <w:rFonts w:ascii="Calibri" w:hAnsi="Calibri" w:cs="Calibri"/>
          <w:sz w:val="24"/>
          <w:szCs w:val="24"/>
        </w:rPr>
      </w:pPr>
      <w:r w:rsidRPr="00A15B4B">
        <w:rPr>
          <w:rFonts w:ascii="Calibri" w:hAnsi="Calibri" w:cs="Calibri"/>
          <w:sz w:val="24"/>
          <w:szCs w:val="24"/>
        </w:rPr>
        <w:t>S druge strane</w:t>
      </w:r>
      <w:r w:rsidR="00521FDF" w:rsidRPr="00A15B4B">
        <w:rPr>
          <w:rFonts w:ascii="Calibri" w:hAnsi="Calibri" w:cs="Calibri"/>
          <w:sz w:val="24"/>
          <w:szCs w:val="24"/>
        </w:rPr>
        <w:t xml:space="preserve">, </w:t>
      </w:r>
      <w:r w:rsidR="009773A5" w:rsidRPr="00A15B4B">
        <w:rPr>
          <w:rFonts w:ascii="Calibri" w:hAnsi="Calibri" w:cs="Calibri"/>
          <w:sz w:val="24"/>
          <w:szCs w:val="24"/>
        </w:rPr>
        <w:t>iako</w:t>
      </w:r>
      <w:r w:rsidR="001D3B78" w:rsidRPr="00A15B4B">
        <w:rPr>
          <w:rFonts w:ascii="Calibri" w:hAnsi="Calibri" w:cs="Calibri"/>
          <w:sz w:val="24"/>
          <w:szCs w:val="24"/>
        </w:rPr>
        <w:t xml:space="preserve"> su</w:t>
      </w:r>
      <w:r w:rsidR="00434621" w:rsidRPr="00A15B4B">
        <w:rPr>
          <w:rFonts w:ascii="Calibri" w:hAnsi="Calibri" w:cs="Calibri"/>
          <w:sz w:val="24"/>
          <w:szCs w:val="24"/>
        </w:rPr>
        <w:t xml:space="preserve"> veliki jezični modeli</w:t>
      </w:r>
      <w:r w:rsidR="001D3B78" w:rsidRPr="00A15B4B">
        <w:rPr>
          <w:rFonts w:ascii="Calibri" w:hAnsi="Calibri" w:cs="Calibri"/>
          <w:sz w:val="24"/>
          <w:szCs w:val="24"/>
        </w:rPr>
        <w:t xml:space="preserve"> postigli značajan napredak</w:t>
      </w:r>
      <w:r w:rsidR="00B05336" w:rsidRPr="00A15B4B">
        <w:rPr>
          <w:rFonts w:ascii="Calibri" w:hAnsi="Calibri" w:cs="Calibri"/>
          <w:sz w:val="24"/>
          <w:szCs w:val="24"/>
        </w:rPr>
        <w:t xml:space="preserve"> </w:t>
      </w:r>
      <w:r w:rsidR="00B05336" w:rsidRPr="00A15B4B">
        <w:rPr>
          <w:rFonts w:ascii="Calibri" w:hAnsi="Calibri" w:cs="Calibri"/>
        </w:rPr>
        <w:t>u raznim područjima primjene</w:t>
      </w:r>
      <w:r w:rsidR="001D3B78" w:rsidRPr="00A15B4B">
        <w:rPr>
          <w:rFonts w:ascii="Calibri" w:hAnsi="Calibri" w:cs="Calibri"/>
          <w:sz w:val="24"/>
          <w:szCs w:val="24"/>
        </w:rPr>
        <w:t>, još uvijek postoje ograničenja poput nedostatka dugoročnog pamćenja</w:t>
      </w:r>
      <w:r w:rsidR="00D6624D" w:rsidRPr="00A15B4B">
        <w:rPr>
          <w:rFonts w:ascii="Calibri" w:hAnsi="Calibri" w:cs="Calibri"/>
          <w:sz w:val="24"/>
          <w:szCs w:val="24"/>
        </w:rPr>
        <w:t>, slabijeg razumijevanja konteksta</w:t>
      </w:r>
      <w:r w:rsidR="001D3B78" w:rsidRPr="00A15B4B">
        <w:rPr>
          <w:rFonts w:ascii="Calibri" w:hAnsi="Calibri" w:cs="Calibri"/>
          <w:sz w:val="24"/>
          <w:szCs w:val="24"/>
        </w:rPr>
        <w:t xml:space="preserve"> i sklonosti stvaranju izmišljenih činjenica</w:t>
      </w:r>
      <w:sdt>
        <w:sdtPr>
          <w:rPr>
            <w:rFonts w:ascii="Calibri" w:hAnsi="Calibri" w:cs="Calibri"/>
            <w:sz w:val="24"/>
            <w:szCs w:val="24"/>
          </w:rPr>
          <w:id w:val="1523434285"/>
          <w:citation/>
        </w:sdtPr>
        <w:sdtEndPr/>
        <w:sdtContent>
          <w:r w:rsidR="008502B6" w:rsidRPr="00A15B4B">
            <w:rPr>
              <w:rFonts w:ascii="Calibri" w:hAnsi="Calibri" w:cs="Calibri"/>
              <w:sz w:val="24"/>
              <w:szCs w:val="24"/>
            </w:rPr>
            <w:fldChar w:fldCharType="begin"/>
          </w:r>
          <w:r w:rsidR="008502B6" w:rsidRPr="00A15B4B">
            <w:rPr>
              <w:rFonts w:ascii="Calibri" w:hAnsi="Calibri" w:cs="Calibri"/>
              <w:sz w:val="24"/>
              <w:szCs w:val="24"/>
              <w:lang w:val="en-US"/>
            </w:rPr>
            <w:instrText xml:space="preserve"> CITATION GYe24 \l 1033 </w:instrText>
          </w:r>
          <w:r w:rsidR="008502B6"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[8]</w:t>
          </w:r>
          <w:r w:rsidR="008502B6" w:rsidRPr="00A15B4B">
            <w:rPr>
              <w:rFonts w:ascii="Calibri" w:hAnsi="Calibri" w:cs="Calibri"/>
              <w:sz w:val="24"/>
              <w:szCs w:val="24"/>
            </w:rPr>
            <w:fldChar w:fldCharType="end"/>
          </w:r>
        </w:sdtContent>
      </w:sdt>
      <w:r w:rsidR="001D3B78" w:rsidRPr="00A15B4B">
        <w:rPr>
          <w:rFonts w:ascii="Calibri" w:hAnsi="Calibri" w:cs="Calibri"/>
          <w:sz w:val="24"/>
          <w:szCs w:val="24"/>
        </w:rPr>
        <w:t>.</w:t>
      </w:r>
    </w:p>
    <w:p w14:paraId="4E77CBF2" w14:textId="3233EB72" w:rsidR="00E94FCE" w:rsidRPr="00A15B4B" w:rsidRDefault="00E94FCE" w:rsidP="00C358DC">
      <w:pPr>
        <w:pStyle w:val="Heading2"/>
        <w:spacing w:after="240"/>
        <w:ind w:left="578" w:hanging="578"/>
        <w:rPr>
          <w:rFonts w:cs="Calibri"/>
          <w:color w:val="auto"/>
        </w:rPr>
      </w:pPr>
      <w:bookmarkStart w:id="8" w:name="_Ref168213768"/>
      <w:bookmarkStart w:id="9" w:name="_Ref168223263"/>
      <w:bookmarkStart w:id="10" w:name="_Toc175671665"/>
      <w:r w:rsidRPr="00A15B4B">
        <w:rPr>
          <w:rFonts w:cs="Calibri"/>
          <w:color w:val="auto"/>
        </w:rPr>
        <w:lastRenderedPageBreak/>
        <w:t>Pos</w:t>
      </w:r>
      <w:r w:rsidR="00A1635C" w:rsidRPr="00A15B4B">
        <w:rPr>
          <w:rFonts w:cs="Calibri"/>
          <w:color w:val="auto"/>
        </w:rPr>
        <w:t>tavke velikih jezičnih modela</w:t>
      </w:r>
      <w:bookmarkEnd w:id="8"/>
      <w:bookmarkEnd w:id="9"/>
      <w:bookmarkEnd w:id="10"/>
    </w:p>
    <w:p w14:paraId="0127A01E" w14:textId="4549279A" w:rsidR="008377DC" w:rsidRPr="00A15B4B" w:rsidRDefault="008377DC" w:rsidP="003A3AAD">
      <w:pPr>
        <w:spacing w:before="120" w:line="276" w:lineRule="auto"/>
        <w:jc w:val="both"/>
        <w:rPr>
          <w:rFonts w:ascii="Calibri" w:hAnsi="Calibri" w:cs="Calibri"/>
          <w:sz w:val="24"/>
          <w:szCs w:val="24"/>
        </w:rPr>
      </w:pPr>
      <w:r w:rsidRPr="00A15B4B">
        <w:rPr>
          <w:rFonts w:ascii="Calibri" w:hAnsi="Calibri" w:cs="Calibri"/>
          <w:sz w:val="24"/>
          <w:szCs w:val="24"/>
        </w:rPr>
        <w:t>Prilikom dizajniranja i testiranja upita za jezične modela, ključno je pažljivo konfigurirati parametre kako bi se postigla željena razina pouzdanosti i raznovrsnosti u generiranim odgovorima. Ova prilagodba obično uključuje interakciju s modelom putem API-ja, gdje se manipulira određenim postavkama kako bi se utjecalo na način generiranja teksta</w:t>
      </w:r>
      <w:sdt>
        <w:sdtPr>
          <w:rPr>
            <w:rFonts w:ascii="Calibri" w:hAnsi="Calibri" w:cs="Calibri"/>
            <w:sz w:val="24"/>
            <w:szCs w:val="24"/>
          </w:rPr>
          <w:id w:val="1799960105"/>
          <w:citation/>
        </w:sdtPr>
        <w:sdtEndPr/>
        <w:sdtContent>
          <w:r w:rsidR="00EB7588" w:rsidRPr="00A15B4B">
            <w:rPr>
              <w:rFonts w:ascii="Calibri" w:hAnsi="Calibri" w:cs="Calibri"/>
              <w:sz w:val="24"/>
              <w:szCs w:val="24"/>
            </w:rPr>
            <w:fldChar w:fldCharType="begin"/>
          </w:r>
          <w:r w:rsidR="00EB7588" w:rsidRPr="00A15B4B">
            <w:rPr>
              <w:rFonts w:ascii="Calibri" w:hAnsi="Calibri" w:cs="Calibri"/>
              <w:sz w:val="24"/>
              <w:szCs w:val="24"/>
              <w:lang w:val="en-US"/>
            </w:rPr>
            <w:instrText xml:space="preserve"> CITATION Pro24 \l 1033 </w:instrText>
          </w:r>
          <w:r w:rsidR="00EB7588"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[14]</w:t>
          </w:r>
          <w:r w:rsidR="00EB7588" w:rsidRPr="00A15B4B">
            <w:rPr>
              <w:rFonts w:ascii="Calibri" w:hAnsi="Calibri" w:cs="Calibri"/>
              <w:sz w:val="24"/>
              <w:szCs w:val="24"/>
            </w:rPr>
            <w:fldChar w:fldCharType="end"/>
          </w:r>
        </w:sdtContent>
      </w:sdt>
      <w:r w:rsidRPr="00A15B4B">
        <w:rPr>
          <w:rFonts w:ascii="Calibri" w:hAnsi="Calibri" w:cs="Calibri"/>
          <w:sz w:val="24"/>
          <w:szCs w:val="24"/>
        </w:rPr>
        <w:t>.</w:t>
      </w:r>
    </w:p>
    <w:p w14:paraId="4BE85DB8" w14:textId="065CE10B" w:rsidR="002F74DF" w:rsidRPr="00A15B4B" w:rsidRDefault="002F74DF" w:rsidP="007057BA">
      <w:pPr>
        <w:spacing w:before="120" w:after="0" w:line="276" w:lineRule="auto"/>
        <w:jc w:val="both"/>
        <w:rPr>
          <w:rFonts w:ascii="Calibri" w:hAnsi="Calibri" w:cs="Calibri"/>
          <w:sz w:val="24"/>
          <w:szCs w:val="24"/>
        </w:rPr>
      </w:pPr>
      <w:r w:rsidRPr="00A15B4B">
        <w:rPr>
          <w:rFonts w:ascii="Calibri" w:hAnsi="Calibri" w:cs="Calibri"/>
          <w:sz w:val="24"/>
          <w:szCs w:val="24"/>
        </w:rPr>
        <w:t xml:space="preserve">Postavke </w:t>
      </w:r>
      <w:r w:rsidR="00065564" w:rsidRPr="00A15B4B">
        <w:rPr>
          <w:rFonts w:ascii="Calibri" w:hAnsi="Calibri" w:cs="Calibri"/>
          <w:sz w:val="24"/>
          <w:szCs w:val="24"/>
        </w:rPr>
        <w:t xml:space="preserve">velikih jezičnih modela </w:t>
      </w:r>
      <w:r w:rsidR="0099480F" w:rsidRPr="00A15B4B">
        <w:rPr>
          <w:rFonts w:ascii="Calibri" w:hAnsi="Calibri" w:cs="Calibri"/>
          <w:sz w:val="24"/>
          <w:szCs w:val="24"/>
        </w:rPr>
        <w:t>koje su opi</w:t>
      </w:r>
      <w:r w:rsidR="00065564" w:rsidRPr="00A15B4B">
        <w:rPr>
          <w:rFonts w:ascii="Calibri" w:hAnsi="Calibri" w:cs="Calibri"/>
          <w:sz w:val="24"/>
          <w:szCs w:val="24"/>
        </w:rPr>
        <w:t>s</w:t>
      </w:r>
      <w:r w:rsidR="0099480F" w:rsidRPr="00A15B4B">
        <w:rPr>
          <w:rFonts w:ascii="Calibri" w:hAnsi="Calibri" w:cs="Calibri"/>
          <w:sz w:val="24"/>
          <w:szCs w:val="24"/>
        </w:rPr>
        <w:t>ane</w:t>
      </w:r>
      <w:r w:rsidR="00065564" w:rsidRPr="00A15B4B">
        <w:rPr>
          <w:rFonts w:ascii="Calibri" w:hAnsi="Calibri" w:cs="Calibri"/>
          <w:sz w:val="24"/>
          <w:szCs w:val="24"/>
        </w:rPr>
        <w:t xml:space="preserve"> niže u tekstu </w:t>
      </w:r>
      <w:r w:rsidR="00D7772D" w:rsidRPr="00A15B4B">
        <w:rPr>
          <w:rFonts w:ascii="Calibri" w:hAnsi="Calibri" w:cs="Calibri"/>
          <w:sz w:val="24"/>
          <w:szCs w:val="24"/>
        </w:rPr>
        <w:t>i koje se mogu podešavati</w:t>
      </w:r>
      <w:r w:rsidR="00971358" w:rsidRPr="00A15B4B">
        <w:rPr>
          <w:rFonts w:ascii="Calibri" w:hAnsi="Calibri" w:cs="Calibri"/>
          <w:sz w:val="24"/>
          <w:szCs w:val="24"/>
        </w:rPr>
        <w:t xml:space="preserve"> prilikom interakcije s raznim modelima su:</w:t>
      </w:r>
      <w:r w:rsidR="00F12728" w:rsidRPr="00A15B4B">
        <w:rPr>
          <w:rFonts w:ascii="Calibri" w:hAnsi="Calibri" w:cs="Calibri"/>
          <w:sz w:val="24"/>
          <w:szCs w:val="24"/>
        </w:rPr>
        <w:t xml:space="preserve"> </w:t>
      </w:r>
    </w:p>
    <w:p w14:paraId="629A96B3" w14:textId="2B70E9DB" w:rsidR="00591AB2" w:rsidRPr="00A15B4B" w:rsidRDefault="00591AB2" w:rsidP="00876889">
      <w:pPr>
        <w:pStyle w:val="ListParagraph"/>
        <w:numPr>
          <w:ilvl w:val="0"/>
          <w:numId w:val="18"/>
        </w:numPr>
        <w:spacing w:before="120" w:line="276" w:lineRule="auto"/>
        <w:jc w:val="both"/>
        <w:rPr>
          <w:rFonts w:ascii="Calibri" w:hAnsi="Calibri" w:cs="Calibri"/>
          <w:sz w:val="24"/>
          <w:szCs w:val="24"/>
        </w:rPr>
      </w:pPr>
      <w:r w:rsidRPr="00A15B4B">
        <w:rPr>
          <w:rFonts w:ascii="Calibri" w:hAnsi="Calibri" w:cs="Calibri"/>
          <w:sz w:val="24"/>
          <w:szCs w:val="24"/>
        </w:rPr>
        <w:t>Temperatur</w:t>
      </w:r>
      <w:r w:rsidR="008974F2" w:rsidRPr="00A15B4B">
        <w:rPr>
          <w:rFonts w:ascii="Calibri" w:hAnsi="Calibri" w:cs="Calibri"/>
          <w:sz w:val="24"/>
          <w:szCs w:val="24"/>
        </w:rPr>
        <w:t>a</w:t>
      </w:r>
    </w:p>
    <w:p w14:paraId="07C85D4F" w14:textId="6E1EE578" w:rsidR="00F339F1" w:rsidRPr="00A15B4B" w:rsidRDefault="00F339F1" w:rsidP="00876889">
      <w:pPr>
        <w:pStyle w:val="ListParagraph"/>
        <w:numPr>
          <w:ilvl w:val="0"/>
          <w:numId w:val="18"/>
        </w:numPr>
        <w:spacing w:before="120" w:line="276" w:lineRule="auto"/>
        <w:jc w:val="both"/>
        <w:rPr>
          <w:rFonts w:ascii="Calibri" w:hAnsi="Calibri" w:cs="Calibri"/>
          <w:sz w:val="24"/>
          <w:szCs w:val="24"/>
        </w:rPr>
      </w:pPr>
      <w:r w:rsidRPr="00A15B4B">
        <w:rPr>
          <w:rFonts w:ascii="Calibri" w:hAnsi="Calibri" w:cs="Calibri"/>
          <w:sz w:val="24"/>
          <w:szCs w:val="24"/>
        </w:rPr>
        <w:t>Parametar Top P</w:t>
      </w:r>
    </w:p>
    <w:p w14:paraId="0E00EA6A" w14:textId="742A3764" w:rsidR="008974F2" w:rsidRPr="00A15B4B" w:rsidRDefault="008974F2" w:rsidP="00876889">
      <w:pPr>
        <w:pStyle w:val="ListParagraph"/>
        <w:numPr>
          <w:ilvl w:val="0"/>
          <w:numId w:val="18"/>
        </w:numPr>
        <w:spacing w:before="120" w:line="276" w:lineRule="auto"/>
        <w:jc w:val="both"/>
        <w:rPr>
          <w:rFonts w:ascii="Calibri" w:hAnsi="Calibri" w:cs="Calibri"/>
          <w:sz w:val="24"/>
          <w:szCs w:val="24"/>
        </w:rPr>
      </w:pPr>
      <w:r w:rsidRPr="00A15B4B">
        <w:rPr>
          <w:rFonts w:ascii="Calibri" w:hAnsi="Calibri" w:cs="Calibri"/>
          <w:sz w:val="24"/>
          <w:szCs w:val="24"/>
        </w:rPr>
        <w:t>Duljina odgovora</w:t>
      </w:r>
    </w:p>
    <w:p w14:paraId="2CC83977" w14:textId="26C2B88F" w:rsidR="00F339F1" w:rsidRPr="00A15B4B" w:rsidRDefault="007A72FC" w:rsidP="00876889">
      <w:pPr>
        <w:pStyle w:val="ListParagraph"/>
        <w:numPr>
          <w:ilvl w:val="0"/>
          <w:numId w:val="18"/>
        </w:numPr>
        <w:spacing w:before="120" w:line="276" w:lineRule="auto"/>
        <w:jc w:val="both"/>
        <w:rPr>
          <w:rFonts w:ascii="Calibri" w:hAnsi="Calibri" w:cs="Calibri"/>
          <w:sz w:val="24"/>
          <w:szCs w:val="24"/>
        </w:rPr>
      </w:pPr>
      <w:r w:rsidRPr="00A15B4B">
        <w:rPr>
          <w:rFonts w:ascii="Calibri" w:hAnsi="Calibri" w:cs="Calibri"/>
          <w:sz w:val="24"/>
          <w:szCs w:val="24"/>
        </w:rPr>
        <w:t>Sekvenca za zaustavljanje</w:t>
      </w:r>
    </w:p>
    <w:p w14:paraId="61622FBC" w14:textId="78268DA3" w:rsidR="00B26879" w:rsidRPr="00A15B4B" w:rsidRDefault="00B26879" w:rsidP="00876889">
      <w:pPr>
        <w:pStyle w:val="ListParagraph"/>
        <w:numPr>
          <w:ilvl w:val="0"/>
          <w:numId w:val="18"/>
        </w:numPr>
        <w:spacing w:before="120" w:line="276" w:lineRule="auto"/>
        <w:jc w:val="both"/>
        <w:rPr>
          <w:rFonts w:ascii="Calibri" w:hAnsi="Calibri" w:cs="Calibri"/>
          <w:sz w:val="24"/>
          <w:szCs w:val="24"/>
        </w:rPr>
      </w:pPr>
      <w:r w:rsidRPr="00A15B4B">
        <w:rPr>
          <w:rFonts w:ascii="Calibri" w:hAnsi="Calibri" w:cs="Calibri"/>
          <w:sz w:val="24"/>
          <w:szCs w:val="24"/>
        </w:rPr>
        <w:t xml:space="preserve">Kazna </w:t>
      </w:r>
      <w:r w:rsidR="00196695" w:rsidRPr="00A15B4B">
        <w:rPr>
          <w:rFonts w:ascii="Calibri" w:hAnsi="Calibri" w:cs="Calibri"/>
          <w:sz w:val="24"/>
          <w:szCs w:val="24"/>
        </w:rPr>
        <w:t>ponavljanja</w:t>
      </w:r>
    </w:p>
    <w:p w14:paraId="307C5991" w14:textId="746F0066" w:rsidR="00591AB2" w:rsidRPr="00A15B4B" w:rsidRDefault="005753F1" w:rsidP="00502825">
      <w:pPr>
        <w:spacing w:before="120" w:line="276" w:lineRule="auto"/>
        <w:jc w:val="both"/>
        <w:rPr>
          <w:rFonts w:ascii="Calibri" w:hAnsi="Calibri" w:cs="Calibri"/>
          <w:sz w:val="24"/>
          <w:szCs w:val="24"/>
        </w:rPr>
      </w:pPr>
      <w:r w:rsidRPr="00A15B4B">
        <w:rPr>
          <w:rFonts w:ascii="Calibri" w:hAnsi="Calibri" w:cs="Calibri"/>
          <w:sz w:val="24"/>
          <w:szCs w:val="24"/>
        </w:rPr>
        <w:t>Neki od modela omogućuju  podešavanj</w:t>
      </w:r>
      <w:r w:rsidR="008B09E3" w:rsidRPr="00A15B4B">
        <w:rPr>
          <w:rFonts w:ascii="Calibri" w:hAnsi="Calibri" w:cs="Calibri"/>
          <w:sz w:val="24"/>
          <w:szCs w:val="24"/>
        </w:rPr>
        <w:t xml:space="preserve">e </w:t>
      </w:r>
      <w:r w:rsidRPr="00A15B4B">
        <w:rPr>
          <w:rFonts w:ascii="Calibri" w:hAnsi="Calibri" w:cs="Calibri"/>
          <w:sz w:val="24"/>
          <w:szCs w:val="24"/>
        </w:rPr>
        <w:t xml:space="preserve">sigurnosnih postavki </w:t>
      </w:r>
      <w:r w:rsidR="00D76C24" w:rsidRPr="00A15B4B">
        <w:rPr>
          <w:rFonts w:ascii="Calibri" w:hAnsi="Calibri" w:cs="Calibri"/>
          <w:sz w:val="24"/>
          <w:szCs w:val="24"/>
        </w:rPr>
        <w:t xml:space="preserve">na način da se </w:t>
      </w:r>
      <w:r w:rsidR="00502825" w:rsidRPr="00A15B4B">
        <w:rPr>
          <w:rFonts w:ascii="Calibri" w:hAnsi="Calibri" w:cs="Calibri"/>
          <w:sz w:val="24"/>
          <w:szCs w:val="24"/>
        </w:rPr>
        <w:t>prilagodi vjerojatnost dobivanja odgovora modela koji može sadržavati štetni sadržaj</w:t>
      </w:r>
      <w:r w:rsidR="00D76C24" w:rsidRPr="00A15B4B">
        <w:rPr>
          <w:rFonts w:ascii="Calibri" w:hAnsi="Calibri" w:cs="Calibri"/>
          <w:sz w:val="24"/>
          <w:szCs w:val="24"/>
        </w:rPr>
        <w:t xml:space="preserve"> poput g</w:t>
      </w:r>
      <w:r w:rsidR="00502825" w:rsidRPr="00A15B4B">
        <w:rPr>
          <w:rFonts w:ascii="Calibri" w:hAnsi="Calibri" w:cs="Calibri"/>
          <w:sz w:val="24"/>
          <w:szCs w:val="24"/>
        </w:rPr>
        <w:t>ovor</w:t>
      </w:r>
      <w:r w:rsidR="00D76C24" w:rsidRPr="00A15B4B">
        <w:rPr>
          <w:rFonts w:ascii="Calibri" w:hAnsi="Calibri" w:cs="Calibri"/>
          <w:sz w:val="24"/>
          <w:szCs w:val="24"/>
        </w:rPr>
        <w:t>a</w:t>
      </w:r>
      <w:r w:rsidR="00502825" w:rsidRPr="00A15B4B">
        <w:rPr>
          <w:rFonts w:ascii="Calibri" w:hAnsi="Calibri" w:cs="Calibri"/>
          <w:sz w:val="24"/>
          <w:szCs w:val="24"/>
        </w:rPr>
        <w:t xml:space="preserve"> mržnje</w:t>
      </w:r>
      <w:r w:rsidR="00D76C24" w:rsidRPr="00A15B4B">
        <w:rPr>
          <w:rFonts w:ascii="Calibri" w:hAnsi="Calibri" w:cs="Calibri"/>
          <w:sz w:val="24"/>
          <w:szCs w:val="24"/>
        </w:rPr>
        <w:t>, o</w:t>
      </w:r>
      <w:r w:rsidR="00502825" w:rsidRPr="00A15B4B">
        <w:rPr>
          <w:rFonts w:ascii="Calibri" w:hAnsi="Calibri" w:cs="Calibri"/>
          <w:sz w:val="24"/>
          <w:szCs w:val="24"/>
        </w:rPr>
        <w:t>pas</w:t>
      </w:r>
      <w:r w:rsidR="0078234F" w:rsidRPr="00A15B4B">
        <w:rPr>
          <w:rFonts w:ascii="Calibri" w:hAnsi="Calibri" w:cs="Calibri"/>
          <w:sz w:val="24"/>
          <w:szCs w:val="24"/>
        </w:rPr>
        <w:t>nog</w:t>
      </w:r>
      <w:r w:rsidR="00502825" w:rsidRPr="00A15B4B">
        <w:rPr>
          <w:rFonts w:ascii="Calibri" w:hAnsi="Calibri" w:cs="Calibri"/>
          <w:sz w:val="24"/>
          <w:szCs w:val="24"/>
        </w:rPr>
        <w:t xml:space="preserve"> sadržaj</w:t>
      </w:r>
      <w:r w:rsidR="0078234F" w:rsidRPr="00A15B4B">
        <w:rPr>
          <w:rFonts w:ascii="Calibri" w:hAnsi="Calibri" w:cs="Calibri"/>
          <w:sz w:val="24"/>
          <w:szCs w:val="24"/>
        </w:rPr>
        <w:t>a, s</w:t>
      </w:r>
      <w:r w:rsidR="00502825" w:rsidRPr="00A15B4B">
        <w:rPr>
          <w:rFonts w:ascii="Calibri" w:hAnsi="Calibri" w:cs="Calibri"/>
          <w:sz w:val="24"/>
          <w:szCs w:val="24"/>
        </w:rPr>
        <w:t>eksualno eksplicit</w:t>
      </w:r>
      <w:r w:rsidR="0078234F" w:rsidRPr="00A15B4B">
        <w:rPr>
          <w:rFonts w:ascii="Calibri" w:hAnsi="Calibri" w:cs="Calibri"/>
          <w:sz w:val="24"/>
          <w:szCs w:val="24"/>
        </w:rPr>
        <w:t>nog</w:t>
      </w:r>
      <w:r w:rsidR="00502825" w:rsidRPr="00A15B4B">
        <w:rPr>
          <w:rFonts w:ascii="Calibri" w:hAnsi="Calibri" w:cs="Calibri"/>
          <w:sz w:val="24"/>
          <w:szCs w:val="24"/>
        </w:rPr>
        <w:t xml:space="preserve"> </w:t>
      </w:r>
      <w:r w:rsidR="0078234F" w:rsidRPr="00A15B4B">
        <w:rPr>
          <w:rFonts w:ascii="Calibri" w:hAnsi="Calibri" w:cs="Calibri"/>
          <w:sz w:val="24"/>
          <w:szCs w:val="24"/>
        </w:rPr>
        <w:t>te u</w:t>
      </w:r>
      <w:r w:rsidR="00502825" w:rsidRPr="00A15B4B">
        <w:rPr>
          <w:rFonts w:ascii="Calibri" w:hAnsi="Calibri" w:cs="Calibri"/>
          <w:sz w:val="24"/>
          <w:szCs w:val="24"/>
        </w:rPr>
        <w:t>znemir</w:t>
      </w:r>
      <w:r w:rsidR="0078234F" w:rsidRPr="00A15B4B">
        <w:rPr>
          <w:rFonts w:ascii="Calibri" w:hAnsi="Calibri" w:cs="Calibri"/>
          <w:sz w:val="24"/>
          <w:szCs w:val="24"/>
        </w:rPr>
        <w:t>uju</w:t>
      </w:r>
      <w:r w:rsidR="00876889" w:rsidRPr="00A15B4B">
        <w:rPr>
          <w:rFonts w:ascii="Calibri" w:hAnsi="Calibri" w:cs="Calibri"/>
          <w:sz w:val="24"/>
          <w:szCs w:val="24"/>
        </w:rPr>
        <w:t>ćeg sadržaja.</w:t>
      </w:r>
    </w:p>
    <w:p w14:paraId="07C675C2" w14:textId="1BFB1AD7" w:rsidR="008377DC" w:rsidRPr="00A15B4B" w:rsidRDefault="008377DC" w:rsidP="003A3AAD">
      <w:pPr>
        <w:spacing w:line="276" w:lineRule="auto"/>
        <w:jc w:val="both"/>
        <w:rPr>
          <w:rFonts w:ascii="Calibri" w:hAnsi="Calibri" w:cs="Calibri"/>
          <w:sz w:val="24"/>
          <w:szCs w:val="24"/>
        </w:rPr>
      </w:pPr>
      <w:r w:rsidRPr="00A15B4B">
        <w:rPr>
          <w:rFonts w:ascii="Calibri" w:hAnsi="Calibri" w:cs="Calibri"/>
          <w:sz w:val="24"/>
          <w:szCs w:val="24"/>
        </w:rPr>
        <w:t>Jedan od ključnih parametara je temperatura (</w:t>
      </w:r>
      <w:r w:rsidR="00DC4280" w:rsidRPr="00A15B4B">
        <w:rPr>
          <w:rFonts w:ascii="Calibri" w:hAnsi="Calibri" w:cs="Calibri"/>
          <w:sz w:val="24"/>
          <w:szCs w:val="24"/>
        </w:rPr>
        <w:t>eng</w:t>
      </w:r>
      <w:r w:rsidR="00675114" w:rsidRPr="00A15B4B">
        <w:rPr>
          <w:rFonts w:ascii="Calibri" w:hAnsi="Calibri" w:cs="Calibri"/>
          <w:sz w:val="24"/>
          <w:szCs w:val="24"/>
        </w:rPr>
        <w:t>l</w:t>
      </w:r>
      <w:r w:rsidR="004624F9" w:rsidRPr="00A15B4B">
        <w:rPr>
          <w:rFonts w:ascii="Calibri" w:hAnsi="Calibri" w:cs="Calibri"/>
          <w:sz w:val="24"/>
          <w:szCs w:val="24"/>
        </w:rPr>
        <w:t xml:space="preserve">. </w:t>
      </w:r>
      <w:r w:rsidRPr="00A15B4B">
        <w:rPr>
          <w:rFonts w:ascii="Calibri" w:hAnsi="Calibri" w:cs="Calibri"/>
          <w:i/>
          <w:iCs/>
          <w:sz w:val="24"/>
          <w:szCs w:val="24"/>
        </w:rPr>
        <w:t>temperature</w:t>
      </w:r>
      <w:r w:rsidRPr="00A15B4B">
        <w:rPr>
          <w:rFonts w:ascii="Calibri" w:hAnsi="Calibri" w:cs="Calibri"/>
          <w:sz w:val="24"/>
          <w:szCs w:val="24"/>
        </w:rPr>
        <w:t>). Ova postavka određuje stupanj slučajnosti u odabiru sljedećeg tokena</w:t>
      </w:r>
      <w:r w:rsidR="00ED375D" w:rsidRPr="00A15B4B">
        <w:rPr>
          <w:rFonts w:ascii="Calibri" w:hAnsi="Calibri" w:cs="Calibri"/>
          <w:sz w:val="24"/>
          <w:szCs w:val="24"/>
        </w:rPr>
        <w:t>,</w:t>
      </w:r>
      <w:r w:rsidR="00CF6A97" w:rsidRPr="00A15B4B">
        <w:rPr>
          <w:rFonts w:ascii="Calibri" w:hAnsi="Calibri" w:cs="Calibri"/>
          <w:sz w:val="24"/>
          <w:szCs w:val="24"/>
        </w:rPr>
        <w:t xml:space="preserve"> </w:t>
      </w:r>
      <w:r w:rsidR="001E56BC" w:rsidRPr="00A15B4B">
        <w:rPr>
          <w:rFonts w:ascii="Calibri" w:hAnsi="Calibri" w:cs="Calibri"/>
          <w:sz w:val="24"/>
          <w:szCs w:val="24"/>
        </w:rPr>
        <w:t xml:space="preserve">kao </w:t>
      </w:r>
      <w:r w:rsidR="00CF6A97" w:rsidRPr="00A15B4B">
        <w:rPr>
          <w:rFonts w:ascii="Calibri" w:hAnsi="Calibri" w:cs="Calibri"/>
          <w:sz w:val="24"/>
          <w:szCs w:val="24"/>
        </w:rPr>
        <w:t>što</w:t>
      </w:r>
      <w:r w:rsidR="0053227F" w:rsidRPr="00A15B4B">
        <w:rPr>
          <w:rFonts w:ascii="Calibri" w:hAnsi="Calibri" w:cs="Calibri"/>
          <w:sz w:val="24"/>
          <w:szCs w:val="24"/>
        </w:rPr>
        <w:t xml:space="preserve"> prikazuje </w:t>
      </w:r>
      <w:r w:rsidR="007841D4" w:rsidRPr="00A15B4B">
        <w:rPr>
          <w:rFonts w:ascii="Calibri" w:hAnsi="Calibri" w:cs="Calibri"/>
          <w:sz w:val="24"/>
          <w:szCs w:val="24"/>
        </w:rPr>
        <w:fldChar w:fldCharType="begin"/>
      </w:r>
      <w:r w:rsidR="007841D4" w:rsidRPr="00A15B4B">
        <w:rPr>
          <w:rFonts w:ascii="Calibri" w:hAnsi="Calibri" w:cs="Calibri"/>
          <w:sz w:val="24"/>
          <w:szCs w:val="24"/>
        </w:rPr>
        <w:instrText xml:space="preserve"> REF _Ref168046274 \h </w:instrText>
      </w:r>
      <w:r w:rsidR="00A15B4B">
        <w:rPr>
          <w:rFonts w:ascii="Calibri" w:hAnsi="Calibri" w:cs="Calibri"/>
          <w:sz w:val="24"/>
          <w:szCs w:val="24"/>
        </w:rPr>
        <w:instrText xml:space="preserve"> \* MERGEFORMAT </w:instrText>
      </w:r>
      <w:r w:rsidR="007841D4" w:rsidRPr="00A15B4B">
        <w:rPr>
          <w:rFonts w:ascii="Calibri" w:hAnsi="Calibri" w:cs="Calibri"/>
          <w:sz w:val="24"/>
          <w:szCs w:val="24"/>
        </w:rPr>
      </w:r>
      <w:r w:rsidR="007841D4"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2</w:t>
      </w:r>
      <w:r w:rsidR="007841D4" w:rsidRPr="00A15B4B">
        <w:rPr>
          <w:rFonts w:ascii="Calibri" w:hAnsi="Calibri" w:cs="Calibri"/>
          <w:sz w:val="24"/>
          <w:szCs w:val="24"/>
        </w:rPr>
        <w:fldChar w:fldCharType="end"/>
      </w:r>
      <w:r w:rsidR="007841D4" w:rsidRPr="00A15B4B">
        <w:rPr>
          <w:rFonts w:ascii="Calibri" w:hAnsi="Calibri" w:cs="Calibri"/>
          <w:sz w:val="24"/>
          <w:szCs w:val="24"/>
        </w:rPr>
        <w:t>.</w:t>
      </w:r>
      <w:r w:rsidR="00CF6A97" w:rsidRPr="00A15B4B">
        <w:rPr>
          <w:rFonts w:ascii="Calibri" w:hAnsi="Calibri" w:cs="Calibri"/>
          <w:sz w:val="24"/>
          <w:szCs w:val="24"/>
        </w:rPr>
        <w:t xml:space="preserve"> </w:t>
      </w:r>
      <w:r w:rsidRPr="00A15B4B">
        <w:rPr>
          <w:rFonts w:ascii="Calibri" w:hAnsi="Calibri" w:cs="Calibri"/>
          <w:sz w:val="24"/>
          <w:szCs w:val="24"/>
        </w:rPr>
        <w:t xml:space="preserve">Niža temperatura </w:t>
      </w:r>
      <w:r w:rsidR="005B7678" w:rsidRPr="00A15B4B">
        <w:rPr>
          <w:rFonts w:ascii="Calibri" w:hAnsi="Calibri" w:cs="Calibri"/>
          <w:sz w:val="24"/>
          <w:szCs w:val="24"/>
        </w:rPr>
        <w:t>daje rezultate</w:t>
      </w:r>
      <w:r w:rsidR="002B2170" w:rsidRPr="00A15B4B">
        <w:rPr>
          <w:rFonts w:ascii="Calibri" w:hAnsi="Calibri" w:cs="Calibri"/>
          <w:sz w:val="24"/>
          <w:szCs w:val="24"/>
        </w:rPr>
        <w:t xml:space="preserve"> koji su</w:t>
      </w:r>
      <w:r w:rsidRPr="00A15B4B">
        <w:rPr>
          <w:rFonts w:ascii="Calibri" w:hAnsi="Calibri" w:cs="Calibri"/>
          <w:sz w:val="24"/>
          <w:szCs w:val="24"/>
        </w:rPr>
        <w:t xml:space="preserve"> </w:t>
      </w:r>
      <w:r w:rsidR="004624F9" w:rsidRPr="00A15B4B">
        <w:rPr>
          <w:rFonts w:ascii="Calibri" w:hAnsi="Calibri" w:cs="Calibri"/>
          <w:sz w:val="24"/>
          <w:szCs w:val="24"/>
        </w:rPr>
        <w:t>više deterministički</w:t>
      </w:r>
      <w:r w:rsidRPr="00A15B4B">
        <w:rPr>
          <w:rFonts w:ascii="Calibri" w:hAnsi="Calibri" w:cs="Calibri"/>
          <w:sz w:val="24"/>
          <w:szCs w:val="24"/>
        </w:rPr>
        <w:t xml:space="preserve"> </w:t>
      </w:r>
      <w:r w:rsidR="002B2170" w:rsidRPr="00A15B4B">
        <w:rPr>
          <w:rFonts w:ascii="Calibri" w:hAnsi="Calibri" w:cs="Calibri"/>
          <w:sz w:val="24"/>
          <w:szCs w:val="24"/>
        </w:rPr>
        <w:t>j</w:t>
      </w:r>
      <w:r w:rsidRPr="00A15B4B">
        <w:rPr>
          <w:rFonts w:ascii="Calibri" w:hAnsi="Calibri" w:cs="Calibri"/>
          <w:sz w:val="24"/>
          <w:szCs w:val="24"/>
        </w:rPr>
        <w:t xml:space="preserve">er se uvijek odabire najvjerojatniji sljedeći token prema modelu. S druge strane, povećanje temperature potiče veću raznolikost u izlazima jer se povećava vjerojatnost odabira manje vjerojatnih tokena. </w:t>
      </w:r>
      <w:r w:rsidR="00FC3217" w:rsidRPr="00A15B4B">
        <w:rPr>
          <w:rFonts w:ascii="Calibri" w:hAnsi="Calibri" w:cs="Calibri"/>
          <w:sz w:val="24"/>
          <w:szCs w:val="24"/>
        </w:rPr>
        <w:t>Kako se povećava temperatura granica se smanjuje, dopuštajući m</w:t>
      </w:r>
      <w:r w:rsidR="00D66413" w:rsidRPr="00A15B4B">
        <w:rPr>
          <w:rFonts w:ascii="Calibri" w:hAnsi="Calibri" w:cs="Calibri"/>
          <w:sz w:val="24"/>
          <w:szCs w:val="24"/>
        </w:rPr>
        <w:t xml:space="preserve">odelu </w:t>
      </w:r>
      <w:r w:rsidR="00FC3217" w:rsidRPr="00A15B4B">
        <w:rPr>
          <w:rFonts w:ascii="Calibri" w:hAnsi="Calibri" w:cs="Calibri"/>
          <w:sz w:val="24"/>
          <w:szCs w:val="24"/>
        </w:rPr>
        <w:t xml:space="preserve">da koristi riječi sa </w:t>
      </w:r>
      <w:r w:rsidR="00D66413" w:rsidRPr="00A15B4B">
        <w:rPr>
          <w:rFonts w:ascii="Calibri" w:hAnsi="Calibri" w:cs="Calibri"/>
          <w:sz w:val="24"/>
          <w:szCs w:val="24"/>
        </w:rPr>
        <w:t>m</w:t>
      </w:r>
      <w:r w:rsidR="00FC3217" w:rsidRPr="00A15B4B">
        <w:rPr>
          <w:rFonts w:ascii="Calibri" w:hAnsi="Calibri" w:cs="Calibri"/>
          <w:sz w:val="24"/>
          <w:szCs w:val="24"/>
        </w:rPr>
        <w:t>anjom vjerojatnošću</w:t>
      </w:r>
      <w:r w:rsidR="00D66413" w:rsidRPr="00A15B4B">
        <w:rPr>
          <w:rFonts w:ascii="Calibri" w:hAnsi="Calibri" w:cs="Calibri"/>
          <w:sz w:val="24"/>
          <w:szCs w:val="24"/>
        </w:rPr>
        <w:t xml:space="preserve">. </w:t>
      </w:r>
      <w:r w:rsidRPr="00A15B4B">
        <w:rPr>
          <w:rFonts w:ascii="Calibri" w:hAnsi="Calibri" w:cs="Calibri"/>
          <w:sz w:val="24"/>
          <w:szCs w:val="24"/>
        </w:rPr>
        <w:t>Na primjer, za zadatke kao što su odgovori na pitanja temeljen</w:t>
      </w:r>
      <w:r w:rsidR="0078004F" w:rsidRPr="00A15B4B">
        <w:rPr>
          <w:rFonts w:ascii="Calibri" w:hAnsi="Calibri" w:cs="Calibri"/>
          <w:sz w:val="24"/>
          <w:szCs w:val="24"/>
        </w:rPr>
        <w:t>i</w:t>
      </w:r>
      <w:r w:rsidRPr="00A15B4B">
        <w:rPr>
          <w:rFonts w:ascii="Calibri" w:hAnsi="Calibri" w:cs="Calibri"/>
          <w:sz w:val="24"/>
          <w:szCs w:val="24"/>
        </w:rPr>
        <w:t xml:space="preserve"> na činjenicama preporučuje se niža temperatura kako bi se potaknuli točni i koncizni odgovori, dok za generiranje pjesama ili kreativne tekstove može biti korisno povećati temperaturu</w:t>
      </w:r>
      <w:sdt>
        <w:sdtPr>
          <w:rPr>
            <w:rFonts w:ascii="Calibri" w:hAnsi="Calibri" w:cs="Calibri"/>
            <w:sz w:val="24"/>
            <w:szCs w:val="24"/>
          </w:rPr>
          <w:id w:val="-1108574953"/>
          <w:citation/>
        </w:sdtPr>
        <w:sdtEndPr/>
        <w:sdtContent>
          <w:r w:rsidR="00FB4602" w:rsidRPr="00A15B4B">
            <w:rPr>
              <w:rFonts w:ascii="Calibri" w:hAnsi="Calibri" w:cs="Calibri"/>
              <w:sz w:val="24"/>
              <w:szCs w:val="24"/>
            </w:rPr>
            <w:fldChar w:fldCharType="begin"/>
          </w:r>
          <w:r w:rsidR="00FB4602" w:rsidRPr="00A15B4B">
            <w:rPr>
              <w:rFonts w:ascii="Calibri" w:hAnsi="Calibri" w:cs="Calibri"/>
              <w:sz w:val="24"/>
              <w:szCs w:val="24"/>
              <w:lang w:val="en-US"/>
            </w:rPr>
            <w:instrText xml:space="preserve"> CITATION Pro24 \l 1033 </w:instrText>
          </w:r>
          <w:r w:rsidR="00FB4602"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[14]</w:t>
          </w:r>
          <w:r w:rsidR="00FB4602" w:rsidRPr="00A15B4B">
            <w:rPr>
              <w:rFonts w:ascii="Calibri" w:hAnsi="Calibri" w:cs="Calibri"/>
              <w:sz w:val="24"/>
              <w:szCs w:val="24"/>
            </w:rPr>
            <w:fldChar w:fldCharType="end"/>
          </w:r>
        </w:sdtContent>
      </w:sdt>
      <w:r w:rsidR="00C10231" w:rsidRPr="00A15B4B">
        <w:rPr>
          <w:rFonts w:ascii="Calibri" w:hAnsi="Calibri" w:cs="Calibri"/>
          <w:sz w:val="24"/>
          <w:szCs w:val="24"/>
        </w:rPr>
        <w:t>,</w:t>
      </w:r>
      <w:r w:rsidR="00A55A1D" w:rsidRPr="00A15B4B">
        <w:rPr>
          <w:rFonts w:ascii="Calibri" w:hAnsi="Calibri" w:cs="Calibri"/>
          <w:sz w:val="24"/>
          <w:szCs w:val="24"/>
        </w:rPr>
        <w:t xml:space="preserve"> </w:t>
      </w:r>
      <w:sdt>
        <w:sdtPr>
          <w:rPr>
            <w:rFonts w:ascii="Calibri" w:hAnsi="Calibri" w:cs="Calibri"/>
            <w:sz w:val="24"/>
            <w:szCs w:val="24"/>
          </w:rPr>
          <w:id w:val="-2067857108"/>
          <w:citation/>
        </w:sdtPr>
        <w:sdtEndPr/>
        <w:sdtContent>
          <w:r w:rsidR="00C10231" w:rsidRPr="00A15B4B">
            <w:rPr>
              <w:rFonts w:ascii="Calibri" w:hAnsi="Calibri" w:cs="Calibri"/>
              <w:sz w:val="24"/>
              <w:szCs w:val="24"/>
            </w:rPr>
            <w:fldChar w:fldCharType="begin"/>
          </w:r>
          <w:r w:rsidR="00C10231" w:rsidRPr="00A15B4B">
            <w:rPr>
              <w:rFonts w:ascii="Calibri" w:hAnsi="Calibri" w:cs="Calibri"/>
              <w:sz w:val="24"/>
              <w:szCs w:val="24"/>
              <w:lang w:val="en-US"/>
            </w:rPr>
            <w:instrText xml:space="preserve"> CITATION LLM24 \l 1033 </w:instrText>
          </w:r>
          <w:r w:rsidR="00C10231" w:rsidRPr="00A15B4B">
            <w:rPr>
              <w:rFonts w:ascii="Calibri" w:hAnsi="Calibri" w:cs="Calibri"/>
              <w:sz w:val="24"/>
              <w:szCs w:val="24"/>
            </w:rPr>
            <w:fldChar w:fldCharType="separate"/>
          </w:r>
          <w:r w:rsidR="00F43153" w:rsidRPr="00A15B4B">
            <w:rPr>
              <w:rFonts w:ascii="Calibri" w:hAnsi="Calibri" w:cs="Calibri"/>
              <w:noProof/>
              <w:sz w:val="24"/>
              <w:szCs w:val="24"/>
              <w:lang w:val="en-US"/>
            </w:rPr>
            <w:t>[15]</w:t>
          </w:r>
          <w:r w:rsidR="00C10231" w:rsidRPr="00A15B4B">
            <w:rPr>
              <w:rFonts w:ascii="Calibri" w:hAnsi="Calibri" w:cs="Calibri"/>
              <w:sz w:val="24"/>
              <w:szCs w:val="24"/>
            </w:rPr>
            <w:fldChar w:fldCharType="end"/>
          </w:r>
        </w:sdtContent>
      </w:sdt>
      <w:r w:rsidRPr="00A15B4B">
        <w:rPr>
          <w:rFonts w:ascii="Calibri" w:hAnsi="Calibri" w:cs="Calibri"/>
          <w:sz w:val="24"/>
          <w:szCs w:val="24"/>
        </w:rPr>
        <w:t>.</w:t>
      </w:r>
    </w:p>
    <w:p w14:paraId="2556E6FB" w14:textId="77777777" w:rsidR="00007E31" w:rsidRPr="00A15B4B" w:rsidRDefault="001A7F44" w:rsidP="00007E31">
      <w:pPr>
        <w:keepNext/>
        <w:spacing w:line="276" w:lineRule="auto"/>
        <w:jc w:val="center"/>
        <w:rPr>
          <w:rFonts w:ascii="Calibri" w:hAnsi="Calibri" w:cs="Calibri"/>
        </w:rPr>
      </w:pPr>
      <w:r w:rsidRPr="00A15B4B">
        <w:rPr>
          <w:rFonts w:ascii="Calibri" w:hAnsi="Calibri" w:cs="Calibri"/>
          <w:noProof/>
          <w:sz w:val="24"/>
          <w:szCs w:val="24"/>
        </w:rPr>
        <w:drawing>
          <wp:inline distT="0" distB="0" distL="0" distR="0" wp14:anchorId="1FABBF4B" wp14:editId="35FCCBDC">
            <wp:extent cx="3086100" cy="270481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704817"/>
                    </a:xfrm>
                    <a:prstGeom prst="rect">
                      <a:avLst/>
                    </a:prstGeom>
                    <a:solidFill>
                      <a:schemeClr val="bg1"/>
                    </a:solidFill>
                  </pic:spPr>
                </pic:pic>
              </a:graphicData>
            </a:graphic>
          </wp:inline>
        </w:drawing>
      </w:r>
    </w:p>
    <w:p w14:paraId="5F275D10" w14:textId="453EE235" w:rsidR="001A7F44" w:rsidRPr="00A15B4B" w:rsidRDefault="00007E31" w:rsidP="00007E31">
      <w:pPr>
        <w:pStyle w:val="Caption"/>
        <w:jc w:val="center"/>
        <w:rPr>
          <w:rFonts w:ascii="Calibri" w:hAnsi="Calibri" w:cs="Calibri"/>
          <w:color w:val="auto"/>
          <w:sz w:val="24"/>
          <w:szCs w:val="24"/>
        </w:rPr>
      </w:pPr>
      <w:bookmarkStart w:id="11" w:name="_Ref168046274"/>
      <w:bookmarkStart w:id="12" w:name="_Hlk168046817"/>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2</w:t>
      </w:r>
      <w:r w:rsidR="006F2E83" w:rsidRPr="00A15B4B">
        <w:rPr>
          <w:rFonts w:ascii="Calibri" w:hAnsi="Calibri" w:cs="Calibri"/>
          <w:color w:val="auto"/>
          <w:sz w:val="24"/>
          <w:szCs w:val="24"/>
        </w:rPr>
        <w:fldChar w:fldCharType="end"/>
      </w:r>
      <w:bookmarkEnd w:id="11"/>
      <w:r w:rsidRPr="00A15B4B">
        <w:rPr>
          <w:rFonts w:ascii="Calibri" w:hAnsi="Calibri" w:cs="Calibri"/>
          <w:color w:val="auto"/>
          <w:sz w:val="24"/>
          <w:szCs w:val="24"/>
        </w:rPr>
        <w:t xml:space="preserve"> </w:t>
      </w:r>
      <w:r w:rsidR="00F833B5" w:rsidRPr="00A15B4B">
        <w:rPr>
          <w:rFonts w:ascii="Calibri" w:hAnsi="Calibri" w:cs="Calibri"/>
          <w:color w:val="auto"/>
          <w:sz w:val="24"/>
          <w:szCs w:val="24"/>
        </w:rPr>
        <w:t xml:space="preserve">Utjecaj </w:t>
      </w:r>
      <w:r w:rsidR="006F13D3" w:rsidRPr="00A15B4B">
        <w:rPr>
          <w:rFonts w:ascii="Calibri" w:hAnsi="Calibri" w:cs="Calibri"/>
          <w:color w:val="auto"/>
          <w:sz w:val="24"/>
          <w:szCs w:val="24"/>
        </w:rPr>
        <w:t>tem</w:t>
      </w:r>
      <w:r w:rsidR="00153939" w:rsidRPr="00A15B4B">
        <w:rPr>
          <w:rFonts w:ascii="Calibri" w:hAnsi="Calibri" w:cs="Calibri"/>
          <w:color w:val="auto"/>
          <w:sz w:val="24"/>
          <w:szCs w:val="24"/>
        </w:rPr>
        <w:t xml:space="preserve">perature na </w:t>
      </w:r>
      <w:r w:rsidR="00DE0B75" w:rsidRPr="00A15B4B">
        <w:rPr>
          <w:rFonts w:ascii="Calibri" w:hAnsi="Calibri" w:cs="Calibri"/>
          <w:color w:val="auto"/>
          <w:sz w:val="24"/>
          <w:szCs w:val="24"/>
        </w:rPr>
        <w:t xml:space="preserve">vjerojatnost odabira tokena, po uzoru na </w:t>
      </w:r>
      <w:sdt>
        <w:sdtPr>
          <w:rPr>
            <w:rFonts w:ascii="Calibri" w:hAnsi="Calibri" w:cs="Calibri"/>
            <w:color w:val="auto"/>
            <w:sz w:val="24"/>
            <w:szCs w:val="24"/>
          </w:rPr>
          <w:id w:val="-881248092"/>
          <w:citation/>
        </w:sdtPr>
        <w:sdtEndPr/>
        <w:sdtContent>
          <w:r w:rsidR="00A05D5F" w:rsidRPr="00A15B4B">
            <w:rPr>
              <w:rFonts w:ascii="Calibri" w:hAnsi="Calibri" w:cs="Calibri"/>
              <w:color w:val="auto"/>
              <w:sz w:val="24"/>
              <w:szCs w:val="24"/>
            </w:rPr>
            <w:fldChar w:fldCharType="begin"/>
          </w:r>
          <w:r w:rsidR="00A05D5F" w:rsidRPr="00A15B4B">
            <w:rPr>
              <w:rFonts w:ascii="Calibri" w:hAnsi="Calibri" w:cs="Calibri"/>
              <w:color w:val="auto"/>
              <w:sz w:val="24"/>
              <w:szCs w:val="24"/>
            </w:rPr>
            <w:instrText xml:space="preserve"> CITATION LLM24 \l 1033 </w:instrText>
          </w:r>
          <w:r w:rsidR="00A05D5F"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rPr>
            <w:t>[15]</w:t>
          </w:r>
          <w:r w:rsidR="00A05D5F" w:rsidRPr="00A15B4B">
            <w:rPr>
              <w:rFonts w:ascii="Calibri" w:hAnsi="Calibri" w:cs="Calibri"/>
              <w:color w:val="auto"/>
              <w:sz w:val="24"/>
              <w:szCs w:val="24"/>
            </w:rPr>
            <w:fldChar w:fldCharType="end"/>
          </w:r>
        </w:sdtContent>
      </w:sdt>
    </w:p>
    <w:bookmarkEnd w:id="12"/>
    <w:p w14:paraId="16B4F17B" w14:textId="1333834A" w:rsidR="008377DC" w:rsidRPr="00A15B4B" w:rsidRDefault="008377DC" w:rsidP="003A3AAD">
      <w:pPr>
        <w:spacing w:line="276" w:lineRule="auto"/>
        <w:jc w:val="both"/>
        <w:rPr>
          <w:rFonts w:ascii="Calibri" w:hAnsi="Calibri" w:cs="Calibri"/>
          <w:sz w:val="24"/>
          <w:szCs w:val="24"/>
        </w:rPr>
      </w:pPr>
      <w:r w:rsidRPr="00A15B4B">
        <w:rPr>
          <w:rFonts w:ascii="Calibri" w:hAnsi="Calibri" w:cs="Calibri"/>
          <w:sz w:val="24"/>
          <w:szCs w:val="24"/>
        </w:rPr>
        <w:lastRenderedPageBreak/>
        <w:t xml:space="preserve">Drugi važan parametar je Top P, koji </w:t>
      </w:r>
      <w:r w:rsidR="00A7520B" w:rsidRPr="00A15B4B">
        <w:rPr>
          <w:rFonts w:ascii="Calibri" w:hAnsi="Calibri" w:cs="Calibri"/>
          <w:sz w:val="24"/>
          <w:szCs w:val="24"/>
        </w:rPr>
        <w:t>također o</w:t>
      </w:r>
      <w:r w:rsidRPr="00A15B4B">
        <w:rPr>
          <w:rFonts w:ascii="Calibri" w:hAnsi="Calibri" w:cs="Calibri"/>
          <w:sz w:val="24"/>
          <w:szCs w:val="24"/>
        </w:rPr>
        <w:t xml:space="preserve">mogućuje kontrolu </w:t>
      </w:r>
      <w:proofErr w:type="spellStart"/>
      <w:r w:rsidRPr="00A15B4B">
        <w:rPr>
          <w:rFonts w:ascii="Calibri" w:hAnsi="Calibri" w:cs="Calibri"/>
          <w:sz w:val="24"/>
          <w:szCs w:val="24"/>
        </w:rPr>
        <w:t>determinističnosti</w:t>
      </w:r>
      <w:proofErr w:type="spellEnd"/>
      <w:r w:rsidRPr="00A15B4B">
        <w:rPr>
          <w:rFonts w:ascii="Calibri" w:hAnsi="Calibri" w:cs="Calibri"/>
          <w:sz w:val="24"/>
          <w:szCs w:val="24"/>
        </w:rPr>
        <w:t xml:space="preserve"> modela</w:t>
      </w:r>
      <w:r w:rsidR="003444AF" w:rsidRPr="00A15B4B">
        <w:rPr>
          <w:rFonts w:ascii="Calibri" w:hAnsi="Calibri" w:cs="Calibri"/>
          <w:sz w:val="24"/>
          <w:szCs w:val="24"/>
        </w:rPr>
        <w:t>,</w:t>
      </w:r>
      <w:r w:rsidRPr="00A15B4B">
        <w:rPr>
          <w:rFonts w:ascii="Calibri" w:hAnsi="Calibri" w:cs="Calibri"/>
          <w:sz w:val="24"/>
          <w:szCs w:val="24"/>
        </w:rPr>
        <w:t xml:space="preserve"> niža vrijednost </w:t>
      </w:r>
      <w:r w:rsidR="00175A36" w:rsidRPr="00A15B4B">
        <w:rPr>
          <w:rFonts w:ascii="Calibri" w:hAnsi="Calibri" w:cs="Calibri"/>
          <w:sz w:val="24"/>
          <w:szCs w:val="24"/>
        </w:rPr>
        <w:t>Top P</w:t>
      </w:r>
      <w:r w:rsidR="00640B29" w:rsidRPr="00A15B4B">
        <w:rPr>
          <w:rFonts w:ascii="Calibri" w:hAnsi="Calibri" w:cs="Calibri"/>
          <w:sz w:val="24"/>
          <w:szCs w:val="24"/>
        </w:rPr>
        <w:t xml:space="preserve"> parametra</w:t>
      </w:r>
      <w:r w:rsidRPr="00A15B4B">
        <w:rPr>
          <w:rFonts w:ascii="Calibri" w:hAnsi="Calibri" w:cs="Calibri"/>
          <w:sz w:val="24"/>
          <w:szCs w:val="24"/>
        </w:rPr>
        <w:t xml:space="preserve"> rezultira točnijim odgovorima, dok se povećanjem ove vrijednosti potiče raznolikost u generiranim tekstovima. Na primjer, za precizne odgovore koriste se niže vrijednosti </w:t>
      </w:r>
      <w:r w:rsidR="00175A36" w:rsidRPr="00A15B4B">
        <w:rPr>
          <w:rFonts w:ascii="Calibri" w:hAnsi="Calibri" w:cs="Calibri"/>
          <w:sz w:val="24"/>
          <w:szCs w:val="24"/>
        </w:rPr>
        <w:t>Top P</w:t>
      </w:r>
      <w:r w:rsidRPr="00A15B4B">
        <w:rPr>
          <w:rFonts w:ascii="Calibri" w:hAnsi="Calibri" w:cs="Calibri"/>
          <w:sz w:val="24"/>
          <w:szCs w:val="24"/>
        </w:rPr>
        <w:t>, dok se za raznovrsnije odgovore koriste više vrijednosti.</w:t>
      </w:r>
      <w:r w:rsidR="005628EB" w:rsidRPr="00A15B4B">
        <w:rPr>
          <w:rFonts w:ascii="Calibri" w:hAnsi="Calibri" w:cs="Calibri"/>
          <w:sz w:val="24"/>
          <w:szCs w:val="24"/>
        </w:rPr>
        <w:t xml:space="preserve"> </w:t>
      </w:r>
      <w:r w:rsidR="00B77B7B" w:rsidRPr="00A15B4B">
        <w:rPr>
          <w:rFonts w:ascii="Calibri" w:hAnsi="Calibri" w:cs="Calibri"/>
          <w:sz w:val="24"/>
          <w:szCs w:val="24"/>
        </w:rPr>
        <w:t>Top-p je sličan temperaturi, ali odabire najbolje tokene na temelju zbroja njihovih vjerojatnosti.</w:t>
      </w:r>
      <w:r w:rsidR="00931A37" w:rsidRPr="00A15B4B">
        <w:rPr>
          <w:rFonts w:ascii="Calibri" w:hAnsi="Calibri" w:cs="Calibri"/>
          <w:sz w:val="24"/>
          <w:szCs w:val="24"/>
        </w:rPr>
        <w:t xml:space="preserve"> Ne preporučuje se istovremeno koristiti </w:t>
      </w:r>
      <w:r w:rsidR="00175A36" w:rsidRPr="00A15B4B">
        <w:rPr>
          <w:rFonts w:ascii="Calibri" w:hAnsi="Calibri" w:cs="Calibri"/>
          <w:sz w:val="24"/>
          <w:szCs w:val="24"/>
        </w:rPr>
        <w:t xml:space="preserve">Top P </w:t>
      </w:r>
      <w:r w:rsidR="00931A37" w:rsidRPr="00A15B4B">
        <w:rPr>
          <w:rFonts w:ascii="Calibri" w:hAnsi="Calibri" w:cs="Calibri"/>
          <w:sz w:val="24"/>
          <w:szCs w:val="24"/>
        </w:rPr>
        <w:t>parametar i temperature parametar</w:t>
      </w:r>
      <w:sdt>
        <w:sdtPr>
          <w:rPr>
            <w:rFonts w:ascii="Calibri" w:hAnsi="Calibri" w:cs="Calibri"/>
            <w:sz w:val="24"/>
            <w:szCs w:val="24"/>
          </w:rPr>
          <w:id w:val="-361516154"/>
          <w:citation/>
        </w:sdtPr>
        <w:sdtEndPr/>
        <w:sdtContent>
          <w:r w:rsidR="00500B07" w:rsidRPr="00A15B4B">
            <w:rPr>
              <w:rFonts w:ascii="Calibri" w:hAnsi="Calibri" w:cs="Calibri"/>
              <w:sz w:val="24"/>
              <w:szCs w:val="24"/>
            </w:rPr>
            <w:fldChar w:fldCharType="begin"/>
          </w:r>
          <w:r w:rsidR="00500B07" w:rsidRPr="00A15B4B">
            <w:rPr>
              <w:rFonts w:ascii="Calibri" w:hAnsi="Calibri" w:cs="Calibri"/>
              <w:sz w:val="24"/>
              <w:szCs w:val="24"/>
              <w:lang w:val="en-US"/>
            </w:rPr>
            <w:instrText xml:space="preserve"> CITATION Pro24 \l 1033 </w:instrText>
          </w:r>
          <w:r w:rsidR="00500B07"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[14]</w:t>
          </w:r>
          <w:r w:rsidR="00500B07" w:rsidRPr="00A15B4B">
            <w:rPr>
              <w:rFonts w:ascii="Calibri" w:hAnsi="Calibri" w:cs="Calibri"/>
              <w:sz w:val="24"/>
              <w:szCs w:val="24"/>
            </w:rPr>
            <w:fldChar w:fldCharType="end"/>
          </w:r>
        </w:sdtContent>
      </w:sdt>
      <w:r w:rsidR="00605F82" w:rsidRPr="00A15B4B">
        <w:rPr>
          <w:rFonts w:ascii="Calibri" w:hAnsi="Calibri" w:cs="Calibri"/>
          <w:sz w:val="24"/>
          <w:szCs w:val="24"/>
        </w:rPr>
        <w:t>,</w:t>
      </w:r>
      <w:sdt>
        <w:sdtPr>
          <w:rPr>
            <w:rFonts w:ascii="Calibri" w:hAnsi="Calibri" w:cs="Calibri"/>
            <w:sz w:val="24"/>
            <w:szCs w:val="24"/>
          </w:rPr>
          <w:id w:val="-180053408"/>
          <w:citation/>
        </w:sdtPr>
        <w:sdtEndPr/>
        <w:sdtContent>
          <w:r w:rsidR="00C6201A" w:rsidRPr="00A15B4B">
            <w:rPr>
              <w:rFonts w:ascii="Calibri" w:hAnsi="Calibri" w:cs="Calibri"/>
              <w:sz w:val="24"/>
              <w:szCs w:val="24"/>
            </w:rPr>
            <w:fldChar w:fldCharType="begin"/>
          </w:r>
          <w:r w:rsidR="00C6201A" w:rsidRPr="00A15B4B">
            <w:rPr>
              <w:rFonts w:ascii="Calibri" w:hAnsi="Calibri" w:cs="Calibri"/>
              <w:sz w:val="24"/>
              <w:szCs w:val="24"/>
              <w:lang w:val="en-US"/>
            </w:rPr>
            <w:instrText xml:space="preserve"> CITATION API24 \l 1033 </w:instrText>
          </w:r>
          <w:r w:rsidR="00C6201A"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[16]</w:t>
          </w:r>
          <w:r w:rsidR="00C6201A" w:rsidRPr="00A15B4B">
            <w:rPr>
              <w:rFonts w:ascii="Calibri" w:hAnsi="Calibri" w:cs="Calibri"/>
              <w:sz w:val="24"/>
              <w:szCs w:val="24"/>
            </w:rPr>
            <w:fldChar w:fldCharType="end"/>
          </w:r>
        </w:sdtContent>
      </w:sdt>
      <w:r w:rsidR="00931A37" w:rsidRPr="00A15B4B">
        <w:rPr>
          <w:rFonts w:ascii="Calibri" w:hAnsi="Calibri" w:cs="Calibri"/>
          <w:sz w:val="24"/>
          <w:szCs w:val="24"/>
        </w:rPr>
        <w:t>.</w:t>
      </w:r>
    </w:p>
    <w:p w14:paraId="298EFDF6" w14:textId="39251034" w:rsidR="008377DC" w:rsidRPr="00A15B4B" w:rsidRDefault="008377DC" w:rsidP="003A3AAD">
      <w:pPr>
        <w:spacing w:line="276" w:lineRule="auto"/>
        <w:jc w:val="both"/>
        <w:rPr>
          <w:rFonts w:ascii="Calibri" w:hAnsi="Calibri" w:cs="Calibri"/>
          <w:sz w:val="24"/>
          <w:szCs w:val="24"/>
        </w:rPr>
      </w:pPr>
      <w:r w:rsidRPr="00A15B4B">
        <w:rPr>
          <w:rFonts w:ascii="Calibri" w:hAnsi="Calibri" w:cs="Calibri"/>
          <w:sz w:val="24"/>
          <w:szCs w:val="24"/>
        </w:rPr>
        <w:t>Maksimaln</w:t>
      </w:r>
      <w:r w:rsidR="001F63FF" w:rsidRPr="00A15B4B">
        <w:rPr>
          <w:rFonts w:ascii="Calibri" w:hAnsi="Calibri" w:cs="Calibri"/>
          <w:sz w:val="24"/>
          <w:szCs w:val="24"/>
        </w:rPr>
        <w:t>a</w:t>
      </w:r>
      <w:r w:rsidR="006318B0" w:rsidRPr="00A15B4B">
        <w:rPr>
          <w:rFonts w:ascii="Calibri" w:hAnsi="Calibri" w:cs="Calibri"/>
          <w:sz w:val="24"/>
          <w:szCs w:val="24"/>
        </w:rPr>
        <w:t xml:space="preserve"> </w:t>
      </w:r>
      <w:r w:rsidRPr="00A15B4B">
        <w:rPr>
          <w:rFonts w:ascii="Calibri" w:hAnsi="Calibri" w:cs="Calibri"/>
          <w:sz w:val="24"/>
          <w:szCs w:val="24"/>
        </w:rPr>
        <w:t>duljina (</w:t>
      </w:r>
      <w:r w:rsidR="00675114" w:rsidRPr="00A15B4B">
        <w:rPr>
          <w:rFonts w:ascii="Calibri" w:hAnsi="Calibri" w:cs="Calibri"/>
          <w:sz w:val="24"/>
          <w:szCs w:val="24"/>
        </w:rPr>
        <w:t xml:space="preserve">engl. </w:t>
      </w:r>
      <w:proofErr w:type="spellStart"/>
      <w:r w:rsidR="00A7520B" w:rsidRPr="00A15B4B">
        <w:rPr>
          <w:rFonts w:ascii="Calibri" w:hAnsi="Calibri" w:cs="Calibri"/>
          <w:i/>
          <w:iCs/>
          <w:sz w:val="24"/>
          <w:szCs w:val="24"/>
        </w:rPr>
        <w:t>Ma</w:t>
      </w:r>
      <w:r w:rsidRPr="00A15B4B">
        <w:rPr>
          <w:rFonts w:ascii="Calibri" w:hAnsi="Calibri" w:cs="Calibri"/>
          <w:i/>
          <w:iCs/>
          <w:sz w:val="24"/>
          <w:szCs w:val="24"/>
        </w:rPr>
        <w:t>x</w:t>
      </w:r>
      <w:r w:rsidR="00A7520B" w:rsidRPr="00A15B4B">
        <w:rPr>
          <w:rFonts w:ascii="Calibri" w:hAnsi="Calibri" w:cs="Calibri"/>
          <w:i/>
          <w:iCs/>
          <w:sz w:val="24"/>
          <w:szCs w:val="24"/>
        </w:rPr>
        <w:t>imum</w:t>
      </w:r>
      <w:proofErr w:type="spellEnd"/>
      <w:r w:rsidRPr="00A15B4B">
        <w:rPr>
          <w:rFonts w:ascii="Calibri" w:hAnsi="Calibri" w:cs="Calibri"/>
          <w:i/>
          <w:iCs/>
          <w:sz w:val="24"/>
          <w:szCs w:val="24"/>
        </w:rPr>
        <w:t xml:space="preserve"> </w:t>
      </w:r>
      <w:proofErr w:type="spellStart"/>
      <w:r w:rsidR="006864DB" w:rsidRPr="00A15B4B">
        <w:rPr>
          <w:rFonts w:ascii="Calibri" w:hAnsi="Calibri" w:cs="Calibri"/>
          <w:i/>
          <w:iCs/>
          <w:sz w:val="24"/>
          <w:szCs w:val="24"/>
        </w:rPr>
        <w:t>Length</w:t>
      </w:r>
      <w:proofErr w:type="spellEnd"/>
      <w:r w:rsidRPr="00A15B4B">
        <w:rPr>
          <w:rFonts w:ascii="Calibri" w:hAnsi="Calibri" w:cs="Calibri"/>
          <w:sz w:val="24"/>
          <w:szCs w:val="24"/>
        </w:rPr>
        <w:t xml:space="preserve">) također je važna postavka koja omogućuje kontrolu duljine generiranog </w:t>
      </w:r>
      <w:r w:rsidR="005C0640" w:rsidRPr="00A15B4B">
        <w:rPr>
          <w:rFonts w:ascii="Calibri" w:hAnsi="Calibri" w:cs="Calibri"/>
          <w:sz w:val="24"/>
          <w:szCs w:val="24"/>
        </w:rPr>
        <w:t>odgovora</w:t>
      </w:r>
      <w:r w:rsidRPr="00A15B4B">
        <w:rPr>
          <w:rFonts w:ascii="Calibri" w:hAnsi="Calibri" w:cs="Calibri"/>
          <w:sz w:val="24"/>
          <w:szCs w:val="24"/>
        </w:rPr>
        <w:t xml:space="preserve">. Ograničavanje maksimalne duljine pomaže u sprječavanju prekomjerno dugih ili </w:t>
      </w:r>
      <w:r w:rsidR="00FA4578" w:rsidRPr="00A15B4B">
        <w:rPr>
          <w:rFonts w:ascii="Calibri" w:hAnsi="Calibri" w:cs="Calibri"/>
          <w:sz w:val="24"/>
          <w:szCs w:val="24"/>
        </w:rPr>
        <w:t>irelevantnih</w:t>
      </w:r>
      <w:r w:rsidRPr="00A15B4B">
        <w:rPr>
          <w:rFonts w:ascii="Calibri" w:hAnsi="Calibri" w:cs="Calibri"/>
          <w:sz w:val="24"/>
          <w:szCs w:val="24"/>
        </w:rPr>
        <w:t xml:space="preserve"> odgovora te može utjecati na troškove obrade.</w:t>
      </w:r>
      <w:r w:rsidR="00445E36" w:rsidRPr="00A15B4B">
        <w:rPr>
          <w:rFonts w:ascii="Calibri" w:hAnsi="Calibri" w:cs="Calibri"/>
          <w:sz w:val="24"/>
          <w:szCs w:val="24"/>
        </w:rPr>
        <w:t xml:space="preserve"> </w:t>
      </w:r>
      <w:r w:rsidRPr="00A15B4B">
        <w:rPr>
          <w:rFonts w:ascii="Calibri" w:hAnsi="Calibri" w:cs="Calibri"/>
          <w:sz w:val="24"/>
          <w:szCs w:val="24"/>
        </w:rPr>
        <w:t>Dodatno, korištenje sekvenci</w:t>
      </w:r>
      <w:r w:rsidR="00FA4578" w:rsidRPr="00A15B4B">
        <w:rPr>
          <w:rFonts w:ascii="Calibri" w:hAnsi="Calibri" w:cs="Calibri"/>
          <w:sz w:val="24"/>
          <w:szCs w:val="24"/>
        </w:rPr>
        <w:t xml:space="preserve"> za zaustavljanje</w:t>
      </w:r>
      <w:r w:rsidRPr="00A15B4B">
        <w:rPr>
          <w:rFonts w:ascii="Calibri" w:hAnsi="Calibri" w:cs="Calibri"/>
          <w:sz w:val="24"/>
          <w:szCs w:val="24"/>
        </w:rPr>
        <w:t xml:space="preserve"> (</w:t>
      </w:r>
      <w:r w:rsidR="00675114" w:rsidRPr="00A15B4B">
        <w:rPr>
          <w:rFonts w:ascii="Calibri" w:hAnsi="Calibri" w:cs="Calibri"/>
          <w:sz w:val="24"/>
          <w:szCs w:val="24"/>
        </w:rPr>
        <w:t xml:space="preserve">engl. </w:t>
      </w:r>
      <w:r w:rsidRPr="00A15B4B">
        <w:rPr>
          <w:rFonts w:ascii="Calibri" w:hAnsi="Calibri" w:cs="Calibri"/>
          <w:i/>
          <w:iCs/>
          <w:sz w:val="24"/>
          <w:szCs w:val="24"/>
        </w:rPr>
        <w:t xml:space="preserve">Stop </w:t>
      </w:r>
      <w:proofErr w:type="spellStart"/>
      <w:r w:rsidRPr="00A15B4B">
        <w:rPr>
          <w:rFonts w:ascii="Calibri" w:hAnsi="Calibri" w:cs="Calibri"/>
          <w:i/>
          <w:iCs/>
          <w:sz w:val="24"/>
          <w:szCs w:val="24"/>
        </w:rPr>
        <w:t>Sequences</w:t>
      </w:r>
      <w:proofErr w:type="spellEnd"/>
      <w:r w:rsidRPr="00A15B4B">
        <w:rPr>
          <w:rFonts w:ascii="Calibri" w:hAnsi="Calibri" w:cs="Calibri"/>
          <w:sz w:val="24"/>
          <w:szCs w:val="24"/>
        </w:rPr>
        <w:t xml:space="preserve">) omogućuje kontrolu nad duljinom i strukturom generiranog </w:t>
      </w:r>
      <w:r w:rsidR="00675114" w:rsidRPr="00A15B4B">
        <w:rPr>
          <w:rFonts w:ascii="Calibri" w:hAnsi="Calibri" w:cs="Calibri"/>
          <w:sz w:val="24"/>
          <w:szCs w:val="24"/>
        </w:rPr>
        <w:t>odgovora</w:t>
      </w:r>
      <w:r w:rsidRPr="00A15B4B">
        <w:rPr>
          <w:rFonts w:ascii="Calibri" w:hAnsi="Calibri" w:cs="Calibri"/>
          <w:sz w:val="24"/>
          <w:szCs w:val="24"/>
        </w:rPr>
        <w:t>.</w:t>
      </w:r>
      <w:r w:rsidR="0081224F" w:rsidRPr="00A15B4B">
        <w:rPr>
          <w:rFonts w:ascii="Calibri" w:hAnsi="Calibri" w:cs="Calibri"/>
          <w:sz w:val="24"/>
          <w:szCs w:val="24"/>
        </w:rPr>
        <w:t xml:space="preserve"> To mogu biti određene riječi, brojevi ili simboli kao što su razmak, novi red, točka ili zarez.</w:t>
      </w:r>
      <w:r w:rsidRPr="00A15B4B">
        <w:rPr>
          <w:rFonts w:ascii="Calibri" w:hAnsi="Calibri" w:cs="Calibri"/>
          <w:sz w:val="24"/>
          <w:szCs w:val="24"/>
        </w:rPr>
        <w:t xml:space="preserve"> Definiranjem određenih nizova znakova model se može zaustaviti pri generiranju, što je korisno za postizanje željenog formata odgovora</w:t>
      </w:r>
      <w:r w:rsidR="00DF11B7" w:rsidRPr="00A15B4B">
        <w:rPr>
          <w:rFonts w:ascii="Calibri" w:hAnsi="Calibri" w:cs="Calibri"/>
          <w:sz w:val="24"/>
          <w:szCs w:val="24"/>
        </w:rPr>
        <w:t xml:space="preserve"> </w:t>
      </w:r>
      <w:sdt>
        <w:sdtPr>
          <w:rPr>
            <w:rFonts w:ascii="Calibri" w:hAnsi="Calibri" w:cs="Calibri"/>
            <w:sz w:val="24"/>
            <w:szCs w:val="24"/>
          </w:rPr>
          <w:id w:val="-1457793312"/>
          <w:citation/>
        </w:sdtPr>
        <w:sdtEndPr/>
        <w:sdtContent>
          <w:r w:rsidR="009D01B0" w:rsidRPr="00A15B4B">
            <w:rPr>
              <w:rFonts w:ascii="Calibri" w:hAnsi="Calibri" w:cs="Calibri"/>
              <w:sz w:val="24"/>
              <w:szCs w:val="24"/>
            </w:rPr>
            <w:fldChar w:fldCharType="begin"/>
          </w:r>
          <w:r w:rsidR="009D01B0" w:rsidRPr="00A15B4B">
            <w:rPr>
              <w:rFonts w:ascii="Calibri" w:hAnsi="Calibri" w:cs="Calibri"/>
              <w:sz w:val="24"/>
              <w:szCs w:val="24"/>
            </w:rPr>
            <w:instrText xml:space="preserve"> CITATION McT24 \l 1050 </w:instrText>
          </w:r>
          <w:r w:rsidR="009D01B0" w:rsidRPr="00A15B4B">
            <w:rPr>
              <w:rFonts w:ascii="Calibri" w:hAnsi="Calibri" w:cs="Calibri"/>
              <w:sz w:val="24"/>
              <w:szCs w:val="24"/>
            </w:rPr>
            <w:fldChar w:fldCharType="separate"/>
          </w:r>
          <w:r w:rsidR="00F43153" w:rsidRPr="00A15B4B">
            <w:rPr>
              <w:rFonts w:ascii="Calibri" w:hAnsi="Calibri" w:cs="Calibri"/>
              <w:noProof/>
              <w:sz w:val="24"/>
              <w:szCs w:val="24"/>
            </w:rPr>
            <w:t>[17]</w:t>
          </w:r>
          <w:r w:rsidR="009D01B0" w:rsidRPr="00A15B4B">
            <w:rPr>
              <w:rFonts w:ascii="Calibri" w:hAnsi="Calibri" w:cs="Calibri"/>
              <w:sz w:val="24"/>
              <w:szCs w:val="24"/>
            </w:rPr>
            <w:fldChar w:fldCharType="end"/>
          </w:r>
        </w:sdtContent>
      </w:sdt>
      <w:r w:rsidRPr="00A15B4B">
        <w:rPr>
          <w:rFonts w:ascii="Calibri" w:hAnsi="Calibri" w:cs="Calibri"/>
          <w:sz w:val="24"/>
          <w:szCs w:val="24"/>
        </w:rPr>
        <w:t>.</w:t>
      </w:r>
    </w:p>
    <w:p w14:paraId="6671170F" w14:textId="5D019390" w:rsidR="008377DC" w:rsidRPr="00A15B4B" w:rsidRDefault="008377DC" w:rsidP="003A3AAD">
      <w:pPr>
        <w:spacing w:line="276" w:lineRule="auto"/>
        <w:jc w:val="both"/>
        <w:rPr>
          <w:rFonts w:ascii="Calibri" w:hAnsi="Calibri" w:cs="Calibri"/>
          <w:sz w:val="24"/>
          <w:szCs w:val="24"/>
        </w:rPr>
      </w:pPr>
      <w:r w:rsidRPr="00A15B4B">
        <w:rPr>
          <w:rFonts w:ascii="Calibri" w:hAnsi="Calibri" w:cs="Calibri"/>
          <w:sz w:val="24"/>
          <w:szCs w:val="24"/>
        </w:rPr>
        <w:t>Kazna frekvencije (</w:t>
      </w:r>
      <w:r w:rsidR="00675114" w:rsidRPr="00A15B4B">
        <w:rPr>
          <w:rFonts w:ascii="Calibri" w:hAnsi="Calibri" w:cs="Calibri"/>
          <w:sz w:val="24"/>
          <w:szCs w:val="24"/>
        </w:rPr>
        <w:t xml:space="preserve">engl. </w:t>
      </w:r>
      <w:proofErr w:type="spellStart"/>
      <w:r w:rsidRPr="00A15B4B">
        <w:rPr>
          <w:rFonts w:ascii="Calibri" w:hAnsi="Calibri" w:cs="Calibri"/>
          <w:i/>
          <w:iCs/>
          <w:sz w:val="24"/>
          <w:szCs w:val="24"/>
        </w:rPr>
        <w:t>Frequency</w:t>
      </w:r>
      <w:proofErr w:type="spellEnd"/>
      <w:r w:rsidRPr="00A15B4B">
        <w:rPr>
          <w:rFonts w:ascii="Calibri" w:hAnsi="Calibri" w:cs="Calibri"/>
          <w:i/>
          <w:iCs/>
          <w:sz w:val="24"/>
          <w:szCs w:val="24"/>
        </w:rPr>
        <w:t xml:space="preserve"> </w:t>
      </w:r>
      <w:proofErr w:type="spellStart"/>
      <w:r w:rsidRPr="00A15B4B">
        <w:rPr>
          <w:rFonts w:ascii="Calibri" w:hAnsi="Calibri" w:cs="Calibri"/>
          <w:i/>
          <w:iCs/>
          <w:sz w:val="24"/>
          <w:szCs w:val="24"/>
        </w:rPr>
        <w:t>Penalty</w:t>
      </w:r>
      <w:proofErr w:type="spellEnd"/>
      <w:r w:rsidRPr="00A15B4B">
        <w:rPr>
          <w:rFonts w:ascii="Calibri" w:hAnsi="Calibri" w:cs="Calibri"/>
          <w:sz w:val="24"/>
          <w:szCs w:val="24"/>
        </w:rPr>
        <w:t>) i kazna prisutnosti (</w:t>
      </w:r>
      <w:r w:rsidR="00675114" w:rsidRPr="00A15B4B">
        <w:rPr>
          <w:rFonts w:ascii="Calibri" w:hAnsi="Calibri" w:cs="Calibri"/>
          <w:sz w:val="24"/>
          <w:szCs w:val="24"/>
        </w:rPr>
        <w:t xml:space="preserve">engl. </w:t>
      </w:r>
      <w:proofErr w:type="spellStart"/>
      <w:r w:rsidRPr="00A15B4B">
        <w:rPr>
          <w:rFonts w:ascii="Calibri" w:hAnsi="Calibri" w:cs="Calibri"/>
          <w:i/>
          <w:iCs/>
          <w:sz w:val="24"/>
          <w:szCs w:val="24"/>
        </w:rPr>
        <w:t>Presence</w:t>
      </w:r>
      <w:proofErr w:type="spellEnd"/>
      <w:r w:rsidRPr="00A15B4B">
        <w:rPr>
          <w:rFonts w:ascii="Calibri" w:hAnsi="Calibri" w:cs="Calibri"/>
          <w:i/>
          <w:iCs/>
          <w:sz w:val="24"/>
          <w:szCs w:val="24"/>
        </w:rPr>
        <w:t xml:space="preserve"> </w:t>
      </w:r>
      <w:proofErr w:type="spellStart"/>
      <w:r w:rsidRPr="00A15B4B">
        <w:rPr>
          <w:rFonts w:ascii="Calibri" w:hAnsi="Calibri" w:cs="Calibri"/>
          <w:i/>
          <w:iCs/>
          <w:sz w:val="24"/>
          <w:szCs w:val="24"/>
        </w:rPr>
        <w:t>Penalty</w:t>
      </w:r>
      <w:proofErr w:type="spellEnd"/>
      <w:r w:rsidRPr="00A15B4B">
        <w:rPr>
          <w:rFonts w:ascii="Calibri" w:hAnsi="Calibri" w:cs="Calibri"/>
          <w:sz w:val="24"/>
          <w:szCs w:val="24"/>
        </w:rPr>
        <w:t>) su dodatne postavke koje utječu na ponavljanje riječi u generiranom tekstu. Kazna frekvencije smanjuje vjerojatnost ponovnog pojavljivanja već korištenih riječi</w:t>
      </w:r>
      <w:r w:rsidR="005823FD" w:rsidRPr="00A15B4B">
        <w:rPr>
          <w:rFonts w:ascii="Calibri" w:hAnsi="Calibri" w:cs="Calibri"/>
          <w:sz w:val="24"/>
          <w:szCs w:val="24"/>
        </w:rPr>
        <w:t xml:space="preserve"> i određuje se na temelju toga koliko se puta </w:t>
      </w:r>
      <w:r w:rsidR="004A7F4D" w:rsidRPr="00A15B4B">
        <w:rPr>
          <w:rFonts w:ascii="Calibri" w:hAnsi="Calibri" w:cs="Calibri"/>
          <w:sz w:val="24"/>
          <w:szCs w:val="24"/>
        </w:rPr>
        <w:t>riječ ponovila</w:t>
      </w:r>
      <w:r w:rsidR="005D6BB9" w:rsidRPr="00A15B4B">
        <w:rPr>
          <w:rFonts w:ascii="Calibri" w:hAnsi="Calibri" w:cs="Calibri"/>
          <w:sz w:val="24"/>
          <w:szCs w:val="24"/>
        </w:rPr>
        <w:t xml:space="preserve"> u tekstu,</w:t>
      </w:r>
      <w:r w:rsidRPr="00A15B4B">
        <w:rPr>
          <w:rFonts w:ascii="Calibri" w:hAnsi="Calibri" w:cs="Calibri"/>
          <w:sz w:val="24"/>
          <w:szCs w:val="24"/>
        </w:rPr>
        <w:t xml:space="preserve"> dok kazna prisutnosti dodjeljuje jednaku kaznu za sve ponovljene jedinice, sprječavajući tako prekomjerno ponavljanje fraza</w:t>
      </w:r>
      <w:sdt>
        <w:sdtPr>
          <w:rPr>
            <w:rFonts w:ascii="Calibri" w:hAnsi="Calibri" w:cs="Calibri"/>
            <w:sz w:val="24"/>
            <w:szCs w:val="24"/>
          </w:rPr>
          <w:id w:val="-990788424"/>
          <w:citation/>
        </w:sdtPr>
        <w:sdtEndPr/>
        <w:sdtContent>
          <w:r w:rsidR="00F8741B" w:rsidRPr="00A15B4B">
            <w:rPr>
              <w:rFonts w:ascii="Calibri" w:hAnsi="Calibri" w:cs="Calibri"/>
              <w:sz w:val="24"/>
              <w:szCs w:val="24"/>
            </w:rPr>
            <w:fldChar w:fldCharType="begin"/>
          </w:r>
          <w:r w:rsidR="00F8741B" w:rsidRPr="00A15B4B">
            <w:rPr>
              <w:rFonts w:ascii="Calibri" w:hAnsi="Calibri" w:cs="Calibri"/>
              <w:sz w:val="24"/>
              <w:szCs w:val="24"/>
              <w:lang w:val="en-US"/>
            </w:rPr>
            <w:instrText xml:space="preserve"> CITATION LLM24 \l 1033 </w:instrText>
          </w:r>
          <w:r w:rsidR="00F8741B"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[15]</w:t>
          </w:r>
          <w:r w:rsidR="00F8741B" w:rsidRPr="00A15B4B">
            <w:rPr>
              <w:rFonts w:ascii="Calibri" w:hAnsi="Calibri" w:cs="Calibri"/>
              <w:sz w:val="24"/>
              <w:szCs w:val="24"/>
            </w:rPr>
            <w:fldChar w:fldCharType="end"/>
          </w:r>
        </w:sdtContent>
      </w:sdt>
      <w:r w:rsidRPr="00A15B4B">
        <w:rPr>
          <w:rFonts w:ascii="Calibri" w:hAnsi="Calibri" w:cs="Calibri"/>
          <w:sz w:val="24"/>
          <w:szCs w:val="24"/>
        </w:rPr>
        <w:t>.</w:t>
      </w:r>
    </w:p>
    <w:p w14:paraId="1FC0CABB" w14:textId="0901D5A6" w:rsidR="00965634" w:rsidRPr="00A15B4B" w:rsidRDefault="006B1004" w:rsidP="003A3AAD">
      <w:pPr>
        <w:spacing w:line="276" w:lineRule="auto"/>
        <w:jc w:val="both"/>
        <w:rPr>
          <w:rFonts w:ascii="Calibri" w:hAnsi="Calibri" w:cs="Calibri"/>
          <w:sz w:val="24"/>
          <w:szCs w:val="24"/>
        </w:rPr>
      </w:pPr>
      <w:r w:rsidRPr="00A15B4B">
        <w:rPr>
          <w:rFonts w:ascii="Calibri" w:hAnsi="Calibri" w:cs="Calibri"/>
          <w:sz w:val="24"/>
          <w:szCs w:val="24"/>
        </w:rPr>
        <w:fldChar w:fldCharType="begin"/>
      </w:r>
      <w:r w:rsidRPr="00A15B4B">
        <w:rPr>
          <w:rFonts w:ascii="Calibri" w:hAnsi="Calibri" w:cs="Calibri"/>
          <w:sz w:val="24"/>
          <w:szCs w:val="24"/>
        </w:rPr>
        <w:instrText xml:space="preserve"> REF _Ref168046977 \h </w:instrText>
      </w:r>
      <w:r w:rsidR="00A15B4B">
        <w:rPr>
          <w:rFonts w:ascii="Calibri" w:hAnsi="Calibri" w:cs="Calibri"/>
          <w:sz w:val="24"/>
          <w:szCs w:val="24"/>
        </w:rPr>
        <w:instrText xml:space="preserve"> \* MERGEFORMAT </w:instrText>
      </w:r>
      <w:r w:rsidRPr="00A15B4B">
        <w:rPr>
          <w:rFonts w:ascii="Calibri" w:hAnsi="Calibri" w:cs="Calibri"/>
          <w:sz w:val="24"/>
          <w:szCs w:val="24"/>
        </w:rPr>
      </w:r>
      <w:r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3</w:t>
      </w:r>
      <w:r w:rsidRPr="00A15B4B">
        <w:rPr>
          <w:rFonts w:ascii="Calibri" w:hAnsi="Calibri" w:cs="Calibri"/>
          <w:sz w:val="24"/>
          <w:szCs w:val="24"/>
        </w:rPr>
        <w:fldChar w:fldCharType="end"/>
      </w:r>
      <w:r w:rsidRPr="00A15B4B">
        <w:rPr>
          <w:rFonts w:ascii="Calibri" w:hAnsi="Calibri" w:cs="Calibri"/>
          <w:sz w:val="24"/>
          <w:szCs w:val="24"/>
        </w:rPr>
        <w:t xml:space="preserve"> </w:t>
      </w:r>
      <w:r w:rsidR="00A71155" w:rsidRPr="00A15B4B">
        <w:rPr>
          <w:rFonts w:ascii="Calibri" w:hAnsi="Calibri" w:cs="Calibri"/>
          <w:sz w:val="24"/>
          <w:szCs w:val="24"/>
        </w:rPr>
        <w:t xml:space="preserve">prikazuje </w:t>
      </w:r>
      <w:r w:rsidR="004703F8" w:rsidRPr="00A15B4B">
        <w:rPr>
          <w:rFonts w:ascii="Calibri" w:hAnsi="Calibri" w:cs="Calibri"/>
          <w:sz w:val="24"/>
          <w:szCs w:val="24"/>
        </w:rPr>
        <w:t>„</w:t>
      </w:r>
      <w:proofErr w:type="spellStart"/>
      <w:r w:rsidR="00556D46" w:rsidRPr="00A15B4B">
        <w:rPr>
          <w:rFonts w:ascii="Calibri" w:hAnsi="Calibri" w:cs="Calibri"/>
          <w:i/>
          <w:iCs/>
          <w:sz w:val="24"/>
          <w:szCs w:val="24"/>
        </w:rPr>
        <w:t>OpenAI</w:t>
      </w:r>
      <w:proofErr w:type="spellEnd"/>
      <w:r w:rsidR="00A27351" w:rsidRPr="00A15B4B">
        <w:rPr>
          <w:rFonts w:ascii="Calibri" w:hAnsi="Calibri" w:cs="Calibri"/>
          <w:i/>
          <w:iCs/>
          <w:sz w:val="24"/>
          <w:szCs w:val="24"/>
        </w:rPr>
        <w:t xml:space="preserve"> </w:t>
      </w:r>
      <w:proofErr w:type="spellStart"/>
      <w:r w:rsidR="00A27351" w:rsidRPr="00A15B4B">
        <w:rPr>
          <w:rFonts w:ascii="Calibri" w:hAnsi="Calibri" w:cs="Calibri"/>
          <w:i/>
          <w:iCs/>
          <w:sz w:val="24"/>
          <w:szCs w:val="24"/>
        </w:rPr>
        <w:t>playground</w:t>
      </w:r>
      <w:proofErr w:type="spellEnd"/>
      <w:r w:rsidR="004703F8" w:rsidRPr="00A15B4B">
        <w:rPr>
          <w:rFonts w:ascii="Calibri" w:hAnsi="Calibri" w:cs="Calibri"/>
          <w:sz w:val="24"/>
          <w:szCs w:val="24"/>
        </w:rPr>
        <w:t>“</w:t>
      </w:r>
      <w:r w:rsidR="00A71155" w:rsidRPr="00A15B4B">
        <w:rPr>
          <w:rFonts w:ascii="Calibri" w:hAnsi="Calibri" w:cs="Calibri"/>
          <w:sz w:val="24"/>
          <w:szCs w:val="24"/>
        </w:rPr>
        <w:t xml:space="preserve"> </w:t>
      </w:r>
      <w:r w:rsidR="001D5A50" w:rsidRPr="00A15B4B">
        <w:rPr>
          <w:rFonts w:ascii="Calibri" w:hAnsi="Calibri" w:cs="Calibri"/>
          <w:sz w:val="24"/>
          <w:szCs w:val="24"/>
        </w:rPr>
        <w:t>okruženje koje nudi različite opcije za interakciju s velikim modelima</w:t>
      </w:r>
      <w:r w:rsidR="00E510FF" w:rsidRPr="00A15B4B">
        <w:rPr>
          <w:rFonts w:ascii="Calibri" w:hAnsi="Calibri" w:cs="Calibri"/>
          <w:sz w:val="24"/>
          <w:szCs w:val="24"/>
        </w:rPr>
        <w:t xml:space="preserve">. Među ostalim opcijama </w:t>
      </w:r>
      <w:r w:rsidR="00BE4587" w:rsidRPr="00A15B4B">
        <w:rPr>
          <w:rFonts w:ascii="Calibri" w:hAnsi="Calibri" w:cs="Calibri"/>
          <w:sz w:val="24"/>
          <w:szCs w:val="24"/>
        </w:rPr>
        <w:t xml:space="preserve">za </w:t>
      </w:r>
      <w:r w:rsidR="009F58AA" w:rsidRPr="00A15B4B">
        <w:rPr>
          <w:rFonts w:ascii="Calibri" w:hAnsi="Calibri" w:cs="Calibri"/>
          <w:sz w:val="24"/>
          <w:szCs w:val="24"/>
        </w:rPr>
        <w:t xml:space="preserve">oblikovanje modela i interakcije, </w:t>
      </w:r>
      <w:r w:rsidR="00E510FF" w:rsidRPr="00A15B4B">
        <w:rPr>
          <w:rFonts w:ascii="Calibri" w:hAnsi="Calibri" w:cs="Calibri"/>
          <w:sz w:val="24"/>
          <w:szCs w:val="24"/>
        </w:rPr>
        <w:t xml:space="preserve">tu </w:t>
      </w:r>
      <w:r w:rsidR="00AC08CA" w:rsidRPr="00A15B4B">
        <w:rPr>
          <w:rFonts w:ascii="Calibri" w:hAnsi="Calibri" w:cs="Calibri"/>
          <w:sz w:val="24"/>
          <w:szCs w:val="24"/>
        </w:rPr>
        <w:t xml:space="preserve">možemo vidjeti i </w:t>
      </w:r>
      <w:r w:rsidR="00661716" w:rsidRPr="00A15B4B">
        <w:rPr>
          <w:rFonts w:ascii="Calibri" w:hAnsi="Calibri" w:cs="Calibri"/>
          <w:sz w:val="24"/>
          <w:szCs w:val="24"/>
        </w:rPr>
        <w:t xml:space="preserve">prethodno opisane </w:t>
      </w:r>
      <w:r w:rsidR="00E510FF" w:rsidRPr="00A15B4B">
        <w:rPr>
          <w:rFonts w:ascii="Calibri" w:hAnsi="Calibri" w:cs="Calibri"/>
          <w:sz w:val="24"/>
          <w:szCs w:val="24"/>
        </w:rPr>
        <w:t>postavke velikih jezičnih model</w:t>
      </w:r>
      <w:r w:rsidR="00661716" w:rsidRPr="00A15B4B">
        <w:rPr>
          <w:rFonts w:ascii="Calibri" w:hAnsi="Calibri" w:cs="Calibri"/>
          <w:sz w:val="24"/>
          <w:szCs w:val="24"/>
        </w:rPr>
        <w:t>a</w:t>
      </w:r>
      <w:r w:rsidR="00AC08CA" w:rsidRPr="00A15B4B">
        <w:rPr>
          <w:rFonts w:ascii="Calibri" w:hAnsi="Calibri" w:cs="Calibri"/>
          <w:sz w:val="24"/>
          <w:szCs w:val="24"/>
        </w:rPr>
        <w:t>.</w:t>
      </w:r>
    </w:p>
    <w:p w14:paraId="2B5AAD31" w14:textId="77777777" w:rsidR="008A123C" w:rsidRPr="00A15B4B" w:rsidRDefault="008A123C" w:rsidP="00C4723A">
      <w:pPr>
        <w:keepNext/>
        <w:spacing w:before="240" w:after="120" w:line="276" w:lineRule="auto"/>
        <w:jc w:val="center"/>
        <w:rPr>
          <w:rFonts w:ascii="Calibri" w:hAnsi="Calibri" w:cs="Calibri"/>
        </w:rPr>
      </w:pPr>
      <w:r w:rsidRPr="00A15B4B">
        <w:rPr>
          <w:rFonts w:ascii="Calibri" w:hAnsi="Calibri" w:cs="Calibri"/>
          <w:noProof/>
          <w:sz w:val="24"/>
          <w:szCs w:val="24"/>
        </w:rPr>
        <w:drawing>
          <wp:inline distT="0" distB="0" distL="0" distR="0" wp14:anchorId="15D8FDA5" wp14:editId="1D2FF5D8">
            <wp:extent cx="5200650" cy="2742066"/>
            <wp:effectExtent l="0" t="0" r="0" b="1270"/>
            <wp:docPr id="15381827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8270" name="Picture 1" descr="A screenshot of a chat&#10;&#10;Description automatically generated"/>
                    <pic:cNvPicPr/>
                  </pic:nvPicPr>
                  <pic:blipFill>
                    <a:blip r:embed="rId13"/>
                    <a:stretch>
                      <a:fillRect/>
                    </a:stretch>
                  </pic:blipFill>
                  <pic:spPr>
                    <a:xfrm>
                      <a:off x="0" y="0"/>
                      <a:ext cx="5219052" cy="2751768"/>
                    </a:xfrm>
                    <a:prstGeom prst="rect">
                      <a:avLst/>
                    </a:prstGeom>
                  </pic:spPr>
                </pic:pic>
              </a:graphicData>
            </a:graphic>
          </wp:inline>
        </w:drawing>
      </w:r>
    </w:p>
    <w:p w14:paraId="59C99A9D" w14:textId="396986AD" w:rsidR="005007AE" w:rsidRPr="00A15B4B" w:rsidRDefault="008A123C" w:rsidP="008A123C">
      <w:pPr>
        <w:pStyle w:val="Caption"/>
        <w:jc w:val="center"/>
        <w:rPr>
          <w:rFonts w:ascii="Calibri" w:hAnsi="Calibri" w:cs="Calibri"/>
          <w:color w:val="auto"/>
          <w:sz w:val="24"/>
          <w:szCs w:val="24"/>
        </w:rPr>
      </w:pPr>
      <w:bookmarkStart w:id="13" w:name="_Ref168046977"/>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bookmarkEnd w:id="13"/>
      <w:r w:rsidRPr="00A15B4B">
        <w:rPr>
          <w:rFonts w:ascii="Calibri" w:hAnsi="Calibri" w:cs="Calibri"/>
          <w:color w:val="auto"/>
          <w:sz w:val="24"/>
          <w:szCs w:val="24"/>
        </w:rPr>
        <w:t xml:space="preserve"> </w:t>
      </w:r>
      <w:proofErr w:type="spellStart"/>
      <w:r w:rsidR="006B1004" w:rsidRPr="00A15B4B">
        <w:rPr>
          <w:rFonts w:ascii="Calibri" w:hAnsi="Calibri" w:cs="Calibri"/>
          <w:color w:val="auto"/>
          <w:sz w:val="24"/>
          <w:szCs w:val="24"/>
        </w:rPr>
        <w:t>OpenAI</w:t>
      </w:r>
      <w:proofErr w:type="spellEnd"/>
      <w:r w:rsidR="006B1004" w:rsidRPr="00A15B4B">
        <w:rPr>
          <w:rFonts w:ascii="Calibri" w:hAnsi="Calibri" w:cs="Calibri"/>
          <w:color w:val="auto"/>
          <w:sz w:val="24"/>
          <w:szCs w:val="24"/>
        </w:rPr>
        <w:t xml:space="preserve"> </w:t>
      </w:r>
      <w:proofErr w:type="spellStart"/>
      <w:r w:rsidR="006B1004" w:rsidRPr="00A15B4B">
        <w:rPr>
          <w:rFonts w:ascii="Calibri" w:hAnsi="Calibri" w:cs="Calibri"/>
          <w:color w:val="auto"/>
          <w:sz w:val="24"/>
          <w:szCs w:val="24"/>
        </w:rPr>
        <w:t>playground</w:t>
      </w:r>
      <w:proofErr w:type="spellEnd"/>
      <w:r w:rsidR="006B1004" w:rsidRPr="00A15B4B">
        <w:rPr>
          <w:rFonts w:ascii="Calibri" w:hAnsi="Calibri" w:cs="Calibri"/>
          <w:color w:val="auto"/>
          <w:sz w:val="24"/>
          <w:szCs w:val="24"/>
        </w:rPr>
        <w:t xml:space="preserve"> okruženje za oblikovanje </w:t>
      </w:r>
      <w:r w:rsidR="003F6E1A" w:rsidRPr="00A15B4B">
        <w:rPr>
          <w:rFonts w:ascii="Calibri" w:hAnsi="Calibri" w:cs="Calibri"/>
          <w:color w:val="auto"/>
          <w:sz w:val="24"/>
          <w:szCs w:val="24"/>
        </w:rPr>
        <w:t>interakcije</w:t>
      </w:r>
      <w:r w:rsidR="006B1004" w:rsidRPr="00A15B4B">
        <w:rPr>
          <w:rFonts w:ascii="Calibri" w:hAnsi="Calibri" w:cs="Calibri"/>
          <w:color w:val="auto"/>
          <w:sz w:val="24"/>
          <w:szCs w:val="24"/>
        </w:rPr>
        <w:t xml:space="preserve"> s modelom</w:t>
      </w:r>
    </w:p>
    <w:p w14:paraId="2FFBA76E" w14:textId="693BDB39" w:rsidR="00E15C24" w:rsidRPr="00A15B4B" w:rsidRDefault="008377DC" w:rsidP="00876889">
      <w:pPr>
        <w:spacing w:after="360" w:line="276" w:lineRule="auto"/>
        <w:jc w:val="both"/>
        <w:rPr>
          <w:rFonts w:ascii="Calibri" w:hAnsi="Calibri" w:cs="Calibri"/>
          <w:sz w:val="24"/>
          <w:szCs w:val="24"/>
        </w:rPr>
      </w:pPr>
      <w:r w:rsidRPr="00A15B4B">
        <w:rPr>
          <w:rFonts w:ascii="Calibri" w:hAnsi="Calibri" w:cs="Calibri"/>
          <w:sz w:val="24"/>
          <w:szCs w:val="24"/>
        </w:rPr>
        <w:t>Pravilno podešavanje ovih parametara ključno je za postizanje željenih rezultata pri radu s jezičnim modelima. Razumijevanje i pravilna manipulacija ovim parametrima omogućuju optimizaciju performansi modela prema specifičnim zahtjevima i kontekst</w:t>
      </w:r>
      <w:r w:rsidR="0048713A" w:rsidRPr="00A15B4B">
        <w:rPr>
          <w:rFonts w:ascii="Calibri" w:hAnsi="Calibri" w:cs="Calibri"/>
          <w:sz w:val="24"/>
          <w:szCs w:val="24"/>
        </w:rPr>
        <w:t>u</w:t>
      </w:r>
      <w:r w:rsidRPr="00A15B4B">
        <w:rPr>
          <w:rFonts w:ascii="Calibri" w:hAnsi="Calibri" w:cs="Calibri"/>
          <w:sz w:val="24"/>
          <w:szCs w:val="24"/>
        </w:rPr>
        <w:t xml:space="preserve"> primjene.</w:t>
      </w:r>
      <w:r w:rsidR="00E719AA" w:rsidRPr="00A15B4B">
        <w:rPr>
          <w:rFonts w:ascii="Calibri" w:hAnsi="Calibri" w:cs="Calibri"/>
          <w:sz w:val="24"/>
          <w:szCs w:val="24"/>
        </w:rPr>
        <w:t xml:space="preserve"> </w:t>
      </w:r>
      <w:r w:rsidR="00E15C24" w:rsidRPr="00A15B4B">
        <w:rPr>
          <w:rFonts w:ascii="Calibri" w:hAnsi="Calibri" w:cs="Calibri"/>
        </w:rPr>
        <w:br w:type="page"/>
      </w:r>
    </w:p>
    <w:p w14:paraId="63297C1F" w14:textId="2F3F704D" w:rsidR="000C669E" w:rsidRPr="00A15B4B" w:rsidRDefault="00441A09" w:rsidP="00C358DC">
      <w:pPr>
        <w:pStyle w:val="Heading2"/>
        <w:spacing w:after="240"/>
        <w:ind w:left="578" w:hanging="578"/>
        <w:rPr>
          <w:rFonts w:cs="Calibri"/>
          <w:color w:val="auto"/>
        </w:rPr>
      </w:pPr>
      <w:bookmarkStart w:id="14" w:name="_Ref168213696"/>
      <w:bookmarkStart w:id="15" w:name="_Toc175671666"/>
      <w:r w:rsidRPr="00A15B4B">
        <w:rPr>
          <w:rFonts w:cs="Calibri"/>
          <w:color w:val="auto"/>
        </w:rPr>
        <w:lastRenderedPageBreak/>
        <w:t>Postavljanje</w:t>
      </w:r>
      <w:r w:rsidR="00662B44" w:rsidRPr="00A15B4B">
        <w:rPr>
          <w:rFonts w:cs="Calibri"/>
          <w:color w:val="auto"/>
        </w:rPr>
        <w:t xml:space="preserve"> upita</w:t>
      </w:r>
      <w:r w:rsidR="00BA5BB6" w:rsidRPr="00A15B4B">
        <w:rPr>
          <w:rFonts w:cs="Calibri"/>
          <w:color w:val="auto"/>
        </w:rPr>
        <w:t xml:space="preserve"> z</w:t>
      </w:r>
      <w:r w:rsidR="00E12498" w:rsidRPr="00A15B4B">
        <w:rPr>
          <w:rFonts w:cs="Calibri"/>
          <w:color w:val="auto"/>
        </w:rPr>
        <w:t>a</w:t>
      </w:r>
      <w:r w:rsidR="00735C35" w:rsidRPr="00A15B4B">
        <w:rPr>
          <w:rFonts w:cs="Calibri"/>
          <w:color w:val="auto"/>
        </w:rPr>
        <w:t xml:space="preserve"> velik</w:t>
      </w:r>
      <w:r w:rsidR="00E12498" w:rsidRPr="00A15B4B">
        <w:rPr>
          <w:rFonts w:cs="Calibri"/>
          <w:color w:val="auto"/>
        </w:rPr>
        <w:t>e</w:t>
      </w:r>
      <w:r w:rsidR="00735C35" w:rsidRPr="00A15B4B">
        <w:rPr>
          <w:rFonts w:cs="Calibri"/>
          <w:color w:val="auto"/>
        </w:rPr>
        <w:t xml:space="preserve"> jezičn</w:t>
      </w:r>
      <w:r w:rsidR="00121779" w:rsidRPr="00A15B4B">
        <w:rPr>
          <w:rFonts w:cs="Calibri"/>
          <w:color w:val="auto"/>
        </w:rPr>
        <w:t>e</w:t>
      </w:r>
      <w:r w:rsidR="00735C35" w:rsidRPr="00A15B4B">
        <w:rPr>
          <w:rFonts w:cs="Calibri"/>
          <w:color w:val="auto"/>
        </w:rPr>
        <w:t xml:space="preserve"> model</w:t>
      </w:r>
      <w:r w:rsidR="00121779" w:rsidRPr="00A15B4B">
        <w:rPr>
          <w:rFonts w:cs="Calibri"/>
          <w:color w:val="auto"/>
        </w:rPr>
        <w:t>e</w:t>
      </w:r>
      <w:bookmarkEnd w:id="14"/>
      <w:bookmarkEnd w:id="15"/>
    </w:p>
    <w:p w14:paraId="6EFF9C26" w14:textId="18E19ACD" w:rsidR="00C849CD" w:rsidRPr="00A15B4B" w:rsidRDefault="004F61D6" w:rsidP="003A3AAD">
      <w:pPr>
        <w:spacing w:line="276" w:lineRule="auto"/>
        <w:jc w:val="both"/>
        <w:rPr>
          <w:rFonts w:ascii="Calibri" w:hAnsi="Calibri" w:cs="Calibri"/>
          <w:sz w:val="24"/>
          <w:szCs w:val="24"/>
        </w:rPr>
      </w:pPr>
      <w:r w:rsidRPr="00A15B4B">
        <w:rPr>
          <w:rFonts w:ascii="Calibri" w:hAnsi="Calibri" w:cs="Calibri"/>
          <w:sz w:val="24"/>
          <w:szCs w:val="24"/>
        </w:rPr>
        <w:t>Postavljanje upita</w:t>
      </w:r>
      <w:r w:rsidR="00660BF9" w:rsidRPr="00A15B4B">
        <w:rPr>
          <w:rFonts w:ascii="Calibri" w:hAnsi="Calibri" w:cs="Calibri"/>
          <w:sz w:val="24"/>
          <w:szCs w:val="24"/>
        </w:rPr>
        <w:t xml:space="preserve"> </w:t>
      </w:r>
      <w:r w:rsidR="00062497" w:rsidRPr="00A15B4B">
        <w:rPr>
          <w:rFonts w:ascii="Calibri" w:hAnsi="Calibri" w:cs="Calibri"/>
          <w:sz w:val="24"/>
          <w:szCs w:val="24"/>
        </w:rPr>
        <w:t xml:space="preserve">za velike jezične modele (engl. </w:t>
      </w:r>
      <w:r w:rsidRPr="00A15B4B">
        <w:rPr>
          <w:rFonts w:ascii="Calibri" w:hAnsi="Calibri" w:cs="Calibri"/>
          <w:i/>
          <w:iCs/>
          <w:sz w:val="24"/>
          <w:szCs w:val="24"/>
        </w:rPr>
        <w:t xml:space="preserve">LLM </w:t>
      </w:r>
      <w:proofErr w:type="spellStart"/>
      <w:r w:rsidRPr="00A15B4B">
        <w:rPr>
          <w:rFonts w:ascii="Calibri" w:hAnsi="Calibri" w:cs="Calibri"/>
          <w:i/>
          <w:iCs/>
          <w:sz w:val="24"/>
          <w:szCs w:val="24"/>
        </w:rPr>
        <w:t>prompting</w:t>
      </w:r>
      <w:proofErr w:type="spellEnd"/>
      <w:r w:rsidR="00062497" w:rsidRPr="00A15B4B">
        <w:rPr>
          <w:rFonts w:ascii="Calibri" w:hAnsi="Calibri" w:cs="Calibri"/>
          <w:sz w:val="24"/>
          <w:szCs w:val="24"/>
        </w:rPr>
        <w:t>)</w:t>
      </w:r>
      <w:r w:rsidR="00737D0F" w:rsidRPr="00A15B4B">
        <w:rPr>
          <w:rFonts w:ascii="Calibri" w:hAnsi="Calibri" w:cs="Calibri"/>
          <w:sz w:val="24"/>
          <w:szCs w:val="24"/>
        </w:rPr>
        <w:t xml:space="preserve"> je proces stvaranja i </w:t>
      </w:r>
      <w:r w:rsidR="00674ECF" w:rsidRPr="00A15B4B">
        <w:rPr>
          <w:rFonts w:ascii="Calibri" w:hAnsi="Calibri" w:cs="Calibri"/>
          <w:sz w:val="24"/>
          <w:szCs w:val="24"/>
        </w:rPr>
        <w:t xml:space="preserve">korištenja </w:t>
      </w:r>
      <w:r w:rsidRPr="00A15B4B">
        <w:rPr>
          <w:rFonts w:ascii="Calibri" w:hAnsi="Calibri" w:cs="Calibri"/>
          <w:sz w:val="24"/>
          <w:szCs w:val="24"/>
        </w:rPr>
        <w:t>upita kako bi se usmjerio rad velikih jezičnih modela</w:t>
      </w:r>
      <w:r w:rsidR="00674ECF" w:rsidRPr="00A15B4B">
        <w:rPr>
          <w:rFonts w:ascii="Calibri" w:hAnsi="Calibri" w:cs="Calibri"/>
          <w:sz w:val="24"/>
          <w:szCs w:val="24"/>
        </w:rPr>
        <w:t>.</w:t>
      </w:r>
      <w:r w:rsidRPr="00A15B4B">
        <w:rPr>
          <w:rFonts w:ascii="Calibri" w:hAnsi="Calibri" w:cs="Calibri"/>
          <w:sz w:val="24"/>
          <w:szCs w:val="24"/>
        </w:rPr>
        <w:t xml:space="preserve"> Ova tehnika omogućuje korisnicima da dobiju željene rezultate od modela navođenjem specifičnih ulaznih podataka ili smjernica</w:t>
      </w:r>
      <w:r w:rsidR="00B7571E" w:rsidRPr="00A15B4B">
        <w:rPr>
          <w:rFonts w:ascii="Calibri" w:hAnsi="Calibri" w:cs="Calibri"/>
          <w:sz w:val="24"/>
          <w:szCs w:val="24"/>
        </w:rPr>
        <w:t xml:space="preserve"> </w:t>
      </w:r>
      <w:sdt>
        <w:sdtPr>
          <w:rPr>
            <w:rFonts w:ascii="Calibri" w:hAnsi="Calibri" w:cs="Calibri"/>
            <w:sz w:val="24"/>
            <w:szCs w:val="24"/>
          </w:rPr>
          <w:id w:val="-614052825"/>
          <w:citation/>
        </w:sdtPr>
        <w:sdtEndPr/>
        <w:sdtContent>
          <w:r w:rsidR="00D5799F" w:rsidRPr="00A15B4B">
            <w:rPr>
              <w:rFonts w:ascii="Calibri" w:hAnsi="Calibri" w:cs="Calibri"/>
              <w:sz w:val="24"/>
              <w:szCs w:val="24"/>
            </w:rPr>
            <w:fldChar w:fldCharType="begin"/>
          </w:r>
          <w:r w:rsidR="00D5799F" w:rsidRPr="00A15B4B">
            <w:rPr>
              <w:rFonts w:ascii="Calibri" w:hAnsi="Calibri" w:cs="Calibri"/>
              <w:sz w:val="24"/>
              <w:szCs w:val="24"/>
            </w:rPr>
            <w:instrText xml:space="preserve"> CITATION Pro24 \l 1050 </w:instrText>
          </w:r>
          <w:r w:rsidR="00D5799F" w:rsidRPr="00A15B4B">
            <w:rPr>
              <w:rFonts w:ascii="Calibri" w:hAnsi="Calibri" w:cs="Calibri"/>
              <w:sz w:val="24"/>
              <w:szCs w:val="24"/>
            </w:rPr>
            <w:fldChar w:fldCharType="separate"/>
          </w:r>
          <w:r w:rsidR="00F43153" w:rsidRPr="00A15B4B">
            <w:rPr>
              <w:rFonts w:ascii="Calibri" w:hAnsi="Calibri" w:cs="Calibri"/>
              <w:noProof/>
              <w:sz w:val="24"/>
              <w:szCs w:val="24"/>
            </w:rPr>
            <w:t>[14]</w:t>
          </w:r>
          <w:r w:rsidR="00D5799F" w:rsidRPr="00A15B4B">
            <w:rPr>
              <w:rFonts w:ascii="Calibri" w:hAnsi="Calibri" w:cs="Calibri"/>
              <w:sz w:val="24"/>
              <w:szCs w:val="24"/>
            </w:rPr>
            <w:fldChar w:fldCharType="end"/>
          </w:r>
        </w:sdtContent>
      </w:sdt>
      <w:r w:rsidRPr="00A15B4B">
        <w:rPr>
          <w:rFonts w:ascii="Calibri" w:hAnsi="Calibri" w:cs="Calibri"/>
          <w:sz w:val="24"/>
          <w:szCs w:val="24"/>
        </w:rPr>
        <w:t>.</w:t>
      </w:r>
    </w:p>
    <w:p w14:paraId="66F3B37B" w14:textId="61D23B6E" w:rsidR="00C849CD" w:rsidRPr="00A15B4B" w:rsidRDefault="0058722B" w:rsidP="003A3AAD">
      <w:pPr>
        <w:spacing w:line="276" w:lineRule="auto"/>
        <w:jc w:val="both"/>
        <w:rPr>
          <w:rFonts w:ascii="Calibri" w:hAnsi="Calibri" w:cs="Calibri"/>
          <w:sz w:val="24"/>
          <w:szCs w:val="24"/>
        </w:rPr>
      </w:pPr>
      <w:r w:rsidRPr="00A15B4B">
        <w:rPr>
          <w:rFonts w:ascii="Calibri" w:hAnsi="Calibri" w:cs="Calibri"/>
          <w:sz w:val="24"/>
          <w:szCs w:val="24"/>
        </w:rPr>
        <w:t xml:space="preserve">Upit (engl. </w:t>
      </w:r>
      <w:proofErr w:type="spellStart"/>
      <w:r w:rsidRPr="00A15B4B">
        <w:rPr>
          <w:rFonts w:ascii="Calibri" w:hAnsi="Calibri" w:cs="Calibri"/>
          <w:i/>
          <w:iCs/>
          <w:sz w:val="24"/>
          <w:szCs w:val="24"/>
        </w:rPr>
        <w:t>p</w:t>
      </w:r>
      <w:r w:rsidR="00C849CD" w:rsidRPr="00A15B4B">
        <w:rPr>
          <w:rFonts w:ascii="Calibri" w:hAnsi="Calibri" w:cs="Calibri"/>
          <w:i/>
          <w:iCs/>
          <w:sz w:val="24"/>
          <w:szCs w:val="24"/>
        </w:rPr>
        <w:t>rompt</w:t>
      </w:r>
      <w:proofErr w:type="spellEnd"/>
      <w:r w:rsidRPr="00A15B4B">
        <w:rPr>
          <w:rFonts w:ascii="Calibri" w:hAnsi="Calibri" w:cs="Calibri"/>
          <w:sz w:val="24"/>
          <w:szCs w:val="24"/>
        </w:rPr>
        <w:t>)</w:t>
      </w:r>
      <w:r w:rsidR="00C849CD" w:rsidRPr="00A15B4B">
        <w:rPr>
          <w:rFonts w:ascii="Calibri" w:hAnsi="Calibri" w:cs="Calibri"/>
          <w:sz w:val="24"/>
          <w:szCs w:val="24"/>
        </w:rPr>
        <w:t xml:space="preserve"> se matematički može definirati kao funkcija koja </w:t>
      </w:r>
      <w:r w:rsidR="00B118E0" w:rsidRPr="00A15B4B">
        <w:rPr>
          <w:rFonts w:ascii="Calibri" w:hAnsi="Calibri" w:cs="Calibri"/>
          <w:sz w:val="24"/>
          <w:szCs w:val="24"/>
        </w:rPr>
        <w:t>oblikuje</w:t>
      </w:r>
      <w:r w:rsidR="00C849CD" w:rsidRPr="00A15B4B">
        <w:rPr>
          <w:rFonts w:ascii="Calibri" w:hAnsi="Calibri" w:cs="Calibri"/>
          <w:sz w:val="24"/>
          <w:szCs w:val="24"/>
        </w:rPr>
        <w:t xml:space="preserve"> ulaz</w:t>
      </w:r>
      <w:r w:rsidR="00B118E0" w:rsidRPr="00A15B4B">
        <w:rPr>
          <w:rFonts w:ascii="Calibri" w:hAnsi="Calibri" w:cs="Calibri"/>
          <w:sz w:val="24"/>
          <w:szCs w:val="24"/>
        </w:rPr>
        <w:t xml:space="preserve"> tako da se dobije</w:t>
      </w:r>
      <w:r w:rsidR="00C849CD" w:rsidRPr="00A15B4B">
        <w:rPr>
          <w:rFonts w:ascii="Calibri" w:hAnsi="Calibri" w:cs="Calibri"/>
          <w:sz w:val="24"/>
          <w:szCs w:val="24"/>
        </w:rPr>
        <w:t xml:space="preserve"> željeni izlaz. U kontekstu velikih jezičnih modela, </w:t>
      </w:r>
      <w:proofErr w:type="spellStart"/>
      <w:r w:rsidR="00C849CD" w:rsidRPr="00A15B4B">
        <w:rPr>
          <w:rFonts w:ascii="Calibri" w:hAnsi="Calibri" w:cs="Calibri"/>
          <w:sz w:val="24"/>
          <w:szCs w:val="24"/>
        </w:rPr>
        <w:t>prompt</w:t>
      </w:r>
      <w:proofErr w:type="spellEnd"/>
      <w:r w:rsidR="00C849CD" w:rsidRPr="00A15B4B">
        <w:rPr>
          <w:rFonts w:ascii="Calibri" w:hAnsi="Calibri" w:cs="Calibri"/>
          <w:sz w:val="24"/>
          <w:szCs w:val="24"/>
        </w:rPr>
        <w:t xml:space="preserve"> je </w:t>
      </w:r>
      <w:r w:rsidR="00B118E0" w:rsidRPr="00A15B4B">
        <w:rPr>
          <w:rFonts w:ascii="Calibri" w:hAnsi="Calibri" w:cs="Calibri"/>
          <w:sz w:val="24"/>
          <w:szCs w:val="24"/>
        </w:rPr>
        <w:t>upit</w:t>
      </w:r>
      <w:r w:rsidR="00C849CD" w:rsidRPr="00A15B4B">
        <w:rPr>
          <w:rFonts w:ascii="Calibri" w:hAnsi="Calibri" w:cs="Calibri"/>
          <w:sz w:val="24"/>
          <w:szCs w:val="24"/>
        </w:rPr>
        <w:t xml:space="preserve"> koji daje korisnik</w:t>
      </w:r>
      <w:r w:rsidR="007273E5" w:rsidRPr="00A15B4B">
        <w:rPr>
          <w:rFonts w:ascii="Calibri" w:hAnsi="Calibri" w:cs="Calibri"/>
          <w:sz w:val="24"/>
          <w:szCs w:val="24"/>
        </w:rPr>
        <w:t>,</w:t>
      </w:r>
      <w:r w:rsidR="00B118E0" w:rsidRPr="00A15B4B">
        <w:rPr>
          <w:rFonts w:ascii="Calibri" w:hAnsi="Calibri" w:cs="Calibri"/>
          <w:sz w:val="24"/>
          <w:szCs w:val="24"/>
        </w:rPr>
        <w:t xml:space="preserve"> a</w:t>
      </w:r>
      <w:r w:rsidR="00EF027C" w:rsidRPr="00A15B4B">
        <w:rPr>
          <w:rFonts w:ascii="Calibri" w:hAnsi="Calibri" w:cs="Calibri"/>
          <w:sz w:val="24"/>
          <w:szCs w:val="24"/>
        </w:rPr>
        <w:t xml:space="preserve"> z</w:t>
      </w:r>
      <w:r w:rsidR="00C849CD" w:rsidRPr="00A15B4B">
        <w:rPr>
          <w:rFonts w:ascii="Calibri" w:hAnsi="Calibri" w:cs="Calibri"/>
          <w:sz w:val="24"/>
          <w:szCs w:val="24"/>
        </w:rPr>
        <w:t xml:space="preserve">a koji je model </w:t>
      </w:r>
      <w:r w:rsidR="00E23C43" w:rsidRPr="00A15B4B">
        <w:rPr>
          <w:rFonts w:ascii="Calibri" w:hAnsi="Calibri" w:cs="Calibri"/>
          <w:sz w:val="24"/>
          <w:szCs w:val="24"/>
        </w:rPr>
        <w:t xml:space="preserve">oblikovan </w:t>
      </w:r>
      <w:r w:rsidR="004105C3" w:rsidRPr="00A15B4B">
        <w:rPr>
          <w:rFonts w:ascii="Calibri" w:hAnsi="Calibri" w:cs="Calibri"/>
          <w:sz w:val="24"/>
          <w:szCs w:val="24"/>
        </w:rPr>
        <w:t>gener</w:t>
      </w:r>
      <w:r w:rsidR="003E345B" w:rsidRPr="00A15B4B">
        <w:rPr>
          <w:rFonts w:ascii="Calibri" w:hAnsi="Calibri" w:cs="Calibri"/>
          <w:sz w:val="24"/>
          <w:szCs w:val="24"/>
        </w:rPr>
        <w:t>irati</w:t>
      </w:r>
      <w:r w:rsidR="00EF027C" w:rsidRPr="00A15B4B">
        <w:rPr>
          <w:rFonts w:ascii="Calibri" w:hAnsi="Calibri" w:cs="Calibri"/>
          <w:sz w:val="24"/>
          <w:szCs w:val="24"/>
        </w:rPr>
        <w:t xml:space="preserve"> </w:t>
      </w:r>
      <w:r w:rsidR="00E23C43" w:rsidRPr="00A15B4B">
        <w:rPr>
          <w:rFonts w:ascii="Calibri" w:hAnsi="Calibri" w:cs="Calibri"/>
          <w:sz w:val="24"/>
          <w:szCs w:val="24"/>
        </w:rPr>
        <w:t>odgovor</w:t>
      </w:r>
      <w:r w:rsidR="00C849CD" w:rsidRPr="00A15B4B">
        <w:rPr>
          <w:rFonts w:ascii="Calibri" w:hAnsi="Calibri" w:cs="Calibri"/>
          <w:sz w:val="24"/>
          <w:szCs w:val="24"/>
        </w:rPr>
        <w:t>.</w:t>
      </w:r>
      <w:r w:rsidR="00CE63FE" w:rsidRPr="00A15B4B">
        <w:rPr>
          <w:rFonts w:ascii="Calibri" w:hAnsi="Calibri" w:cs="Calibri"/>
          <w:sz w:val="24"/>
          <w:szCs w:val="24"/>
        </w:rPr>
        <w:t xml:space="preserve"> Funkciju </w:t>
      </w:r>
      <w:r w:rsidR="00391B10" w:rsidRPr="00A15B4B">
        <w:rPr>
          <w:rFonts w:ascii="Calibri" w:hAnsi="Calibri" w:cs="Calibri"/>
          <w:sz w:val="24"/>
          <w:szCs w:val="24"/>
        </w:rPr>
        <w:t xml:space="preserve">preslikavanja </w:t>
      </w:r>
      <w:r w:rsidR="0027613E" w:rsidRPr="00A15B4B">
        <w:rPr>
          <w:rFonts w:ascii="Calibri" w:hAnsi="Calibri" w:cs="Calibri"/>
          <w:sz w:val="24"/>
          <w:szCs w:val="24"/>
        </w:rPr>
        <w:t>možemo zapisati u obliku:</w:t>
      </w:r>
    </w:p>
    <w:p w14:paraId="6C0277D7" w14:textId="7A238D81" w:rsidR="001113E9" w:rsidRPr="00A15B4B" w:rsidRDefault="00391B10" w:rsidP="00391B10">
      <w:pPr>
        <w:spacing w:before="240" w:after="0"/>
        <w:rPr>
          <w:rFonts w:ascii="Calibri" w:hAnsi="Calibri" w:cs="Calibri"/>
          <w:sz w:val="24"/>
          <w:szCs w:val="24"/>
        </w:rPr>
      </w:pPr>
      <m:oMathPara>
        <m:oMathParaPr>
          <m:jc m:val="center"/>
        </m:oMathParaPr>
        <m:oMath>
          <m:r>
            <w:rPr>
              <w:rFonts w:ascii="Cambria Math" w:hAnsi="Cambria Math" w:cs="Calibri"/>
              <w:sz w:val="24"/>
              <w:szCs w:val="24"/>
            </w:rPr>
            <m:t>f(P</m:t>
          </m:r>
          <m:d>
            <m:dPr>
              <m:ctrlPr>
                <w:rPr>
                  <w:rFonts w:ascii="Cambria Math" w:hAnsi="Cambria Math" w:cs="Calibri"/>
                  <w:i/>
                  <w:sz w:val="24"/>
                  <w:szCs w:val="24"/>
                </w:rPr>
              </m:ctrlPr>
            </m:dPr>
            <m:e>
              <m:r>
                <w:rPr>
                  <w:rFonts w:ascii="Cambria Math" w:hAnsi="Cambria Math" w:cs="Calibri"/>
                  <w:sz w:val="24"/>
                  <w:szCs w:val="24"/>
                </w:rPr>
                <m:t>x</m:t>
              </m:r>
            </m:e>
          </m:d>
          <m:r>
            <w:rPr>
              <w:rFonts w:ascii="Cambria Math" w:hAnsi="Cambria Math" w:cs="Calibri"/>
              <w:sz w:val="24"/>
              <w:szCs w:val="24"/>
            </w:rPr>
            <m:t>)=y</m:t>
          </m:r>
        </m:oMath>
      </m:oMathPara>
    </w:p>
    <w:p w14:paraId="3F96B583" w14:textId="56A4100C" w:rsidR="001113E9" w:rsidRPr="00A15B4B" w:rsidRDefault="0027613E" w:rsidP="001113E9">
      <w:pPr>
        <w:rPr>
          <w:rFonts w:ascii="Calibri" w:hAnsi="Calibri" w:cs="Calibri"/>
          <w:sz w:val="24"/>
          <w:szCs w:val="24"/>
        </w:rPr>
      </w:pPr>
      <w:r w:rsidRPr="00A15B4B">
        <w:rPr>
          <w:rFonts w:ascii="Calibri" w:hAnsi="Calibri" w:cs="Calibri"/>
          <w:sz w:val="24"/>
          <w:szCs w:val="24"/>
        </w:rPr>
        <w:t>g</w:t>
      </w:r>
      <w:r w:rsidR="00201D4D" w:rsidRPr="00A15B4B">
        <w:rPr>
          <w:rFonts w:ascii="Calibri" w:hAnsi="Calibri" w:cs="Calibri"/>
          <w:sz w:val="24"/>
          <w:szCs w:val="24"/>
        </w:rPr>
        <w:t>dje je</w:t>
      </w:r>
      <w:r w:rsidR="001113E9" w:rsidRPr="00A15B4B">
        <w:rPr>
          <w:rFonts w:ascii="Calibri" w:hAnsi="Calibri" w:cs="Calibri"/>
          <w:sz w:val="24"/>
          <w:szCs w:val="24"/>
        </w:rPr>
        <w:t>:</w:t>
      </w:r>
    </w:p>
    <w:p w14:paraId="13BE2983" w14:textId="167D8670" w:rsidR="001113E9" w:rsidRPr="00A15B4B" w:rsidRDefault="001113E9" w:rsidP="00260E28">
      <w:pPr>
        <w:numPr>
          <w:ilvl w:val="0"/>
          <w:numId w:val="3"/>
        </w:numPr>
        <w:spacing w:after="120"/>
        <w:rPr>
          <w:rFonts w:ascii="Calibri" w:hAnsi="Calibri" w:cs="Calibri"/>
          <w:sz w:val="24"/>
          <w:szCs w:val="24"/>
        </w:rPr>
      </w:pPr>
      <w:r w:rsidRPr="00A15B4B">
        <w:rPr>
          <w:rFonts w:ascii="Cambria Math" w:hAnsi="Cambria Math" w:cs="Cambria Math"/>
          <w:sz w:val="24"/>
          <w:szCs w:val="24"/>
        </w:rPr>
        <w:t>𝑃</w:t>
      </w:r>
      <w:r w:rsidR="00201D4D" w:rsidRPr="00A15B4B">
        <w:rPr>
          <w:rFonts w:ascii="Calibri" w:hAnsi="Calibri" w:cs="Calibri"/>
          <w:sz w:val="24"/>
          <w:szCs w:val="24"/>
        </w:rPr>
        <w:t xml:space="preserve"> funkcija </w:t>
      </w:r>
      <w:proofErr w:type="spellStart"/>
      <w:r w:rsidR="00201D4D" w:rsidRPr="00A15B4B">
        <w:rPr>
          <w:rFonts w:ascii="Calibri" w:hAnsi="Calibri" w:cs="Calibri"/>
          <w:sz w:val="24"/>
          <w:szCs w:val="24"/>
        </w:rPr>
        <w:t>p</w:t>
      </w:r>
      <w:r w:rsidR="006A57E0" w:rsidRPr="00A15B4B">
        <w:rPr>
          <w:rFonts w:ascii="Calibri" w:hAnsi="Calibri" w:cs="Calibri"/>
          <w:sz w:val="24"/>
          <w:szCs w:val="24"/>
        </w:rPr>
        <w:t>rompta</w:t>
      </w:r>
      <w:proofErr w:type="spellEnd"/>
      <w:r w:rsidR="006A57E0" w:rsidRPr="00A15B4B">
        <w:rPr>
          <w:rFonts w:ascii="Calibri" w:hAnsi="Calibri" w:cs="Calibri"/>
          <w:sz w:val="24"/>
          <w:szCs w:val="24"/>
        </w:rPr>
        <w:t>,</w:t>
      </w:r>
    </w:p>
    <w:p w14:paraId="014B4A54" w14:textId="3AE467A4" w:rsidR="001113E9" w:rsidRPr="00A15B4B" w:rsidRDefault="001113E9" w:rsidP="00260E28">
      <w:pPr>
        <w:numPr>
          <w:ilvl w:val="0"/>
          <w:numId w:val="3"/>
        </w:numPr>
        <w:spacing w:after="120"/>
        <w:rPr>
          <w:rFonts w:ascii="Calibri" w:hAnsi="Calibri" w:cs="Calibri"/>
          <w:sz w:val="24"/>
          <w:szCs w:val="24"/>
        </w:rPr>
      </w:pPr>
      <w:r w:rsidRPr="00A15B4B">
        <w:rPr>
          <w:rFonts w:ascii="Cambria Math" w:hAnsi="Cambria Math" w:cs="Cambria Math"/>
          <w:sz w:val="24"/>
          <w:szCs w:val="24"/>
        </w:rPr>
        <w:t>𝑥</w:t>
      </w:r>
      <w:r w:rsidR="00522231" w:rsidRPr="00A15B4B">
        <w:rPr>
          <w:rFonts w:ascii="Calibri" w:hAnsi="Calibri" w:cs="Calibri"/>
          <w:sz w:val="24"/>
          <w:szCs w:val="24"/>
        </w:rPr>
        <w:t xml:space="preserve"> </w:t>
      </w:r>
      <w:r w:rsidR="0017405F" w:rsidRPr="00A15B4B">
        <w:rPr>
          <w:rFonts w:ascii="Calibri" w:hAnsi="Calibri" w:cs="Calibri"/>
          <w:sz w:val="24"/>
          <w:szCs w:val="24"/>
        </w:rPr>
        <w:t>predstavlja</w:t>
      </w:r>
      <w:r w:rsidR="00522231" w:rsidRPr="00A15B4B">
        <w:rPr>
          <w:rFonts w:ascii="Calibri" w:hAnsi="Calibri" w:cs="Calibri"/>
          <w:sz w:val="24"/>
          <w:szCs w:val="24"/>
        </w:rPr>
        <w:t xml:space="preserve"> ulaz ili </w:t>
      </w:r>
      <w:r w:rsidR="00B118E0" w:rsidRPr="00A15B4B">
        <w:rPr>
          <w:rFonts w:ascii="Calibri" w:hAnsi="Calibri" w:cs="Calibri"/>
          <w:sz w:val="24"/>
          <w:szCs w:val="24"/>
        </w:rPr>
        <w:t>zahtjev</w:t>
      </w:r>
      <w:r w:rsidR="00522231" w:rsidRPr="00A15B4B">
        <w:rPr>
          <w:rFonts w:ascii="Calibri" w:hAnsi="Calibri" w:cs="Calibri"/>
          <w:sz w:val="24"/>
          <w:szCs w:val="24"/>
        </w:rPr>
        <w:t xml:space="preserve"> </w:t>
      </w:r>
      <w:r w:rsidR="00213FE4" w:rsidRPr="00A15B4B">
        <w:rPr>
          <w:rFonts w:ascii="Calibri" w:hAnsi="Calibri" w:cs="Calibri"/>
          <w:sz w:val="24"/>
          <w:szCs w:val="24"/>
        </w:rPr>
        <w:t xml:space="preserve">koji se </w:t>
      </w:r>
      <w:r w:rsidR="004D5EF2" w:rsidRPr="00A15B4B">
        <w:rPr>
          <w:rFonts w:ascii="Calibri" w:hAnsi="Calibri" w:cs="Calibri"/>
          <w:sz w:val="24"/>
          <w:szCs w:val="24"/>
        </w:rPr>
        <w:t xml:space="preserve">oblikuje funkcijom </w:t>
      </w:r>
      <w:proofErr w:type="spellStart"/>
      <w:r w:rsidR="004D5EF2" w:rsidRPr="00A15B4B">
        <w:rPr>
          <w:rFonts w:ascii="Calibri" w:hAnsi="Calibri" w:cs="Calibri"/>
          <w:sz w:val="24"/>
          <w:szCs w:val="24"/>
        </w:rPr>
        <w:t>prompta</w:t>
      </w:r>
      <w:proofErr w:type="spellEnd"/>
      <w:r w:rsidR="009674B0" w:rsidRPr="00A15B4B">
        <w:rPr>
          <w:rFonts w:ascii="Calibri" w:hAnsi="Calibri" w:cs="Calibri"/>
          <w:sz w:val="24"/>
          <w:szCs w:val="24"/>
        </w:rPr>
        <w:t>,</w:t>
      </w:r>
    </w:p>
    <w:p w14:paraId="0DB1E833" w14:textId="6CDBDD25" w:rsidR="001113E9" w:rsidRPr="00A15B4B" w:rsidRDefault="001113E9" w:rsidP="00260E28">
      <w:pPr>
        <w:numPr>
          <w:ilvl w:val="0"/>
          <w:numId w:val="3"/>
        </w:numPr>
        <w:spacing w:after="120"/>
        <w:ind w:left="714" w:hanging="357"/>
        <w:rPr>
          <w:rFonts w:ascii="Calibri" w:hAnsi="Calibri" w:cs="Calibri"/>
          <w:sz w:val="24"/>
          <w:szCs w:val="24"/>
        </w:rPr>
      </w:pPr>
      <w:r w:rsidRPr="00A15B4B">
        <w:rPr>
          <w:rFonts w:ascii="Cambria Math" w:hAnsi="Cambria Math" w:cs="Cambria Math"/>
          <w:sz w:val="24"/>
          <w:szCs w:val="24"/>
        </w:rPr>
        <w:t>𝑦</w:t>
      </w:r>
      <w:r w:rsidR="00213FE4" w:rsidRPr="00A15B4B">
        <w:rPr>
          <w:rFonts w:ascii="Calibri" w:hAnsi="Calibri" w:cs="Calibri"/>
          <w:sz w:val="24"/>
          <w:szCs w:val="24"/>
        </w:rPr>
        <w:t xml:space="preserve"> je izlaz</w:t>
      </w:r>
      <w:r w:rsidR="00A048C6" w:rsidRPr="00A15B4B">
        <w:rPr>
          <w:rFonts w:ascii="Calibri" w:hAnsi="Calibri" w:cs="Calibri"/>
          <w:sz w:val="24"/>
          <w:szCs w:val="24"/>
        </w:rPr>
        <w:t xml:space="preserve"> ili odgovor koji generira </w:t>
      </w:r>
      <w:r w:rsidR="004D5EF2" w:rsidRPr="00A15B4B">
        <w:rPr>
          <w:rFonts w:ascii="Calibri" w:hAnsi="Calibri" w:cs="Calibri"/>
          <w:sz w:val="24"/>
          <w:szCs w:val="24"/>
        </w:rPr>
        <w:t>model</w:t>
      </w:r>
      <w:r w:rsidR="00A048C6" w:rsidRPr="00A15B4B">
        <w:rPr>
          <w:rFonts w:ascii="Calibri" w:hAnsi="Calibri" w:cs="Calibri"/>
          <w:sz w:val="24"/>
          <w:szCs w:val="24"/>
        </w:rPr>
        <w:t xml:space="preserve"> na temelju </w:t>
      </w:r>
      <w:proofErr w:type="spellStart"/>
      <w:r w:rsidR="00A048C6" w:rsidRPr="00A15B4B">
        <w:rPr>
          <w:rFonts w:ascii="Calibri" w:hAnsi="Calibri" w:cs="Calibri"/>
          <w:sz w:val="24"/>
          <w:szCs w:val="24"/>
        </w:rPr>
        <w:t>prompta</w:t>
      </w:r>
      <w:proofErr w:type="spellEnd"/>
      <w:r w:rsidR="009674B0" w:rsidRPr="00A15B4B">
        <w:rPr>
          <w:rFonts w:ascii="Calibri" w:hAnsi="Calibri" w:cs="Calibri"/>
          <w:sz w:val="24"/>
          <w:szCs w:val="24"/>
        </w:rPr>
        <w:t>.</w:t>
      </w:r>
    </w:p>
    <w:p w14:paraId="338D4061" w14:textId="3AA3E381" w:rsidR="00A71A1A" w:rsidRPr="00A15B4B" w:rsidRDefault="0097247A" w:rsidP="00685B29">
      <w:pPr>
        <w:spacing w:before="240" w:line="276" w:lineRule="auto"/>
        <w:jc w:val="both"/>
        <w:rPr>
          <w:rFonts w:ascii="Calibri" w:hAnsi="Calibri" w:cs="Calibri"/>
          <w:sz w:val="24"/>
          <w:szCs w:val="24"/>
        </w:rPr>
      </w:pPr>
      <w:proofErr w:type="spellStart"/>
      <w:r w:rsidRPr="00A15B4B">
        <w:rPr>
          <w:rFonts w:ascii="Calibri" w:hAnsi="Calibri" w:cs="Calibri"/>
          <w:sz w:val="24"/>
          <w:szCs w:val="24"/>
        </w:rPr>
        <w:t>Prompt</w:t>
      </w:r>
      <w:proofErr w:type="spellEnd"/>
      <w:r w:rsidRPr="00A15B4B">
        <w:rPr>
          <w:rFonts w:ascii="Calibri" w:hAnsi="Calibri" w:cs="Calibri"/>
          <w:sz w:val="24"/>
          <w:szCs w:val="24"/>
        </w:rPr>
        <w:t xml:space="preserve"> se</w:t>
      </w:r>
      <w:r w:rsidR="001E053D" w:rsidRPr="00A15B4B">
        <w:rPr>
          <w:rFonts w:ascii="Calibri" w:hAnsi="Calibri" w:cs="Calibri"/>
          <w:sz w:val="24"/>
          <w:szCs w:val="24"/>
        </w:rPr>
        <w:t xml:space="preserve"> </w:t>
      </w:r>
      <w:r w:rsidR="00E11797" w:rsidRPr="00A15B4B">
        <w:rPr>
          <w:rFonts w:ascii="Calibri" w:hAnsi="Calibri" w:cs="Calibri"/>
          <w:sz w:val="24"/>
          <w:szCs w:val="24"/>
        </w:rPr>
        <w:t xml:space="preserve">također </w:t>
      </w:r>
      <w:r w:rsidR="001E053D" w:rsidRPr="00A15B4B">
        <w:rPr>
          <w:rFonts w:ascii="Calibri" w:hAnsi="Calibri" w:cs="Calibri"/>
          <w:sz w:val="24"/>
          <w:szCs w:val="24"/>
        </w:rPr>
        <w:t>može</w:t>
      </w:r>
      <w:r w:rsidR="004905E2" w:rsidRPr="00A15B4B">
        <w:rPr>
          <w:rFonts w:ascii="Calibri" w:hAnsi="Calibri" w:cs="Calibri"/>
          <w:sz w:val="24"/>
          <w:szCs w:val="24"/>
        </w:rPr>
        <w:t xml:space="preserve"> </w:t>
      </w:r>
      <w:r w:rsidR="00160F0B" w:rsidRPr="00A15B4B">
        <w:rPr>
          <w:rFonts w:ascii="Calibri" w:hAnsi="Calibri" w:cs="Calibri"/>
          <w:sz w:val="24"/>
          <w:szCs w:val="24"/>
        </w:rPr>
        <w:t xml:space="preserve">smatrati uvjetom koji je </w:t>
      </w:r>
      <w:r w:rsidR="00BA1A41" w:rsidRPr="00A15B4B">
        <w:rPr>
          <w:rFonts w:ascii="Calibri" w:hAnsi="Calibri" w:cs="Calibri"/>
          <w:sz w:val="24"/>
          <w:szCs w:val="24"/>
        </w:rPr>
        <w:t>nužan</w:t>
      </w:r>
      <w:r w:rsidR="00160F0B" w:rsidRPr="00A15B4B">
        <w:rPr>
          <w:rFonts w:ascii="Calibri" w:hAnsi="Calibri" w:cs="Calibri"/>
          <w:sz w:val="24"/>
          <w:szCs w:val="24"/>
        </w:rPr>
        <w:t xml:space="preserve"> </w:t>
      </w:r>
      <w:r w:rsidR="001E053D" w:rsidRPr="00A15B4B">
        <w:rPr>
          <w:rFonts w:ascii="Calibri" w:hAnsi="Calibri" w:cs="Calibri"/>
          <w:sz w:val="24"/>
          <w:szCs w:val="24"/>
        </w:rPr>
        <w:t xml:space="preserve">da bi određeni ishod ili </w:t>
      </w:r>
      <w:r w:rsidR="004D5EF2" w:rsidRPr="00A15B4B">
        <w:rPr>
          <w:rFonts w:ascii="Calibri" w:hAnsi="Calibri" w:cs="Calibri"/>
          <w:sz w:val="24"/>
          <w:szCs w:val="24"/>
        </w:rPr>
        <w:t>rezultat</w:t>
      </w:r>
      <w:r w:rsidR="001E053D" w:rsidRPr="00A15B4B">
        <w:rPr>
          <w:rFonts w:ascii="Calibri" w:hAnsi="Calibri" w:cs="Calibri"/>
          <w:sz w:val="24"/>
          <w:szCs w:val="24"/>
        </w:rPr>
        <w:t xml:space="preserve"> bi</w:t>
      </w:r>
      <w:r w:rsidR="004D5EF2" w:rsidRPr="00A15B4B">
        <w:rPr>
          <w:rFonts w:ascii="Calibri" w:hAnsi="Calibri" w:cs="Calibri"/>
          <w:sz w:val="24"/>
          <w:szCs w:val="24"/>
        </w:rPr>
        <w:t>o</w:t>
      </w:r>
      <w:r w:rsidR="001E053D" w:rsidRPr="00A15B4B">
        <w:rPr>
          <w:rFonts w:ascii="Calibri" w:hAnsi="Calibri" w:cs="Calibri"/>
          <w:sz w:val="24"/>
          <w:szCs w:val="24"/>
        </w:rPr>
        <w:t xml:space="preserve"> valjan</w:t>
      </w:r>
      <w:r w:rsidR="004D5EF2" w:rsidRPr="00A15B4B">
        <w:rPr>
          <w:rFonts w:ascii="Calibri" w:hAnsi="Calibri" w:cs="Calibri"/>
          <w:sz w:val="24"/>
          <w:szCs w:val="24"/>
        </w:rPr>
        <w:t xml:space="preserve">, odnosno </w:t>
      </w:r>
      <w:r w:rsidR="001E053D" w:rsidRPr="00A15B4B">
        <w:rPr>
          <w:rFonts w:ascii="Calibri" w:hAnsi="Calibri" w:cs="Calibri"/>
          <w:sz w:val="24"/>
          <w:szCs w:val="24"/>
        </w:rPr>
        <w:t xml:space="preserve">strukturirani </w:t>
      </w:r>
      <w:r w:rsidR="004905E2" w:rsidRPr="00A15B4B">
        <w:rPr>
          <w:rFonts w:ascii="Calibri" w:hAnsi="Calibri" w:cs="Calibri"/>
          <w:sz w:val="24"/>
          <w:szCs w:val="24"/>
        </w:rPr>
        <w:t>upit</w:t>
      </w:r>
      <w:r w:rsidR="001E053D" w:rsidRPr="00A15B4B">
        <w:rPr>
          <w:rFonts w:ascii="Calibri" w:hAnsi="Calibri" w:cs="Calibri"/>
          <w:sz w:val="24"/>
          <w:szCs w:val="24"/>
        </w:rPr>
        <w:t xml:space="preserve"> koji </w:t>
      </w:r>
      <w:r w:rsidR="00E17867" w:rsidRPr="00A15B4B">
        <w:rPr>
          <w:rFonts w:ascii="Calibri" w:hAnsi="Calibri" w:cs="Calibri"/>
          <w:sz w:val="24"/>
          <w:szCs w:val="24"/>
        </w:rPr>
        <w:t>daje smjernice</w:t>
      </w:r>
      <w:r w:rsidR="001E053D" w:rsidRPr="00A15B4B">
        <w:rPr>
          <w:rFonts w:ascii="Calibri" w:hAnsi="Calibri" w:cs="Calibri"/>
          <w:sz w:val="24"/>
          <w:szCs w:val="24"/>
        </w:rPr>
        <w:t xml:space="preserve"> model</w:t>
      </w:r>
      <w:r w:rsidR="00E17867" w:rsidRPr="00A15B4B">
        <w:rPr>
          <w:rFonts w:ascii="Calibri" w:hAnsi="Calibri" w:cs="Calibri"/>
          <w:sz w:val="24"/>
          <w:szCs w:val="24"/>
        </w:rPr>
        <w:t>u</w:t>
      </w:r>
      <w:r w:rsidR="001E053D" w:rsidRPr="00A15B4B">
        <w:rPr>
          <w:rFonts w:ascii="Calibri" w:hAnsi="Calibri" w:cs="Calibri"/>
          <w:sz w:val="24"/>
          <w:szCs w:val="24"/>
        </w:rPr>
        <w:t xml:space="preserve"> koji zadatak treba izvršiti ili koje informacije treba generirati. </w:t>
      </w:r>
      <w:r w:rsidR="005644C4" w:rsidRPr="00A15B4B">
        <w:rPr>
          <w:rFonts w:ascii="Calibri" w:hAnsi="Calibri" w:cs="Calibri"/>
          <w:sz w:val="24"/>
          <w:szCs w:val="24"/>
        </w:rPr>
        <w:t>Oblik</w:t>
      </w:r>
      <w:r w:rsidR="00790423" w:rsidRPr="00A15B4B">
        <w:rPr>
          <w:rFonts w:ascii="Calibri" w:hAnsi="Calibri" w:cs="Calibri"/>
          <w:sz w:val="24"/>
          <w:szCs w:val="24"/>
        </w:rPr>
        <w:t xml:space="preserve">ujući ulaz </w:t>
      </w:r>
      <w:proofErr w:type="spellStart"/>
      <w:r w:rsidR="00790423" w:rsidRPr="00A15B4B">
        <w:rPr>
          <w:rFonts w:ascii="Calibri" w:hAnsi="Calibri" w:cs="Calibri"/>
          <w:sz w:val="24"/>
          <w:szCs w:val="24"/>
        </w:rPr>
        <w:t>p</w:t>
      </w:r>
      <w:r w:rsidR="004D5EF2" w:rsidRPr="00A15B4B">
        <w:rPr>
          <w:rFonts w:ascii="Calibri" w:hAnsi="Calibri" w:cs="Calibri"/>
          <w:sz w:val="24"/>
          <w:szCs w:val="24"/>
        </w:rPr>
        <w:t>rompt</w:t>
      </w:r>
      <w:proofErr w:type="spellEnd"/>
      <w:r w:rsidR="00790423" w:rsidRPr="00A15B4B">
        <w:rPr>
          <w:rFonts w:ascii="Calibri" w:hAnsi="Calibri" w:cs="Calibri"/>
          <w:sz w:val="24"/>
          <w:szCs w:val="24"/>
        </w:rPr>
        <w:t xml:space="preserve"> direktno</w:t>
      </w:r>
      <w:r w:rsidR="001E053D" w:rsidRPr="00A15B4B">
        <w:rPr>
          <w:rFonts w:ascii="Calibri" w:hAnsi="Calibri" w:cs="Calibri"/>
          <w:sz w:val="24"/>
          <w:szCs w:val="24"/>
        </w:rPr>
        <w:t xml:space="preserve"> utječe na </w:t>
      </w:r>
      <w:r w:rsidR="00244DD2" w:rsidRPr="00A15B4B">
        <w:rPr>
          <w:rFonts w:ascii="Calibri" w:hAnsi="Calibri" w:cs="Calibri"/>
          <w:sz w:val="24"/>
          <w:szCs w:val="24"/>
        </w:rPr>
        <w:t>rezultat</w:t>
      </w:r>
      <w:r w:rsidR="00CC57F1" w:rsidRPr="00A15B4B">
        <w:rPr>
          <w:rFonts w:ascii="Calibri" w:hAnsi="Calibri" w:cs="Calibri"/>
          <w:sz w:val="24"/>
          <w:szCs w:val="24"/>
        </w:rPr>
        <w:t xml:space="preserve"> </w:t>
      </w:r>
      <w:r w:rsidR="002F1931" w:rsidRPr="00A15B4B">
        <w:rPr>
          <w:rFonts w:ascii="Calibri" w:hAnsi="Calibri" w:cs="Calibri"/>
          <w:sz w:val="24"/>
          <w:szCs w:val="24"/>
        </w:rPr>
        <w:t>koji se dobije kao odgovor modela</w:t>
      </w:r>
      <w:sdt>
        <w:sdtPr>
          <w:rPr>
            <w:rFonts w:ascii="Calibri" w:hAnsi="Calibri" w:cs="Calibri"/>
            <w:sz w:val="24"/>
            <w:szCs w:val="24"/>
          </w:rPr>
          <w:id w:val="1250315416"/>
          <w:citation/>
        </w:sdtPr>
        <w:sdtEndPr/>
        <w:sdtContent>
          <w:r w:rsidR="00027783" w:rsidRPr="00A15B4B">
            <w:rPr>
              <w:rFonts w:ascii="Calibri" w:hAnsi="Calibri" w:cs="Calibri"/>
              <w:sz w:val="24"/>
              <w:szCs w:val="24"/>
            </w:rPr>
            <w:fldChar w:fldCharType="begin"/>
          </w:r>
          <w:r w:rsidR="00027783" w:rsidRPr="00A15B4B">
            <w:rPr>
              <w:rFonts w:ascii="Calibri" w:hAnsi="Calibri" w:cs="Calibri"/>
              <w:sz w:val="24"/>
              <w:szCs w:val="24"/>
            </w:rPr>
            <w:instrText xml:space="preserve"> CITATION Gao23 \l 1050 </w:instrText>
          </w:r>
          <w:r w:rsidR="00027783" w:rsidRPr="00A15B4B">
            <w:rPr>
              <w:rFonts w:ascii="Calibri" w:hAnsi="Calibri" w:cs="Calibri"/>
              <w:sz w:val="24"/>
              <w:szCs w:val="24"/>
            </w:rPr>
            <w:fldChar w:fldCharType="separate"/>
          </w:r>
          <w:r w:rsidR="00F43153" w:rsidRPr="00A15B4B">
            <w:rPr>
              <w:rFonts w:ascii="Calibri" w:hAnsi="Calibri" w:cs="Calibri"/>
              <w:noProof/>
              <w:sz w:val="24"/>
              <w:szCs w:val="24"/>
            </w:rPr>
            <w:t xml:space="preserve"> [18]</w:t>
          </w:r>
          <w:r w:rsidR="00027783" w:rsidRPr="00A15B4B">
            <w:rPr>
              <w:rFonts w:ascii="Calibri" w:hAnsi="Calibri" w:cs="Calibri"/>
              <w:sz w:val="24"/>
              <w:szCs w:val="24"/>
            </w:rPr>
            <w:fldChar w:fldCharType="end"/>
          </w:r>
        </w:sdtContent>
      </w:sdt>
      <w:r w:rsidR="001E053D" w:rsidRPr="00A15B4B">
        <w:rPr>
          <w:rFonts w:ascii="Calibri" w:hAnsi="Calibri" w:cs="Calibri"/>
          <w:sz w:val="24"/>
          <w:szCs w:val="24"/>
        </w:rPr>
        <w:t>.</w:t>
      </w:r>
      <w:r w:rsidR="008B1C4D" w:rsidRPr="00A15B4B">
        <w:rPr>
          <w:rFonts w:ascii="Calibri" w:hAnsi="Calibri" w:cs="Calibri"/>
          <w:sz w:val="24"/>
          <w:szCs w:val="24"/>
        </w:rPr>
        <w:t xml:space="preserve"> </w:t>
      </w:r>
    </w:p>
    <w:p w14:paraId="4E3C3F11" w14:textId="787F173F" w:rsidR="00105C36" w:rsidRPr="00A15B4B" w:rsidRDefault="00612B8D" w:rsidP="00A37DBE">
      <w:pPr>
        <w:spacing w:line="276" w:lineRule="auto"/>
        <w:jc w:val="both"/>
        <w:rPr>
          <w:rFonts w:ascii="Calibri" w:hAnsi="Calibri" w:cs="Calibri"/>
          <w:sz w:val="24"/>
          <w:szCs w:val="24"/>
        </w:rPr>
      </w:pPr>
      <w:r w:rsidRPr="00A15B4B">
        <w:rPr>
          <w:rFonts w:ascii="Calibri" w:hAnsi="Calibri" w:cs="Calibri"/>
          <w:sz w:val="24"/>
          <w:szCs w:val="24"/>
        </w:rPr>
        <w:t>Dakle</w:t>
      </w:r>
      <w:r w:rsidR="00105C36" w:rsidRPr="00A15B4B">
        <w:rPr>
          <w:rFonts w:ascii="Calibri" w:hAnsi="Calibri" w:cs="Calibri"/>
          <w:sz w:val="24"/>
          <w:szCs w:val="24"/>
        </w:rPr>
        <w:t xml:space="preserve">, </w:t>
      </w:r>
      <w:proofErr w:type="spellStart"/>
      <w:r w:rsidR="003E16C2" w:rsidRPr="00A15B4B">
        <w:rPr>
          <w:rFonts w:ascii="Calibri" w:hAnsi="Calibri" w:cs="Calibri"/>
          <w:sz w:val="24"/>
          <w:szCs w:val="24"/>
        </w:rPr>
        <w:t>prompt</w:t>
      </w:r>
      <w:proofErr w:type="spellEnd"/>
      <w:r w:rsidR="00105C36" w:rsidRPr="00A15B4B">
        <w:rPr>
          <w:rFonts w:ascii="Calibri" w:hAnsi="Calibri" w:cs="Calibri"/>
          <w:sz w:val="24"/>
          <w:szCs w:val="24"/>
        </w:rPr>
        <w:t xml:space="preserve"> se može predstaviti kao funkcija koja </w:t>
      </w:r>
      <w:r w:rsidR="00570648" w:rsidRPr="00A15B4B">
        <w:rPr>
          <w:rFonts w:ascii="Calibri" w:hAnsi="Calibri" w:cs="Calibri"/>
          <w:sz w:val="24"/>
          <w:szCs w:val="24"/>
        </w:rPr>
        <w:t>pomoću</w:t>
      </w:r>
      <w:r w:rsidR="00105C36" w:rsidRPr="00A15B4B">
        <w:rPr>
          <w:rFonts w:ascii="Calibri" w:hAnsi="Calibri" w:cs="Calibri"/>
          <w:sz w:val="24"/>
          <w:szCs w:val="24"/>
        </w:rPr>
        <w:t xml:space="preserve"> skup</w:t>
      </w:r>
      <w:r w:rsidR="00570648" w:rsidRPr="00A15B4B">
        <w:rPr>
          <w:rFonts w:ascii="Calibri" w:hAnsi="Calibri" w:cs="Calibri"/>
          <w:sz w:val="24"/>
          <w:szCs w:val="24"/>
        </w:rPr>
        <w:t>a</w:t>
      </w:r>
      <w:r w:rsidR="00105C36" w:rsidRPr="00A15B4B">
        <w:rPr>
          <w:rFonts w:ascii="Calibri" w:hAnsi="Calibri" w:cs="Calibri"/>
          <w:sz w:val="24"/>
          <w:szCs w:val="24"/>
        </w:rPr>
        <w:t xml:space="preserve"> </w:t>
      </w:r>
      <w:r w:rsidR="007043A9" w:rsidRPr="00A15B4B">
        <w:rPr>
          <w:rFonts w:ascii="Calibri" w:hAnsi="Calibri" w:cs="Calibri"/>
          <w:sz w:val="24"/>
          <w:szCs w:val="24"/>
        </w:rPr>
        <w:t>instrukcija</w:t>
      </w:r>
      <w:r w:rsidR="00105C36" w:rsidRPr="00A15B4B">
        <w:rPr>
          <w:rFonts w:ascii="Calibri" w:hAnsi="Calibri" w:cs="Calibri"/>
          <w:sz w:val="24"/>
          <w:szCs w:val="24"/>
        </w:rPr>
        <w:t xml:space="preserve">, konteksta, ulaznih podataka i izlaznih indikatora </w:t>
      </w:r>
      <w:r w:rsidR="005A7436" w:rsidRPr="00A15B4B">
        <w:rPr>
          <w:rFonts w:ascii="Calibri" w:hAnsi="Calibri" w:cs="Calibri"/>
          <w:sz w:val="24"/>
          <w:szCs w:val="24"/>
        </w:rPr>
        <w:t>inducira</w:t>
      </w:r>
      <w:r w:rsidR="00105C36" w:rsidRPr="00A15B4B">
        <w:rPr>
          <w:rFonts w:ascii="Calibri" w:hAnsi="Calibri" w:cs="Calibri"/>
          <w:sz w:val="24"/>
          <w:szCs w:val="24"/>
        </w:rPr>
        <w:t xml:space="preserve"> odgovor</w:t>
      </w:r>
      <w:r w:rsidR="005A7436" w:rsidRPr="00A15B4B">
        <w:rPr>
          <w:rFonts w:ascii="Calibri" w:hAnsi="Calibri" w:cs="Calibri"/>
          <w:sz w:val="24"/>
          <w:szCs w:val="24"/>
        </w:rPr>
        <w:t xml:space="preserve"> modela</w:t>
      </w:r>
      <w:r w:rsidR="00105C36" w:rsidRPr="00A15B4B">
        <w:rPr>
          <w:rFonts w:ascii="Calibri" w:hAnsi="Calibri" w:cs="Calibri"/>
          <w:sz w:val="24"/>
          <w:szCs w:val="24"/>
        </w:rPr>
        <w:t xml:space="preserve"> koji zadovoljava navedene zahtjeve</w:t>
      </w:r>
      <w:r w:rsidR="00D007C6" w:rsidRPr="00A15B4B">
        <w:rPr>
          <w:rFonts w:ascii="Calibri" w:hAnsi="Calibri" w:cs="Calibri"/>
          <w:sz w:val="24"/>
          <w:szCs w:val="24"/>
        </w:rPr>
        <w:t>.</w:t>
      </w:r>
      <w:r w:rsidR="0029258E" w:rsidRPr="00A15B4B">
        <w:rPr>
          <w:rFonts w:ascii="Calibri" w:hAnsi="Calibri" w:cs="Calibri"/>
          <w:sz w:val="24"/>
          <w:szCs w:val="24"/>
        </w:rPr>
        <w:t xml:space="preserve"> </w:t>
      </w:r>
      <w:r w:rsidR="00A37DBE" w:rsidRPr="00A15B4B">
        <w:rPr>
          <w:rFonts w:ascii="Calibri" w:hAnsi="Calibri" w:cs="Calibri"/>
          <w:sz w:val="24"/>
          <w:szCs w:val="24"/>
        </w:rPr>
        <w:t>Ta se funkcija može zapisati na sljedeći način:</w:t>
      </w:r>
    </w:p>
    <w:p w14:paraId="55DA8AC6" w14:textId="6DB76675" w:rsidR="00E15C24" w:rsidRPr="00A15B4B" w:rsidRDefault="00E15C24" w:rsidP="00E91B55">
      <w:pPr>
        <w:spacing w:before="240" w:after="240"/>
        <w:rPr>
          <w:rFonts w:ascii="Calibri" w:hAnsi="Calibri" w:cs="Calibri"/>
          <w:i/>
          <w:sz w:val="24"/>
          <w:szCs w:val="24"/>
        </w:rPr>
      </w:pPr>
      <m:oMathPara>
        <m:oMath>
          <m:r>
            <w:rPr>
              <w:rFonts w:ascii="Cambria Math" w:hAnsi="Cambria Math" w:cs="Calibri"/>
              <w:sz w:val="24"/>
              <w:szCs w:val="24"/>
            </w:rPr>
            <m:t>P(x) = I(x) ∘ C(x) ∘ D(x) ∘ O(x)</m:t>
          </m:r>
        </m:oMath>
      </m:oMathPara>
    </w:p>
    <w:p w14:paraId="64393223" w14:textId="3FA5A3D5" w:rsidR="00A65D1C" w:rsidRPr="00A15B4B" w:rsidRDefault="00A37DBE" w:rsidP="00A65D1C">
      <w:pPr>
        <w:rPr>
          <w:rFonts w:ascii="Calibri" w:hAnsi="Calibri" w:cs="Calibri"/>
          <w:sz w:val="24"/>
          <w:szCs w:val="24"/>
        </w:rPr>
      </w:pPr>
      <w:r w:rsidRPr="00A15B4B">
        <w:rPr>
          <w:rFonts w:ascii="Calibri" w:hAnsi="Calibri" w:cs="Calibri"/>
          <w:sz w:val="24"/>
          <w:szCs w:val="24"/>
        </w:rPr>
        <w:t>g</w:t>
      </w:r>
      <w:r w:rsidR="00A65D1C" w:rsidRPr="00A15B4B">
        <w:rPr>
          <w:rFonts w:ascii="Calibri" w:hAnsi="Calibri" w:cs="Calibri"/>
          <w:sz w:val="24"/>
          <w:szCs w:val="24"/>
        </w:rPr>
        <w:t>dje je:</w:t>
      </w:r>
    </w:p>
    <w:p w14:paraId="6D10FC10" w14:textId="7D76184A" w:rsidR="00105C36" w:rsidRPr="00A15B4B" w:rsidRDefault="007043A9" w:rsidP="00A37DBE">
      <w:pPr>
        <w:spacing w:line="276" w:lineRule="auto"/>
        <w:jc w:val="both"/>
        <w:rPr>
          <w:rFonts w:ascii="Calibri" w:hAnsi="Calibri" w:cs="Calibri"/>
          <w:sz w:val="24"/>
          <w:szCs w:val="24"/>
        </w:rPr>
      </w:pPr>
      <w:r w:rsidRPr="00A15B4B">
        <w:rPr>
          <w:rFonts w:ascii="Calibri" w:hAnsi="Calibri" w:cs="Calibri"/>
          <w:sz w:val="24"/>
          <w:szCs w:val="24"/>
        </w:rPr>
        <w:t>Instrukcija</w:t>
      </w:r>
      <w:r w:rsidR="00105C36" w:rsidRPr="00A15B4B">
        <w:rPr>
          <w:rFonts w:ascii="Calibri" w:hAnsi="Calibri" w:cs="Calibri"/>
          <w:sz w:val="24"/>
          <w:szCs w:val="24"/>
        </w:rPr>
        <w:t xml:space="preserve"> </w:t>
      </w:r>
      <w:r w:rsidR="00105C36" w:rsidRPr="00A15B4B">
        <w:rPr>
          <w:rFonts w:ascii="Calibri" w:hAnsi="Calibri" w:cs="Calibri"/>
          <w:i/>
          <w:iCs/>
          <w:sz w:val="24"/>
          <w:szCs w:val="24"/>
        </w:rPr>
        <w:t>(I)</w:t>
      </w:r>
      <w:r w:rsidR="00E55900" w:rsidRPr="00A15B4B">
        <w:rPr>
          <w:rFonts w:ascii="Calibri" w:hAnsi="Calibri" w:cs="Calibri"/>
          <w:sz w:val="24"/>
          <w:szCs w:val="24"/>
        </w:rPr>
        <w:t xml:space="preserve"> - k</w:t>
      </w:r>
      <w:r w:rsidR="00105C36" w:rsidRPr="00A15B4B">
        <w:rPr>
          <w:rFonts w:ascii="Calibri" w:hAnsi="Calibri" w:cs="Calibri"/>
          <w:sz w:val="24"/>
          <w:szCs w:val="24"/>
        </w:rPr>
        <w:t xml:space="preserve">omponenta s </w:t>
      </w:r>
      <w:r w:rsidR="00890969" w:rsidRPr="00A15B4B">
        <w:rPr>
          <w:rFonts w:ascii="Calibri" w:hAnsi="Calibri" w:cs="Calibri"/>
          <w:sz w:val="24"/>
          <w:szCs w:val="24"/>
        </w:rPr>
        <w:t>instrukcijama</w:t>
      </w:r>
      <w:r w:rsidR="00105C36" w:rsidRPr="00A15B4B">
        <w:rPr>
          <w:rFonts w:ascii="Calibri" w:hAnsi="Calibri" w:cs="Calibri"/>
          <w:sz w:val="24"/>
          <w:szCs w:val="24"/>
        </w:rPr>
        <w:t xml:space="preserve"> specificira zadatak ili radnju koju bi model trebao izvršiti. Matematički, to se može predstaviti kao funkcija </w:t>
      </w:r>
      <w:r w:rsidR="00105C36" w:rsidRPr="00A15B4B">
        <w:rPr>
          <w:rFonts w:ascii="Calibri" w:hAnsi="Calibri" w:cs="Calibri"/>
          <w:i/>
          <w:iCs/>
          <w:sz w:val="24"/>
          <w:szCs w:val="24"/>
        </w:rPr>
        <w:t xml:space="preserve">I(x) </w:t>
      </w:r>
      <w:r w:rsidR="00105C36" w:rsidRPr="00A15B4B">
        <w:rPr>
          <w:rFonts w:ascii="Calibri" w:hAnsi="Calibri" w:cs="Calibri"/>
          <w:sz w:val="24"/>
          <w:szCs w:val="24"/>
        </w:rPr>
        <w:t xml:space="preserve">koja prima </w:t>
      </w:r>
      <w:r w:rsidR="00A94DFD" w:rsidRPr="00A15B4B">
        <w:rPr>
          <w:rFonts w:ascii="Calibri" w:hAnsi="Calibri" w:cs="Calibri"/>
          <w:sz w:val="24"/>
          <w:szCs w:val="24"/>
        </w:rPr>
        <w:t>ulaz</w:t>
      </w:r>
      <w:r w:rsidR="00B94FD3" w:rsidRPr="00A15B4B">
        <w:rPr>
          <w:rFonts w:ascii="Calibri" w:hAnsi="Calibri" w:cs="Calibri"/>
          <w:sz w:val="24"/>
          <w:szCs w:val="24"/>
        </w:rPr>
        <w:t>ni</w:t>
      </w:r>
      <w:r w:rsidR="00105C36" w:rsidRPr="00A15B4B">
        <w:rPr>
          <w:rFonts w:ascii="Calibri" w:hAnsi="Calibri" w:cs="Calibri"/>
          <w:sz w:val="24"/>
          <w:szCs w:val="24"/>
        </w:rPr>
        <w:t xml:space="preserve"> </w:t>
      </w:r>
      <w:r w:rsidR="00105C36" w:rsidRPr="00A15B4B">
        <w:rPr>
          <w:rFonts w:ascii="Calibri" w:hAnsi="Calibri" w:cs="Calibri"/>
          <w:i/>
          <w:iCs/>
          <w:sz w:val="24"/>
          <w:szCs w:val="24"/>
        </w:rPr>
        <w:t>x</w:t>
      </w:r>
      <w:r w:rsidR="00105C36" w:rsidRPr="00A15B4B">
        <w:rPr>
          <w:rFonts w:ascii="Calibri" w:hAnsi="Calibri" w:cs="Calibri"/>
          <w:sz w:val="24"/>
          <w:szCs w:val="24"/>
        </w:rPr>
        <w:t xml:space="preserve"> i vraća skup instrukcija specifičan za zadatak.</w:t>
      </w:r>
    </w:p>
    <w:p w14:paraId="7F6D9AFC" w14:textId="1E859914" w:rsidR="0089514A" w:rsidRPr="00A15B4B" w:rsidRDefault="0089514A" w:rsidP="00A37DBE">
      <w:pPr>
        <w:spacing w:before="240" w:line="276" w:lineRule="auto"/>
        <w:jc w:val="both"/>
        <w:rPr>
          <w:rFonts w:ascii="Calibri" w:hAnsi="Calibri" w:cs="Calibri"/>
          <w:sz w:val="24"/>
          <w:szCs w:val="24"/>
        </w:rPr>
      </w:pPr>
      <w:r w:rsidRPr="00A15B4B">
        <w:rPr>
          <w:rFonts w:ascii="Calibri" w:hAnsi="Calibri" w:cs="Calibri"/>
          <w:sz w:val="24"/>
          <w:szCs w:val="24"/>
        </w:rPr>
        <w:t xml:space="preserve">Kontekst </w:t>
      </w:r>
      <w:r w:rsidRPr="00A15B4B">
        <w:rPr>
          <w:rFonts w:ascii="Calibri" w:hAnsi="Calibri" w:cs="Calibri"/>
          <w:i/>
          <w:iCs/>
          <w:sz w:val="24"/>
          <w:szCs w:val="24"/>
        </w:rPr>
        <w:t>(C)</w:t>
      </w:r>
      <w:r w:rsidR="00CA1E19" w:rsidRPr="00A15B4B">
        <w:rPr>
          <w:rFonts w:ascii="Calibri" w:hAnsi="Calibri" w:cs="Calibri"/>
          <w:i/>
          <w:iCs/>
          <w:sz w:val="24"/>
          <w:szCs w:val="24"/>
        </w:rPr>
        <w:t xml:space="preserve"> </w:t>
      </w:r>
      <w:r w:rsidR="0013485F" w:rsidRPr="00A15B4B">
        <w:rPr>
          <w:rFonts w:ascii="Calibri" w:hAnsi="Calibri" w:cs="Calibri"/>
          <w:i/>
          <w:iCs/>
          <w:sz w:val="24"/>
          <w:szCs w:val="24"/>
        </w:rPr>
        <w:t>-</w:t>
      </w:r>
      <w:r w:rsidR="00E55900" w:rsidRPr="00A15B4B">
        <w:rPr>
          <w:rFonts w:ascii="Calibri" w:hAnsi="Calibri" w:cs="Calibri"/>
          <w:sz w:val="24"/>
          <w:szCs w:val="24"/>
        </w:rPr>
        <w:t xml:space="preserve"> ko</w:t>
      </w:r>
      <w:r w:rsidRPr="00A15B4B">
        <w:rPr>
          <w:rFonts w:ascii="Calibri" w:hAnsi="Calibri" w:cs="Calibri"/>
          <w:sz w:val="24"/>
          <w:szCs w:val="24"/>
        </w:rPr>
        <w:t xml:space="preserve">mponenta konteksta pruža vanjske informacije ili dodatne detalje koji usmjeravaju odgovor modela. To se može predstaviti kao funkcija </w:t>
      </w:r>
      <w:r w:rsidRPr="00A15B4B">
        <w:rPr>
          <w:rFonts w:ascii="Calibri" w:hAnsi="Calibri" w:cs="Calibri"/>
          <w:i/>
          <w:iCs/>
          <w:sz w:val="24"/>
          <w:szCs w:val="24"/>
        </w:rPr>
        <w:t xml:space="preserve">C(x) </w:t>
      </w:r>
      <w:r w:rsidRPr="00A15B4B">
        <w:rPr>
          <w:rFonts w:ascii="Calibri" w:hAnsi="Calibri" w:cs="Calibri"/>
          <w:sz w:val="24"/>
          <w:szCs w:val="24"/>
        </w:rPr>
        <w:t xml:space="preserve">koja prima </w:t>
      </w:r>
      <w:r w:rsidR="00A94DFD" w:rsidRPr="00A15B4B">
        <w:rPr>
          <w:rFonts w:ascii="Calibri" w:hAnsi="Calibri" w:cs="Calibri"/>
          <w:sz w:val="24"/>
          <w:szCs w:val="24"/>
        </w:rPr>
        <w:t>ulaz</w:t>
      </w:r>
      <w:r w:rsidR="00B94FD3" w:rsidRPr="00A15B4B">
        <w:rPr>
          <w:rFonts w:ascii="Calibri" w:hAnsi="Calibri" w:cs="Calibri"/>
          <w:sz w:val="24"/>
          <w:szCs w:val="24"/>
        </w:rPr>
        <w:t>ni</w:t>
      </w:r>
      <w:r w:rsidRPr="00A15B4B">
        <w:rPr>
          <w:rFonts w:ascii="Calibri" w:hAnsi="Calibri" w:cs="Calibri"/>
          <w:sz w:val="24"/>
          <w:szCs w:val="24"/>
        </w:rPr>
        <w:t xml:space="preserve"> </w:t>
      </w:r>
      <w:r w:rsidRPr="00A15B4B">
        <w:rPr>
          <w:rFonts w:ascii="Calibri" w:hAnsi="Calibri" w:cs="Calibri"/>
          <w:i/>
          <w:iCs/>
          <w:sz w:val="24"/>
          <w:szCs w:val="24"/>
        </w:rPr>
        <w:t>x</w:t>
      </w:r>
      <w:r w:rsidRPr="00A15B4B">
        <w:rPr>
          <w:rFonts w:ascii="Calibri" w:hAnsi="Calibri" w:cs="Calibri"/>
          <w:sz w:val="24"/>
          <w:szCs w:val="24"/>
        </w:rPr>
        <w:t xml:space="preserve"> i vraća skup kontekstualnih informacija.</w:t>
      </w:r>
    </w:p>
    <w:p w14:paraId="6565E063" w14:textId="505A13C9" w:rsidR="0089514A" w:rsidRPr="00A15B4B" w:rsidRDefault="0089514A" w:rsidP="00A37DBE">
      <w:pPr>
        <w:spacing w:before="240" w:line="276" w:lineRule="auto"/>
        <w:jc w:val="both"/>
        <w:rPr>
          <w:rFonts w:ascii="Calibri" w:hAnsi="Calibri" w:cs="Calibri"/>
          <w:sz w:val="24"/>
          <w:szCs w:val="24"/>
        </w:rPr>
      </w:pPr>
      <w:r w:rsidRPr="00A15B4B">
        <w:rPr>
          <w:rFonts w:ascii="Calibri" w:hAnsi="Calibri" w:cs="Calibri"/>
          <w:sz w:val="24"/>
          <w:szCs w:val="24"/>
        </w:rPr>
        <w:t xml:space="preserve">Ulazni podaci </w:t>
      </w:r>
      <w:r w:rsidRPr="00A15B4B">
        <w:rPr>
          <w:rFonts w:ascii="Calibri" w:hAnsi="Calibri" w:cs="Calibri"/>
          <w:i/>
          <w:iCs/>
          <w:sz w:val="24"/>
          <w:szCs w:val="24"/>
        </w:rPr>
        <w:t>(D)</w:t>
      </w:r>
      <w:r w:rsidR="00E55900" w:rsidRPr="00A15B4B">
        <w:rPr>
          <w:rFonts w:ascii="Calibri" w:hAnsi="Calibri" w:cs="Calibri"/>
          <w:sz w:val="24"/>
          <w:szCs w:val="24"/>
        </w:rPr>
        <w:t xml:space="preserve"> - k</w:t>
      </w:r>
      <w:r w:rsidRPr="00A15B4B">
        <w:rPr>
          <w:rFonts w:ascii="Calibri" w:hAnsi="Calibri" w:cs="Calibri"/>
          <w:sz w:val="24"/>
          <w:szCs w:val="24"/>
        </w:rPr>
        <w:t xml:space="preserve">omponenta ulaznih podataka je određeni unos ili pitanje za koje se traži odgovor. Matematički, to se može prikazati kao funkcija </w:t>
      </w:r>
      <w:r w:rsidRPr="00A15B4B">
        <w:rPr>
          <w:rFonts w:ascii="Calibri" w:hAnsi="Calibri" w:cs="Calibri"/>
          <w:i/>
          <w:iCs/>
          <w:sz w:val="24"/>
          <w:szCs w:val="24"/>
        </w:rPr>
        <w:t xml:space="preserve">D(x) </w:t>
      </w:r>
      <w:r w:rsidRPr="00A15B4B">
        <w:rPr>
          <w:rFonts w:ascii="Calibri" w:hAnsi="Calibri" w:cs="Calibri"/>
          <w:sz w:val="24"/>
          <w:szCs w:val="24"/>
        </w:rPr>
        <w:t xml:space="preserve">koja prima ulazni </w:t>
      </w:r>
      <w:r w:rsidRPr="00A15B4B">
        <w:rPr>
          <w:rFonts w:ascii="Calibri" w:hAnsi="Calibri" w:cs="Calibri"/>
          <w:i/>
          <w:iCs/>
          <w:sz w:val="24"/>
          <w:szCs w:val="24"/>
        </w:rPr>
        <w:t>x</w:t>
      </w:r>
      <w:r w:rsidRPr="00A15B4B">
        <w:rPr>
          <w:rFonts w:ascii="Calibri" w:hAnsi="Calibri" w:cs="Calibri"/>
          <w:sz w:val="24"/>
          <w:szCs w:val="24"/>
        </w:rPr>
        <w:t xml:space="preserve"> </w:t>
      </w:r>
      <w:r w:rsidR="00F83575" w:rsidRPr="00A15B4B">
        <w:rPr>
          <w:rFonts w:ascii="Calibri" w:hAnsi="Calibri" w:cs="Calibri"/>
          <w:sz w:val="24"/>
          <w:szCs w:val="24"/>
        </w:rPr>
        <w:t xml:space="preserve">  </w:t>
      </w:r>
      <w:r w:rsidRPr="00A15B4B">
        <w:rPr>
          <w:rFonts w:ascii="Calibri" w:hAnsi="Calibri" w:cs="Calibri"/>
          <w:sz w:val="24"/>
          <w:szCs w:val="24"/>
        </w:rPr>
        <w:t>i vraća ulazne podatke.</w:t>
      </w:r>
    </w:p>
    <w:p w14:paraId="4BCE8BB8" w14:textId="4456F35E" w:rsidR="00C849CD" w:rsidRPr="00A15B4B" w:rsidRDefault="0089514A" w:rsidP="00A37DBE">
      <w:pPr>
        <w:spacing w:before="240" w:line="276" w:lineRule="auto"/>
        <w:jc w:val="both"/>
        <w:rPr>
          <w:rFonts w:ascii="Calibri" w:hAnsi="Calibri" w:cs="Calibri"/>
          <w:sz w:val="24"/>
          <w:szCs w:val="24"/>
        </w:rPr>
      </w:pPr>
      <w:r w:rsidRPr="00A15B4B">
        <w:rPr>
          <w:rFonts w:ascii="Calibri" w:hAnsi="Calibri" w:cs="Calibri"/>
          <w:sz w:val="24"/>
          <w:szCs w:val="24"/>
        </w:rPr>
        <w:t xml:space="preserve">Indikator izlaza </w:t>
      </w:r>
      <w:r w:rsidRPr="00A15B4B">
        <w:rPr>
          <w:rFonts w:ascii="Calibri" w:hAnsi="Calibri" w:cs="Calibri"/>
          <w:i/>
          <w:iCs/>
          <w:sz w:val="24"/>
          <w:szCs w:val="24"/>
        </w:rPr>
        <w:t>(O)</w:t>
      </w:r>
      <w:r w:rsidR="00E55900" w:rsidRPr="00A15B4B">
        <w:rPr>
          <w:rFonts w:ascii="Calibri" w:hAnsi="Calibri" w:cs="Calibri"/>
          <w:sz w:val="24"/>
          <w:szCs w:val="24"/>
        </w:rPr>
        <w:t xml:space="preserve"> - k</w:t>
      </w:r>
      <w:r w:rsidRPr="00A15B4B">
        <w:rPr>
          <w:rFonts w:ascii="Calibri" w:hAnsi="Calibri" w:cs="Calibri"/>
          <w:sz w:val="24"/>
          <w:szCs w:val="24"/>
        </w:rPr>
        <w:t xml:space="preserve">omponenta indikatora izlaza specificira očekivani tip ili format izlaza. To se može predstaviti kao funkcija </w:t>
      </w:r>
      <w:r w:rsidRPr="00A15B4B">
        <w:rPr>
          <w:rFonts w:ascii="Calibri" w:hAnsi="Calibri" w:cs="Calibri"/>
          <w:i/>
          <w:iCs/>
          <w:sz w:val="24"/>
          <w:szCs w:val="24"/>
        </w:rPr>
        <w:t xml:space="preserve">O(x) </w:t>
      </w:r>
      <w:r w:rsidRPr="00A15B4B">
        <w:rPr>
          <w:rFonts w:ascii="Calibri" w:hAnsi="Calibri" w:cs="Calibri"/>
          <w:sz w:val="24"/>
          <w:szCs w:val="24"/>
        </w:rPr>
        <w:t xml:space="preserve">koja uzima ulazni </w:t>
      </w:r>
      <w:r w:rsidRPr="00A15B4B">
        <w:rPr>
          <w:rFonts w:ascii="Calibri" w:hAnsi="Calibri" w:cs="Calibri"/>
          <w:i/>
          <w:iCs/>
          <w:sz w:val="24"/>
          <w:szCs w:val="24"/>
        </w:rPr>
        <w:t>x</w:t>
      </w:r>
      <w:r w:rsidRPr="00A15B4B">
        <w:rPr>
          <w:rFonts w:ascii="Calibri" w:hAnsi="Calibri" w:cs="Calibri"/>
          <w:sz w:val="24"/>
          <w:szCs w:val="24"/>
        </w:rPr>
        <w:t xml:space="preserve"> i vraća očekivani izlazni format.</w:t>
      </w:r>
    </w:p>
    <w:p w14:paraId="022F2680" w14:textId="7801F40D" w:rsidR="0084037C" w:rsidRPr="00A15B4B" w:rsidRDefault="00077D2F" w:rsidP="00D11A4B">
      <w:pPr>
        <w:spacing w:line="276" w:lineRule="auto"/>
        <w:jc w:val="both"/>
        <w:rPr>
          <w:rFonts w:ascii="Calibri" w:hAnsi="Calibri" w:cs="Calibri"/>
          <w:sz w:val="24"/>
          <w:szCs w:val="24"/>
        </w:rPr>
      </w:pPr>
      <w:r w:rsidRPr="00A15B4B">
        <w:rPr>
          <w:rFonts w:ascii="Calibri" w:hAnsi="Calibri" w:cs="Calibri"/>
          <w:sz w:val="24"/>
          <w:szCs w:val="24"/>
        </w:rPr>
        <w:lastRenderedPageBreak/>
        <w:t xml:space="preserve">Kao primjer možemo uzeti </w:t>
      </w:r>
      <w:r w:rsidR="00EF3B5D" w:rsidRPr="00A15B4B">
        <w:rPr>
          <w:rFonts w:ascii="Calibri" w:hAnsi="Calibri" w:cs="Calibri"/>
          <w:sz w:val="24"/>
          <w:szCs w:val="24"/>
        </w:rPr>
        <w:t xml:space="preserve">rješavanje </w:t>
      </w:r>
      <w:r w:rsidR="002F6BDE" w:rsidRPr="00A15B4B">
        <w:rPr>
          <w:rFonts w:ascii="Calibri" w:hAnsi="Calibri" w:cs="Calibri"/>
          <w:sz w:val="24"/>
          <w:szCs w:val="24"/>
        </w:rPr>
        <w:t xml:space="preserve">jednostavnih </w:t>
      </w:r>
      <w:r w:rsidR="0084037C" w:rsidRPr="00A15B4B">
        <w:rPr>
          <w:rFonts w:ascii="Calibri" w:hAnsi="Calibri" w:cs="Calibri"/>
          <w:sz w:val="24"/>
          <w:szCs w:val="24"/>
        </w:rPr>
        <w:t>zadataka</w:t>
      </w:r>
      <w:r w:rsidR="002F6BDE" w:rsidRPr="00A15B4B">
        <w:rPr>
          <w:rFonts w:ascii="Calibri" w:hAnsi="Calibri" w:cs="Calibri"/>
          <w:sz w:val="24"/>
          <w:szCs w:val="24"/>
        </w:rPr>
        <w:t xml:space="preserve"> kao što je „Koliko je </w:t>
      </w:r>
      <w:r w:rsidR="003C4D87" w:rsidRPr="00A15B4B">
        <w:rPr>
          <w:rFonts w:ascii="Calibri" w:hAnsi="Calibri" w:cs="Calibri"/>
          <w:sz w:val="24"/>
          <w:szCs w:val="24"/>
        </w:rPr>
        <w:t xml:space="preserve">1 </w:t>
      </w:r>
      <w:r w:rsidR="00275E7A" w:rsidRPr="00A15B4B">
        <w:rPr>
          <w:rFonts w:ascii="Calibri" w:hAnsi="Calibri" w:cs="Calibri"/>
          <w:sz w:val="24"/>
          <w:szCs w:val="24"/>
        </w:rPr>
        <w:t>+</w:t>
      </w:r>
      <w:r w:rsidR="003C4D87" w:rsidRPr="00A15B4B">
        <w:rPr>
          <w:rFonts w:ascii="Calibri" w:hAnsi="Calibri" w:cs="Calibri"/>
          <w:sz w:val="24"/>
          <w:szCs w:val="24"/>
        </w:rPr>
        <w:t xml:space="preserve"> 1?</w:t>
      </w:r>
      <w:r w:rsidR="002F6BDE" w:rsidRPr="00A15B4B">
        <w:rPr>
          <w:rFonts w:ascii="Calibri" w:hAnsi="Calibri" w:cs="Calibri"/>
          <w:sz w:val="24"/>
          <w:szCs w:val="24"/>
        </w:rPr>
        <w:t>“</w:t>
      </w:r>
      <w:r w:rsidR="00D70C2A" w:rsidRPr="00A15B4B">
        <w:rPr>
          <w:rFonts w:ascii="Calibri" w:hAnsi="Calibri" w:cs="Calibri"/>
          <w:sz w:val="24"/>
          <w:szCs w:val="24"/>
        </w:rPr>
        <w:t xml:space="preserve"> kojeg prikazuje </w:t>
      </w:r>
      <w:r w:rsidR="00B001E8" w:rsidRPr="00A15B4B">
        <w:rPr>
          <w:rFonts w:ascii="Calibri" w:hAnsi="Calibri" w:cs="Calibri"/>
          <w:sz w:val="24"/>
          <w:szCs w:val="24"/>
        </w:rPr>
        <w:fldChar w:fldCharType="begin"/>
      </w:r>
      <w:r w:rsidR="00B001E8" w:rsidRPr="00A15B4B">
        <w:rPr>
          <w:rFonts w:ascii="Calibri" w:hAnsi="Calibri" w:cs="Calibri"/>
          <w:sz w:val="24"/>
          <w:szCs w:val="24"/>
        </w:rPr>
        <w:instrText xml:space="preserve"> REF _Ref168063010 \h </w:instrText>
      </w:r>
      <w:r w:rsidR="00A15B4B">
        <w:rPr>
          <w:rFonts w:ascii="Calibri" w:hAnsi="Calibri" w:cs="Calibri"/>
          <w:sz w:val="24"/>
          <w:szCs w:val="24"/>
        </w:rPr>
        <w:instrText xml:space="preserve"> \* MERGEFORMAT </w:instrText>
      </w:r>
      <w:r w:rsidR="00B001E8" w:rsidRPr="00A15B4B">
        <w:rPr>
          <w:rFonts w:ascii="Calibri" w:hAnsi="Calibri" w:cs="Calibri"/>
          <w:sz w:val="24"/>
          <w:szCs w:val="24"/>
        </w:rPr>
      </w:r>
      <w:r w:rsidR="00B001E8"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4</w:t>
      </w:r>
      <w:r w:rsidR="00B001E8" w:rsidRPr="00A15B4B">
        <w:rPr>
          <w:rFonts w:ascii="Calibri" w:hAnsi="Calibri" w:cs="Calibri"/>
          <w:sz w:val="24"/>
          <w:szCs w:val="24"/>
        </w:rPr>
        <w:fldChar w:fldCharType="end"/>
      </w:r>
      <w:r w:rsidR="003C4D87" w:rsidRPr="00A15B4B">
        <w:rPr>
          <w:rFonts w:ascii="Calibri" w:hAnsi="Calibri" w:cs="Calibri"/>
          <w:sz w:val="24"/>
          <w:szCs w:val="24"/>
        </w:rPr>
        <w:t xml:space="preserve">. Odgovor na ovo pitanje </w:t>
      </w:r>
      <w:r w:rsidR="00486C2F" w:rsidRPr="00A15B4B">
        <w:rPr>
          <w:rFonts w:ascii="Calibri" w:hAnsi="Calibri" w:cs="Calibri"/>
          <w:sz w:val="24"/>
          <w:szCs w:val="24"/>
        </w:rPr>
        <w:t xml:space="preserve">je </w:t>
      </w:r>
      <w:r w:rsidR="00391B10" w:rsidRPr="00A15B4B">
        <w:rPr>
          <w:rFonts w:ascii="Calibri" w:hAnsi="Calibri" w:cs="Calibri"/>
          <w:sz w:val="24"/>
          <w:szCs w:val="24"/>
        </w:rPr>
        <w:t xml:space="preserve">naizgled </w:t>
      </w:r>
      <w:r w:rsidR="00486C2F" w:rsidRPr="00A15B4B">
        <w:rPr>
          <w:rFonts w:ascii="Calibri" w:hAnsi="Calibri" w:cs="Calibri"/>
          <w:sz w:val="24"/>
          <w:szCs w:val="24"/>
        </w:rPr>
        <w:t>jednostavno dati</w:t>
      </w:r>
      <w:r w:rsidR="00D406E5" w:rsidRPr="00A15B4B">
        <w:rPr>
          <w:rFonts w:ascii="Calibri" w:hAnsi="Calibri" w:cs="Calibri"/>
          <w:sz w:val="24"/>
          <w:szCs w:val="24"/>
        </w:rPr>
        <w:t>,</w:t>
      </w:r>
      <w:r w:rsidR="00CB3053" w:rsidRPr="00A15B4B">
        <w:rPr>
          <w:rFonts w:ascii="Calibri" w:hAnsi="Calibri" w:cs="Calibri"/>
          <w:sz w:val="24"/>
          <w:szCs w:val="24"/>
        </w:rPr>
        <w:t xml:space="preserve"> </w:t>
      </w:r>
      <w:r w:rsidR="00DC73F6" w:rsidRPr="00A15B4B">
        <w:rPr>
          <w:rFonts w:ascii="Calibri" w:hAnsi="Calibri" w:cs="Calibri"/>
          <w:sz w:val="24"/>
          <w:szCs w:val="24"/>
        </w:rPr>
        <w:t>a</w:t>
      </w:r>
      <w:r w:rsidR="00E352F6" w:rsidRPr="00A15B4B">
        <w:rPr>
          <w:rFonts w:ascii="Calibri" w:hAnsi="Calibri" w:cs="Calibri"/>
          <w:sz w:val="24"/>
          <w:szCs w:val="24"/>
        </w:rPr>
        <w:t xml:space="preserve">li </w:t>
      </w:r>
      <w:r w:rsidR="00C900B1" w:rsidRPr="00A15B4B">
        <w:rPr>
          <w:rFonts w:ascii="Calibri" w:hAnsi="Calibri" w:cs="Calibri"/>
          <w:sz w:val="24"/>
          <w:szCs w:val="24"/>
        </w:rPr>
        <w:t xml:space="preserve">ako je </w:t>
      </w:r>
      <w:r w:rsidR="00BE2C85" w:rsidRPr="00A15B4B">
        <w:rPr>
          <w:rFonts w:ascii="Calibri" w:hAnsi="Calibri" w:cs="Calibri"/>
          <w:sz w:val="24"/>
          <w:szCs w:val="24"/>
        </w:rPr>
        <w:t>pretpostavka</w:t>
      </w:r>
      <w:r w:rsidR="00397334" w:rsidRPr="00A15B4B">
        <w:rPr>
          <w:rFonts w:ascii="Calibri" w:hAnsi="Calibri" w:cs="Calibri"/>
          <w:sz w:val="24"/>
          <w:szCs w:val="24"/>
        </w:rPr>
        <w:t xml:space="preserve"> da se tu radi o aritmetičkoj operaciji u dekadskom brojevnom sustavu </w:t>
      </w:r>
      <w:r w:rsidR="00E11A48" w:rsidRPr="00A15B4B">
        <w:rPr>
          <w:rFonts w:ascii="Calibri" w:hAnsi="Calibri" w:cs="Calibri"/>
          <w:sz w:val="24"/>
          <w:szCs w:val="24"/>
        </w:rPr>
        <w:t xml:space="preserve">zapravo </w:t>
      </w:r>
      <w:proofErr w:type="spellStart"/>
      <w:r w:rsidR="005D3513" w:rsidRPr="00A15B4B">
        <w:rPr>
          <w:rFonts w:ascii="Calibri" w:hAnsi="Calibri" w:cs="Calibri"/>
          <w:sz w:val="24"/>
          <w:szCs w:val="24"/>
        </w:rPr>
        <w:t>predkonc</w:t>
      </w:r>
      <w:r w:rsidR="004122CE" w:rsidRPr="00A15B4B">
        <w:rPr>
          <w:rFonts w:ascii="Calibri" w:hAnsi="Calibri" w:cs="Calibri"/>
          <w:sz w:val="24"/>
          <w:szCs w:val="24"/>
        </w:rPr>
        <w:t>e</w:t>
      </w:r>
      <w:r w:rsidR="005D3513" w:rsidRPr="00A15B4B">
        <w:rPr>
          <w:rFonts w:ascii="Calibri" w:hAnsi="Calibri" w:cs="Calibri"/>
          <w:sz w:val="24"/>
          <w:szCs w:val="24"/>
        </w:rPr>
        <w:t>pcija</w:t>
      </w:r>
      <w:proofErr w:type="spellEnd"/>
      <w:r w:rsidR="00C40F7F" w:rsidRPr="00A15B4B">
        <w:rPr>
          <w:rFonts w:ascii="Calibri" w:hAnsi="Calibri" w:cs="Calibri"/>
          <w:sz w:val="24"/>
          <w:szCs w:val="24"/>
        </w:rPr>
        <w:t xml:space="preserve"> nastala kao rezultat </w:t>
      </w:r>
      <w:r w:rsidR="00E11A48" w:rsidRPr="00A15B4B">
        <w:rPr>
          <w:rFonts w:ascii="Calibri" w:hAnsi="Calibri" w:cs="Calibri"/>
          <w:sz w:val="24"/>
          <w:szCs w:val="24"/>
        </w:rPr>
        <w:t>učenja</w:t>
      </w:r>
      <w:r w:rsidR="00391B10" w:rsidRPr="00A15B4B">
        <w:rPr>
          <w:rFonts w:ascii="Calibri" w:hAnsi="Calibri" w:cs="Calibri"/>
          <w:sz w:val="24"/>
          <w:szCs w:val="24"/>
        </w:rPr>
        <w:t xml:space="preserve"> modela</w:t>
      </w:r>
      <w:r w:rsidR="00E11A48" w:rsidRPr="00A15B4B">
        <w:rPr>
          <w:rFonts w:ascii="Calibri" w:hAnsi="Calibri" w:cs="Calibri"/>
          <w:sz w:val="24"/>
          <w:szCs w:val="24"/>
        </w:rPr>
        <w:t xml:space="preserve">, </w:t>
      </w:r>
      <w:r w:rsidR="00CF5701" w:rsidRPr="00A15B4B">
        <w:rPr>
          <w:rFonts w:ascii="Calibri" w:hAnsi="Calibri" w:cs="Calibri"/>
          <w:sz w:val="24"/>
          <w:szCs w:val="24"/>
        </w:rPr>
        <w:t>možda nećemo dobiti željeni rezult</w:t>
      </w:r>
      <w:r w:rsidR="00E352F6" w:rsidRPr="00A15B4B">
        <w:rPr>
          <w:rFonts w:ascii="Calibri" w:hAnsi="Calibri" w:cs="Calibri"/>
          <w:sz w:val="24"/>
          <w:szCs w:val="24"/>
        </w:rPr>
        <w:t>at.</w:t>
      </w:r>
    </w:p>
    <w:p w14:paraId="6A120D2C" w14:textId="77777777" w:rsidR="00D70C2A" w:rsidRPr="00A15B4B" w:rsidRDefault="00305049" w:rsidP="00D70C2A">
      <w:pPr>
        <w:keepNext/>
        <w:jc w:val="center"/>
        <w:rPr>
          <w:rFonts w:ascii="Calibri" w:hAnsi="Calibri" w:cs="Calibri"/>
        </w:rPr>
      </w:pPr>
      <w:r w:rsidRPr="00A15B4B">
        <w:rPr>
          <w:rFonts w:ascii="Calibri" w:hAnsi="Calibri" w:cs="Calibri"/>
          <w:noProof/>
          <w:sz w:val="24"/>
          <w:szCs w:val="24"/>
        </w:rPr>
        <w:drawing>
          <wp:inline distT="0" distB="0" distL="0" distR="0" wp14:anchorId="14A0E23A" wp14:editId="56D43653">
            <wp:extent cx="4027007" cy="1777042"/>
            <wp:effectExtent l="19050" t="19050" r="12065" b="13970"/>
            <wp:docPr id="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text&#10;&#10;Description automatically generated"/>
                    <pic:cNvPicPr/>
                  </pic:nvPicPr>
                  <pic:blipFill>
                    <a:blip r:embed="rId14"/>
                    <a:stretch>
                      <a:fillRect/>
                    </a:stretch>
                  </pic:blipFill>
                  <pic:spPr>
                    <a:xfrm>
                      <a:off x="0" y="0"/>
                      <a:ext cx="4049699" cy="1787056"/>
                    </a:xfrm>
                    <a:prstGeom prst="rect">
                      <a:avLst/>
                    </a:prstGeom>
                    <a:ln>
                      <a:solidFill>
                        <a:schemeClr val="accent1"/>
                      </a:solidFill>
                    </a:ln>
                  </pic:spPr>
                </pic:pic>
              </a:graphicData>
            </a:graphic>
          </wp:inline>
        </w:drawing>
      </w:r>
    </w:p>
    <w:p w14:paraId="6956489F" w14:textId="030A0696" w:rsidR="00000134" w:rsidRPr="00A15B4B" w:rsidRDefault="00D70C2A" w:rsidP="00D70C2A">
      <w:pPr>
        <w:pStyle w:val="Caption"/>
        <w:jc w:val="center"/>
        <w:rPr>
          <w:rFonts w:ascii="Calibri" w:hAnsi="Calibri" w:cs="Calibri"/>
          <w:color w:val="auto"/>
          <w:sz w:val="24"/>
          <w:szCs w:val="24"/>
        </w:rPr>
      </w:pPr>
      <w:bookmarkStart w:id="16" w:name="_Ref168063010"/>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4</w:t>
      </w:r>
      <w:r w:rsidR="006F2E83" w:rsidRPr="00A15B4B">
        <w:rPr>
          <w:rFonts w:ascii="Calibri" w:hAnsi="Calibri" w:cs="Calibri"/>
          <w:color w:val="auto"/>
          <w:sz w:val="24"/>
          <w:szCs w:val="24"/>
        </w:rPr>
        <w:fldChar w:fldCharType="end"/>
      </w:r>
      <w:bookmarkEnd w:id="16"/>
      <w:r w:rsidRPr="00A15B4B">
        <w:rPr>
          <w:rFonts w:ascii="Calibri" w:hAnsi="Calibri" w:cs="Calibri"/>
          <w:color w:val="auto"/>
          <w:sz w:val="24"/>
          <w:szCs w:val="24"/>
        </w:rPr>
        <w:t xml:space="preserve"> Primjer jednostavnog upita</w:t>
      </w:r>
      <w:r w:rsidR="00A34AFC" w:rsidRPr="00A15B4B">
        <w:rPr>
          <w:rFonts w:ascii="Calibri" w:hAnsi="Calibri" w:cs="Calibri"/>
          <w:color w:val="auto"/>
          <w:sz w:val="24"/>
          <w:szCs w:val="24"/>
        </w:rPr>
        <w:t xml:space="preserve"> za LLM</w:t>
      </w:r>
    </w:p>
    <w:p w14:paraId="6AF66855" w14:textId="43451DD2" w:rsidR="0084037C" w:rsidRPr="00A15B4B" w:rsidRDefault="00047588" w:rsidP="00D11A4B">
      <w:pPr>
        <w:spacing w:line="276" w:lineRule="auto"/>
        <w:jc w:val="both"/>
        <w:rPr>
          <w:rFonts w:ascii="Calibri" w:hAnsi="Calibri" w:cs="Calibri"/>
          <w:sz w:val="24"/>
          <w:szCs w:val="24"/>
        </w:rPr>
      </w:pPr>
      <w:r w:rsidRPr="00A15B4B">
        <w:rPr>
          <w:rFonts w:ascii="Calibri" w:hAnsi="Calibri" w:cs="Calibri"/>
          <w:sz w:val="24"/>
          <w:szCs w:val="24"/>
        </w:rPr>
        <w:t xml:space="preserve">Međutim, ako upit postavimo tako da </w:t>
      </w:r>
      <w:r w:rsidR="00207A42" w:rsidRPr="00A15B4B">
        <w:rPr>
          <w:rFonts w:ascii="Calibri" w:hAnsi="Calibri" w:cs="Calibri"/>
          <w:sz w:val="24"/>
          <w:szCs w:val="24"/>
        </w:rPr>
        <w:t xml:space="preserve">je komponenta </w:t>
      </w:r>
      <w:r w:rsidR="00F30343" w:rsidRPr="00A15B4B">
        <w:rPr>
          <w:rFonts w:ascii="Calibri" w:hAnsi="Calibri" w:cs="Calibri"/>
          <w:sz w:val="24"/>
          <w:szCs w:val="24"/>
        </w:rPr>
        <w:t>instrukcije</w:t>
      </w:r>
      <w:r w:rsidR="00207A42" w:rsidRPr="00A15B4B">
        <w:rPr>
          <w:rFonts w:ascii="Calibri" w:hAnsi="Calibri" w:cs="Calibri"/>
          <w:sz w:val="24"/>
          <w:szCs w:val="24"/>
        </w:rPr>
        <w:t xml:space="preserve"> </w:t>
      </w:r>
      <w:r w:rsidR="00207A42" w:rsidRPr="00A15B4B">
        <w:rPr>
          <w:rFonts w:ascii="Calibri" w:hAnsi="Calibri" w:cs="Calibri"/>
          <w:i/>
          <w:iCs/>
          <w:sz w:val="24"/>
          <w:szCs w:val="24"/>
        </w:rPr>
        <w:t>I(x)</w:t>
      </w:r>
      <w:r w:rsidR="00207A42" w:rsidRPr="00A15B4B">
        <w:rPr>
          <w:rFonts w:ascii="Calibri" w:hAnsi="Calibri" w:cs="Calibri"/>
          <w:sz w:val="24"/>
          <w:szCs w:val="24"/>
        </w:rPr>
        <w:t xml:space="preserve"> </w:t>
      </w:r>
      <w:r w:rsidR="00207A42" w:rsidRPr="00A15B4B">
        <w:rPr>
          <w:rFonts w:ascii="Calibri" w:hAnsi="Calibri" w:cs="Calibri"/>
          <w:i/>
          <w:iCs/>
          <w:sz w:val="24"/>
          <w:szCs w:val="24"/>
        </w:rPr>
        <w:t>= "</w:t>
      </w:r>
      <w:r w:rsidR="009D3D1C" w:rsidRPr="00A15B4B">
        <w:rPr>
          <w:rFonts w:ascii="Calibri" w:hAnsi="Calibri" w:cs="Calibri"/>
          <w:i/>
          <w:iCs/>
          <w:sz w:val="24"/>
          <w:szCs w:val="24"/>
        </w:rPr>
        <w:t>I</w:t>
      </w:r>
      <w:r w:rsidR="00207A42" w:rsidRPr="00A15B4B">
        <w:rPr>
          <w:rFonts w:ascii="Calibri" w:hAnsi="Calibri" w:cs="Calibri"/>
          <w:i/>
          <w:iCs/>
          <w:sz w:val="24"/>
          <w:szCs w:val="24"/>
        </w:rPr>
        <w:t>zvrši aritmetičku operaciju"</w:t>
      </w:r>
      <w:r w:rsidR="007E6CF2" w:rsidRPr="00A15B4B">
        <w:rPr>
          <w:rFonts w:ascii="Calibri" w:hAnsi="Calibri" w:cs="Calibri"/>
          <w:sz w:val="24"/>
          <w:szCs w:val="24"/>
        </w:rPr>
        <w:t xml:space="preserve">, komponenta konteksta </w:t>
      </w:r>
      <w:r w:rsidR="007E6CF2" w:rsidRPr="00A15B4B">
        <w:rPr>
          <w:rFonts w:ascii="Calibri" w:hAnsi="Calibri" w:cs="Calibri"/>
          <w:i/>
          <w:iCs/>
          <w:sz w:val="24"/>
          <w:szCs w:val="24"/>
        </w:rPr>
        <w:t>C(x)</w:t>
      </w:r>
      <w:r w:rsidR="007E6CF2" w:rsidRPr="00A15B4B">
        <w:rPr>
          <w:rFonts w:ascii="Calibri" w:hAnsi="Calibri" w:cs="Calibri"/>
          <w:sz w:val="24"/>
          <w:szCs w:val="24"/>
        </w:rPr>
        <w:t xml:space="preserve"> </w:t>
      </w:r>
      <w:r w:rsidR="007E6CF2" w:rsidRPr="00A15B4B">
        <w:rPr>
          <w:rFonts w:ascii="Calibri" w:hAnsi="Calibri" w:cs="Calibri"/>
          <w:i/>
          <w:iCs/>
          <w:sz w:val="24"/>
          <w:szCs w:val="24"/>
        </w:rPr>
        <w:t>= "</w:t>
      </w:r>
      <w:r w:rsidR="00207D92" w:rsidRPr="00A15B4B">
        <w:rPr>
          <w:rFonts w:ascii="Calibri" w:hAnsi="Calibri" w:cs="Calibri"/>
          <w:i/>
          <w:iCs/>
          <w:sz w:val="24"/>
          <w:szCs w:val="24"/>
        </w:rPr>
        <w:t>binarn</w:t>
      </w:r>
      <w:r w:rsidR="00F30343" w:rsidRPr="00A15B4B">
        <w:rPr>
          <w:rFonts w:ascii="Calibri" w:hAnsi="Calibri" w:cs="Calibri"/>
          <w:i/>
          <w:iCs/>
          <w:sz w:val="24"/>
          <w:szCs w:val="24"/>
        </w:rPr>
        <w:t>i</w:t>
      </w:r>
      <w:r w:rsidR="00207D92" w:rsidRPr="00A15B4B">
        <w:rPr>
          <w:rFonts w:ascii="Calibri" w:hAnsi="Calibri" w:cs="Calibri"/>
          <w:i/>
          <w:iCs/>
          <w:sz w:val="24"/>
          <w:szCs w:val="24"/>
        </w:rPr>
        <w:t xml:space="preserve"> sustav</w:t>
      </w:r>
      <w:r w:rsidR="007E6CF2" w:rsidRPr="00A15B4B">
        <w:rPr>
          <w:rFonts w:ascii="Calibri" w:hAnsi="Calibri" w:cs="Calibri"/>
          <w:i/>
          <w:iCs/>
          <w:sz w:val="24"/>
          <w:szCs w:val="24"/>
        </w:rPr>
        <w:t>"</w:t>
      </w:r>
      <w:r w:rsidR="007E6CF2" w:rsidRPr="00A15B4B">
        <w:rPr>
          <w:rFonts w:ascii="Calibri" w:hAnsi="Calibri" w:cs="Calibri"/>
          <w:sz w:val="24"/>
          <w:szCs w:val="24"/>
        </w:rPr>
        <w:t>,</w:t>
      </w:r>
      <w:r w:rsidR="00207D92" w:rsidRPr="00A15B4B">
        <w:rPr>
          <w:rFonts w:ascii="Calibri" w:hAnsi="Calibri" w:cs="Calibri"/>
          <w:sz w:val="24"/>
          <w:szCs w:val="24"/>
        </w:rPr>
        <w:t xml:space="preserve"> komponenta ulaznih podataka </w:t>
      </w:r>
      <w:r w:rsidR="000051BE" w:rsidRPr="00A15B4B">
        <w:rPr>
          <w:rFonts w:ascii="Calibri" w:hAnsi="Calibri" w:cs="Calibri"/>
          <w:i/>
          <w:iCs/>
          <w:sz w:val="24"/>
          <w:szCs w:val="24"/>
        </w:rPr>
        <w:t>D</w:t>
      </w:r>
      <w:r w:rsidR="00207D92" w:rsidRPr="00A15B4B">
        <w:rPr>
          <w:rFonts w:ascii="Calibri" w:hAnsi="Calibri" w:cs="Calibri"/>
          <w:i/>
          <w:iCs/>
          <w:sz w:val="24"/>
          <w:szCs w:val="24"/>
        </w:rPr>
        <w:t>(x)</w:t>
      </w:r>
      <w:r w:rsidR="00207D92" w:rsidRPr="00A15B4B">
        <w:rPr>
          <w:rFonts w:ascii="Calibri" w:hAnsi="Calibri" w:cs="Calibri"/>
          <w:sz w:val="24"/>
          <w:szCs w:val="24"/>
        </w:rPr>
        <w:t xml:space="preserve"> </w:t>
      </w:r>
      <w:r w:rsidR="00207D92" w:rsidRPr="00A15B4B">
        <w:rPr>
          <w:rFonts w:ascii="Calibri" w:hAnsi="Calibri" w:cs="Calibri"/>
          <w:i/>
          <w:iCs/>
          <w:sz w:val="24"/>
          <w:szCs w:val="24"/>
        </w:rPr>
        <w:t xml:space="preserve">= </w:t>
      </w:r>
      <w:r w:rsidR="006002AA" w:rsidRPr="00A15B4B">
        <w:rPr>
          <w:rFonts w:ascii="Calibri" w:hAnsi="Calibri" w:cs="Calibri"/>
          <w:i/>
          <w:iCs/>
          <w:sz w:val="24"/>
          <w:szCs w:val="24"/>
        </w:rPr>
        <w:t>"</w:t>
      </w:r>
      <w:r w:rsidR="00207D92" w:rsidRPr="00A15B4B">
        <w:rPr>
          <w:rFonts w:ascii="Calibri" w:hAnsi="Calibri" w:cs="Calibri"/>
          <w:i/>
          <w:iCs/>
          <w:sz w:val="24"/>
          <w:szCs w:val="24"/>
        </w:rPr>
        <w:t>1, 1</w:t>
      </w:r>
      <w:r w:rsidR="006002AA" w:rsidRPr="00A15B4B">
        <w:rPr>
          <w:rFonts w:ascii="Calibri" w:hAnsi="Calibri" w:cs="Calibri"/>
          <w:i/>
          <w:iCs/>
          <w:sz w:val="24"/>
          <w:szCs w:val="24"/>
        </w:rPr>
        <w:t>"</w:t>
      </w:r>
      <w:r w:rsidR="006002AA" w:rsidRPr="00A15B4B">
        <w:rPr>
          <w:rFonts w:ascii="Calibri" w:hAnsi="Calibri" w:cs="Calibri"/>
          <w:sz w:val="24"/>
          <w:szCs w:val="24"/>
        </w:rPr>
        <w:t xml:space="preserve">, a </w:t>
      </w:r>
      <w:r w:rsidR="009032F9" w:rsidRPr="00A15B4B">
        <w:rPr>
          <w:rFonts w:ascii="Calibri" w:hAnsi="Calibri" w:cs="Calibri"/>
          <w:sz w:val="24"/>
          <w:szCs w:val="24"/>
        </w:rPr>
        <w:t xml:space="preserve">komponenta indikatora izlaza </w:t>
      </w:r>
      <w:r w:rsidR="000051BE" w:rsidRPr="00A15B4B">
        <w:rPr>
          <w:rFonts w:ascii="Calibri" w:hAnsi="Calibri" w:cs="Calibri"/>
          <w:i/>
          <w:iCs/>
          <w:sz w:val="24"/>
          <w:szCs w:val="24"/>
        </w:rPr>
        <w:t>O</w:t>
      </w:r>
      <w:r w:rsidR="009032F9" w:rsidRPr="00A15B4B">
        <w:rPr>
          <w:rFonts w:ascii="Calibri" w:hAnsi="Calibri" w:cs="Calibri"/>
          <w:i/>
          <w:iCs/>
          <w:sz w:val="24"/>
          <w:szCs w:val="24"/>
        </w:rPr>
        <w:t>(x)</w:t>
      </w:r>
      <w:r w:rsidR="009032F9" w:rsidRPr="00A15B4B">
        <w:rPr>
          <w:rFonts w:ascii="Calibri" w:hAnsi="Calibri" w:cs="Calibri"/>
          <w:sz w:val="24"/>
          <w:szCs w:val="24"/>
        </w:rPr>
        <w:t xml:space="preserve"> </w:t>
      </w:r>
      <w:r w:rsidR="009032F9" w:rsidRPr="00A15B4B">
        <w:rPr>
          <w:rFonts w:ascii="Calibri" w:hAnsi="Calibri" w:cs="Calibri"/>
          <w:i/>
          <w:iCs/>
          <w:sz w:val="24"/>
          <w:szCs w:val="24"/>
        </w:rPr>
        <w:t>= "</w:t>
      </w:r>
      <w:r w:rsidR="00F30343" w:rsidRPr="00A15B4B">
        <w:rPr>
          <w:rFonts w:ascii="Calibri" w:hAnsi="Calibri" w:cs="Calibri"/>
          <w:i/>
          <w:iCs/>
          <w:sz w:val="24"/>
          <w:szCs w:val="24"/>
        </w:rPr>
        <w:t xml:space="preserve">Format: a + b = </w:t>
      </w:r>
      <w:r w:rsidR="006934B4" w:rsidRPr="00A15B4B">
        <w:rPr>
          <w:rFonts w:ascii="Calibri" w:hAnsi="Calibri" w:cs="Calibri"/>
          <w:i/>
          <w:iCs/>
          <w:sz w:val="24"/>
          <w:szCs w:val="24"/>
        </w:rPr>
        <w:t>c</w:t>
      </w:r>
      <w:r w:rsidR="009032F9" w:rsidRPr="00A15B4B">
        <w:rPr>
          <w:rFonts w:ascii="Calibri" w:hAnsi="Calibri" w:cs="Calibri"/>
          <w:i/>
          <w:iCs/>
          <w:sz w:val="24"/>
          <w:szCs w:val="24"/>
        </w:rPr>
        <w:t>"</w:t>
      </w:r>
      <w:r w:rsidR="008068F6" w:rsidRPr="00A15B4B">
        <w:rPr>
          <w:rFonts w:ascii="Calibri" w:hAnsi="Calibri" w:cs="Calibri"/>
          <w:sz w:val="24"/>
          <w:szCs w:val="24"/>
        </w:rPr>
        <w:t xml:space="preserve"> f</w:t>
      </w:r>
      <w:r w:rsidR="0084037C" w:rsidRPr="00A15B4B">
        <w:rPr>
          <w:rFonts w:ascii="Calibri" w:hAnsi="Calibri" w:cs="Calibri"/>
          <w:sz w:val="24"/>
          <w:szCs w:val="24"/>
        </w:rPr>
        <w:t xml:space="preserve">unkcija </w:t>
      </w:r>
      <w:proofErr w:type="spellStart"/>
      <w:r w:rsidR="008E357B" w:rsidRPr="00A15B4B">
        <w:rPr>
          <w:rFonts w:ascii="Calibri" w:hAnsi="Calibri" w:cs="Calibri"/>
          <w:sz w:val="24"/>
          <w:szCs w:val="24"/>
        </w:rPr>
        <w:t>prompta</w:t>
      </w:r>
      <w:proofErr w:type="spellEnd"/>
      <w:r w:rsidR="0084037C" w:rsidRPr="00A15B4B">
        <w:rPr>
          <w:rFonts w:ascii="Calibri" w:hAnsi="Calibri" w:cs="Calibri"/>
          <w:sz w:val="24"/>
          <w:szCs w:val="24"/>
        </w:rPr>
        <w:t xml:space="preserve"> kombinirala bi ove komponente kao:</w:t>
      </w:r>
      <w:r w:rsidR="00AC399B" w:rsidRPr="00A15B4B">
        <w:rPr>
          <w:rFonts w:ascii="Calibri" w:hAnsi="Calibri" w:cs="Calibri"/>
          <w:sz w:val="24"/>
          <w:szCs w:val="24"/>
        </w:rPr>
        <w:t xml:space="preserve"> </w:t>
      </w:r>
      <w:r w:rsidR="00AC399B" w:rsidRPr="00A15B4B">
        <w:rPr>
          <w:rFonts w:ascii="Calibri" w:hAnsi="Calibri" w:cs="Calibri"/>
          <w:i/>
          <w:iCs/>
          <w:sz w:val="24"/>
          <w:szCs w:val="24"/>
        </w:rPr>
        <w:t>P</w:t>
      </w:r>
      <w:r w:rsidR="0084037C" w:rsidRPr="00A15B4B">
        <w:rPr>
          <w:rFonts w:ascii="Calibri" w:hAnsi="Calibri" w:cs="Calibri"/>
          <w:i/>
          <w:iCs/>
          <w:sz w:val="24"/>
          <w:szCs w:val="24"/>
        </w:rPr>
        <w:t xml:space="preserve">(x) = I(x) </w:t>
      </w:r>
      <w:r w:rsidR="0084037C" w:rsidRPr="00A15B4B">
        <w:rPr>
          <w:rFonts w:ascii="Cambria Math" w:hAnsi="Cambria Math" w:cs="Cambria Math"/>
          <w:i/>
          <w:iCs/>
          <w:sz w:val="24"/>
          <w:szCs w:val="24"/>
        </w:rPr>
        <w:t>∘</w:t>
      </w:r>
      <w:r w:rsidR="0084037C" w:rsidRPr="00A15B4B">
        <w:rPr>
          <w:rFonts w:ascii="Calibri" w:hAnsi="Calibri" w:cs="Calibri"/>
          <w:i/>
          <w:iCs/>
          <w:sz w:val="24"/>
          <w:szCs w:val="24"/>
        </w:rPr>
        <w:t xml:space="preserve"> C(x) </w:t>
      </w:r>
      <w:r w:rsidR="0084037C" w:rsidRPr="00A15B4B">
        <w:rPr>
          <w:rFonts w:ascii="Cambria Math" w:hAnsi="Cambria Math" w:cs="Cambria Math"/>
          <w:i/>
          <w:iCs/>
          <w:sz w:val="24"/>
          <w:szCs w:val="24"/>
        </w:rPr>
        <w:t>∘</w:t>
      </w:r>
      <w:r w:rsidR="0084037C" w:rsidRPr="00A15B4B">
        <w:rPr>
          <w:rFonts w:ascii="Calibri" w:hAnsi="Calibri" w:cs="Calibri"/>
          <w:i/>
          <w:iCs/>
          <w:sz w:val="24"/>
          <w:szCs w:val="24"/>
        </w:rPr>
        <w:t xml:space="preserve"> D(x) </w:t>
      </w:r>
      <w:r w:rsidR="0084037C" w:rsidRPr="00A15B4B">
        <w:rPr>
          <w:rFonts w:ascii="Cambria Math" w:hAnsi="Cambria Math" w:cs="Cambria Math"/>
          <w:i/>
          <w:iCs/>
          <w:sz w:val="24"/>
          <w:szCs w:val="24"/>
        </w:rPr>
        <w:t>∘</w:t>
      </w:r>
      <w:r w:rsidR="0084037C" w:rsidRPr="00A15B4B">
        <w:rPr>
          <w:rFonts w:ascii="Calibri" w:hAnsi="Calibri" w:cs="Calibri"/>
          <w:i/>
          <w:iCs/>
          <w:sz w:val="24"/>
          <w:szCs w:val="24"/>
        </w:rPr>
        <w:t xml:space="preserve"> O(x) </w:t>
      </w:r>
      <w:r w:rsidR="00185953" w:rsidRPr="00A15B4B">
        <w:rPr>
          <w:rFonts w:ascii="Calibri" w:hAnsi="Calibri" w:cs="Calibri"/>
          <w:i/>
          <w:iCs/>
          <w:sz w:val="24"/>
          <w:szCs w:val="24"/>
        </w:rPr>
        <w:t>=</w:t>
      </w:r>
      <w:r w:rsidR="0084037C" w:rsidRPr="00A15B4B">
        <w:rPr>
          <w:rFonts w:ascii="Calibri" w:hAnsi="Calibri" w:cs="Calibri"/>
          <w:i/>
          <w:iCs/>
          <w:sz w:val="24"/>
          <w:szCs w:val="24"/>
        </w:rPr>
        <w:t xml:space="preserve"> "Izvrši aritmetičku operaciju</w:t>
      </w:r>
      <w:r w:rsidR="008E357B" w:rsidRPr="00A15B4B">
        <w:rPr>
          <w:rFonts w:ascii="Calibri" w:hAnsi="Calibri" w:cs="Calibri"/>
          <w:i/>
          <w:iCs/>
          <w:sz w:val="24"/>
          <w:szCs w:val="24"/>
        </w:rPr>
        <w:t xml:space="preserve"> </w:t>
      </w:r>
      <w:r w:rsidR="003E3051" w:rsidRPr="00A15B4B">
        <w:rPr>
          <w:rFonts w:ascii="Calibri" w:hAnsi="Calibri" w:cs="Calibri"/>
          <w:i/>
          <w:iCs/>
          <w:sz w:val="24"/>
          <w:szCs w:val="24"/>
        </w:rPr>
        <w:t xml:space="preserve">zbrajanja binarnih brojeva 1 i 1 te </w:t>
      </w:r>
      <w:r w:rsidR="0084037C" w:rsidRPr="00A15B4B">
        <w:rPr>
          <w:rFonts w:ascii="Calibri" w:hAnsi="Calibri" w:cs="Calibri"/>
          <w:i/>
          <w:iCs/>
          <w:sz w:val="24"/>
          <w:szCs w:val="24"/>
        </w:rPr>
        <w:t>vrati rezultat</w:t>
      </w:r>
      <w:r w:rsidR="006934B4" w:rsidRPr="00A15B4B">
        <w:rPr>
          <w:rFonts w:ascii="Calibri" w:hAnsi="Calibri" w:cs="Calibri"/>
          <w:i/>
          <w:iCs/>
          <w:sz w:val="24"/>
          <w:szCs w:val="24"/>
        </w:rPr>
        <w:t xml:space="preserve"> u obliku a + b = c</w:t>
      </w:r>
      <w:r w:rsidR="0084037C" w:rsidRPr="00A15B4B">
        <w:rPr>
          <w:rFonts w:ascii="Calibri" w:hAnsi="Calibri" w:cs="Calibri"/>
          <w:i/>
          <w:iCs/>
          <w:sz w:val="24"/>
          <w:szCs w:val="24"/>
        </w:rPr>
        <w:t>"</w:t>
      </w:r>
      <w:r w:rsidR="00AC399B" w:rsidRPr="00A15B4B">
        <w:rPr>
          <w:rFonts w:ascii="Calibri" w:hAnsi="Calibri" w:cs="Calibri"/>
          <w:sz w:val="24"/>
          <w:szCs w:val="24"/>
        </w:rPr>
        <w:t xml:space="preserve">. </w:t>
      </w:r>
      <w:r w:rsidR="0084037C" w:rsidRPr="00A15B4B">
        <w:rPr>
          <w:rFonts w:ascii="Calibri" w:hAnsi="Calibri" w:cs="Calibri"/>
          <w:sz w:val="24"/>
          <w:szCs w:val="24"/>
        </w:rPr>
        <w:t xml:space="preserve">Funkcija generiranja odgovora </w:t>
      </w:r>
      <w:r w:rsidR="00391B10" w:rsidRPr="00A15B4B">
        <w:rPr>
          <w:rFonts w:ascii="Calibri" w:hAnsi="Calibri" w:cs="Calibri"/>
          <w:sz w:val="24"/>
          <w:szCs w:val="24"/>
        </w:rPr>
        <w:t xml:space="preserve">bi </w:t>
      </w:r>
      <w:r w:rsidR="0084037C" w:rsidRPr="00A15B4B">
        <w:rPr>
          <w:rFonts w:ascii="Calibri" w:hAnsi="Calibri" w:cs="Calibri"/>
          <w:sz w:val="24"/>
          <w:szCs w:val="24"/>
        </w:rPr>
        <w:t>uzela ovaj upit i generirala odgovor:</w:t>
      </w:r>
      <w:r w:rsidR="00AC399B" w:rsidRPr="00A15B4B">
        <w:rPr>
          <w:rFonts w:ascii="Calibri" w:hAnsi="Calibri" w:cs="Calibri"/>
          <w:sz w:val="24"/>
          <w:szCs w:val="24"/>
        </w:rPr>
        <w:t xml:space="preserve"> </w:t>
      </w:r>
      <w:r w:rsidR="0084037C" w:rsidRPr="00A15B4B">
        <w:rPr>
          <w:rFonts w:ascii="Calibri" w:hAnsi="Calibri" w:cs="Calibri"/>
          <w:i/>
          <w:iCs/>
          <w:sz w:val="24"/>
          <w:szCs w:val="24"/>
        </w:rPr>
        <w:t>f(P(x)) =</w:t>
      </w:r>
      <w:r w:rsidR="00391B10" w:rsidRPr="00A15B4B">
        <w:rPr>
          <w:rFonts w:ascii="Calibri" w:hAnsi="Calibri" w:cs="Calibri"/>
          <w:i/>
          <w:iCs/>
          <w:sz w:val="24"/>
          <w:szCs w:val="24"/>
        </w:rPr>
        <w:t xml:space="preserve"> „1+1=</w:t>
      </w:r>
      <w:r w:rsidR="0084037C" w:rsidRPr="00A15B4B">
        <w:rPr>
          <w:rFonts w:ascii="Calibri" w:hAnsi="Calibri" w:cs="Calibri"/>
          <w:i/>
          <w:iCs/>
          <w:sz w:val="24"/>
          <w:szCs w:val="24"/>
        </w:rPr>
        <w:t xml:space="preserve"> 1</w:t>
      </w:r>
      <w:r w:rsidR="00954A01" w:rsidRPr="00A15B4B">
        <w:rPr>
          <w:rFonts w:ascii="Calibri" w:hAnsi="Calibri" w:cs="Calibri"/>
          <w:i/>
          <w:iCs/>
          <w:sz w:val="24"/>
          <w:szCs w:val="24"/>
        </w:rPr>
        <w:t>0</w:t>
      </w:r>
      <w:r w:rsidR="00391B10" w:rsidRPr="00A15B4B">
        <w:rPr>
          <w:rFonts w:ascii="Calibri" w:hAnsi="Calibri" w:cs="Calibri"/>
          <w:i/>
          <w:iCs/>
          <w:sz w:val="24"/>
          <w:szCs w:val="24"/>
        </w:rPr>
        <w:t>“</w:t>
      </w:r>
      <w:r w:rsidR="00AC399B" w:rsidRPr="00A15B4B">
        <w:rPr>
          <w:rFonts w:ascii="Calibri" w:hAnsi="Calibri" w:cs="Calibri"/>
          <w:sz w:val="24"/>
          <w:szCs w:val="24"/>
        </w:rPr>
        <w:t>.</w:t>
      </w:r>
      <w:r w:rsidR="001F7B7C" w:rsidRPr="00A15B4B">
        <w:rPr>
          <w:rFonts w:ascii="Calibri" w:hAnsi="Calibri" w:cs="Calibri"/>
          <w:sz w:val="24"/>
          <w:szCs w:val="24"/>
        </w:rPr>
        <w:t xml:space="preserve"> </w:t>
      </w:r>
      <w:r w:rsidR="001F7B7C" w:rsidRPr="00A15B4B">
        <w:rPr>
          <w:rFonts w:ascii="Calibri" w:hAnsi="Calibri" w:cs="Calibri"/>
          <w:sz w:val="24"/>
          <w:szCs w:val="24"/>
        </w:rPr>
        <w:fldChar w:fldCharType="begin"/>
      </w:r>
      <w:r w:rsidR="001F7B7C" w:rsidRPr="00A15B4B">
        <w:rPr>
          <w:rFonts w:ascii="Calibri" w:hAnsi="Calibri" w:cs="Calibri"/>
          <w:sz w:val="24"/>
          <w:szCs w:val="24"/>
        </w:rPr>
        <w:instrText xml:space="preserve"> REF _Ref168063209 \h </w:instrText>
      </w:r>
      <w:r w:rsidR="00A15B4B">
        <w:rPr>
          <w:rFonts w:ascii="Calibri" w:hAnsi="Calibri" w:cs="Calibri"/>
          <w:sz w:val="24"/>
          <w:szCs w:val="24"/>
        </w:rPr>
        <w:instrText xml:space="preserve"> \* MERGEFORMAT </w:instrText>
      </w:r>
      <w:r w:rsidR="001F7B7C" w:rsidRPr="00A15B4B">
        <w:rPr>
          <w:rFonts w:ascii="Calibri" w:hAnsi="Calibri" w:cs="Calibri"/>
          <w:sz w:val="24"/>
          <w:szCs w:val="24"/>
        </w:rPr>
      </w:r>
      <w:r w:rsidR="001F7B7C"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5</w:t>
      </w:r>
      <w:r w:rsidR="001F7B7C" w:rsidRPr="00A15B4B">
        <w:rPr>
          <w:rFonts w:ascii="Calibri" w:hAnsi="Calibri" w:cs="Calibri"/>
          <w:sz w:val="24"/>
          <w:szCs w:val="24"/>
        </w:rPr>
        <w:fldChar w:fldCharType="end"/>
      </w:r>
      <w:r w:rsidR="001F7B7C" w:rsidRPr="00A15B4B">
        <w:rPr>
          <w:rFonts w:ascii="Calibri" w:hAnsi="Calibri" w:cs="Calibri"/>
          <w:sz w:val="24"/>
          <w:szCs w:val="24"/>
        </w:rPr>
        <w:t xml:space="preserve"> prikazuje na ovaj način oblikovani upit te pruža okvir za razumijevanje načina na koji</w:t>
      </w:r>
      <w:r w:rsidR="00C94611" w:rsidRPr="00A15B4B">
        <w:rPr>
          <w:rFonts w:ascii="Calibri" w:hAnsi="Calibri" w:cs="Calibri"/>
          <w:sz w:val="24"/>
          <w:szCs w:val="24"/>
        </w:rPr>
        <w:t xml:space="preserve"> se može usmjeravati</w:t>
      </w:r>
      <w:r w:rsidR="001F7B7C" w:rsidRPr="00A15B4B">
        <w:rPr>
          <w:rFonts w:ascii="Calibri" w:hAnsi="Calibri" w:cs="Calibri"/>
          <w:sz w:val="24"/>
          <w:szCs w:val="24"/>
        </w:rPr>
        <w:t xml:space="preserve"> velik</w:t>
      </w:r>
      <w:r w:rsidR="00C94611" w:rsidRPr="00A15B4B">
        <w:rPr>
          <w:rFonts w:ascii="Calibri" w:hAnsi="Calibri" w:cs="Calibri"/>
          <w:sz w:val="24"/>
          <w:szCs w:val="24"/>
        </w:rPr>
        <w:t>e</w:t>
      </w:r>
      <w:r w:rsidR="001F7B7C" w:rsidRPr="00A15B4B">
        <w:rPr>
          <w:rFonts w:ascii="Calibri" w:hAnsi="Calibri" w:cs="Calibri"/>
          <w:sz w:val="24"/>
          <w:szCs w:val="24"/>
        </w:rPr>
        <w:t xml:space="preserve"> jezičn</w:t>
      </w:r>
      <w:r w:rsidR="00C94611" w:rsidRPr="00A15B4B">
        <w:rPr>
          <w:rFonts w:ascii="Calibri" w:hAnsi="Calibri" w:cs="Calibri"/>
          <w:sz w:val="24"/>
          <w:szCs w:val="24"/>
        </w:rPr>
        <w:t>e</w:t>
      </w:r>
      <w:r w:rsidR="001F7B7C" w:rsidRPr="00A15B4B">
        <w:rPr>
          <w:rFonts w:ascii="Calibri" w:hAnsi="Calibri" w:cs="Calibri"/>
          <w:sz w:val="24"/>
          <w:szCs w:val="24"/>
        </w:rPr>
        <w:t xml:space="preserve"> model</w:t>
      </w:r>
      <w:r w:rsidR="00C94611" w:rsidRPr="00A15B4B">
        <w:rPr>
          <w:rFonts w:ascii="Calibri" w:hAnsi="Calibri" w:cs="Calibri"/>
          <w:sz w:val="24"/>
          <w:szCs w:val="24"/>
        </w:rPr>
        <w:t>e da</w:t>
      </w:r>
      <w:r w:rsidR="001F7B7C" w:rsidRPr="00A15B4B">
        <w:rPr>
          <w:rFonts w:ascii="Calibri" w:hAnsi="Calibri" w:cs="Calibri"/>
          <w:sz w:val="24"/>
          <w:szCs w:val="24"/>
        </w:rPr>
        <w:t xml:space="preserve"> generiraju</w:t>
      </w:r>
      <w:r w:rsidR="00C94611" w:rsidRPr="00A15B4B">
        <w:rPr>
          <w:rFonts w:ascii="Calibri" w:hAnsi="Calibri" w:cs="Calibri"/>
          <w:sz w:val="24"/>
          <w:szCs w:val="24"/>
        </w:rPr>
        <w:t xml:space="preserve"> željene</w:t>
      </w:r>
      <w:r w:rsidR="001F7B7C" w:rsidRPr="00A15B4B">
        <w:rPr>
          <w:rFonts w:ascii="Calibri" w:hAnsi="Calibri" w:cs="Calibri"/>
          <w:sz w:val="24"/>
          <w:szCs w:val="24"/>
        </w:rPr>
        <w:t xml:space="preserve"> odgovore.</w:t>
      </w:r>
    </w:p>
    <w:p w14:paraId="69DAB23F" w14:textId="77777777" w:rsidR="00A34AFC" w:rsidRPr="00A15B4B" w:rsidRDefault="009D3D1C" w:rsidP="00A34AFC">
      <w:pPr>
        <w:keepNext/>
        <w:spacing w:before="240"/>
        <w:jc w:val="center"/>
        <w:rPr>
          <w:rFonts w:ascii="Calibri" w:hAnsi="Calibri" w:cs="Calibri"/>
        </w:rPr>
      </w:pPr>
      <w:r w:rsidRPr="00A15B4B">
        <w:rPr>
          <w:rFonts w:ascii="Calibri" w:hAnsi="Calibri" w:cs="Calibri"/>
          <w:noProof/>
          <w:sz w:val="24"/>
          <w:szCs w:val="24"/>
        </w:rPr>
        <w:drawing>
          <wp:inline distT="0" distB="0" distL="0" distR="0" wp14:anchorId="0C64FE94" wp14:editId="38272CED">
            <wp:extent cx="3392969" cy="2691441"/>
            <wp:effectExtent l="19050" t="19050" r="1714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1626" cy="2698308"/>
                    </a:xfrm>
                    <a:prstGeom prst="rect">
                      <a:avLst/>
                    </a:prstGeom>
                    <a:ln>
                      <a:solidFill>
                        <a:schemeClr val="accent1"/>
                      </a:solidFill>
                    </a:ln>
                  </pic:spPr>
                </pic:pic>
              </a:graphicData>
            </a:graphic>
          </wp:inline>
        </w:drawing>
      </w:r>
    </w:p>
    <w:p w14:paraId="2B688717" w14:textId="2E2987C8" w:rsidR="009D3D1C" w:rsidRPr="00A15B4B" w:rsidRDefault="00A34AFC" w:rsidP="00A34AFC">
      <w:pPr>
        <w:pStyle w:val="Caption"/>
        <w:jc w:val="center"/>
        <w:rPr>
          <w:rFonts w:ascii="Calibri" w:hAnsi="Calibri" w:cs="Calibri"/>
          <w:color w:val="auto"/>
          <w:sz w:val="24"/>
          <w:szCs w:val="24"/>
        </w:rPr>
      </w:pPr>
      <w:bookmarkStart w:id="17" w:name="_Ref168063209"/>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5</w:t>
      </w:r>
      <w:r w:rsidR="006F2E83" w:rsidRPr="00A15B4B">
        <w:rPr>
          <w:rFonts w:ascii="Calibri" w:hAnsi="Calibri" w:cs="Calibri"/>
          <w:color w:val="auto"/>
          <w:sz w:val="24"/>
          <w:szCs w:val="24"/>
        </w:rPr>
        <w:fldChar w:fldCharType="end"/>
      </w:r>
      <w:bookmarkEnd w:id="17"/>
      <w:r w:rsidRPr="00A15B4B">
        <w:rPr>
          <w:rFonts w:ascii="Calibri" w:hAnsi="Calibri" w:cs="Calibri"/>
          <w:color w:val="auto"/>
          <w:sz w:val="24"/>
          <w:szCs w:val="24"/>
        </w:rPr>
        <w:t xml:space="preserve"> </w:t>
      </w:r>
      <w:r w:rsidR="00661A3E" w:rsidRPr="00A15B4B">
        <w:rPr>
          <w:rFonts w:ascii="Calibri" w:hAnsi="Calibri" w:cs="Calibri"/>
          <w:color w:val="auto"/>
          <w:sz w:val="24"/>
          <w:szCs w:val="24"/>
        </w:rPr>
        <w:t>Oblikovanje upita za LLM</w:t>
      </w:r>
    </w:p>
    <w:p w14:paraId="7834DFAB" w14:textId="294F65E5" w:rsidR="0084037C" w:rsidRPr="00A15B4B" w:rsidRDefault="009D5AA1" w:rsidP="0090698F">
      <w:pPr>
        <w:spacing w:line="276" w:lineRule="auto"/>
        <w:jc w:val="both"/>
        <w:rPr>
          <w:rFonts w:ascii="Calibri" w:hAnsi="Calibri" w:cs="Calibri"/>
          <w:sz w:val="24"/>
          <w:szCs w:val="24"/>
        </w:rPr>
      </w:pPr>
      <w:r w:rsidRPr="00A15B4B">
        <w:rPr>
          <w:rFonts w:ascii="Calibri" w:hAnsi="Calibri" w:cs="Calibri"/>
          <w:sz w:val="24"/>
          <w:szCs w:val="24"/>
        </w:rPr>
        <w:t>Pažljiv</w:t>
      </w:r>
      <w:r w:rsidR="00F012BA" w:rsidRPr="00A15B4B">
        <w:rPr>
          <w:rFonts w:ascii="Calibri" w:hAnsi="Calibri" w:cs="Calibri"/>
          <w:sz w:val="24"/>
          <w:szCs w:val="24"/>
        </w:rPr>
        <w:t>o</w:t>
      </w:r>
      <w:r w:rsidRPr="00A15B4B">
        <w:rPr>
          <w:rFonts w:ascii="Calibri" w:hAnsi="Calibri" w:cs="Calibri"/>
          <w:sz w:val="24"/>
          <w:szCs w:val="24"/>
        </w:rPr>
        <w:t xml:space="preserve">m izradom komponenti </w:t>
      </w:r>
      <w:r w:rsidR="000F27AA" w:rsidRPr="00A15B4B">
        <w:rPr>
          <w:rFonts w:ascii="Calibri" w:hAnsi="Calibri" w:cs="Calibri"/>
          <w:sz w:val="24"/>
          <w:szCs w:val="24"/>
        </w:rPr>
        <w:t>instrukcija</w:t>
      </w:r>
      <w:r w:rsidRPr="00A15B4B">
        <w:rPr>
          <w:rFonts w:ascii="Calibri" w:hAnsi="Calibri" w:cs="Calibri"/>
          <w:sz w:val="24"/>
          <w:szCs w:val="24"/>
        </w:rPr>
        <w:t xml:space="preserve">, konteksta, ulaznih podataka i indikatora izlaza, </w:t>
      </w:r>
      <w:r w:rsidR="00C44F74" w:rsidRPr="00A15B4B">
        <w:rPr>
          <w:rFonts w:ascii="Calibri" w:hAnsi="Calibri" w:cs="Calibri"/>
          <w:sz w:val="24"/>
          <w:szCs w:val="24"/>
        </w:rPr>
        <w:t>m</w:t>
      </w:r>
      <w:r w:rsidRPr="00A15B4B">
        <w:rPr>
          <w:rFonts w:ascii="Calibri" w:hAnsi="Calibri" w:cs="Calibri"/>
          <w:sz w:val="24"/>
          <w:szCs w:val="24"/>
        </w:rPr>
        <w:t xml:space="preserve">ogu </w:t>
      </w:r>
      <w:r w:rsidR="00C44F74" w:rsidRPr="00A15B4B">
        <w:rPr>
          <w:rFonts w:ascii="Calibri" w:hAnsi="Calibri" w:cs="Calibri"/>
          <w:sz w:val="24"/>
          <w:szCs w:val="24"/>
        </w:rPr>
        <w:t>se oblikovati u</w:t>
      </w:r>
      <w:r w:rsidRPr="00A15B4B">
        <w:rPr>
          <w:rFonts w:ascii="Calibri" w:hAnsi="Calibri" w:cs="Calibri"/>
          <w:sz w:val="24"/>
          <w:szCs w:val="24"/>
        </w:rPr>
        <w:t>činkovit</w:t>
      </w:r>
      <w:r w:rsidR="00512583" w:rsidRPr="00A15B4B">
        <w:rPr>
          <w:rFonts w:ascii="Calibri" w:hAnsi="Calibri" w:cs="Calibri"/>
          <w:sz w:val="24"/>
          <w:szCs w:val="24"/>
        </w:rPr>
        <w:t>i</w:t>
      </w:r>
      <w:r w:rsidRPr="00A15B4B">
        <w:rPr>
          <w:rFonts w:ascii="Calibri" w:hAnsi="Calibri" w:cs="Calibri"/>
          <w:sz w:val="24"/>
          <w:szCs w:val="24"/>
        </w:rPr>
        <w:t xml:space="preserve"> up</w:t>
      </w:r>
      <w:r w:rsidR="00C44F74" w:rsidRPr="00A15B4B">
        <w:rPr>
          <w:rFonts w:ascii="Calibri" w:hAnsi="Calibri" w:cs="Calibri"/>
          <w:sz w:val="24"/>
          <w:szCs w:val="24"/>
        </w:rPr>
        <w:t>iti</w:t>
      </w:r>
      <w:r w:rsidRPr="00A15B4B">
        <w:rPr>
          <w:rFonts w:ascii="Calibri" w:hAnsi="Calibri" w:cs="Calibri"/>
          <w:sz w:val="24"/>
          <w:szCs w:val="24"/>
        </w:rPr>
        <w:t xml:space="preserve"> koj</w:t>
      </w:r>
      <w:r w:rsidR="00C44F74" w:rsidRPr="00A15B4B">
        <w:rPr>
          <w:rFonts w:ascii="Calibri" w:hAnsi="Calibri" w:cs="Calibri"/>
          <w:sz w:val="24"/>
          <w:szCs w:val="24"/>
        </w:rPr>
        <w:t>i</w:t>
      </w:r>
      <w:r w:rsidR="00947AF6" w:rsidRPr="00A15B4B">
        <w:rPr>
          <w:rFonts w:ascii="Calibri" w:hAnsi="Calibri" w:cs="Calibri"/>
          <w:sz w:val="24"/>
          <w:szCs w:val="24"/>
        </w:rPr>
        <w:t xml:space="preserve"> </w:t>
      </w:r>
      <w:r w:rsidRPr="00A15B4B">
        <w:rPr>
          <w:rFonts w:ascii="Calibri" w:hAnsi="Calibri" w:cs="Calibri"/>
          <w:sz w:val="24"/>
          <w:szCs w:val="24"/>
        </w:rPr>
        <w:t xml:space="preserve">izazivaju točne odgovore </w:t>
      </w:r>
      <w:r w:rsidR="00947AF6" w:rsidRPr="00A15B4B">
        <w:rPr>
          <w:rFonts w:ascii="Calibri" w:hAnsi="Calibri" w:cs="Calibri"/>
          <w:sz w:val="24"/>
          <w:szCs w:val="24"/>
        </w:rPr>
        <w:t>velikih jezičnih modela</w:t>
      </w:r>
      <w:r w:rsidR="001E253A" w:rsidRPr="00A15B4B">
        <w:rPr>
          <w:rFonts w:ascii="Calibri" w:hAnsi="Calibri" w:cs="Calibri"/>
          <w:sz w:val="24"/>
          <w:szCs w:val="24"/>
        </w:rPr>
        <w:t xml:space="preserve"> </w:t>
      </w:r>
      <w:sdt>
        <w:sdtPr>
          <w:rPr>
            <w:rFonts w:ascii="Calibri" w:hAnsi="Calibri" w:cs="Calibri"/>
            <w:sz w:val="24"/>
            <w:szCs w:val="24"/>
          </w:rPr>
          <w:id w:val="-1219277022"/>
          <w:citation/>
        </w:sdtPr>
        <w:sdtEndPr/>
        <w:sdtContent>
          <w:r w:rsidR="001E253A" w:rsidRPr="00A15B4B">
            <w:rPr>
              <w:rFonts w:ascii="Calibri" w:hAnsi="Calibri" w:cs="Calibri"/>
              <w:sz w:val="24"/>
              <w:szCs w:val="24"/>
            </w:rPr>
            <w:fldChar w:fldCharType="begin"/>
          </w:r>
          <w:r w:rsidR="001E253A" w:rsidRPr="00A15B4B">
            <w:rPr>
              <w:rFonts w:ascii="Calibri" w:hAnsi="Calibri" w:cs="Calibri"/>
              <w:sz w:val="24"/>
              <w:szCs w:val="24"/>
            </w:rPr>
            <w:instrText xml:space="preserve"> CITATION Pro24OpenAI \l 1050 </w:instrText>
          </w:r>
          <w:r w:rsidR="001E253A" w:rsidRPr="00A15B4B">
            <w:rPr>
              <w:rFonts w:ascii="Calibri" w:hAnsi="Calibri" w:cs="Calibri"/>
              <w:sz w:val="24"/>
              <w:szCs w:val="24"/>
            </w:rPr>
            <w:fldChar w:fldCharType="separate"/>
          </w:r>
          <w:r w:rsidR="00F43153" w:rsidRPr="00A15B4B">
            <w:rPr>
              <w:rFonts w:ascii="Calibri" w:hAnsi="Calibri" w:cs="Calibri"/>
              <w:noProof/>
              <w:sz w:val="24"/>
              <w:szCs w:val="24"/>
            </w:rPr>
            <w:t>[19]</w:t>
          </w:r>
          <w:r w:rsidR="001E253A" w:rsidRPr="00A15B4B">
            <w:rPr>
              <w:rFonts w:ascii="Calibri" w:hAnsi="Calibri" w:cs="Calibri"/>
              <w:sz w:val="24"/>
              <w:szCs w:val="24"/>
            </w:rPr>
            <w:fldChar w:fldCharType="end"/>
          </w:r>
        </w:sdtContent>
      </w:sdt>
      <w:r w:rsidR="0084037C" w:rsidRPr="00A15B4B">
        <w:rPr>
          <w:rFonts w:ascii="Calibri" w:hAnsi="Calibri" w:cs="Calibri"/>
          <w:sz w:val="24"/>
          <w:szCs w:val="24"/>
        </w:rPr>
        <w:t>.</w:t>
      </w:r>
    </w:p>
    <w:p w14:paraId="1574F0E5" w14:textId="42C397D9" w:rsidR="00ED6915" w:rsidRPr="00A15B4B" w:rsidRDefault="0085786E" w:rsidP="0090698F">
      <w:pPr>
        <w:spacing w:line="276" w:lineRule="auto"/>
        <w:jc w:val="both"/>
        <w:rPr>
          <w:rFonts w:ascii="Calibri" w:hAnsi="Calibri" w:cs="Calibri"/>
          <w:sz w:val="24"/>
          <w:szCs w:val="24"/>
        </w:rPr>
      </w:pPr>
      <w:r w:rsidRPr="00A15B4B">
        <w:rPr>
          <w:rFonts w:ascii="Calibri" w:hAnsi="Calibri" w:cs="Calibri"/>
          <w:sz w:val="24"/>
          <w:szCs w:val="24"/>
        </w:rPr>
        <w:lastRenderedPageBreak/>
        <w:t xml:space="preserve">Inženjerstvo postavljanja upita (engl. </w:t>
      </w:r>
      <w:r w:rsidR="00957070" w:rsidRPr="00A15B4B">
        <w:rPr>
          <w:rFonts w:ascii="Calibri" w:hAnsi="Calibri" w:cs="Calibri"/>
          <w:i/>
          <w:iCs/>
          <w:sz w:val="24"/>
          <w:szCs w:val="24"/>
          <w:lang w:val="en-US"/>
        </w:rPr>
        <w:t>prompt engineering</w:t>
      </w:r>
      <w:r w:rsidRPr="00A15B4B">
        <w:rPr>
          <w:rFonts w:ascii="Calibri" w:hAnsi="Calibri" w:cs="Calibri"/>
          <w:sz w:val="24"/>
          <w:szCs w:val="24"/>
        </w:rPr>
        <w:t>)</w:t>
      </w:r>
      <w:r w:rsidR="00957070" w:rsidRPr="00A15B4B">
        <w:rPr>
          <w:rFonts w:ascii="Calibri" w:hAnsi="Calibri" w:cs="Calibri"/>
          <w:sz w:val="24"/>
          <w:szCs w:val="24"/>
        </w:rPr>
        <w:t xml:space="preserve"> </w:t>
      </w:r>
      <w:r w:rsidR="00FB0D3C" w:rsidRPr="00A15B4B">
        <w:rPr>
          <w:rFonts w:ascii="Calibri" w:hAnsi="Calibri" w:cs="Calibri"/>
          <w:sz w:val="24"/>
          <w:szCs w:val="24"/>
        </w:rPr>
        <w:t xml:space="preserve">relativno je nova disciplina za razvoj i optimizaciju upita </w:t>
      </w:r>
      <w:r w:rsidR="00864BA7" w:rsidRPr="00A15B4B">
        <w:rPr>
          <w:rFonts w:ascii="Calibri" w:hAnsi="Calibri" w:cs="Calibri"/>
          <w:sz w:val="24"/>
          <w:szCs w:val="24"/>
        </w:rPr>
        <w:t>u svrhu u</w:t>
      </w:r>
      <w:r w:rsidR="00FB0D3C" w:rsidRPr="00A15B4B">
        <w:rPr>
          <w:rFonts w:ascii="Calibri" w:hAnsi="Calibri" w:cs="Calibri"/>
          <w:sz w:val="24"/>
          <w:szCs w:val="24"/>
        </w:rPr>
        <w:t>činkovito</w:t>
      </w:r>
      <w:r w:rsidR="00864BA7" w:rsidRPr="00A15B4B">
        <w:rPr>
          <w:rFonts w:ascii="Calibri" w:hAnsi="Calibri" w:cs="Calibri"/>
          <w:sz w:val="24"/>
          <w:szCs w:val="24"/>
        </w:rPr>
        <w:t>g</w:t>
      </w:r>
      <w:r w:rsidR="00FB0D3C" w:rsidRPr="00A15B4B">
        <w:rPr>
          <w:rFonts w:ascii="Calibri" w:hAnsi="Calibri" w:cs="Calibri"/>
          <w:sz w:val="24"/>
          <w:szCs w:val="24"/>
        </w:rPr>
        <w:t xml:space="preserve"> korištenj</w:t>
      </w:r>
      <w:r w:rsidR="00864BA7" w:rsidRPr="00A15B4B">
        <w:rPr>
          <w:rFonts w:ascii="Calibri" w:hAnsi="Calibri" w:cs="Calibri"/>
          <w:sz w:val="24"/>
          <w:szCs w:val="24"/>
        </w:rPr>
        <w:t>a velikih</w:t>
      </w:r>
      <w:r w:rsidR="00FB0D3C" w:rsidRPr="00A15B4B">
        <w:rPr>
          <w:rFonts w:ascii="Calibri" w:hAnsi="Calibri" w:cs="Calibri"/>
          <w:sz w:val="24"/>
          <w:szCs w:val="24"/>
        </w:rPr>
        <w:t xml:space="preserve"> jezičnih modela za širok raspon aplikacija i istraživačkih tema.</w:t>
      </w:r>
      <w:r w:rsidR="0037581C" w:rsidRPr="00A15B4B">
        <w:rPr>
          <w:rFonts w:ascii="Calibri" w:hAnsi="Calibri" w:cs="Calibri"/>
          <w:sz w:val="24"/>
          <w:szCs w:val="24"/>
        </w:rPr>
        <w:t xml:space="preserve"> Vještine koje se razvijaju u sklopu te discipline </w:t>
      </w:r>
      <w:r w:rsidR="00552ECC" w:rsidRPr="00A15B4B">
        <w:rPr>
          <w:rFonts w:ascii="Calibri" w:hAnsi="Calibri" w:cs="Calibri"/>
          <w:sz w:val="24"/>
          <w:szCs w:val="24"/>
        </w:rPr>
        <w:t>pomažu boljem razumijevanju mogućnosti i ograničenja velikih jezičnih modela.</w:t>
      </w:r>
      <w:r w:rsidR="006B31AA" w:rsidRPr="00A15B4B">
        <w:rPr>
          <w:rFonts w:ascii="Calibri" w:hAnsi="Calibri" w:cs="Calibri"/>
          <w:sz w:val="24"/>
          <w:szCs w:val="24"/>
        </w:rPr>
        <w:t xml:space="preserve"> Međutim, to </w:t>
      </w:r>
      <w:r w:rsidR="003D72CD" w:rsidRPr="00A15B4B">
        <w:rPr>
          <w:rFonts w:ascii="Calibri" w:hAnsi="Calibri" w:cs="Calibri"/>
          <w:sz w:val="24"/>
          <w:szCs w:val="24"/>
        </w:rPr>
        <w:t xml:space="preserve">nije samo dizajniranje i razvoj </w:t>
      </w:r>
      <w:proofErr w:type="spellStart"/>
      <w:r w:rsidR="003D72CD" w:rsidRPr="00A15B4B">
        <w:rPr>
          <w:rFonts w:ascii="Calibri" w:hAnsi="Calibri" w:cs="Calibri"/>
          <w:sz w:val="24"/>
          <w:szCs w:val="24"/>
        </w:rPr>
        <w:t>prompta</w:t>
      </w:r>
      <w:proofErr w:type="spellEnd"/>
      <w:r w:rsidR="00DC4A32" w:rsidRPr="00A15B4B">
        <w:rPr>
          <w:rFonts w:ascii="Calibri" w:hAnsi="Calibri" w:cs="Calibri"/>
          <w:sz w:val="24"/>
          <w:szCs w:val="24"/>
        </w:rPr>
        <w:t xml:space="preserve"> nego i </w:t>
      </w:r>
      <w:r w:rsidR="003D72CD" w:rsidRPr="00A15B4B">
        <w:rPr>
          <w:rFonts w:ascii="Calibri" w:hAnsi="Calibri" w:cs="Calibri"/>
          <w:sz w:val="24"/>
          <w:szCs w:val="24"/>
        </w:rPr>
        <w:t>širok raspon vještina i tehnika koje su korisne za interakciju s</w:t>
      </w:r>
      <w:r w:rsidR="005B5F74" w:rsidRPr="00A15B4B">
        <w:rPr>
          <w:rFonts w:ascii="Calibri" w:hAnsi="Calibri" w:cs="Calibri"/>
          <w:sz w:val="24"/>
          <w:szCs w:val="24"/>
        </w:rPr>
        <w:t xml:space="preserve"> velikim jezičnim modelima</w:t>
      </w:r>
      <w:r w:rsidR="00990AD9" w:rsidRPr="00A15B4B">
        <w:rPr>
          <w:rFonts w:ascii="Calibri" w:hAnsi="Calibri" w:cs="Calibri"/>
          <w:sz w:val="24"/>
          <w:szCs w:val="24"/>
        </w:rPr>
        <w:t xml:space="preserve">, koje se mogu </w:t>
      </w:r>
      <w:r w:rsidR="003D72CD" w:rsidRPr="00A15B4B">
        <w:rPr>
          <w:rFonts w:ascii="Calibri" w:hAnsi="Calibri" w:cs="Calibri"/>
          <w:sz w:val="24"/>
          <w:szCs w:val="24"/>
        </w:rPr>
        <w:t>upotrijebiti</w:t>
      </w:r>
      <w:r w:rsidR="00990AD9" w:rsidRPr="00A15B4B">
        <w:rPr>
          <w:rFonts w:ascii="Calibri" w:hAnsi="Calibri" w:cs="Calibri"/>
          <w:sz w:val="24"/>
          <w:szCs w:val="24"/>
        </w:rPr>
        <w:t xml:space="preserve"> </w:t>
      </w:r>
      <w:r w:rsidR="003D72CD" w:rsidRPr="00A15B4B">
        <w:rPr>
          <w:rFonts w:ascii="Calibri" w:hAnsi="Calibri" w:cs="Calibri"/>
          <w:sz w:val="24"/>
          <w:szCs w:val="24"/>
        </w:rPr>
        <w:t xml:space="preserve">za poboljšanje sigurnosti </w:t>
      </w:r>
      <w:r w:rsidR="00990AD9" w:rsidRPr="00A15B4B">
        <w:rPr>
          <w:rFonts w:ascii="Calibri" w:hAnsi="Calibri" w:cs="Calibri"/>
          <w:sz w:val="24"/>
          <w:szCs w:val="24"/>
        </w:rPr>
        <w:t>modela</w:t>
      </w:r>
      <w:r w:rsidR="003D72CD" w:rsidRPr="00A15B4B">
        <w:rPr>
          <w:rFonts w:ascii="Calibri" w:hAnsi="Calibri" w:cs="Calibri"/>
          <w:sz w:val="24"/>
          <w:szCs w:val="24"/>
        </w:rPr>
        <w:t xml:space="preserve"> i izgradnju novih sposobnosti poput </w:t>
      </w:r>
      <w:r w:rsidR="00D772E9" w:rsidRPr="00A15B4B">
        <w:rPr>
          <w:rFonts w:ascii="Calibri" w:hAnsi="Calibri" w:cs="Calibri"/>
          <w:sz w:val="24"/>
          <w:szCs w:val="24"/>
        </w:rPr>
        <w:t xml:space="preserve">unaprjeđenja modela </w:t>
      </w:r>
      <w:r w:rsidR="003D72CD" w:rsidRPr="00A15B4B">
        <w:rPr>
          <w:rFonts w:ascii="Calibri" w:hAnsi="Calibri" w:cs="Calibri"/>
          <w:sz w:val="24"/>
          <w:szCs w:val="24"/>
        </w:rPr>
        <w:t xml:space="preserve">znanjem o </w:t>
      </w:r>
      <w:r w:rsidR="00E01FA9" w:rsidRPr="00A15B4B">
        <w:rPr>
          <w:rFonts w:ascii="Calibri" w:hAnsi="Calibri" w:cs="Calibri"/>
          <w:sz w:val="24"/>
          <w:szCs w:val="24"/>
        </w:rPr>
        <w:t xml:space="preserve">specifičnoj </w:t>
      </w:r>
      <w:r w:rsidR="003D72CD" w:rsidRPr="00A15B4B">
        <w:rPr>
          <w:rFonts w:ascii="Calibri" w:hAnsi="Calibri" w:cs="Calibri"/>
          <w:sz w:val="24"/>
          <w:szCs w:val="24"/>
        </w:rPr>
        <w:t>domeni</w:t>
      </w:r>
      <w:r w:rsidR="00A207E7" w:rsidRPr="00A15B4B">
        <w:rPr>
          <w:rFonts w:ascii="Calibri" w:hAnsi="Calibri" w:cs="Calibri"/>
          <w:sz w:val="24"/>
          <w:szCs w:val="24"/>
        </w:rPr>
        <w:t xml:space="preserve"> </w:t>
      </w:r>
      <w:sdt>
        <w:sdtPr>
          <w:rPr>
            <w:rFonts w:ascii="Calibri" w:hAnsi="Calibri" w:cs="Calibri"/>
            <w:sz w:val="24"/>
            <w:szCs w:val="24"/>
          </w:rPr>
          <w:id w:val="-232160087"/>
          <w:citation/>
        </w:sdtPr>
        <w:sdtEndPr/>
        <w:sdtContent>
          <w:r w:rsidR="00A207E7" w:rsidRPr="00A15B4B">
            <w:rPr>
              <w:rFonts w:ascii="Calibri" w:hAnsi="Calibri" w:cs="Calibri"/>
              <w:sz w:val="24"/>
              <w:szCs w:val="24"/>
            </w:rPr>
            <w:fldChar w:fldCharType="begin"/>
          </w:r>
          <w:r w:rsidR="00A207E7" w:rsidRPr="00A15B4B">
            <w:rPr>
              <w:rFonts w:ascii="Calibri" w:hAnsi="Calibri" w:cs="Calibri"/>
              <w:sz w:val="24"/>
              <w:szCs w:val="24"/>
            </w:rPr>
            <w:instrText xml:space="preserve"> CITATION Pro24 \l 1050 </w:instrText>
          </w:r>
          <w:r w:rsidR="00A207E7" w:rsidRPr="00A15B4B">
            <w:rPr>
              <w:rFonts w:ascii="Calibri" w:hAnsi="Calibri" w:cs="Calibri"/>
              <w:sz w:val="24"/>
              <w:szCs w:val="24"/>
            </w:rPr>
            <w:fldChar w:fldCharType="separate"/>
          </w:r>
          <w:r w:rsidR="00F43153" w:rsidRPr="00A15B4B">
            <w:rPr>
              <w:rFonts w:ascii="Calibri" w:hAnsi="Calibri" w:cs="Calibri"/>
              <w:noProof/>
              <w:sz w:val="24"/>
              <w:szCs w:val="24"/>
            </w:rPr>
            <w:t>[14]</w:t>
          </w:r>
          <w:r w:rsidR="00A207E7" w:rsidRPr="00A15B4B">
            <w:rPr>
              <w:rFonts w:ascii="Calibri" w:hAnsi="Calibri" w:cs="Calibri"/>
              <w:sz w:val="24"/>
              <w:szCs w:val="24"/>
            </w:rPr>
            <w:fldChar w:fldCharType="end"/>
          </w:r>
        </w:sdtContent>
      </w:sdt>
      <w:r w:rsidR="003D72CD" w:rsidRPr="00A15B4B">
        <w:rPr>
          <w:rFonts w:ascii="Calibri" w:hAnsi="Calibri" w:cs="Calibri"/>
          <w:sz w:val="24"/>
          <w:szCs w:val="24"/>
        </w:rPr>
        <w:t>.</w:t>
      </w:r>
    </w:p>
    <w:p w14:paraId="5179E013" w14:textId="5446316F" w:rsidR="00D83CD9" w:rsidRPr="00A15B4B" w:rsidRDefault="00C876EC" w:rsidP="00F36D4D">
      <w:pPr>
        <w:spacing w:after="120" w:line="276" w:lineRule="auto"/>
        <w:jc w:val="both"/>
        <w:rPr>
          <w:rFonts w:ascii="Calibri" w:hAnsi="Calibri" w:cs="Calibri"/>
          <w:sz w:val="24"/>
          <w:szCs w:val="24"/>
        </w:rPr>
      </w:pPr>
      <w:r w:rsidRPr="00A15B4B">
        <w:rPr>
          <w:rFonts w:ascii="Calibri" w:hAnsi="Calibri" w:cs="Calibri"/>
          <w:sz w:val="24"/>
          <w:szCs w:val="24"/>
        </w:rPr>
        <w:t xml:space="preserve">Postoje razne strategije </w:t>
      </w:r>
      <w:r w:rsidR="005C25CD" w:rsidRPr="00A15B4B">
        <w:rPr>
          <w:rFonts w:ascii="Calibri" w:hAnsi="Calibri" w:cs="Calibri"/>
          <w:sz w:val="24"/>
          <w:szCs w:val="24"/>
        </w:rPr>
        <w:t>postizanja boljih rezultat</w:t>
      </w:r>
      <w:r w:rsidR="008213AA" w:rsidRPr="00A15B4B">
        <w:rPr>
          <w:rFonts w:ascii="Calibri" w:hAnsi="Calibri" w:cs="Calibri"/>
          <w:sz w:val="24"/>
          <w:szCs w:val="24"/>
        </w:rPr>
        <w:t>a</w:t>
      </w:r>
      <w:r w:rsidR="005C25CD" w:rsidRPr="00A15B4B">
        <w:rPr>
          <w:rFonts w:ascii="Calibri" w:hAnsi="Calibri" w:cs="Calibri"/>
          <w:sz w:val="24"/>
          <w:szCs w:val="24"/>
        </w:rPr>
        <w:t xml:space="preserve"> u </w:t>
      </w:r>
      <w:r w:rsidR="00231A16" w:rsidRPr="00A15B4B">
        <w:rPr>
          <w:rFonts w:ascii="Calibri" w:hAnsi="Calibri" w:cs="Calibri"/>
          <w:sz w:val="24"/>
          <w:szCs w:val="24"/>
        </w:rPr>
        <w:t>interakciji</w:t>
      </w:r>
      <w:r w:rsidR="005C25CD" w:rsidRPr="00A15B4B">
        <w:rPr>
          <w:rFonts w:ascii="Calibri" w:hAnsi="Calibri" w:cs="Calibri"/>
          <w:sz w:val="24"/>
          <w:szCs w:val="24"/>
        </w:rPr>
        <w:t xml:space="preserve"> s velikim jezičnim modelima</w:t>
      </w:r>
      <w:r w:rsidR="000846F8" w:rsidRPr="00A15B4B">
        <w:rPr>
          <w:rFonts w:ascii="Calibri" w:hAnsi="Calibri" w:cs="Calibri"/>
          <w:sz w:val="24"/>
          <w:szCs w:val="24"/>
        </w:rPr>
        <w:t xml:space="preserve"> a neke od </w:t>
      </w:r>
      <w:r w:rsidR="009D6B6D" w:rsidRPr="00A15B4B">
        <w:rPr>
          <w:rFonts w:ascii="Calibri" w:hAnsi="Calibri" w:cs="Calibri"/>
          <w:sz w:val="24"/>
          <w:szCs w:val="24"/>
        </w:rPr>
        <w:t xml:space="preserve">njih </w:t>
      </w:r>
      <w:r w:rsidR="004F330B" w:rsidRPr="00A15B4B">
        <w:rPr>
          <w:rFonts w:ascii="Calibri" w:hAnsi="Calibri" w:cs="Calibri"/>
          <w:sz w:val="24"/>
          <w:szCs w:val="24"/>
        </w:rPr>
        <w:t>su</w:t>
      </w:r>
      <w:r w:rsidR="008E7F5F" w:rsidRPr="00A15B4B">
        <w:rPr>
          <w:rFonts w:ascii="Calibri" w:hAnsi="Calibri" w:cs="Calibri"/>
          <w:sz w:val="24"/>
          <w:szCs w:val="24"/>
        </w:rPr>
        <w:t xml:space="preserve"> </w:t>
      </w:r>
      <w:sdt>
        <w:sdtPr>
          <w:rPr>
            <w:rFonts w:ascii="Calibri" w:hAnsi="Calibri" w:cs="Calibri"/>
            <w:sz w:val="24"/>
            <w:szCs w:val="24"/>
          </w:rPr>
          <w:id w:val="1681847996"/>
          <w:citation/>
        </w:sdtPr>
        <w:sdtEndPr/>
        <w:sdtContent>
          <w:r w:rsidR="008E7F5F" w:rsidRPr="00A15B4B">
            <w:rPr>
              <w:rFonts w:ascii="Calibri" w:hAnsi="Calibri" w:cs="Calibri"/>
              <w:sz w:val="24"/>
              <w:szCs w:val="24"/>
            </w:rPr>
            <w:fldChar w:fldCharType="begin"/>
          </w:r>
          <w:r w:rsidR="008E7F5F" w:rsidRPr="00A15B4B">
            <w:rPr>
              <w:rFonts w:ascii="Calibri" w:hAnsi="Calibri" w:cs="Calibri"/>
              <w:sz w:val="24"/>
              <w:szCs w:val="24"/>
            </w:rPr>
            <w:instrText xml:space="preserve"> CITATION Pro24OpenAI \l 1050 </w:instrText>
          </w:r>
          <w:r w:rsidR="008E7F5F" w:rsidRPr="00A15B4B">
            <w:rPr>
              <w:rFonts w:ascii="Calibri" w:hAnsi="Calibri" w:cs="Calibri"/>
              <w:sz w:val="24"/>
              <w:szCs w:val="24"/>
            </w:rPr>
            <w:fldChar w:fldCharType="separate"/>
          </w:r>
          <w:r w:rsidR="00F43153" w:rsidRPr="00A15B4B">
            <w:rPr>
              <w:rFonts w:ascii="Calibri" w:hAnsi="Calibri" w:cs="Calibri"/>
              <w:noProof/>
              <w:sz w:val="24"/>
              <w:szCs w:val="24"/>
            </w:rPr>
            <w:t>[19]</w:t>
          </w:r>
          <w:r w:rsidR="008E7F5F" w:rsidRPr="00A15B4B">
            <w:rPr>
              <w:rFonts w:ascii="Calibri" w:hAnsi="Calibri" w:cs="Calibri"/>
              <w:sz w:val="24"/>
              <w:szCs w:val="24"/>
            </w:rPr>
            <w:fldChar w:fldCharType="end"/>
          </w:r>
        </w:sdtContent>
      </w:sdt>
      <w:r w:rsidR="004F330B" w:rsidRPr="00A15B4B">
        <w:rPr>
          <w:rFonts w:ascii="Calibri" w:hAnsi="Calibri" w:cs="Calibri"/>
          <w:sz w:val="24"/>
          <w:szCs w:val="24"/>
        </w:rPr>
        <w:t>:</w:t>
      </w:r>
    </w:p>
    <w:p w14:paraId="1447E24F" w14:textId="42E12B52" w:rsidR="00043E81" w:rsidRPr="00A15B4B" w:rsidRDefault="00CC71C6" w:rsidP="00C4607D">
      <w:pPr>
        <w:pStyle w:val="ListParagraph"/>
        <w:numPr>
          <w:ilvl w:val="0"/>
          <w:numId w:val="9"/>
        </w:numPr>
        <w:spacing w:line="276" w:lineRule="auto"/>
        <w:jc w:val="both"/>
        <w:rPr>
          <w:rFonts w:ascii="Calibri" w:hAnsi="Calibri" w:cs="Calibri"/>
          <w:sz w:val="24"/>
          <w:szCs w:val="24"/>
        </w:rPr>
      </w:pPr>
      <w:r w:rsidRPr="00A15B4B">
        <w:rPr>
          <w:rFonts w:ascii="Calibri" w:hAnsi="Calibri" w:cs="Calibri"/>
          <w:sz w:val="24"/>
          <w:szCs w:val="24"/>
        </w:rPr>
        <w:t>Pisanje</w:t>
      </w:r>
      <w:r w:rsidR="00D83CD9" w:rsidRPr="00A15B4B">
        <w:rPr>
          <w:rFonts w:ascii="Calibri" w:hAnsi="Calibri" w:cs="Calibri"/>
          <w:sz w:val="24"/>
          <w:szCs w:val="24"/>
        </w:rPr>
        <w:t xml:space="preserve"> jasn</w:t>
      </w:r>
      <w:r w:rsidRPr="00A15B4B">
        <w:rPr>
          <w:rFonts w:ascii="Calibri" w:hAnsi="Calibri" w:cs="Calibri"/>
          <w:sz w:val="24"/>
          <w:szCs w:val="24"/>
        </w:rPr>
        <w:t>ih</w:t>
      </w:r>
      <w:r w:rsidR="00D83CD9" w:rsidRPr="00A15B4B">
        <w:rPr>
          <w:rFonts w:ascii="Calibri" w:hAnsi="Calibri" w:cs="Calibri"/>
          <w:sz w:val="24"/>
          <w:szCs w:val="24"/>
        </w:rPr>
        <w:t xml:space="preserve"> uput</w:t>
      </w:r>
      <w:r w:rsidRPr="00A15B4B">
        <w:rPr>
          <w:rFonts w:ascii="Calibri" w:hAnsi="Calibri" w:cs="Calibri"/>
          <w:sz w:val="24"/>
          <w:szCs w:val="24"/>
        </w:rPr>
        <w:t>a</w:t>
      </w:r>
    </w:p>
    <w:p w14:paraId="45F4C953" w14:textId="694386F5" w:rsidR="00D83CD9" w:rsidRPr="00A15B4B" w:rsidRDefault="00043E81" w:rsidP="00043E81">
      <w:pPr>
        <w:pStyle w:val="ListParagraph"/>
        <w:numPr>
          <w:ilvl w:val="1"/>
          <w:numId w:val="9"/>
        </w:numPr>
        <w:spacing w:line="276" w:lineRule="auto"/>
        <w:jc w:val="both"/>
        <w:rPr>
          <w:rFonts w:ascii="Calibri" w:hAnsi="Calibri" w:cs="Calibri"/>
          <w:sz w:val="24"/>
          <w:szCs w:val="24"/>
        </w:rPr>
      </w:pPr>
      <w:r w:rsidRPr="00A15B4B">
        <w:rPr>
          <w:rFonts w:ascii="Calibri" w:hAnsi="Calibri" w:cs="Calibri"/>
          <w:sz w:val="24"/>
          <w:szCs w:val="24"/>
        </w:rPr>
        <w:t>Uključi</w:t>
      </w:r>
      <w:r w:rsidR="00CC71C6" w:rsidRPr="00A15B4B">
        <w:rPr>
          <w:rFonts w:ascii="Calibri" w:hAnsi="Calibri" w:cs="Calibri"/>
          <w:sz w:val="24"/>
          <w:szCs w:val="24"/>
        </w:rPr>
        <w:t>vanje</w:t>
      </w:r>
      <w:r w:rsidRPr="00A15B4B">
        <w:rPr>
          <w:rFonts w:ascii="Calibri" w:hAnsi="Calibri" w:cs="Calibri"/>
          <w:sz w:val="24"/>
          <w:szCs w:val="24"/>
        </w:rPr>
        <w:t xml:space="preserve"> detalj</w:t>
      </w:r>
      <w:r w:rsidR="00CC71C6" w:rsidRPr="00A15B4B">
        <w:rPr>
          <w:rFonts w:ascii="Calibri" w:hAnsi="Calibri" w:cs="Calibri"/>
          <w:sz w:val="24"/>
          <w:szCs w:val="24"/>
        </w:rPr>
        <w:t>a</w:t>
      </w:r>
      <w:r w:rsidRPr="00A15B4B">
        <w:rPr>
          <w:rFonts w:ascii="Calibri" w:hAnsi="Calibri" w:cs="Calibri"/>
          <w:sz w:val="24"/>
          <w:szCs w:val="24"/>
        </w:rPr>
        <w:t xml:space="preserve"> u upit kako bi</w:t>
      </w:r>
      <w:r w:rsidR="00624BA6" w:rsidRPr="00A15B4B">
        <w:rPr>
          <w:rFonts w:ascii="Calibri" w:hAnsi="Calibri" w:cs="Calibri"/>
          <w:sz w:val="24"/>
          <w:szCs w:val="24"/>
        </w:rPr>
        <w:t xml:space="preserve"> se</w:t>
      </w:r>
      <w:r w:rsidRPr="00A15B4B">
        <w:rPr>
          <w:rFonts w:ascii="Calibri" w:hAnsi="Calibri" w:cs="Calibri"/>
          <w:sz w:val="24"/>
          <w:szCs w:val="24"/>
        </w:rPr>
        <w:t xml:space="preserve"> dobili relevantnij</w:t>
      </w:r>
      <w:r w:rsidR="00624BA6" w:rsidRPr="00A15B4B">
        <w:rPr>
          <w:rFonts w:ascii="Calibri" w:hAnsi="Calibri" w:cs="Calibri"/>
          <w:sz w:val="24"/>
          <w:szCs w:val="24"/>
        </w:rPr>
        <w:t>i</w:t>
      </w:r>
      <w:r w:rsidRPr="00A15B4B">
        <w:rPr>
          <w:rFonts w:ascii="Calibri" w:hAnsi="Calibri" w:cs="Calibri"/>
          <w:sz w:val="24"/>
          <w:szCs w:val="24"/>
        </w:rPr>
        <w:t xml:space="preserve"> odgovor</w:t>
      </w:r>
      <w:r w:rsidR="00624BA6" w:rsidRPr="00A15B4B">
        <w:rPr>
          <w:rFonts w:ascii="Calibri" w:hAnsi="Calibri" w:cs="Calibri"/>
          <w:sz w:val="24"/>
          <w:szCs w:val="24"/>
        </w:rPr>
        <w:t>i</w:t>
      </w:r>
    </w:p>
    <w:p w14:paraId="33E3CE6C" w14:textId="584E440F" w:rsidR="002A391C" w:rsidRPr="00A15B4B" w:rsidRDefault="002A391C" w:rsidP="00043E81">
      <w:pPr>
        <w:pStyle w:val="ListParagraph"/>
        <w:numPr>
          <w:ilvl w:val="1"/>
          <w:numId w:val="9"/>
        </w:numPr>
        <w:spacing w:line="276" w:lineRule="auto"/>
        <w:jc w:val="both"/>
        <w:rPr>
          <w:rFonts w:ascii="Calibri" w:hAnsi="Calibri" w:cs="Calibri"/>
          <w:sz w:val="24"/>
          <w:szCs w:val="24"/>
        </w:rPr>
      </w:pPr>
      <w:r w:rsidRPr="00A15B4B">
        <w:rPr>
          <w:rFonts w:ascii="Calibri" w:hAnsi="Calibri" w:cs="Calibri"/>
          <w:sz w:val="24"/>
          <w:szCs w:val="24"/>
        </w:rPr>
        <w:t>Odre</w:t>
      </w:r>
      <w:r w:rsidR="00624BA6" w:rsidRPr="00A15B4B">
        <w:rPr>
          <w:rFonts w:ascii="Calibri" w:hAnsi="Calibri" w:cs="Calibri"/>
          <w:sz w:val="24"/>
          <w:szCs w:val="24"/>
        </w:rPr>
        <w:t>đivanje</w:t>
      </w:r>
      <w:r w:rsidRPr="00A15B4B">
        <w:rPr>
          <w:rFonts w:ascii="Calibri" w:hAnsi="Calibri" w:cs="Calibri"/>
          <w:sz w:val="24"/>
          <w:szCs w:val="24"/>
        </w:rPr>
        <w:t xml:space="preserve"> </w:t>
      </w:r>
      <w:r w:rsidR="00154308" w:rsidRPr="00A15B4B">
        <w:rPr>
          <w:rFonts w:ascii="Calibri" w:hAnsi="Calibri" w:cs="Calibri"/>
          <w:sz w:val="24"/>
          <w:szCs w:val="24"/>
        </w:rPr>
        <w:t>željen</w:t>
      </w:r>
      <w:r w:rsidR="00624BA6" w:rsidRPr="00A15B4B">
        <w:rPr>
          <w:rFonts w:ascii="Calibri" w:hAnsi="Calibri" w:cs="Calibri"/>
          <w:sz w:val="24"/>
          <w:szCs w:val="24"/>
        </w:rPr>
        <w:t>e</w:t>
      </w:r>
      <w:r w:rsidR="00154308" w:rsidRPr="00A15B4B">
        <w:rPr>
          <w:rFonts w:ascii="Calibri" w:hAnsi="Calibri" w:cs="Calibri"/>
          <w:sz w:val="24"/>
          <w:szCs w:val="24"/>
        </w:rPr>
        <w:t xml:space="preserve"> duljin</w:t>
      </w:r>
      <w:r w:rsidR="00624BA6" w:rsidRPr="00A15B4B">
        <w:rPr>
          <w:rFonts w:ascii="Calibri" w:hAnsi="Calibri" w:cs="Calibri"/>
          <w:sz w:val="24"/>
          <w:szCs w:val="24"/>
        </w:rPr>
        <w:t>e</w:t>
      </w:r>
      <w:r w:rsidR="00154308" w:rsidRPr="00A15B4B">
        <w:rPr>
          <w:rFonts w:ascii="Calibri" w:hAnsi="Calibri" w:cs="Calibri"/>
          <w:sz w:val="24"/>
          <w:szCs w:val="24"/>
        </w:rPr>
        <w:t xml:space="preserve"> i složenost</w:t>
      </w:r>
      <w:r w:rsidR="00624BA6" w:rsidRPr="00A15B4B">
        <w:rPr>
          <w:rFonts w:ascii="Calibri" w:hAnsi="Calibri" w:cs="Calibri"/>
          <w:sz w:val="24"/>
          <w:szCs w:val="24"/>
        </w:rPr>
        <w:t>i</w:t>
      </w:r>
      <w:r w:rsidR="00154308" w:rsidRPr="00A15B4B">
        <w:rPr>
          <w:rFonts w:ascii="Calibri" w:hAnsi="Calibri" w:cs="Calibri"/>
          <w:sz w:val="24"/>
          <w:szCs w:val="24"/>
        </w:rPr>
        <w:t xml:space="preserve"> odgovora</w:t>
      </w:r>
    </w:p>
    <w:p w14:paraId="0574C09C" w14:textId="275FF294" w:rsidR="005D2E10" w:rsidRPr="00A15B4B" w:rsidRDefault="0078505C" w:rsidP="00043E81">
      <w:pPr>
        <w:pStyle w:val="ListParagraph"/>
        <w:numPr>
          <w:ilvl w:val="1"/>
          <w:numId w:val="9"/>
        </w:numPr>
        <w:spacing w:line="276" w:lineRule="auto"/>
        <w:jc w:val="both"/>
        <w:rPr>
          <w:rFonts w:ascii="Calibri" w:hAnsi="Calibri" w:cs="Calibri"/>
          <w:sz w:val="24"/>
          <w:szCs w:val="24"/>
        </w:rPr>
      </w:pPr>
      <w:r w:rsidRPr="00A15B4B">
        <w:rPr>
          <w:rFonts w:ascii="Calibri" w:hAnsi="Calibri" w:cs="Calibri"/>
          <w:sz w:val="24"/>
          <w:szCs w:val="24"/>
        </w:rPr>
        <w:t>Postavljanje</w:t>
      </w:r>
      <w:r w:rsidR="005B6A5B" w:rsidRPr="00A15B4B">
        <w:rPr>
          <w:rFonts w:ascii="Calibri" w:hAnsi="Calibri" w:cs="Calibri"/>
          <w:sz w:val="24"/>
          <w:szCs w:val="24"/>
        </w:rPr>
        <w:t xml:space="preserve"> </w:t>
      </w:r>
      <w:r w:rsidR="005D2E10" w:rsidRPr="00A15B4B">
        <w:rPr>
          <w:rFonts w:ascii="Calibri" w:hAnsi="Calibri" w:cs="Calibri"/>
          <w:sz w:val="24"/>
          <w:szCs w:val="24"/>
        </w:rPr>
        <w:t>model</w:t>
      </w:r>
      <w:r w:rsidRPr="00A15B4B">
        <w:rPr>
          <w:rFonts w:ascii="Calibri" w:hAnsi="Calibri" w:cs="Calibri"/>
          <w:sz w:val="24"/>
          <w:szCs w:val="24"/>
        </w:rPr>
        <w:t>a</w:t>
      </w:r>
      <w:r w:rsidR="005D2E10" w:rsidRPr="00A15B4B">
        <w:rPr>
          <w:rFonts w:ascii="Calibri" w:hAnsi="Calibri" w:cs="Calibri"/>
          <w:sz w:val="24"/>
          <w:szCs w:val="24"/>
        </w:rPr>
        <w:t xml:space="preserve"> u određenu ulogu</w:t>
      </w:r>
    </w:p>
    <w:p w14:paraId="5ADC4506" w14:textId="22ABEB01" w:rsidR="00D83CD9" w:rsidRPr="00A15B4B" w:rsidRDefault="009A6976" w:rsidP="00343E34">
      <w:pPr>
        <w:pStyle w:val="ListParagraph"/>
        <w:numPr>
          <w:ilvl w:val="1"/>
          <w:numId w:val="9"/>
        </w:numPr>
        <w:spacing w:line="276" w:lineRule="auto"/>
        <w:jc w:val="both"/>
        <w:rPr>
          <w:rFonts w:ascii="Calibri" w:hAnsi="Calibri" w:cs="Calibri"/>
          <w:sz w:val="24"/>
          <w:szCs w:val="24"/>
        </w:rPr>
      </w:pPr>
      <w:r w:rsidRPr="00A15B4B">
        <w:rPr>
          <w:rFonts w:ascii="Calibri" w:hAnsi="Calibri" w:cs="Calibri"/>
          <w:sz w:val="24"/>
          <w:szCs w:val="24"/>
        </w:rPr>
        <w:t>O</w:t>
      </w:r>
      <w:r w:rsidR="00F32BCB" w:rsidRPr="00A15B4B">
        <w:rPr>
          <w:rFonts w:ascii="Calibri" w:hAnsi="Calibri" w:cs="Calibri"/>
          <w:sz w:val="24"/>
          <w:szCs w:val="24"/>
        </w:rPr>
        <w:t>stavljanje š</w:t>
      </w:r>
      <w:r w:rsidR="00154308" w:rsidRPr="00A15B4B">
        <w:rPr>
          <w:rFonts w:ascii="Calibri" w:hAnsi="Calibri" w:cs="Calibri"/>
          <w:sz w:val="24"/>
          <w:szCs w:val="24"/>
        </w:rPr>
        <w:t>t</w:t>
      </w:r>
      <w:r w:rsidR="00D83CD9" w:rsidRPr="00A15B4B">
        <w:rPr>
          <w:rFonts w:ascii="Calibri" w:hAnsi="Calibri" w:cs="Calibri"/>
          <w:sz w:val="24"/>
          <w:szCs w:val="24"/>
        </w:rPr>
        <w:t>o manje</w:t>
      </w:r>
      <w:r w:rsidR="00F32BCB" w:rsidRPr="00A15B4B">
        <w:rPr>
          <w:rFonts w:ascii="Calibri" w:hAnsi="Calibri" w:cs="Calibri"/>
          <w:sz w:val="24"/>
          <w:szCs w:val="24"/>
        </w:rPr>
        <w:t xml:space="preserve"> prostora za </w:t>
      </w:r>
      <w:r w:rsidR="00D83CD9" w:rsidRPr="00A15B4B">
        <w:rPr>
          <w:rFonts w:ascii="Calibri" w:hAnsi="Calibri" w:cs="Calibri"/>
          <w:sz w:val="24"/>
          <w:szCs w:val="24"/>
        </w:rPr>
        <w:t>pogađa</w:t>
      </w:r>
      <w:r w:rsidR="00C45CA8" w:rsidRPr="00A15B4B">
        <w:rPr>
          <w:rFonts w:ascii="Calibri" w:hAnsi="Calibri" w:cs="Calibri"/>
          <w:sz w:val="24"/>
          <w:szCs w:val="24"/>
        </w:rPr>
        <w:t>nje</w:t>
      </w:r>
    </w:p>
    <w:p w14:paraId="79F9B465" w14:textId="367C250B" w:rsidR="00D83CD9" w:rsidRPr="00A15B4B" w:rsidRDefault="001C4D5A" w:rsidP="00F1130D">
      <w:pPr>
        <w:pStyle w:val="ListParagraph"/>
        <w:numPr>
          <w:ilvl w:val="1"/>
          <w:numId w:val="9"/>
        </w:numPr>
        <w:spacing w:line="276" w:lineRule="auto"/>
        <w:jc w:val="both"/>
        <w:rPr>
          <w:rFonts w:ascii="Calibri" w:hAnsi="Calibri" w:cs="Calibri"/>
          <w:sz w:val="24"/>
          <w:szCs w:val="24"/>
        </w:rPr>
      </w:pPr>
      <w:r w:rsidRPr="00A15B4B">
        <w:rPr>
          <w:rFonts w:ascii="Calibri" w:hAnsi="Calibri" w:cs="Calibri"/>
          <w:sz w:val="24"/>
          <w:szCs w:val="24"/>
        </w:rPr>
        <w:t xml:space="preserve">Jasno </w:t>
      </w:r>
      <w:r w:rsidR="00D83CD9" w:rsidRPr="00A15B4B">
        <w:rPr>
          <w:rFonts w:ascii="Calibri" w:hAnsi="Calibri" w:cs="Calibri"/>
          <w:sz w:val="24"/>
          <w:szCs w:val="24"/>
        </w:rPr>
        <w:t>označ</w:t>
      </w:r>
      <w:r w:rsidR="00460606" w:rsidRPr="00A15B4B">
        <w:rPr>
          <w:rFonts w:ascii="Calibri" w:hAnsi="Calibri" w:cs="Calibri"/>
          <w:sz w:val="24"/>
          <w:szCs w:val="24"/>
        </w:rPr>
        <w:t>avanje</w:t>
      </w:r>
      <w:r w:rsidR="00D83CD9" w:rsidRPr="00A15B4B">
        <w:rPr>
          <w:rFonts w:ascii="Calibri" w:hAnsi="Calibri" w:cs="Calibri"/>
          <w:sz w:val="24"/>
          <w:szCs w:val="24"/>
        </w:rPr>
        <w:t xml:space="preserve"> različit</w:t>
      </w:r>
      <w:r w:rsidR="00460606" w:rsidRPr="00A15B4B">
        <w:rPr>
          <w:rFonts w:ascii="Calibri" w:hAnsi="Calibri" w:cs="Calibri"/>
          <w:sz w:val="24"/>
          <w:szCs w:val="24"/>
        </w:rPr>
        <w:t>ih</w:t>
      </w:r>
      <w:r w:rsidR="00D83CD9" w:rsidRPr="00A15B4B">
        <w:rPr>
          <w:rFonts w:ascii="Calibri" w:hAnsi="Calibri" w:cs="Calibri"/>
          <w:sz w:val="24"/>
          <w:szCs w:val="24"/>
        </w:rPr>
        <w:t xml:space="preserve"> dijelov</w:t>
      </w:r>
      <w:r w:rsidR="00460606" w:rsidRPr="00A15B4B">
        <w:rPr>
          <w:rFonts w:ascii="Calibri" w:hAnsi="Calibri" w:cs="Calibri"/>
          <w:sz w:val="24"/>
          <w:szCs w:val="24"/>
        </w:rPr>
        <w:t>a</w:t>
      </w:r>
      <w:r w:rsidR="00D83CD9" w:rsidRPr="00A15B4B">
        <w:rPr>
          <w:rFonts w:ascii="Calibri" w:hAnsi="Calibri" w:cs="Calibri"/>
          <w:sz w:val="24"/>
          <w:szCs w:val="24"/>
        </w:rPr>
        <w:t xml:space="preserve"> u</w:t>
      </w:r>
      <w:r w:rsidR="00460606" w:rsidRPr="00A15B4B">
        <w:rPr>
          <w:rFonts w:ascii="Calibri" w:hAnsi="Calibri" w:cs="Calibri"/>
          <w:sz w:val="24"/>
          <w:szCs w:val="24"/>
        </w:rPr>
        <w:t>pita</w:t>
      </w:r>
    </w:p>
    <w:p w14:paraId="7B8A83AB" w14:textId="43EEACEC" w:rsidR="00D83CD9" w:rsidRPr="00A15B4B" w:rsidRDefault="00D83CD9" w:rsidP="007D63F1">
      <w:pPr>
        <w:pStyle w:val="ListParagraph"/>
        <w:numPr>
          <w:ilvl w:val="1"/>
          <w:numId w:val="9"/>
        </w:numPr>
        <w:spacing w:line="276" w:lineRule="auto"/>
        <w:jc w:val="both"/>
        <w:rPr>
          <w:rFonts w:ascii="Calibri" w:hAnsi="Calibri" w:cs="Calibri"/>
          <w:sz w:val="24"/>
          <w:szCs w:val="24"/>
        </w:rPr>
      </w:pPr>
      <w:r w:rsidRPr="00A15B4B">
        <w:rPr>
          <w:rFonts w:ascii="Calibri" w:hAnsi="Calibri" w:cs="Calibri"/>
          <w:sz w:val="24"/>
          <w:szCs w:val="24"/>
        </w:rPr>
        <w:t>Odre</w:t>
      </w:r>
      <w:r w:rsidR="00664675" w:rsidRPr="00A15B4B">
        <w:rPr>
          <w:rFonts w:ascii="Calibri" w:hAnsi="Calibri" w:cs="Calibri"/>
          <w:sz w:val="24"/>
          <w:szCs w:val="24"/>
        </w:rPr>
        <w:t>đivanje</w:t>
      </w:r>
      <w:r w:rsidRPr="00A15B4B">
        <w:rPr>
          <w:rFonts w:ascii="Calibri" w:hAnsi="Calibri" w:cs="Calibri"/>
          <w:sz w:val="24"/>
          <w:szCs w:val="24"/>
        </w:rPr>
        <w:t xml:space="preserve"> korak</w:t>
      </w:r>
      <w:r w:rsidR="00664675" w:rsidRPr="00A15B4B">
        <w:rPr>
          <w:rFonts w:ascii="Calibri" w:hAnsi="Calibri" w:cs="Calibri"/>
          <w:sz w:val="24"/>
          <w:szCs w:val="24"/>
        </w:rPr>
        <w:t>a</w:t>
      </w:r>
      <w:r w:rsidRPr="00A15B4B">
        <w:rPr>
          <w:rFonts w:ascii="Calibri" w:hAnsi="Calibri" w:cs="Calibri"/>
          <w:sz w:val="24"/>
          <w:szCs w:val="24"/>
        </w:rPr>
        <w:t xml:space="preserve"> potrebn</w:t>
      </w:r>
      <w:r w:rsidR="00664675" w:rsidRPr="00A15B4B">
        <w:rPr>
          <w:rFonts w:ascii="Calibri" w:hAnsi="Calibri" w:cs="Calibri"/>
          <w:sz w:val="24"/>
          <w:szCs w:val="24"/>
        </w:rPr>
        <w:t>ih</w:t>
      </w:r>
      <w:r w:rsidRPr="00A15B4B">
        <w:rPr>
          <w:rFonts w:ascii="Calibri" w:hAnsi="Calibri" w:cs="Calibri"/>
          <w:sz w:val="24"/>
          <w:szCs w:val="24"/>
        </w:rPr>
        <w:t xml:space="preserve"> za dovršetak zadatka</w:t>
      </w:r>
    </w:p>
    <w:p w14:paraId="265BFE80" w14:textId="4D25AC65" w:rsidR="00DF1A34" w:rsidRPr="00A15B4B" w:rsidRDefault="00D83CD9" w:rsidP="00F36D4D">
      <w:pPr>
        <w:pStyle w:val="ListParagraph"/>
        <w:numPr>
          <w:ilvl w:val="1"/>
          <w:numId w:val="9"/>
        </w:numPr>
        <w:spacing w:after="120" w:line="276" w:lineRule="auto"/>
        <w:ind w:left="1434" w:hanging="357"/>
        <w:jc w:val="both"/>
        <w:rPr>
          <w:rFonts w:ascii="Calibri" w:hAnsi="Calibri" w:cs="Calibri"/>
          <w:sz w:val="24"/>
          <w:szCs w:val="24"/>
        </w:rPr>
      </w:pPr>
      <w:r w:rsidRPr="00A15B4B">
        <w:rPr>
          <w:rFonts w:ascii="Calibri" w:hAnsi="Calibri" w:cs="Calibri"/>
          <w:sz w:val="24"/>
          <w:szCs w:val="24"/>
        </w:rPr>
        <w:t>Nav</w:t>
      </w:r>
      <w:r w:rsidR="00664675" w:rsidRPr="00A15B4B">
        <w:rPr>
          <w:rFonts w:ascii="Calibri" w:hAnsi="Calibri" w:cs="Calibri"/>
          <w:sz w:val="24"/>
          <w:szCs w:val="24"/>
        </w:rPr>
        <w:t>ođenje</w:t>
      </w:r>
      <w:r w:rsidRPr="00A15B4B">
        <w:rPr>
          <w:rFonts w:ascii="Calibri" w:hAnsi="Calibri" w:cs="Calibri"/>
          <w:sz w:val="24"/>
          <w:szCs w:val="24"/>
        </w:rPr>
        <w:t xml:space="preserve"> primjer</w:t>
      </w:r>
      <w:r w:rsidR="00664675" w:rsidRPr="00A15B4B">
        <w:rPr>
          <w:rFonts w:ascii="Calibri" w:hAnsi="Calibri" w:cs="Calibri"/>
          <w:sz w:val="24"/>
          <w:szCs w:val="24"/>
        </w:rPr>
        <w:t>a</w:t>
      </w:r>
    </w:p>
    <w:p w14:paraId="4C43208F" w14:textId="77777777" w:rsidR="00510623" w:rsidRPr="00A15B4B" w:rsidRDefault="00510623" w:rsidP="00510623">
      <w:pPr>
        <w:pStyle w:val="ListParagraph"/>
        <w:spacing w:after="240" w:line="276" w:lineRule="auto"/>
        <w:ind w:left="1434"/>
        <w:jc w:val="both"/>
        <w:rPr>
          <w:rFonts w:ascii="Calibri" w:hAnsi="Calibri" w:cs="Calibri"/>
          <w:sz w:val="12"/>
          <w:szCs w:val="12"/>
        </w:rPr>
      </w:pPr>
    </w:p>
    <w:p w14:paraId="56352D39" w14:textId="4C7ECC98" w:rsidR="00D83CD9" w:rsidRPr="00A15B4B" w:rsidRDefault="00B862AF" w:rsidP="00F36D4D">
      <w:pPr>
        <w:pStyle w:val="ListParagraph"/>
        <w:numPr>
          <w:ilvl w:val="0"/>
          <w:numId w:val="10"/>
        </w:numPr>
        <w:spacing w:before="120" w:after="120" w:line="276" w:lineRule="auto"/>
        <w:ind w:left="714" w:hanging="357"/>
        <w:jc w:val="both"/>
        <w:rPr>
          <w:rFonts w:ascii="Calibri" w:hAnsi="Calibri" w:cs="Calibri"/>
          <w:sz w:val="24"/>
          <w:szCs w:val="24"/>
        </w:rPr>
      </w:pPr>
      <w:r w:rsidRPr="00A15B4B">
        <w:rPr>
          <w:rFonts w:ascii="Calibri" w:hAnsi="Calibri" w:cs="Calibri"/>
          <w:sz w:val="24"/>
          <w:szCs w:val="24"/>
        </w:rPr>
        <w:t>Usmjeravanje</w:t>
      </w:r>
      <w:r w:rsidR="00D83CD9" w:rsidRPr="00A15B4B">
        <w:rPr>
          <w:rFonts w:ascii="Calibri" w:hAnsi="Calibri" w:cs="Calibri"/>
          <w:sz w:val="24"/>
          <w:szCs w:val="24"/>
        </w:rPr>
        <w:t xml:space="preserve"> </w:t>
      </w:r>
      <w:r w:rsidR="00960E9B" w:rsidRPr="00A15B4B">
        <w:rPr>
          <w:rFonts w:ascii="Calibri" w:hAnsi="Calibri" w:cs="Calibri"/>
          <w:sz w:val="24"/>
          <w:szCs w:val="24"/>
        </w:rPr>
        <w:t>model</w:t>
      </w:r>
      <w:r w:rsidRPr="00A15B4B">
        <w:rPr>
          <w:rFonts w:ascii="Calibri" w:hAnsi="Calibri" w:cs="Calibri"/>
          <w:sz w:val="24"/>
          <w:szCs w:val="24"/>
        </w:rPr>
        <w:t>a</w:t>
      </w:r>
      <w:r w:rsidR="00960E9B" w:rsidRPr="00A15B4B">
        <w:rPr>
          <w:rFonts w:ascii="Calibri" w:hAnsi="Calibri" w:cs="Calibri"/>
          <w:sz w:val="24"/>
          <w:szCs w:val="24"/>
        </w:rPr>
        <w:t xml:space="preserve"> </w:t>
      </w:r>
      <w:r w:rsidRPr="00A15B4B">
        <w:rPr>
          <w:rFonts w:ascii="Calibri" w:hAnsi="Calibri" w:cs="Calibri"/>
          <w:sz w:val="24"/>
          <w:szCs w:val="24"/>
        </w:rPr>
        <w:t>na</w:t>
      </w:r>
      <w:r w:rsidR="00796F0D" w:rsidRPr="00A15B4B">
        <w:rPr>
          <w:rFonts w:ascii="Calibri" w:hAnsi="Calibri" w:cs="Calibri"/>
          <w:sz w:val="24"/>
          <w:szCs w:val="24"/>
        </w:rPr>
        <w:t xml:space="preserve"> pouzdane informacije</w:t>
      </w:r>
    </w:p>
    <w:p w14:paraId="602D3BBF" w14:textId="05D1F647" w:rsidR="00C147D3" w:rsidRPr="00A15B4B" w:rsidRDefault="00D42157" w:rsidP="00F36D4D">
      <w:pPr>
        <w:pStyle w:val="ListParagraph"/>
        <w:numPr>
          <w:ilvl w:val="1"/>
          <w:numId w:val="10"/>
        </w:numPr>
        <w:spacing w:before="120" w:after="120" w:line="276" w:lineRule="auto"/>
        <w:ind w:left="1434" w:hanging="357"/>
        <w:jc w:val="both"/>
        <w:rPr>
          <w:rFonts w:ascii="Calibri" w:hAnsi="Calibri" w:cs="Calibri"/>
          <w:sz w:val="24"/>
          <w:szCs w:val="24"/>
        </w:rPr>
      </w:pPr>
      <w:r w:rsidRPr="00A15B4B">
        <w:rPr>
          <w:rFonts w:ascii="Calibri" w:hAnsi="Calibri" w:cs="Calibri"/>
          <w:sz w:val="24"/>
          <w:szCs w:val="24"/>
        </w:rPr>
        <w:t xml:space="preserve">Usmjeravanje </w:t>
      </w:r>
      <w:r w:rsidR="00C147D3" w:rsidRPr="00A15B4B">
        <w:rPr>
          <w:rFonts w:ascii="Calibri" w:hAnsi="Calibri" w:cs="Calibri"/>
          <w:sz w:val="24"/>
          <w:szCs w:val="24"/>
        </w:rPr>
        <w:t>model</w:t>
      </w:r>
      <w:r w:rsidRPr="00A15B4B">
        <w:rPr>
          <w:rFonts w:ascii="Calibri" w:hAnsi="Calibri" w:cs="Calibri"/>
          <w:sz w:val="24"/>
          <w:szCs w:val="24"/>
        </w:rPr>
        <w:t>a</w:t>
      </w:r>
      <w:r w:rsidR="00C147D3" w:rsidRPr="00A15B4B">
        <w:rPr>
          <w:rFonts w:ascii="Calibri" w:hAnsi="Calibri" w:cs="Calibri"/>
          <w:sz w:val="24"/>
          <w:szCs w:val="24"/>
        </w:rPr>
        <w:t xml:space="preserve"> </w:t>
      </w:r>
      <w:r w:rsidRPr="00A15B4B">
        <w:rPr>
          <w:rFonts w:ascii="Calibri" w:hAnsi="Calibri" w:cs="Calibri"/>
          <w:sz w:val="24"/>
          <w:szCs w:val="24"/>
        </w:rPr>
        <w:t>na</w:t>
      </w:r>
      <w:r w:rsidR="00C147D3" w:rsidRPr="00A15B4B">
        <w:rPr>
          <w:rFonts w:ascii="Calibri" w:hAnsi="Calibri" w:cs="Calibri"/>
          <w:sz w:val="24"/>
          <w:szCs w:val="24"/>
        </w:rPr>
        <w:t xml:space="preserve"> odgov</w:t>
      </w:r>
      <w:r w:rsidRPr="00A15B4B">
        <w:rPr>
          <w:rFonts w:ascii="Calibri" w:hAnsi="Calibri" w:cs="Calibri"/>
          <w:sz w:val="24"/>
          <w:szCs w:val="24"/>
        </w:rPr>
        <w:t>aranje</w:t>
      </w:r>
      <w:r w:rsidR="00C147D3" w:rsidRPr="00A15B4B">
        <w:rPr>
          <w:rFonts w:ascii="Calibri" w:hAnsi="Calibri" w:cs="Calibri"/>
          <w:sz w:val="24"/>
          <w:szCs w:val="24"/>
        </w:rPr>
        <w:t xml:space="preserve"> citatima iz referentnog teksta</w:t>
      </w:r>
    </w:p>
    <w:p w14:paraId="46F78F4F" w14:textId="77777777" w:rsidR="006143AB" w:rsidRPr="00A15B4B" w:rsidRDefault="006143AB" w:rsidP="006143AB">
      <w:pPr>
        <w:pStyle w:val="ListParagraph"/>
        <w:spacing w:before="120" w:after="240" w:line="276" w:lineRule="auto"/>
        <w:ind w:left="1440"/>
        <w:jc w:val="both"/>
        <w:rPr>
          <w:rFonts w:ascii="Calibri" w:hAnsi="Calibri" w:cs="Calibri"/>
          <w:sz w:val="12"/>
          <w:szCs w:val="12"/>
        </w:rPr>
      </w:pPr>
    </w:p>
    <w:p w14:paraId="388701A2" w14:textId="329C1C0E" w:rsidR="00082E8E" w:rsidRPr="00A15B4B" w:rsidRDefault="00642E7B" w:rsidP="00F36D4D">
      <w:pPr>
        <w:pStyle w:val="ListParagraph"/>
        <w:numPr>
          <w:ilvl w:val="0"/>
          <w:numId w:val="10"/>
        </w:numPr>
        <w:spacing w:before="120" w:after="120" w:line="276" w:lineRule="auto"/>
        <w:ind w:left="714" w:hanging="357"/>
        <w:jc w:val="both"/>
        <w:rPr>
          <w:rFonts w:ascii="Calibri" w:hAnsi="Calibri" w:cs="Calibri"/>
          <w:sz w:val="24"/>
          <w:szCs w:val="24"/>
        </w:rPr>
      </w:pPr>
      <w:r w:rsidRPr="00A15B4B">
        <w:rPr>
          <w:rFonts w:ascii="Calibri" w:hAnsi="Calibri" w:cs="Calibri"/>
          <w:sz w:val="24"/>
          <w:szCs w:val="24"/>
        </w:rPr>
        <w:t>P</w:t>
      </w:r>
      <w:r w:rsidR="00082E8E" w:rsidRPr="00A15B4B">
        <w:rPr>
          <w:rFonts w:ascii="Calibri" w:hAnsi="Calibri" w:cs="Calibri"/>
          <w:sz w:val="24"/>
          <w:szCs w:val="24"/>
        </w:rPr>
        <w:t>odjel</w:t>
      </w:r>
      <w:r w:rsidR="00722D1F" w:rsidRPr="00A15B4B">
        <w:rPr>
          <w:rFonts w:ascii="Calibri" w:hAnsi="Calibri" w:cs="Calibri"/>
          <w:sz w:val="24"/>
          <w:szCs w:val="24"/>
        </w:rPr>
        <w:t>a</w:t>
      </w:r>
      <w:r w:rsidR="00082E8E" w:rsidRPr="00A15B4B">
        <w:rPr>
          <w:rFonts w:ascii="Calibri" w:hAnsi="Calibri" w:cs="Calibri"/>
          <w:sz w:val="24"/>
          <w:szCs w:val="24"/>
        </w:rPr>
        <w:t xml:space="preserve"> složen</w:t>
      </w:r>
      <w:r w:rsidR="00722D1F" w:rsidRPr="00A15B4B">
        <w:rPr>
          <w:rFonts w:ascii="Calibri" w:hAnsi="Calibri" w:cs="Calibri"/>
          <w:sz w:val="24"/>
          <w:szCs w:val="24"/>
        </w:rPr>
        <w:t>ih</w:t>
      </w:r>
      <w:r w:rsidR="00082E8E" w:rsidRPr="00A15B4B">
        <w:rPr>
          <w:rFonts w:ascii="Calibri" w:hAnsi="Calibri" w:cs="Calibri"/>
          <w:sz w:val="24"/>
          <w:szCs w:val="24"/>
        </w:rPr>
        <w:t xml:space="preserve"> zadat</w:t>
      </w:r>
      <w:r w:rsidR="00722D1F" w:rsidRPr="00A15B4B">
        <w:rPr>
          <w:rFonts w:ascii="Calibri" w:hAnsi="Calibri" w:cs="Calibri"/>
          <w:sz w:val="24"/>
          <w:szCs w:val="24"/>
        </w:rPr>
        <w:t>a</w:t>
      </w:r>
      <w:r w:rsidR="00082E8E" w:rsidRPr="00A15B4B">
        <w:rPr>
          <w:rFonts w:ascii="Calibri" w:hAnsi="Calibri" w:cs="Calibri"/>
          <w:sz w:val="24"/>
          <w:szCs w:val="24"/>
        </w:rPr>
        <w:t>k</w:t>
      </w:r>
      <w:r w:rsidR="00722D1F" w:rsidRPr="00A15B4B">
        <w:rPr>
          <w:rFonts w:ascii="Calibri" w:hAnsi="Calibri" w:cs="Calibri"/>
          <w:sz w:val="24"/>
          <w:szCs w:val="24"/>
        </w:rPr>
        <w:t>a</w:t>
      </w:r>
      <w:r w:rsidR="00082E8E" w:rsidRPr="00A15B4B">
        <w:rPr>
          <w:rFonts w:ascii="Calibri" w:hAnsi="Calibri" w:cs="Calibri"/>
          <w:sz w:val="24"/>
          <w:szCs w:val="24"/>
        </w:rPr>
        <w:t xml:space="preserve"> na jednostavnije </w:t>
      </w:r>
      <w:proofErr w:type="spellStart"/>
      <w:r w:rsidR="00082E8E" w:rsidRPr="00A15B4B">
        <w:rPr>
          <w:rFonts w:ascii="Calibri" w:hAnsi="Calibri" w:cs="Calibri"/>
          <w:sz w:val="24"/>
          <w:szCs w:val="24"/>
        </w:rPr>
        <w:t>podzadatke</w:t>
      </w:r>
      <w:proofErr w:type="spellEnd"/>
    </w:p>
    <w:p w14:paraId="5872A02B" w14:textId="6B861582" w:rsidR="008D491F" w:rsidRPr="00A15B4B" w:rsidRDefault="008D491F" w:rsidP="000F751F">
      <w:pPr>
        <w:pStyle w:val="ListParagraph"/>
        <w:numPr>
          <w:ilvl w:val="1"/>
          <w:numId w:val="10"/>
        </w:numPr>
        <w:spacing w:before="120" w:after="240" w:line="276" w:lineRule="auto"/>
        <w:jc w:val="both"/>
        <w:rPr>
          <w:rFonts w:ascii="Calibri" w:hAnsi="Calibri" w:cs="Calibri"/>
          <w:sz w:val="24"/>
          <w:szCs w:val="24"/>
        </w:rPr>
      </w:pPr>
      <w:r w:rsidRPr="00A15B4B">
        <w:rPr>
          <w:rFonts w:ascii="Calibri" w:hAnsi="Calibri" w:cs="Calibri"/>
          <w:sz w:val="24"/>
          <w:szCs w:val="24"/>
        </w:rPr>
        <w:t>K</w:t>
      </w:r>
      <w:r w:rsidR="00D27226" w:rsidRPr="00A15B4B">
        <w:rPr>
          <w:rFonts w:ascii="Calibri" w:hAnsi="Calibri" w:cs="Calibri"/>
          <w:sz w:val="24"/>
          <w:szCs w:val="24"/>
        </w:rPr>
        <w:t>lasifi</w:t>
      </w:r>
      <w:r w:rsidR="00D70354" w:rsidRPr="00A15B4B">
        <w:rPr>
          <w:rFonts w:ascii="Calibri" w:hAnsi="Calibri" w:cs="Calibri"/>
          <w:sz w:val="24"/>
          <w:szCs w:val="24"/>
        </w:rPr>
        <w:t>kacija</w:t>
      </w:r>
      <w:r w:rsidR="00D27226" w:rsidRPr="00A15B4B">
        <w:rPr>
          <w:rFonts w:ascii="Calibri" w:hAnsi="Calibri" w:cs="Calibri"/>
          <w:sz w:val="24"/>
          <w:szCs w:val="24"/>
        </w:rPr>
        <w:t xml:space="preserve"> </w:t>
      </w:r>
      <w:r w:rsidRPr="00A15B4B">
        <w:rPr>
          <w:rFonts w:ascii="Calibri" w:hAnsi="Calibri" w:cs="Calibri"/>
          <w:sz w:val="24"/>
          <w:szCs w:val="24"/>
        </w:rPr>
        <w:t>zadat</w:t>
      </w:r>
      <w:r w:rsidR="00D70354" w:rsidRPr="00A15B4B">
        <w:rPr>
          <w:rFonts w:ascii="Calibri" w:hAnsi="Calibri" w:cs="Calibri"/>
          <w:sz w:val="24"/>
          <w:szCs w:val="24"/>
        </w:rPr>
        <w:t>a</w:t>
      </w:r>
      <w:r w:rsidRPr="00A15B4B">
        <w:rPr>
          <w:rFonts w:ascii="Calibri" w:hAnsi="Calibri" w:cs="Calibri"/>
          <w:sz w:val="24"/>
          <w:szCs w:val="24"/>
        </w:rPr>
        <w:t>k</w:t>
      </w:r>
      <w:r w:rsidR="00D70354" w:rsidRPr="00A15B4B">
        <w:rPr>
          <w:rFonts w:ascii="Calibri" w:hAnsi="Calibri" w:cs="Calibri"/>
          <w:sz w:val="24"/>
          <w:szCs w:val="24"/>
        </w:rPr>
        <w:t>a</w:t>
      </w:r>
      <w:r w:rsidRPr="00A15B4B">
        <w:rPr>
          <w:rFonts w:ascii="Calibri" w:hAnsi="Calibri" w:cs="Calibri"/>
          <w:sz w:val="24"/>
          <w:szCs w:val="24"/>
        </w:rPr>
        <w:t xml:space="preserve"> </w:t>
      </w:r>
      <w:r w:rsidR="000F3B90" w:rsidRPr="00A15B4B">
        <w:rPr>
          <w:rFonts w:ascii="Calibri" w:hAnsi="Calibri" w:cs="Calibri"/>
          <w:sz w:val="24"/>
          <w:szCs w:val="24"/>
        </w:rPr>
        <w:t xml:space="preserve">i </w:t>
      </w:r>
      <w:r w:rsidR="000B7700" w:rsidRPr="00A15B4B">
        <w:rPr>
          <w:rFonts w:ascii="Calibri" w:hAnsi="Calibri" w:cs="Calibri"/>
          <w:sz w:val="24"/>
          <w:szCs w:val="24"/>
        </w:rPr>
        <w:t>odre</w:t>
      </w:r>
      <w:r w:rsidR="00D70354" w:rsidRPr="00A15B4B">
        <w:rPr>
          <w:rFonts w:ascii="Calibri" w:hAnsi="Calibri" w:cs="Calibri"/>
          <w:sz w:val="24"/>
          <w:szCs w:val="24"/>
        </w:rPr>
        <w:t>đivanje</w:t>
      </w:r>
      <w:r w:rsidR="000B7700" w:rsidRPr="00A15B4B">
        <w:rPr>
          <w:rFonts w:ascii="Calibri" w:hAnsi="Calibri" w:cs="Calibri"/>
          <w:sz w:val="24"/>
          <w:szCs w:val="24"/>
        </w:rPr>
        <w:t xml:space="preserve"> relevantn</w:t>
      </w:r>
      <w:r w:rsidR="00D70354" w:rsidRPr="00A15B4B">
        <w:rPr>
          <w:rFonts w:ascii="Calibri" w:hAnsi="Calibri" w:cs="Calibri"/>
          <w:sz w:val="24"/>
          <w:szCs w:val="24"/>
        </w:rPr>
        <w:t>ih</w:t>
      </w:r>
      <w:r w:rsidR="000B7700" w:rsidRPr="00A15B4B">
        <w:rPr>
          <w:rFonts w:ascii="Calibri" w:hAnsi="Calibri" w:cs="Calibri"/>
          <w:sz w:val="24"/>
          <w:szCs w:val="24"/>
        </w:rPr>
        <w:t xml:space="preserve"> instrukcij</w:t>
      </w:r>
      <w:r w:rsidR="00D70354" w:rsidRPr="00A15B4B">
        <w:rPr>
          <w:rFonts w:ascii="Calibri" w:hAnsi="Calibri" w:cs="Calibri"/>
          <w:sz w:val="24"/>
          <w:szCs w:val="24"/>
        </w:rPr>
        <w:t>a</w:t>
      </w:r>
    </w:p>
    <w:p w14:paraId="3BC3018E" w14:textId="34CF529D" w:rsidR="00FD4953" w:rsidRPr="00A15B4B" w:rsidRDefault="00B1791C" w:rsidP="000F751F">
      <w:pPr>
        <w:pStyle w:val="ListParagraph"/>
        <w:numPr>
          <w:ilvl w:val="1"/>
          <w:numId w:val="10"/>
        </w:numPr>
        <w:spacing w:before="120" w:after="240" w:line="276" w:lineRule="auto"/>
        <w:jc w:val="both"/>
        <w:rPr>
          <w:rFonts w:ascii="Calibri" w:hAnsi="Calibri" w:cs="Calibri"/>
          <w:sz w:val="24"/>
          <w:szCs w:val="24"/>
        </w:rPr>
      </w:pPr>
      <w:r w:rsidRPr="00A15B4B">
        <w:rPr>
          <w:rFonts w:ascii="Calibri" w:hAnsi="Calibri" w:cs="Calibri"/>
          <w:sz w:val="24"/>
          <w:szCs w:val="24"/>
        </w:rPr>
        <w:t>Sažimanje ili filtriranje</w:t>
      </w:r>
      <w:r w:rsidR="00FD4953" w:rsidRPr="00A15B4B">
        <w:rPr>
          <w:rFonts w:ascii="Calibri" w:hAnsi="Calibri" w:cs="Calibri"/>
          <w:sz w:val="24"/>
          <w:szCs w:val="24"/>
        </w:rPr>
        <w:t xml:space="preserve"> </w:t>
      </w:r>
      <w:r w:rsidRPr="00A15B4B">
        <w:rPr>
          <w:rFonts w:ascii="Calibri" w:hAnsi="Calibri" w:cs="Calibri"/>
          <w:sz w:val="24"/>
          <w:szCs w:val="24"/>
        </w:rPr>
        <w:t xml:space="preserve">prethodnih </w:t>
      </w:r>
      <w:r w:rsidR="00FD4953" w:rsidRPr="00A15B4B">
        <w:rPr>
          <w:rFonts w:ascii="Calibri" w:hAnsi="Calibri" w:cs="Calibri"/>
          <w:sz w:val="24"/>
          <w:szCs w:val="24"/>
        </w:rPr>
        <w:t>dug</w:t>
      </w:r>
      <w:r w:rsidR="004F69F8" w:rsidRPr="00A15B4B">
        <w:rPr>
          <w:rFonts w:ascii="Calibri" w:hAnsi="Calibri" w:cs="Calibri"/>
          <w:sz w:val="24"/>
          <w:szCs w:val="24"/>
        </w:rPr>
        <w:t>ih</w:t>
      </w:r>
      <w:r w:rsidR="00FD4953" w:rsidRPr="00A15B4B">
        <w:rPr>
          <w:rFonts w:ascii="Calibri" w:hAnsi="Calibri" w:cs="Calibri"/>
          <w:sz w:val="24"/>
          <w:szCs w:val="24"/>
        </w:rPr>
        <w:t xml:space="preserve"> </w:t>
      </w:r>
      <w:r w:rsidRPr="00A15B4B">
        <w:rPr>
          <w:rFonts w:ascii="Calibri" w:hAnsi="Calibri" w:cs="Calibri"/>
          <w:sz w:val="24"/>
          <w:szCs w:val="24"/>
        </w:rPr>
        <w:t>dijaloga</w:t>
      </w:r>
    </w:p>
    <w:p w14:paraId="4B81F2ED" w14:textId="2FF5D296" w:rsidR="006143AB" w:rsidRPr="00A15B4B" w:rsidRDefault="003A4946" w:rsidP="003042FE">
      <w:pPr>
        <w:pStyle w:val="ListParagraph"/>
        <w:numPr>
          <w:ilvl w:val="1"/>
          <w:numId w:val="10"/>
        </w:numPr>
        <w:spacing w:before="120" w:after="240" w:line="276" w:lineRule="auto"/>
        <w:jc w:val="both"/>
        <w:rPr>
          <w:rFonts w:ascii="Calibri" w:hAnsi="Calibri" w:cs="Calibri"/>
          <w:sz w:val="24"/>
          <w:szCs w:val="24"/>
        </w:rPr>
      </w:pPr>
      <w:r w:rsidRPr="00A15B4B">
        <w:rPr>
          <w:rFonts w:ascii="Calibri" w:hAnsi="Calibri" w:cs="Calibri"/>
          <w:sz w:val="24"/>
          <w:szCs w:val="24"/>
        </w:rPr>
        <w:t>Saž</w:t>
      </w:r>
      <w:r w:rsidR="00D25E04" w:rsidRPr="00A15B4B">
        <w:rPr>
          <w:rFonts w:ascii="Calibri" w:hAnsi="Calibri" w:cs="Calibri"/>
          <w:sz w:val="24"/>
          <w:szCs w:val="24"/>
        </w:rPr>
        <w:t>imanje</w:t>
      </w:r>
      <w:r w:rsidRPr="00A15B4B">
        <w:rPr>
          <w:rFonts w:ascii="Calibri" w:hAnsi="Calibri" w:cs="Calibri"/>
          <w:sz w:val="24"/>
          <w:szCs w:val="24"/>
        </w:rPr>
        <w:t xml:space="preserve"> dug</w:t>
      </w:r>
      <w:r w:rsidR="00D25E04" w:rsidRPr="00A15B4B">
        <w:rPr>
          <w:rFonts w:ascii="Calibri" w:hAnsi="Calibri" w:cs="Calibri"/>
          <w:sz w:val="24"/>
          <w:szCs w:val="24"/>
        </w:rPr>
        <w:t>ih</w:t>
      </w:r>
      <w:r w:rsidRPr="00A15B4B">
        <w:rPr>
          <w:rFonts w:ascii="Calibri" w:hAnsi="Calibri" w:cs="Calibri"/>
          <w:sz w:val="24"/>
          <w:szCs w:val="24"/>
        </w:rPr>
        <w:t xml:space="preserve"> dokumen</w:t>
      </w:r>
      <w:r w:rsidR="00D25E04" w:rsidRPr="00A15B4B">
        <w:rPr>
          <w:rFonts w:ascii="Calibri" w:hAnsi="Calibri" w:cs="Calibri"/>
          <w:sz w:val="24"/>
          <w:szCs w:val="24"/>
        </w:rPr>
        <w:t>ata</w:t>
      </w:r>
      <w:r w:rsidRPr="00A15B4B">
        <w:rPr>
          <w:rFonts w:ascii="Calibri" w:hAnsi="Calibri" w:cs="Calibri"/>
          <w:sz w:val="24"/>
          <w:szCs w:val="24"/>
        </w:rPr>
        <w:t xml:space="preserve"> po dijelovima i rekurzivn</w:t>
      </w:r>
      <w:r w:rsidR="00D25E04" w:rsidRPr="00A15B4B">
        <w:rPr>
          <w:rFonts w:ascii="Calibri" w:hAnsi="Calibri" w:cs="Calibri"/>
          <w:sz w:val="24"/>
          <w:szCs w:val="24"/>
        </w:rPr>
        <w:t>a</w:t>
      </w:r>
      <w:r w:rsidRPr="00A15B4B">
        <w:rPr>
          <w:rFonts w:ascii="Calibri" w:hAnsi="Calibri" w:cs="Calibri"/>
          <w:sz w:val="24"/>
          <w:szCs w:val="24"/>
        </w:rPr>
        <w:t xml:space="preserve"> izrad</w:t>
      </w:r>
      <w:r w:rsidR="00D25E04" w:rsidRPr="00A15B4B">
        <w:rPr>
          <w:rFonts w:ascii="Calibri" w:hAnsi="Calibri" w:cs="Calibri"/>
          <w:sz w:val="24"/>
          <w:szCs w:val="24"/>
        </w:rPr>
        <w:t>a</w:t>
      </w:r>
      <w:r w:rsidRPr="00A15B4B">
        <w:rPr>
          <w:rFonts w:ascii="Calibri" w:hAnsi="Calibri" w:cs="Calibri"/>
          <w:sz w:val="24"/>
          <w:szCs w:val="24"/>
        </w:rPr>
        <w:t xml:space="preserve"> pun</w:t>
      </w:r>
      <w:r w:rsidR="00D25E04" w:rsidRPr="00A15B4B">
        <w:rPr>
          <w:rFonts w:ascii="Calibri" w:hAnsi="Calibri" w:cs="Calibri"/>
          <w:sz w:val="24"/>
          <w:szCs w:val="24"/>
        </w:rPr>
        <w:t>og</w:t>
      </w:r>
      <w:r w:rsidRPr="00A15B4B">
        <w:rPr>
          <w:rFonts w:ascii="Calibri" w:hAnsi="Calibri" w:cs="Calibri"/>
          <w:sz w:val="24"/>
          <w:szCs w:val="24"/>
        </w:rPr>
        <w:t xml:space="preserve"> sažetk</w:t>
      </w:r>
      <w:r w:rsidR="00D25E04" w:rsidRPr="00A15B4B">
        <w:rPr>
          <w:rFonts w:ascii="Calibri" w:hAnsi="Calibri" w:cs="Calibri"/>
          <w:sz w:val="24"/>
          <w:szCs w:val="24"/>
        </w:rPr>
        <w:t>a</w:t>
      </w:r>
    </w:p>
    <w:p w14:paraId="6E6E7498" w14:textId="77777777" w:rsidR="00462FC0" w:rsidRPr="00A15B4B" w:rsidRDefault="00462FC0" w:rsidP="00462FC0">
      <w:pPr>
        <w:pStyle w:val="ListParagraph"/>
        <w:spacing w:before="120" w:after="240" w:line="276" w:lineRule="auto"/>
        <w:ind w:left="1440"/>
        <w:jc w:val="both"/>
        <w:rPr>
          <w:rFonts w:ascii="Calibri" w:hAnsi="Calibri" w:cs="Calibri"/>
          <w:sz w:val="12"/>
          <w:szCs w:val="12"/>
        </w:rPr>
      </w:pPr>
    </w:p>
    <w:p w14:paraId="4B2EBCC3" w14:textId="239E2A18" w:rsidR="006143AB" w:rsidRPr="00A15B4B" w:rsidRDefault="00462FC0" w:rsidP="006143AB">
      <w:pPr>
        <w:pStyle w:val="ListParagraph"/>
        <w:numPr>
          <w:ilvl w:val="0"/>
          <w:numId w:val="10"/>
        </w:numPr>
        <w:spacing w:before="120" w:after="240" w:line="276" w:lineRule="auto"/>
        <w:jc w:val="both"/>
        <w:rPr>
          <w:rFonts w:ascii="Calibri" w:hAnsi="Calibri" w:cs="Calibri"/>
          <w:sz w:val="24"/>
          <w:szCs w:val="24"/>
        </w:rPr>
      </w:pPr>
      <w:r w:rsidRPr="00A15B4B">
        <w:rPr>
          <w:rFonts w:ascii="Calibri" w:hAnsi="Calibri" w:cs="Calibri"/>
          <w:sz w:val="24"/>
          <w:szCs w:val="24"/>
        </w:rPr>
        <w:t>Testira</w:t>
      </w:r>
      <w:r w:rsidR="009668B2" w:rsidRPr="00A15B4B">
        <w:rPr>
          <w:rFonts w:ascii="Calibri" w:hAnsi="Calibri" w:cs="Calibri"/>
          <w:sz w:val="24"/>
          <w:szCs w:val="24"/>
        </w:rPr>
        <w:t>nje</w:t>
      </w:r>
      <w:r w:rsidRPr="00A15B4B">
        <w:rPr>
          <w:rFonts w:ascii="Calibri" w:hAnsi="Calibri" w:cs="Calibri"/>
          <w:sz w:val="24"/>
          <w:szCs w:val="24"/>
        </w:rPr>
        <w:t xml:space="preserve"> promjen</w:t>
      </w:r>
      <w:r w:rsidR="009668B2" w:rsidRPr="00A15B4B">
        <w:rPr>
          <w:rFonts w:ascii="Calibri" w:hAnsi="Calibri" w:cs="Calibri"/>
          <w:sz w:val="24"/>
          <w:szCs w:val="24"/>
        </w:rPr>
        <w:t>a</w:t>
      </w:r>
      <w:r w:rsidRPr="00A15B4B">
        <w:rPr>
          <w:rFonts w:ascii="Calibri" w:hAnsi="Calibri" w:cs="Calibri"/>
          <w:sz w:val="24"/>
          <w:szCs w:val="24"/>
        </w:rPr>
        <w:t xml:space="preserve"> na sustavan način</w:t>
      </w:r>
    </w:p>
    <w:p w14:paraId="1E59C05F" w14:textId="36969CBC" w:rsidR="00ED6915" w:rsidRPr="00A15B4B" w:rsidRDefault="00301E41" w:rsidP="00334F8C">
      <w:pPr>
        <w:pStyle w:val="ListParagraph"/>
        <w:numPr>
          <w:ilvl w:val="1"/>
          <w:numId w:val="10"/>
        </w:numPr>
        <w:spacing w:before="120" w:after="180" w:line="276" w:lineRule="auto"/>
        <w:ind w:left="1434" w:hanging="357"/>
        <w:jc w:val="both"/>
        <w:rPr>
          <w:rFonts w:ascii="Calibri" w:hAnsi="Calibri" w:cs="Calibri"/>
        </w:rPr>
      </w:pPr>
      <w:r w:rsidRPr="00A15B4B">
        <w:rPr>
          <w:rFonts w:ascii="Calibri" w:hAnsi="Calibri" w:cs="Calibri"/>
          <w:sz w:val="24"/>
          <w:szCs w:val="24"/>
        </w:rPr>
        <w:t>Definira</w:t>
      </w:r>
      <w:r w:rsidR="009668B2" w:rsidRPr="00A15B4B">
        <w:rPr>
          <w:rFonts w:ascii="Calibri" w:hAnsi="Calibri" w:cs="Calibri"/>
          <w:sz w:val="24"/>
          <w:szCs w:val="24"/>
        </w:rPr>
        <w:t>nje</w:t>
      </w:r>
      <w:r w:rsidRPr="00A15B4B">
        <w:rPr>
          <w:rFonts w:ascii="Calibri" w:hAnsi="Calibri" w:cs="Calibri"/>
          <w:sz w:val="24"/>
          <w:szCs w:val="24"/>
        </w:rPr>
        <w:t xml:space="preserve"> sveobuhvat</w:t>
      </w:r>
      <w:r w:rsidR="009668B2" w:rsidRPr="00A15B4B">
        <w:rPr>
          <w:rFonts w:ascii="Calibri" w:hAnsi="Calibri" w:cs="Calibri"/>
          <w:sz w:val="24"/>
          <w:szCs w:val="24"/>
        </w:rPr>
        <w:t>nog</w:t>
      </w:r>
      <w:r w:rsidRPr="00A15B4B">
        <w:rPr>
          <w:rFonts w:ascii="Calibri" w:hAnsi="Calibri" w:cs="Calibri"/>
          <w:sz w:val="24"/>
          <w:szCs w:val="24"/>
        </w:rPr>
        <w:t xml:space="preserve"> skup</w:t>
      </w:r>
      <w:r w:rsidR="009668B2" w:rsidRPr="00A15B4B">
        <w:rPr>
          <w:rFonts w:ascii="Calibri" w:hAnsi="Calibri" w:cs="Calibri"/>
          <w:sz w:val="24"/>
          <w:szCs w:val="24"/>
        </w:rPr>
        <w:t>a</w:t>
      </w:r>
      <w:r w:rsidRPr="00A15B4B">
        <w:rPr>
          <w:rFonts w:ascii="Calibri" w:hAnsi="Calibri" w:cs="Calibri"/>
          <w:sz w:val="24"/>
          <w:szCs w:val="24"/>
        </w:rPr>
        <w:t xml:space="preserve"> testova</w:t>
      </w:r>
    </w:p>
    <w:p w14:paraId="2BAA41FD" w14:textId="6361D6CC" w:rsidR="00D97E73" w:rsidRPr="00A15B4B" w:rsidRDefault="00F82482" w:rsidP="00F36D4D">
      <w:pPr>
        <w:pStyle w:val="Heading3"/>
        <w:spacing w:before="240" w:line="276" w:lineRule="auto"/>
        <w:rPr>
          <w:rFonts w:cs="Calibri"/>
        </w:rPr>
      </w:pPr>
      <w:bookmarkStart w:id="18" w:name="_Ref168213755"/>
      <w:bookmarkStart w:id="19" w:name="_Toc175671667"/>
      <w:r w:rsidRPr="00A15B4B">
        <w:rPr>
          <w:rFonts w:cs="Calibri"/>
        </w:rPr>
        <w:t xml:space="preserve">Primjeri </w:t>
      </w:r>
      <w:r w:rsidR="006D0652" w:rsidRPr="00A15B4B">
        <w:rPr>
          <w:rFonts w:cs="Calibri"/>
        </w:rPr>
        <w:t>ko</w:t>
      </w:r>
      <w:r w:rsidR="001E681B" w:rsidRPr="00A15B4B">
        <w:rPr>
          <w:rFonts w:cs="Calibri"/>
        </w:rPr>
        <w:t xml:space="preserve">rištenja </w:t>
      </w:r>
      <w:r w:rsidR="00256AD7" w:rsidRPr="00A15B4B">
        <w:rPr>
          <w:rFonts w:cs="Calibri"/>
        </w:rPr>
        <w:t>upita za velike jezične modele</w:t>
      </w:r>
      <w:bookmarkEnd w:id="18"/>
      <w:bookmarkEnd w:id="19"/>
    </w:p>
    <w:p w14:paraId="277D1ADA" w14:textId="2534518C" w:rsidR="00BE1D00" w:rsidRPr="00A15B4B" w:rsidRDefault="00326422" w:rsidP="00494F93">
      <w:pPr>
        <w:spacing w:before="240" w:line="276" w:lineRule="auto"/>
        <w:jc w:val="both"/>
        <w:rPr>
          <w:rFonts w:ascii="Calibri" w:hAnsi="Calibri" w:cs="Calibri"/>
          <w:sz w:val="24"/>
          <w:szCs w:val="24"/>
        </w:rPr>
      </w:pPr>
      <w:r w:rsidRPr="00A15B4B">
        <w:rPr>
          <w:rFonts w:ascii="Calibri" w:hAnsi="Calibri" w:cs="Calibri"/>
          <w:sz w:val="24"/>
          <w:szCs w:val="24"/>
        </w:rPr>
        <w:t xml:space="preserve">U sljedećem dijelu navedeno je </w:t>
      </w:r>
      <w:r w:rsidR="00362C5B" w:rsidRPr="00A15B4B">
        <w:rPr>
          <w:rFonts w:ascii="Calibri" w:hAnsi="Calibri" w:cs="Calibri"/>
          <w:sz w:val="24"/>
          <w:szCs w:val="24"/>
        </w:rPr>
        <w:t>nekoliko</w:t>
      </w:r>
      <w:r w:rsidR="00D94E5A" w:rsidRPr="00A15B4B">
        <w:rPr>
          <w:rFonts w:ascii="Calibri" w:hAnsi="Calibri" w:cs="Calibri"/>
          <w:sz w:val="24"/>
          <w:szCs w:val="24"/>
        </w:rPr>
        <w:t xml:space="preserve"> primjera ko</w:t>
      </w:r>
      <w:r w:rsidR="00362C5B" w:rsidRPr="00A15B4B">
        <w:rPr>
          <w:rFonts w:ascii="Calibri" w:hAnsi="Calibri" w:cs="Calibri"/>
          <w:sz w:val="24"/>
          <w:szCs w:val="24"/>
        </w:rPr>
        <w:t>rištenj</w:t>
      </w:r>
      <w:r w:rsidR="00803A31" w:rsidRPr="00A15B4B">
        <w:rPr>
          <w:rFonts w:ascii="Calibri" w:hAnsi="Calibri" w:cs="Calibri"/>
          <w:sz w:val="24"/>
          <w:szCs w:val="24"/>
        </w:rPr>
        <w:t>a</w:t>
      </w:r>
      <w:r w:rsidR="00D94E5A" w:rsidRPr="00A15B4B">
        <w:rPr>
          <w:rFonts w:ascii="Calibri" w:hAnsi="Calibri" w:cs="Calibri"/>
          <w:sz w:val="24"/>
          <w:szCs w:val="24"/>
        </w:rPr>
        <w:t xml:space="preserve"> </w:t>
      </w:r>
      <w:r w:rsidR="00803A31" w:rsidRPr="00A15B4B">
        <w:rPr>
          <w:rFonts w:ascii="Calibri" w:hAnsi="Calibri" w:cs="Calibri"/>
          <w:sz w:val="24"/>
          <w:szCs w:val="24"/>
        </w:rPr>
        <w:t xml:space="preserve">upita za velike jezične modele </w:t>
      </w:r>
      <w:r w:rsidR="0004404F" w:rsidRPr="00A15B4B">
        <w:rPr>
          <w:rFonts w:ascii="Calibri" w:hAnsi="Calibri" w:cs="Calibri"/>
          <w:sz w:val="24"/>
          <w:szCs w:val="24"/>
        </w:rPr>
        <w:t xml:space="preserve">kako bi se pokazala mogućnost </w:t>
      </w:r>
      <w:r w:rsidR="00E81F8A" w:rsidRPr="00A15B4B">
        <w:rPr>
          <w:rFonts w:ascii="Calibri" w:hAnsi="Calibri" w:cs="Calibri"/>
          <w:sz w:val="24"/>
          <w:szCs w:val="24"/>
        </w:rPr>
        <w:t xml:space="preserve">obavljanja </w:t>
      </w:r>
      <w:r w:rsidR="00D94E5A" w:rsidRPr="00A15B4B">
        <w:rPr>
          <w:rFonts w:ascii="Calibri" w:hAnsi="Calibri" w:cs="Calibri"/>
          <w:sz w:val="24"/>
          <w:szCs w:val="24"/>
        </w:rPr>
        <w:t xml:space="preserve">različitih zadataka i </w:t>
      </w:r>
      <w:r w:rsidR="009A4E7A" w:rsidRPr="00A15B4B">
        <w:rPr>
          <w:rFonts w:ascii="Calibri" w:hAnsi="Calibri" w:cs="Calibri"/>
          <w:sz w:val="24"/>
          <w:szCs w:val="24"/>
        </w:rPr>
        <w:t>p</w:t>
      </w:r>
      <w:r w:rsidR="00D94E5A" w:rsidRPr="00A15B4B">
        <w:rPr>
          <w:rFonts w:ascii="Calibri" w:hAnsi="Calibri" w:cs="Calibri"/>
          <w:sz w:val="24"/>
          <w:szCs w:val="24"/>
        </w:rPr>
        <w:t>redstavi</w:t>
      </w:r>
      <w:r w:rsidR="009A4E7A" w:rsidRPr="00A15B4B">
        <w:rPr>
          <w:rFonts w:ascii="Calibri" w:hAnsi="Calibri" w:cs="Calibri"/>
          <w:sz w:val="24"/>
          <w:szCs w:val="24"/>
        </w:rPr>
        <w:t>l</w:t>
      </w:r>
      <w:r w:rsidR="00D94E5A" w:rsidRPr="00A15B4B">
        <w:rPr>
          <w:rFonts w:ascii="Calibri" w:hAnsi="Calibri" w:cs="Calibri"/>
          <w:sz w:val="24"/>
          <w:szCs w:val="24"/>
        </w:rPr>
        <w:t xml:space="preserve">i </w:t>
      </w:r>
      <w:r w:rsidR="004C67A1" w:rsidRPr="00A15B4B">
        <w:rPr>
          <w:rFonts w:ascii="Calibri" w:hAnsi="Calibri" w:cs="Calibri"/>
          <w:sz w:val="24"/>
          <w:szCs w:val="24"/>
        </w:rPr>
        <w:t xml:space="preserve">neki od </w:t>
      </w:r>
      <w:r w:rsidR="00D94E5A" w:rsidRPr="00A15B4B">
        <w:rPr>
          <w:rFonts w:ascii="Calibri" w:hAnsi="Calibri" w:cs="Calibri"/>
          <w:sz w:val="24"/>
          <w:szCs w:val="24"/>
        </w:rPr>
        <w:t>ključn</w:t>
      </w:r>
      <w:r w:rsidR="009A4E7A" w:rsidRPr="00A15B4B">
        <w:rPr>
          <w:rFonts w:ascii="Calibri" w:hAnsi="Calibri" w:cs="Calibri"/>
          <w:sz w:val="24"/>
          <w:szCs w:val="24"/>
        </w:rPr>
        <w:t>i</w:t>
      </w:r>
      <w:r w:rsidR="004C67A1" w:rsidRPr="00A15B4B">
        <w:rPr>
          <w:rFonts w:ascii="Calibri" w:hAnsi="Calibri" w:cs="Calibri"/>
          <w:sz w:val="24"/>
          <w:szCs w:val="24"/>
        </w:rPr>
        <w:t xml:space="preserve">h </w:t>
      </w:r>
      <w:r w:rsidR="00D94E5A" w:rsidRPr="00A15B4B">
        <w:rPr>
          <w:rFonts w:ascii="Calibri" w:hAnsi="Calibri" w:cs="Calibri"/>
          <w:sz w:val="24"/>
          <w:szCs w:val="24"/>
        </w:rPr>
        <w:t>koncep</w:t>
      </w:r>
      <w:r w:rsidR="004C67A1" w:rsidRPr="00A15B4B">
        <w:rPr>
          <w:rFonts w:ascii="Calibri" w:hAnsi="Calibri" w:cs="Calibri"/>
          <w:sz w:val="24"/>
          <w:szCs w:val="24"/>
        </w:rPr>
        <w:t>ata</w:t>
      </w:r>
      <w:r w:rsidR="009A4E7A" w:rsidRPr="00A15B4B">
        <w:rPr>
          <w:rFonts w:ascii="Calibri" w:hAnsi="Calibri" w:cs="Calibri"/>
          <w:sz w:val="24"/>
          <w:szCs w:val="24"/>
        </w:rPr>
        <w:t>.</w:t>
      </w:r>
    </w:p>
    <w:p w14:paraId="7DA03C8F" w14:textId="2E0F98F2" w:rsidR="00BB4652" w:rsidRPr="00A15B4B" w:rsidRDefault="00BB4652" w:rsidP="00D61F6E">
      <w:pPr>
        <w:spacing w:before="240" w:line="276" w:lineRule="auto"/>
        <w:jc w:val="both"/>
        <w:rPr>
          <w:rFonts w:ascii="Calibri" w:hAnsi="Calibri" w:cs="Calibri"/>
          <w:sz w:val="28"/>
          <w:szCs w:val="28"/>
        </w:rPr>
      </w:pPr>
      <w:r w:rsidRPr="00A15B4B">
        <w:rPr>
          <w:rFonts w:ascii="Calibri" w:hAnsi="Calibri" w:cs="Calibri"/>
          <w:sz w:val="28"/>
          <w:szCs w:val="28"/>
        </w:rPr>
        <w:t>S</w:t>
      </w:r>
      <w:r w:rsidR="0050406E" w:rsidRPr="00A15B4B">
        <w:rPr>
          <w:rFonts w:ascii="Calibri" w:hAnsi="Calibri" w:cs="Calibri"/>
          <w:sz w:val="28"/>
          <w:szCs w:val="28"/>
        </w:rPr>
        <w:t>ažimanje teksta</w:t>
      </w:r>
    </w:p>
    <w:p w14:paraId="0E13035D" w14:textId="15356624" w:rsidR="00A61F65" w:rsidRPr="00A15B4B" w:rsidRDefault="00A61F65" w:rsidP="00494F93">
      <w:pPr>
        <w:spacing w:line="276" w:lineRule="auto"/>
        <w:jc w:val="both"/>
        <w:rPr>
          <w:rFonts w:ascii="Calibri" w:hAnsi="Calibri" w:cs="Calibri"/>
          <w:sz w:val="24"/>
          <w:szCs w:val="24"/>
        </w:rPr>
      </w:pPr>
      <w:r w:rsidRPr="00A15B4B">
        <w:rPr>
          <w:rFonts w:ascii="Calibri" w:hAnsi="Calibri" w:cs="Calibri"/>
          <w:sz w:val="24"/>
          <w:szCs w:val="24"/>
        </w:rPr>
        <w:t xml:space="preserve">Jedan od </w:t>
      </w:r>
      <w:r w:rsidR="001E4143" w:rsidRPr="00A15B4B">
        <w:rPr>
          <w:rFonts w:ascii="Calibri" w:hAnsi="Calibri" w:cs="Calibri"/>
          <w:sz w:val="24"/>
          <w:szCs w:val="24"/>
        </w:rPr>
        <w:t>osno</w:t>
      </w:r>
      <w:r w:rsidR="007F3DD8" w:rsidRPr="00A15B4B">
        <w:rPr>
          <w:rFonts w:ascii="Calibri" w:hAnsi="Calibri" w:cs="Calibri"/>
          <w:sz w:val="24"/>
          <w:szCs w:val="24"/>
        </w:rPr>
        <w:t>vnih</w:t>
      </w:r>
      <w:r w:rsidRPr="00A15B4B">
        <w:rPr>
          <w:rFonts w:ascii="Calibri" w:hAnsi="Calibri" w:cs="Calibri"/>
          <w:sz w:val="24"/>
          <w:szCs w:val="24"/>
        </w:rPr>
        <w:t xml:space="preserve"> zadataka u </w:t>
      </w:r>
      <w:r w:rsidR="007F3DD8" w:rsidRPr="00A15B4B">
        <w:rPr>
          <w:rFonts w:ascii="Calibri" w:hAnsi="Calibri" w:cs="Calibri"/>
          <w:sz w:val="24"/>
          <w:szCs w:val="24"/>
        </w:rPr>
        <w:t>obradi</w:t>
      </w:r>
      <w:r w:rsidRPr="00A15B4B">
        <w:rPr>
          <w:rFonts w:ascii="Calibri" w:hAnsi="Calibri" w:cs="Calibri"/>
          <w:sz w:val="24"/>
          <w:szCs w:val="24"/>
        </w:rPr>
        <w:t xml:space="preserve"> prirodnog jezika je sažimanje teksta</w:t>
      </w:r>
      <w:r w:rsidR="005605BF" w:rsidRPr="00A15B4B">
        <w:rPr>
          <w:rFonts w:ascii="Calibri" w:hAnsi="Calibri" w:cs="Calibri"/>
          <w:sz w:val="24"/>
          <w:szCs w:val="24"/>
        </w:rPr>
        <w:t xml:space="preserve"> </w:t>
      </w:r>
      <w:r w:rsidR="00610F91" w:rsidRPr="00A15B4B">
        <w:rPr>
          <w:rFonts w:ascii="Calibri" w:hAnsi="Calibri" w:cs="Calibri"/>
          <w:sz w:val="24"/>
          <w:szCs w:val="24"/>
        </w:rPr>
        <w:t>odnosno proces prevođenja duljeg teksta u kraći oblik</w:t>
      </w:r>
      <w:r w:rsidRPr="00A15B4B">
        <w:rPr>
          <w:rFonts w:ascii="Calibri" w:hAnsi="Calibri" w:cs="Calibri"/>
          <w:sz w:val="24"/>
          <w:szCs w:val="24"/>
        </w:rPr>
        <w:t xml:space="preserve">. </w:t>
      </w:r>
      <w:r w:rsidR="00610F91" w:rsidRPr="00A15B4B">
        <w:rPr>
          <w:rFonts w:ascii="Calibri" w:hAnsi="Calibri" w:cs="Calibri"/>
          <w:sz w:val="24"/>
          <w:szCs w:val="24"/>
        </w:rPr>
        <w:t>Zadatak s</w:t>
      </w:r>
      <w:r w:rsidRPr="00A15B4B">
        <w:rPr>
          <w:rFonts w:ascii="Calibri" w:hAnsi="Calibri" w:cs="Calibri"/>
          <w:sz w:val="24"/>
          <w:szCs w:val="24"/>
        </w:rPr>
        <w:t>až</w:t>
      </w:r>
      <w:r w:rsidR="00610F91" w:rsidRPr="00A15B4B">
        <w:rPr>
          <w:rFonts w:ascii="Calibri" w:hAnsi="Calibri" w:cs="Calibri"/>
          <w:sz w:val="24"/>
          <w:szCs w:val="24"/>
        </w:rPr>
        <w:t>imanj</w:t>
      </w:r>
      <w:r w:rsidR="00603C05" w:rsidRPr="00A15B4B">
        <w:rPr>
          <w:rFonts w:ascii="Calibri" w:hAnsi="Calibri" w:cs="Calibri"/>
          <w:sz w:val="24"/>
          <w:szCs w:val="24"/>
        </w:rPr>
        <w:t>a</w:t>
      </w:r>
      <w:r w:rsidRPr="00A15B4B">
        <w:rPr>
          <w:rFonts w:ascii="Calibri" w:hAnsi="Calibri" w:cs="Calibri"/>
          <w:sz w:val="24"/>
          <w:szCs w:val="24"/>
        </w:rPr>
        <w:t xml:space="preserve"> teksta može uključivati ​​</w:t>
      </w:r>
      <w:r w:rsidR="00956311" w:rsidRPr="00A15B4B">
        <w:rPr>
          <w:rFonts w:ascii="Calibri" w:hAnsi="Calibri" w:cs="Calibri"/>
          <w:sz w:val="24"/>
          <w:szCs w:val="24"/>
        </w:rPr>
        <w:t>više</w:t>
      </w:r>
      <w:r w:rsidRPr="00A15B4B">
        <w:rPr>
          <w:rFonts w:ascii="Calibri" w:hAnsi="Calibri" w:cs="Calibri"/>
          <w:sz w:val="24"/>
          <w:szCs w:val="24"/>
        </w:rPr>
        <w:t xml:space="preserve"> različitih </w:t>
      </w:r>
      <w:r w:rsidR="00403ECC" w:rsidRPr="00A15B4B">
        <w:rPr>
          <w:rFonts w:ascii="Calibri" w:hAnsi="Calibri" w:cs="Calibri"/>
          <w:sz w:val="24"/>
          <w:szCs w:val="24"/>
        </w:rPr>
        <w:t>načina</w:t>
      </w:r>
      <w:r w:rsidRPr="00A15B4B">
        <w:rPr>
          <w:rFonts w:ascii="Calibri" w:hAnsi="Calibri" w:cs="Calibri"/>
          <w:sz w:val="24"/>
          <w:szCs w:val="24"/>
        </w:rPr>
        <w:t xml:space="preserve"> i domena.</w:t>
      </w:r>
      <w:r w:rsidR="005E31CE" w:rsidRPr="00A15B4B">
        <w:rPr>
          <w:rFonts w:ascii="Calibri" w:hAnsi="Calibri" w:cs="Calibri"/>
          <w:sz w:val="24"/>
          <w:szCs w:val="24"/>
        </w:rPr>
        <w:t xml:space="preserve"> J</w:t>
      </w:r>
      <w:r w:rsidRPr="00A15B4B">
        <w:rPr>
          <w:rFonts w:ascii="Calibri" w:hAnsi="Calibri" w:cs="Calibri"/>
          <w:sz w:val="24"/>
          <w:szCs w:val="24"/>
        </w:rPr>
        <w:t xml:space="preserve">edna od </w:t>
      </w:r>
      <w:r w:rsidR="006037C5" w:rsidRPr="00A15B4B">
        <w:rPr>
          <w:rFonts w:ascii="Calibri" w:hAnsi="Calibri" w:cs="Calibri"/>
          <w:sz w:val="24"/>
          <w:szCs w:val="24"/>
        </w:rPr>
        <w:t xml:space="preserve">važnijih </w:t>
      </w:r>
      <w:r w:rsidRPr="00A15B4B">
        <w:rPr>
          <w:rFonts w:ascii="Calibri" w:hAnsi="Calibri" w:cs="Calibri"/>
          <w:sz w:val="24"/>
          <w:szCs w:val="24"/>
        </w:rPr>
        <w:t>primjena jezičnih modela</w:t>
      </w:r>
      <w:r w:rsidR="006037C5" w:rsidRPr="00A15B4B">
        <w:rPr>
          <w:rFonts w:ascii="Calibri" w:hAnsi="Calibri" w:cs="Calibri"/>
          <w:sz w:val="24"/>
          <w:szCs w:val="24"/>
        </w:rPr>
        <w:t xml:space="preserve"> </w:t>
      </w:r>
      <w:r w:rsidRPr="00A15B4B">
        <w:rPr>
          <w:rFonts w:ascii="Calibri" w:hAnsi="Calibri" w:cs="Calibri"/>
          <w:sz w:val="24"/>
          <w:szCs w:val="24"/>
        </w:rPr>
        <w:t xml:space="preserve">je mogućnost sažimanja članaka i </w:t>
      </w:r>
      <w:r w:rsidR="00403ECC" w:rsidRPr="00A15B4B">
        <w:rPr>
          <w:rFonts w:ascii="Calibri" w:hAnsi="Calibri" w:cs="Calibri"/>
          <w:sz w:val="24"/>
          <w:szCs w:val="24"/>
        </w:rPr>
        <w:t xml:space="preserve">knjiga </w:t>
      </w:r>
      <w:r w:rsidRPr="00A15B4B">
        <w:rPr>
          <w:rFonts w:ascii="Calibri" w:hAnsi="Calibri" w:cs="Calibri"/>
          <w:sz w:val="24"/>
          <w:szCs w:val="24"/>
        </w:rPr>
        <w:t xml:space="preserve">u sažetke koji se lako čitaju. </w:t>
      </w:r>
      <w:r w:rsidR="000E0310" w:rsidRPr="00A15B4B">
        <w:rPr>
          <w:rFonts w:ascii="Calibri" w:hAnsi="Calibri" w:cs="Calibri"/>
          <w:sz w:val="24"/>
          <w:szCs w:val="24"/>
        </w:rPr>
        <w:t xml:space="preserve">LLM-ovi su se </w:t>
      </w:r>
      <w:r w:rsidR="00E27392" w:rsidRPr="00A15B4B">
        <w:rPr>
          <w:rFonts w:ascii="Calibri" w:hAnsi="Calibri" w:cs="Calibri"/>
          <w:sz w:val="24"/>
          <w:szCs w:val="24"/>
        </w:rPr>
        <w:t xml:space="preserve">također </w:t>
      </w:r>
      <w:r w:rsidR="000E0310" w:rsidRPr="00A15B4B">
        <w:rPr>
          <w:rFonts w:ascii="Calibri" w:hAnsi="Calibri" w:cs="Calibri"/>
          <w:sz w:val="24"/>
          <w:szCs w:val="24"/>
        </w:rPr>
        <w:t xml:space="preserve">pokazali </w:t>
      </w:r>
      <w:r w:rsidR="00F7675C" w:rsidRPr="00A15B4B">
        <w:rPr>
          <w:rFonts w:ascii="Calibri" w:hAnsi="Calibri" w:cs="Calibri"/>
          <w:sz w:val="24"/>
          <w:szCs w:val="24"/>
        </w:rPr>
        <w:t>u</w:t>
      </w:r>
      <w:r w:rsidR="00176190" w:rsidRPr="00A15B4B">
        <w:rPr>
          <w:rFonts w:ascii="Calibri" w:hAnsi="Calibri" w:cs="Calibri"/>
          <w:sz w:val="24"/>
          <w:szCs w:val="24"/>
        </w:rPr>
        <w:t>činkovitima</w:t>
      </w:r>
      <w:r w:rsidR="000E0310" w:rsidRPr="00A15B4B">
        <w:rPr>
          <w:rFonts w:ascii="Calibri" w:hAnsi="Calibri" w:cs="Calibri"/>
          <w:sz w:val="24"/>
          <w:szCs w:val="24"/>
        </w:rPr>
        <w:t xml:space="preserve"> u sažimanju </w:t>
      </w:r>
      <w:r w:rsidR="0068071C" w:rsidRPr="00A15B4B">
        <w:rPr>
          <w:rFonts w:ascii="Calibri" w:hAnsi="Calibri" w:cs="Calibri"/>
          <w:sz w:val="24"/>
          <w:szCs w:val="24"/>
        </w:rPr>
        <w:t xml:space="preserve">poslovnih </w:t>
      </w:r>
      <w:r w:rsidR="000E0310" w:rsidRPr="00A15B4B">
        <w:rPr>
          <w:rFonts w:ascii="Calibri" w:hAnsi="Calibri" w:cs="Calibri"/>
          <w:sz w:val="24"/>
          <w:szCs w:val="24"/>
        </w:rPr>
        <w:t>dokumenata</w:t>
      </w:r>
      <w:r w:rsidR="0068071C" w:rsidRPr="00A15B4B">
        <w:rPr>
          <w:rFonts w:ascii="Calibri" w:hAnsi="Calibri" w:cs="Calibri"/>
          <w:sz w:val="24"/>
          <w:szCs w:val="24"/>
        </w:rPr>
        <w:t xml:space="preserve"> </w:t>
      </w:r>
      <w:r w:rsidR="00176190" w:rsidRPr="00A15B4B">
        <w:rPr>
          <w:rFonts w:ascii="Calibri" w:hAnsi="Calibri" w:cs="Calibri"/>
          <w:sz w:val="24"/>
          <w:szCs w:val="24"/>
        </w:rPr>
        <w:t>kao što su</w:t>
      </w:r>
      <w:r w:rsidR="005B2A5F" w:rsidRPr="00A15B4B">
        <w:rPr>
          <w:rFonts w:ascii="Calibri" w:hAnsi="Calibri" w:cs="Calibri"/>
          <w:sz w:val="24"/>
          <w:szCs w:val="24"/>
        </w:rPr>
        <w:t xml:space="preserve"> </w:t>
      </w:r>
      <w:r w:rsidR="005A05C5" w:rsidRPr="00A15B4B">
        <w:rPr>
          <w:rFonts w:ascii="Calibri" w:hAnsi="Calibri" w:cs="Calibri"/>
          <w:sz w:val="24"/>
          <w:szCs w:val="24"/>
        </w:rPr>
        <w:t xml:space="preserve">npr. </w:t>
      </w:r>
      <w:r w:rsidR="005C63D1" w:rsidRPr="00A15B4B">
        <w:rPr>
          <w:rFonts w:ascii="Calibri" w:hAnsi="Calibri" w:cs="Calibri"/>
          <w:sz w:val="24"/>
          <w:szCs w:val="24"/>
        </w:rPr>
        <w:t>deklaracije</w:t>
      </w:r>
      <w:r w:rsidR="005B2A5F" w:rsidRPr="00A15B4B">
        <w:rPr>
          <w:rFonts w:ascii="Calibri" w:hAnsi="Calibri" w:cs="Calibri"/>
          <w:sz w:val="24"/>
          <w:szCs w:val="24"/>
        </w:rPr>
        <w:t xml:space="preserve"> </w:t>
      </w:r>
      <w:r w:rsidR="000E0310" w:rsidRPr="00A15B4B">
        <w:rPr>
          <w:rFonts w:ascii="Calibri" w:hAnsi="Calibri" w:cs="Calibri"/>
          <w:sz w:val="24"/>
          <w:szCs w:val="24"/>
        </w:rPr>
        <w:t>proizvoda</w:t>
      </w:r>
      <w:r w:rsidR="005A05C5" w:rsidRPr="00A15B4B">
        <w:rPr>
          <w:rFonts w:ascii="Calibri" w:hAnsi="Calibri" w:cs="Calibri"/>
          <w:sz w:val="24"/>
          <w:szCs w:val="24"/>
        </w:rPr>
        <w:t xml:space="preserve"> ili</w:t>
      </w:r>
      <w:r w:rsidR="000E0310" w:rsidRPr="00A15B4B">
        <w:rPr>
          <w:rFonts w:ascii="Calibri" w:hAnsi="Calibri" w:cs="Calibri"/>
          <w:sz w:val="24"/>
          <w:szCs w:val="24"/>
        </w:rPr>
        <w:t xml:space="preserve"> godišnj</w:t>
      </w:r>
      <w:r w:rsidR="005B2A5F" w:rsidRPr="00A15B4B">
        <w:rPr>
          <w:rFonts w:ascii="Calibri" w:hAnsi="Calibri" w:cs="Calibri"/>
          <w:sz w:val="24"/>
          <w:szCs w:val="24"/>
        </w:rPr>
        <w:t>a</w:t>
      </w:r>
      <w:r w:rsidR="005A05C5" w:rsidRPr="00A15B4B">
        <w:rPr>
          <w:rFonts w:ascii="Calibri" w:hAnsi="Calibri" w:cs="Calibri"/>
          <w:sz w:val="24"/>
          <w:szCs w:val="24"/>
        </w:rPr>
        <w:t xml:space="preserve"> </w:t>
      </w:r>
      <w:r w:rsidR="0068071C" w:rsidRPr="00A15B4B">
        <w:rPr>
          <w:rFonts w:ascii="Calibri" w:hAnsi="Calibri" w:cs="Calibri"/>
          <w:sz w:val="24"/>
          <w:szCs w:val="24"/>
        </w:rPr>
        <w:t>i</w:t>
      </w:r>
      <w:r w:rsidR="000E0310" w:rsidRPr="00A15B4B">
        <w:rPr>
          <w:rFonts w:ascii="Calibri" w:hAnsi="Calibri" w:cs="Calibri"/>
          <w:sz w:val="24"/>
          <w:szCs w:val="24"/>
        </w:rPr>
        <w:t>zvješć</w:t>
      </w:r>
      <w:r w:rsidR="005B2A5F" w:rsidRPr="00A15B4B">
        <w:rPr>
          <w:rFonts w:ascii="Calibri" w:hAnsi="Calibri" w:cs="Calibri"/>
          <w:sz w:val="24"/>
          <w:szCs w:val="24"/>
        </w:rPr>
        <w:t>a</w:t>
      </w:r>
      <w:sdt>
        <w:sdtPr>
          <w:rPr>
            <w:rFonts w:ascii="Calibri" w:hAnsi="Calibri" w:cs="Calibri"/>
            <w:sz w:val="24"/>
            <w:szCs w:val="24"/>
          </w:rPr>
          <w:id w:val="1632741901"/>
          <w:citation/>
        </w:sdtPr>
        <w:sdtEndPr/>
        <w:sdtContent>
          <w:r w:rsidR="005E5429" w:rsidRPr="00A15B4B">
            <w:rPr>
              <w:rFonts w:ascii="Calibri" w:hAnsi="Calibri" w:cs="Calibri"/>
              <w:sz w:val="24"/>
              <w:szCs w:val="24"/>
            </w:rPr>
            <w:fldChar w:fldCharType="begin"/>
          </w:r>
          <w:r w:rsidR="005E5429" w:rsidRPr="00A15B4B">
            <w:rPr>
              <w:rFonts w:ascii="Calibri" w:hAnsi="Calibri" w:cs="Calibri"/>
              <w:sz w:val="24"/>
              <w:szCs w:val="24"/>
              <w:lang w:val="en-US"/>
            </w:rPr>
            <w:instrText xml:space="preserve"> CITATION McT24 \l 1033 </w:instrText>
          </w:r>
          <w:r w:rsidR="005E5429"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[17]</w:t>
          </w:r>
          <w:r w:rsidR="005E5429" w:rsidRPr="00A15B4B">
            <w:rPr>
              <w:rFonts w:ascii="Calibri" w:hAnsi="Calibri" w:cs="Calibri"/>
              <w:sz w:val="24"/>
              <w:szCs w:val="24"/>
            </w:rPr>
            <w:fldChar w:fldCharType="end"/>
          </w:r>
        </w:sdtContent>
      </w:sdt>
      <w:r w:rsidR="005A05C5" w:rsidRPr="00A15B4B">
        <w:rPr>
          <w:rFonts w:ascii="Calibri" w:hAnsi="Calibri" w:cs="Calibri"/>
          <w:sz w:val="24"/>
          <w:szCs w:val="24"/>
        </w:rPr>
        <w:t>.</w:t>
      </w:r>
    </w:p>
    <w:p w14:paraId="29584581" w14:textId="471585ED" w:rsidR="0035367B" w:rsidRPr="00A15B4B" w:rsidRDefault="0039427A" w:rsidP="00D61F6E">
      <w:pPr>
        <w:spacing w:before="240" w:line="276" w:lineRule="auto"/>
        <w:rPr>
          <w:rFonts w:ascii="Calibri" w:hAnsi="Calibri" w:cs="Calibri"/>
          <w:sz w:val="28"/>
          <w:szCs w:val="28"/>
        </w:rPr>
      </w:pPr>
      <w:r w:rsidRPr="00A15B4B">
        <w:rPr>
          <w:rFonts w:ascii="Calibri" w:hAnsi="Calibri" w:cs="Calibri"/>
          <w:sz w:val="28"/>
          <w:szCs w:val="28"/>
        </w:rPr>
        <w:lastRenderedPageBreak/>
        <w:t xml:space="preserve">Izvlačenje </w:t>
      </w:r>
      <w:r w:rsidR="0035367B" w:rsidRPr="00A15B4B">
        <w:rPr>
          <w:rFonts w:ascii="Calibri" w:hAnsi="Calibri" w:cs="Calibri"/>
          <w:sz w:val="28"/>
          <w:szCs w:val="28"/>
        </w:rPr>
        <w:t>Informa</w:t>
      </w:r>
      <w:r w:rsidRPr="00A15B4B">
        <w:rPr>
          <w:rFonts w:ascii="Calibri" w:hAnsi="Calibri" w:cs="Calibri"/>
          <w:sz w:val="28"/>
          <w:szCs w:val="28"/>
        </w:rPr>
        <w:t>cija</w:t>
      </w:r>
    </w:p>
    <w:p w14:paraId="10FFE1C5" w14:textId="4FFC21DE" w:rsidR="00530F64" w:rsidRPr="00A15B4B" w:rsidRDefault="006D4F64" w:rsidP="00494F93">
      <w:pPr>
        <w:spacing w:line="276" w:lineRule="auto"/>
        <w:jc w:val="both"/>
        <w:rPr>
          <w:rFonts w:ascii="Calibri" w:hAnsi="Calibri" w:cs="Calibri"/>
          <w:sz w:val="24"/>
          <w:szCs w:val="24"/>
        </w:rPr>
      </w:pPr>
      <w:r w:rsidRPr="00A15B4B">
        <w:rPr>
          <w:rFonts w:ascii="Calibri" w:hAnsi="Calibri" w:cs="Calibri"/>
          <w:sz w:val="24"/>
          <w:szCs w:val="24"/>
        </w:rPr>
        <w:t xml:space="preserve">Izvlačenje informacija (engl. </w:t>
      </w:r>
      <w:r w:rsidRPr="00A15B4B">
        <w:rPr>
          <w:rFonts w:ascii="Calibri" w:hAnsi="Calibri" w:cs="Calibri"/>
          <w:i/>
          <w:iCs/>
          <w:sz w:val="24"/>
          <w:szCs w:val="24"/>
          <w:lang w:val="en-US"/>
        </w:rPr>
        <w:t>Information Extraction</w:t>
      </w:r>
      <w:r w:rsidRPr="00A15B4B">
        <w:rPr>
          <w:rFonts w:ascii="Calibri" w:hAnsi="Calibri" w:cs="Calibri"/>
          <w:sz w:val="24"/>
          <w:szCs w:val="24"/>
        </w:rPr>
        <w:t xml:space="preserve">) je proces automatskog prepoznavanja i izdvajanja strukturiranih informacija iz neuređenih ili </w:t>
      </w:r>
      <w:proofErr w:type="spellStart"/>
      <w:r w:rsidRPr="00A15B4B">
        <w:rPr>
          <w:rFonts w:ascii="Calibri" w:hAnsi="Calibri" w:cs="Calibri"/>
          <w:sz w:val="24"/>
          <w:szCs w:val="24"/>
        </w:rPr>
        <w:t>polustrukturiranih</w:t>
      </w:r>
      <w:proofErr w:type="spellEnd"/>
      <w:r w:rsidRPr="00A15B4B">
        <w:rPr>
          <w:rFonts w:ascii="Calibri" w:hAnsi="Calibri" w:cs="Calibri"/>
          <w:sz w:val="24"/>
          <w:szCs w:val="24"/>
        </w:rPr>
        <w:t xml:space="preserve"> podataka. To može uključivati identificiranje određenih entiteta (npr. imena osoba, mjesta) i njihovih odnosa unutar teksta.</w:t>
      </w:r>
      <w:r w:rsidR="009D7347" w:rsidRPr="00A15B4B">
        <w:rPr>
          <w:rFonts w:ascii="Calibri" w:hAnsi="Calibri" w:cs="Calibri"/>
          <w:sz w:val="24"/>
          <w:szCs w:val="24"/>
        </w:rPr>
        <w:t xml:space="preserve"> U tom slučaju p</w:t>
      </w:r>
      <w:r w:rsidR="006A0850" w:rsidRPr="00A15B4B">
        <w:rPr>
          <w:rFonts w:ascii="Calibri" w:hAnsi="Calibri" w:cs="Calibri"/>
          <w:sz w:val="24"/>
          <w:szCs w:val="24"/>
        </w:rPr>
        <w:t>ostav</w:t>
      </w:r>
      <w:r w:rsidR="00827425" w:rsidRPr="00A15B4B">
        <w:rPr>
          <w:rFonts w:ascii="Calibri" w:hAnsi="Calibri" w:cs="Calibri"/>
          <w:sz w:val="24"/>
          <w:szCs w:val="24"/>
        </w:rPr>
        <w:t>ljeni</w:t>
      </w:r>
      <w:r w:rsidR="006A0850" w:rsidRPr="00A15B4B">
        <w:rPr>
          <w:rFonts w:ascii="Calibri" w:hAnsi="Calibri" w:cs="Calibri"/>
          <w:sz w:val="24"/>
          <w:szCs w:val="24"/>
        </w:rPr>
        <w:t xml:space="preserve"> upit</w:t>
      </w:r>
      <w:r w:rsidR="00AA113D" w:rsidRPr="00A15B4B">
        <w:rPr>
          <w:rFonts w:ascii="Calibri" w:hAnsi="Calibri" w:cs="Calibri"/>
          <w:sz w:val="24"/>
          <w:szCs w:val="24"/>
        </w:rPr>
        <w:t xml:space="preserve"> kao ulazne podatke</w:t>
      </w:r>
      <w:r w:rsidR="00ED4A75" w:rsidRPr="00A15B4B">
        <w:rPr>
          <w:rFonts w:ascii="Calibri" w:hAnsi="Calibri" w:cs="Calibri"/>
          <w:sz w:val="24"/>
          <w:szCs w:val="24"/>
        </w:rPr>
        <w:t xml:space="preserve"> </w:t>
      </w:r>
      <w:r w:rsidR="009D7347" w:rsidRPr="00A15B4B">
        <w:rPr>
          <w:rFonts w:ascii="Calibri" w:hAnsi="Calibri" w:cs="Calibri"/>
          <w:sz w:val="24"/>
          <w:szCs w:val="24"/>
        </w:rPr>
        <w:t>s</w:t>
      </w:r>
      <w:r w:rsidR="00ED4A75" w:rsidRPr="00A15B4B">
        <w:rPr>
          <w:rFonts w:ascii="Calibri" w:hAnsi="Calibri" w:cs="Calibri"/>
          <w:sz w:val="24"/>
          <w:szCs w:val="24"/>
        </w:rPr>
        <w:t>adrž</w:t>
      </w:r>
      <w:r w:rsidR="00AA113D" w:rsidRPr="00A15B4B">
        <w:rPr>
          <w:rFonts w:ascii="Calibri" w:hAnsi="Calibri" w:cs="Calibri"/>
          <w:sz w:val="24"/>
          <w:szCs w:val="24"/>
        </w:rPr>
        <w:t>i</w:t>
      </w:r>
      <w:r w:rsidR="00ED4A75" w:rsidRPr="00A15B4B">
        <w:rPr>
          <w:rFonts w:ascii="Calibri" w:hAnsi="Calibri" w:cs="Calibri"/>
          <w:sz w:val="24"/>
          <w:szCs w:val="24"/>
        </w:rPr>
        <w:t xml:space="preserve"> određeni tekst te instrukciju </w:t>
      </w:r>
      <w:r w:rsidR="00827425" w:rsidRPr="00A15B4B">
        <w:rPr>
          <w:rFonts w:ascii="Calibri" w:hAnsi="Calibri" w:cs="Calibri"/>
          <w:sz w:val="24"/>
          <w:szCs w:val="24"/>
        </w:rPr>
        <w:t>da se iz zadanog teksta</w:t>
      </w:r>
      <w:r w:rsidR="00ED4A75" w:rsidRPr="00A15B4B">
        <w:rPr>
          <w:rFonts w:ascii="Calibri" w:hAnsi="Calibri" w:cs="Calibri"/>
          <w:sz w:val="24"/>
          <w:szCs w:val="24"/>
        </w:rPr>
        <w:t xml:space="preserve"> </w:t>
      </w:r>
      <w:r w:rsidR="002A362A" w:rsidRPr="00A15B4B">
        <w:rPr>
          <w:rFonts w:ascii="Calibri" w:hAnsi="Calibri" w:cs="Calibri"/>
          <w:sz w:val="24"/>
          <w:szCs w:val="24"/>
        </w:rPr>
        <w:t>izvuku točno određene informacije</w:t>
      </w:r>
      <w:r w:rsidR="006F0E44" w:rsidRPr="00A15B4B">
        <w:rPr>
          <w:rFonts w:ascii="Calibri" w:hAnsi="Calibri" w:cs="Calibri"/>
          <w:sz w:val="24"/>
          <w:szCs w:val="24"/>
        </w:rPr>
        <w:t xml:space="preserve"> </w:t>
      </w:r>
      <w:sdt>
        <w:sdtPr>
          <w:rPr>
            <w:rFonts w:ascii="Calibri" w:hAnsi="Calibri" w:cs="Calibri"/>
            <w:sz w:val="24"/>
            <w:szCs w:val="24"/>
          </w:rPr>
          <w:id w:val="-673876371"/>
          <w:citation/>
        </w:sdtPr>
        <w:sdtEndPr/>
        <w:sdtContent>
          <w:r w:rsidR="005055DD" w:rsidRPr="00A15B4B">
            <w:rPr>
              <w:rFonts w:ascii="Calibri" w:hAnsi="Calibri" w:cs="Calibri"/>
              <w:sz w:val="24"/>
              <w:szCs w:val="24"/>
            </w:rPr>
            <w:fldChar w:fldCharType="begin"/>
          </w:r>
          <w:r w:rsidR="005055DD" w:rsidRPr="00A15B4B">
            <w:rPr>
              <w:rFonts w:ascii="Calibri" w:hAnsi="Calibri" w:cs="Calibri"/>
              <w:sz w:val="24"/>
              <w:szCs w:val="24"/>
              <w:lang w:val="en-US"/>
            </w:rPr>
            <w:instrText xml:space="preserve"> CITATION van23 \l 1033 </w:instrText>
          </w:r>
          <w:r w:rsidR="005055DD" w:rsidRPr="00A15B4B">
            <w:rPr>
              <w:rFonts w:ascii="Calibri" w:hAnsi="Calibri" w:cs="Calibri"/>
              <w:sz w:val="24"/>
              <w:szCs w:val="24"/>
            </w:rPr>
            <w:fldChar w:fldCharType="separate"/>
          </w:r>
          <w:r w:rsidR="00F43153" w:rsidRPr="00A15B4B">
            <w:rPr>
              <w:rFonts w:ascii="Calibri" w:hAnsi="Calibri" w:cs="Calibri"/>
              <w:noProof/>
              <w:sz w:val="24"/>
              <w:szCs w:val="24"/>
              <w:lang w:val="en-US"/>
            </w:rPr>
            <w:t>[20]</w:t>
          </w:r>
          <w:r w:rsidR="005055DD" w:rsidRPr="00A15B4B">
            <w:rPr>
              <w:rFonts w:ascii="Calibri" w:hAnsi="Calibri" w:cs="Calibri"/>
              <w:sz w:val="24"/>
              <w:szCs w:val="24"/>
            </w:rPr>
            <w:fldChar w:fldCharType="end"/>
          </w:r>
        </w:sdtContent>
      </w:sdt>
      <w:r w:rsidR="002A362A" w:rsidRPr="00A15B4B">
        <w:rPr>
          <w:rFonts w:ascii="Calibri" w:hAnsi="Calibri" w:cs="Calibri"/>
          <w:sz w:val="24"/>
          <w:szCs w:val="24"/>
        </w:rPr>
        <w:t>.</w:t>
      </w:r>
    </w:p>
    <w:p w14:paraId="3A6F2FAB" w14:textId="29762AB7" w:rsidR="0035367B" w:rsidRPr="00A15B4B" w:rsidRDefault="0039427A" w:rsidP="00D61F6E">
      <w:pPr>
        <w:spacing w:before="240" w:line="276" w:lineRule="auto"/>
        <w:rPr>
          <w:rFonts w:ascii="Calibri" w:hAnsi="Calibri" w:cs="Calibri"/>
          <w:sz w:val="28"/>
          <w:szCs w:val="28"/>
        </w:rPr>
      </w:pPr>
      <w:r w:rsidRPr="00A15B4B">
        <w:rPr>
          <w:rFonts w:ascii="Calibri" w:hAnsi="Calibri" w:cs="Calibri"/>
          <w:sz w:val="28"/>
          <w:szCs w:val="28"/>
        </w:rPr>
        <w:t>Odgovaranje na pitanja</w:t>
      </w:r>
    </w:p>
    <w:p w14:paraId="770405E6" w14:textId="3BC59FEB" w:rsidR="00D73907" w:rsidRPr="00A15B4B" w:rsidRDefault="004943A9" w:rsidP="00FC2048">
      <w:pPr>
        <w:spacing w:line="276" w:lineRule="auto"/>
        <w:jc w:val="both"/>
        <w:rPr>
          <w:rFonts w:ascii="Calibri" w:hAnsi="Calibri" w:cs="Calibri"/>
          <w:sz w:val="24"/>
          <w:szCs w:val="24"/>
        </w:rPr>
      </w:pPr>
      <w:r w:rsidRPr="00A15B4B">
        <w:rPr>
          <w:rFonts w:ascii="Calibri" w:hAnsi="Calibri" w:cs="Calibri"/>
          <w:sz w:val="24"/>
          <w:szCs w:val="24"/>
        </w:rPr>
        <w:t xml:space="preserve">Jedan od najboljih načina </w:t>
      </w:r>
      <w:r w:rsidR="00E82D81" w:rsidRPr="00A15B4B">
        <w:rPr>
          <w:rFonts w:ascii="Calibri" w:hAnsi="Calibri" w:cs="Calibri"/>
          <w:sz w:val="24"/>
          <w:szCs w:val="24"/>
        </w:rPr>
        <w:t>kako se može usmjeriti</w:t>
      </w:r>
      <w:r w:rsidRPr="00A15B4B">
        <w:rPr>
          <w:rFonts w:ascii="Calibri" w:hAnsi="Calibri" w:cs="Calibri"/>
          <w:sz w:val="24"/>
          <w:szCs w:val="24"/>
        </w:rPr>
        <w:t xml:space="preserve"> model da </w:t>
      </w:r>
      <w:r w:rsidR="00F874E1" w:rsidRPr="00A15B4B">
        <w:rPr>
          <w:rFonts w:ascii="Calibri" w:hAnsi="Calibri" w:cs="Calibri"/>
          <w:sz w:val="24"/>
          <w:szCs w:val="24"/>
        </w:rPr>
        <w:t>generira</w:t>
      </w:r>
      <w:r w:rsidRPr="00A15B4B">
        <w:rPr>
          <w:rFonts w:ascii="Calibri" w:hAnsi="Calibri" w:cs="Calibri"/>
          <w:sz w:val="24"/>
          <w:szCs w:val="24"/>
        </w:rPr>
        <w:t xml:space="preserve"> specifič</w:t>
      </w:r>
      <w:r w:rsidR="00F874E1" w:rsidRPr="00A15B4B">
        <w:rPr>
          <w:rFonts w:ascii="Calibri" w:hAnsi="Calibri" w:cs="Calibri"/>
          <w:sz w:val="24"/>
          <w:szCs w:val="24"/>
        </w:rPr>
        <w:t xml:space="preserve">ne </w:t>
      </w:r>
      <w:r w:rsidRPr="00A15B4B">
        <w:rPr>
          <w:rFonts w:ascii="Calibri" w:hAnsi="Calibri" w:cs="Calibri"/>
          <w:sz w:val="24"/>
          <w:szCs w:val="24"/>
        </w:rPr>
        <w:t>odgovor</w:t>
      </w:r>
      <w:r w:rsidR="00F874E1" w:rsidRPr="00A15B4B">
        <w:rPr>
          <w:rFonts w:ascii="Calibri" w:hAnsi="Calibri" w:cs="Calibri"/>
          <w:sz w:val="24"/>
          <w:szCs w:val="24"/>
        </w:rPr>
        <w:t>e</w:t>
      </w:r>
      <w:r w:rsidRPr="00A15B4B">
        <w:rPr>
          <w:rFonts w:ascii="Calibri" w:hAnsi="Calibri" w:cs="Calibri"/>
          <w:sz w:val="24"/>
          <w:szCs w:val="24"/>
        </w:rPr>
        <w:t xml:space="preserve"> je</w:t>
      </w:r>
      <w:r w:rsidR="00F874E1" w:rsidRPr="00A15B4B">
        <w:rPr>
          <w:rFonts w:ascii="Calibri" w:hAnsi="Calibri" w:cs="Calibri"/>
          <w:sz w:val="24"/>
          <w:szCs w:val="24"/>
        </w:rPr>
        <w:t xml:space="preserve"> oblikovanje</w:t>
      </w:r>
      <w:r w:rsidRPr="00A15B4B">
        <w:rPr>
          <w:rFonts w:ascii="Calibri" w:hAnsi="Calibri" w:cs="Calibri"/>
          <w:sz w:val="24"/>
          <w:szCs w:val="24"/>
        </w:rPr>
        <w:t xml:space="preserve"> upita</w:t>
      </w:r>
      <w:r w:rsidR="00346991" w:rsidRPr="00A15B4B">
        <w:rPr>
          <w:rFonts w:ascii="Calibri" w:hAnsi="Calibri" w:cs="Calibri"/>
          <w:sz w:val="24"/>
          <w:szCs w:val="24"/>
        </w:rPr>
        <w:t xml:space="preserve"> poput onoga što ga prikazuje </w:t>
      </w:r>
      <w:r w:rsidR="004C3828" w:rsidRPr="00A15B4B">
        <w:rPr>
          <w:rFonts w:ascii="Calibri" w:hAnsi="Calibri" w:cs="Calibri"/>
          <w:sz w:val="24"/>
          <w:szCs w:val="24"/>
        </w:rPr>
        <w:fldChar w:fldCharType="begin"/>
      </w:r>
      <w:r w:rsidR="004C3828" w:rsidRPr="00A15B4B">
        <w:rPr>
          <w:rFonts w:ascii="Calibri" w:hAnsi="Calibri" w:cs="Calibri"/>
          <w:sz w:val="24"/>
          <w:szCs w:val="24"/>
        </w:rPr>
        <w:instrText xml:space="preserve"> REF _Ref168072911 \h </w:instrText>
      </w:r>
      <w:r w:rsidR="00B86906" w:rsidRPr="00A15B4B">
        <w:rPr>
          <w:rFonts w:ascii="Calibri" w:hAnsi="Calibri" w:cs="Calibri"/>
          <w:sz w:val="24"/>
          <w:szCs w:val="24"/>
        </w:rPr>
        <w:instrText xml:space="preserve"> \* MERGEFORMAT </w:instrText>
      </w:r>
      <w:r w:rsidR="004C3828" w:rsidRPr="00A15B4B">
        <w:rPr>
          <w:rFonts w:ascii="Calibri" w:hAnsi="Calibri" w:cs="Calibri"/>
          <w:sz w:val="24"/>
          <w:szCs w:val="24"/>
        </w:rPr>
      </w:r>
      <w:r w:rsidR="004C3828"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sz w:val="24"/>
          <w:szCs w:val="24"/>
        </w:rPr>
        <w:t>3</w:t>
      </w:r>
      <w:r w:rsidR="00F86FC3" w:rsidRPr="00A15B4B">
        <w:rPr>
          <w:rFonts w:ascii="Calibri" w:hAnsi="Calibri" w:cs="Calibri"/>
          <w:sz w:val="24"/>
          <w:szCs w:val="24"/>
        </w:rPr>
        <w:t>.</w:t>
      </w:r>
      <w:r w:rsidR="00F86FC3">
        <w:rPr>
          <w:rFonts w:ascii="Calibri" w:hAnsi="Calibri" w:cs="Calibri"/>
          <w:sz w:val="24"/>
          <w:szCs w:val="24"/>
        </w:rPr>
        <w:t>6</w:t>
      </w:r>
      <w:r w:rsidR="00F86FC3" w:rsidRPr="00A15B4B">
        <w:rPr>
          <w:rFonts w:ascii="Calibri" w:hAnsi="Calibri" w:cs="Calibri"/>
          <w:sz w:val="24"/>
          <w:szCs w:val="24"/>
        </w:rPr>
        <w:t xml:space="preserve"> Primjer</w:t>
      </w:r>
      <w:r w:rsidR="00F86FC3" w:rsidRPr="00F86FC3">
        <w:rPr>
          <w:rFonts w:ascii="Calibri" w:hAnsi="Calibri" w:cs="Calibri"/>
          <w:sz w:val="24"/>
          <w:szCs w:val="24"/>
          <w:lang w:val="en-US"/>
        </w:rPr>
        <w:t xml:space="preserve"> </w:t>
      </w:r>
      <w:proofErr w:type="spellStart"/>
      <w:r w:rsidR="00F86FC3" w:rsidRPr="00F86FC3">
        <w:rPr>
          <w:rFonts w:ascii="Calibri" w:hAnsi="Calibri" w:cs="Calibri"/>
          <w:sz w:val="24"/>
          <w:szCs w:val="24"/>
          <w:lang w:val="en-US"/>
        </w:rPr>
        <w:t>oblikovanja</w:t>
      </w:r>
      <w:proofErr w:type="spellEnd"/>
      <w:r w:rsidR="00F86FC3" w:rsidRPr="00F86FC3">
        <w:rPr>
          <w:rFonts w:ascii="Calibri" w:hAnsi="Calibri" w:cs="Calibri"/>
          <w:sz w:val="24"/>
          <w:szCs w:val="24"/>
          <w:lang w:val="en-US"/>
        </w:rPr>
        <w:t xml:space="preserve"> </w:t>
      </w:r>
      <w:proofErr w:type="spellStart"/>
      <w:r w:rsidR="00F86FC3" w:rsidRPr="00F86FC3">
        <w:rPr>
          <w:rFonts w:ascii="Calibri" w:hAnsi="Calibri" w:cs="Calibri"/>
          <w:sz w:val="24"/>
          <w:szCs w:val="24"/>
          <w:lang w:val="en-US"/>
        </w:rPr>
        <w:t>upita</w:t>
      </w:r>
      <w:proofErr w:type="spellEnd"/>
      <w:r w:rsidR="00F86FC3" w:rsidRPr="00F86FC3">
        <w:rPr>
          <w:rFonts w:ascii="Calibri" w:hAnsi="Calibri" w:cs="Calibri"/>
          <w:sz w:val="24"/>
          <w:szCs w:val="24"/>
          <w:lang w:val="en-US"/>
        </w:rPr>
        <w:t xml:space="preserve"> za </w:t>
      </w:r>
      <w:proofErr w:type="spellStart"/>
      <w:r w:rsidR="00F86FC3" w:rsidRPr="00F86FC3">
        <w:rPr>
          <w:rFonts w:ascii="Calibri" w:hAnsi="Calibri" w:cs="Calibri"/>
          <w:sz w:val="24"/>
          <w:szCs w:val="24"/>
          <w:lang w:val="en-US"/>
        </w:rPr>
        <w:t>odgovaranje</w:t>
      </w:r>
      <w:proofErr w:type="spellEnd"/>
      <w:r w:rsidR="00F86FC3" w:rsidRPr="00F86FC3">
        <w:rPr>
          <w:rFonts w:ascii="Calibri" w:hAnsi="Calibri" w:cs="Calibri"/>
          <w:sz w:val="24"/>
          <w:szCs w:val="24"/>
          <w:lang w:val="en-US"/>
        </w:rPr>
        <w:t xml:space="preserve"> </w:t>
      </w:r>
      <w:proofErr w:type="spellStart"/>
      <w:r w:rsidR="00F86FC3" w:rsidRPr="00F86FC3">
        <w:rPr>
          <w:rFonts w:ascii="Calibri" w:hAnsi="Calibri" w:cs="Calibri"/>
          <w:sz w:val="24"/>
          <w:szCs w:val="24"/>
          <w:lang w:val="en-US"/>
        </w:rPr>
        <w:t>na</w:t>
      </w:r>
      <w:proofErr w:type="spellEnd"/>
      <w:r w:rsidR="00F86FC3" w:rsidRPr="00A15B4B">
        <w:rPr>
          <w:rFonts w:ascii="Calibri" w:hAnsi="Calibri" w:cs="Calibri"/>
          <w:sz w:val="24"/>
          <w:szCs w:val="24"/>
        </w:rPr>
        <w:t xml:space="preserve"> </w:t>
      </w:r>
      <w:r w:rsidR="00F86FC3" w:rsidRPr="00F86FC3">
        <w:rPr>
          <w:rFonts w:ascii="Calibri" w:hAnsi="Calibri" w:cs="Calibri"/>
          <w:noProof/>
          <w:sz w:val="24"/>
          <w:szCs w:val="24"/>
          <w:lang w:val="en-US"/>
        </w:rPr>
        <w:t xml:space="preserve">pitanja </w:t>
      </w:r>
      <w:sdt>
        <w:sdtPr>
          <w:rPr>
            <w:rFonts w:ascii="Calibri" w:hAnsi="Calibri" w:cs="Calibri"/>
            <w:noProof/>
            <w:sz w:val="24"/>
            <w:szCs w:val="24"/>
            <w:lang w:val="en-US"/>
          </w:rPr>
          <w:id w:val="-50845523"/>
          <w:citation/>
        </w:sdtPr>
        <w:sdtEndPr>
          <w:rPr>
            <w:noProof w:val="0"/>
            <w:lang w:val="hr-HR"/>
          </w:rPr>
        </w:sdtEndPr>
        <w:sdtContent>
          <w:r w:rsidR="00F86FC3" w:rsidRPr="00A15B4B">
            <w:rPr>
              <w:rFonts w:ascii="Calibri" w:hAnsi="Calibri" w:cs="Calibri"/>
              <w:noProof/>
              <w:sz w:val="24"/>
              <w:szCs w:val="24"/>
              <w:lang w:val="en-US"/>
            </w:rPr>
            <w:fldChar w:fldCharType="begin"/>
          </w:r>
          <w:r w:rsidR="00F86FC3" w:rsidRPr="00A15B4B">
            <w:rPr>
              <w:rFonts w:ascii="Calibri" w:hAnsi="Calibri" w:cs="Calibri"/>
              <w:noProof/>
              <w:sz w:val="24"/>
              <w:szCs w:val="24"/>
              <w:lang w:val="en-US"/>
            </w:rPr>
            <w:instrText xml:space="preserve"> </w:instrText>
          </w:r>
          <w:r w:rsidR="00F86FC3" w:rsidRPr="00A15B4B">
            <w:rPr>
              <w:rFonts w:ascii="Calibri" w:hAnsi="Calibri" w:cs="Calibri"/>
              <w:sz w:val="24"/>
              <w:szCs w:val="24"/>
              <w:lang w:val="en-US"/>
            </w:rPr>
            <w:instrText xml:space="preserve">CITATION Pro24 \l 1033 </w:instrText>
          </w:r>
          <w:r w:rsidR="00F86FC3" w:rsidRPr="00A15B4B">
            <w:rPr>
              <w:rFonts w:ascii="Calibri" w:hAnsi="Calibri" w:cs="Calibri"/>
              <w:sz w:val="24"/>
              <w:szCs w:val="24"/>
            </w:rPr>
            <w:fldChar w:fldCharType="separate"/>
          </w:r>
          <w:r w:rsidR="00F86FC3" w:rsidRPr="00A15B4B">
            <w:rPr>
              <w:rFonts w:ascii="Calibri" w:hAnsi="Calibri" w:cs="Calibri"/>
              <w:noProof/>
              <w:sz w:val="24"/>
              <w:szCs w:val="24"/>
              <w:lang w:val="en-US"/>
            </w:rPr>
            <w:t>[14]</w:t>
          </w:r>
          <w:r w:rsidR="00F86FC3" w:rsidRPr="00A15B4B">
            <w:rPr>
              <w:rFonts w:ascii="Calibri" w:hAnsi="Calibri" w:cs="Calibri"/>
              <w:sz w:val="24"/>
              <w:szCs w:val="24"/>
            </w:rPr>
            <w:fldChar w:fldCharType="end"/>
          </w:r>
        </w:sdtContent>
      </w:sdt>
      <w:r w:rsidR="004C3828" w:rsidRPr="00A15B4B">
        <w:rPr>
          <w:rFonts w:ascii="Calibri" w:hAnsi="Calibri" w:cs="Calibri"/>
          <w:sz w:val="24"/>
          <w:szCs w:val="24"/>
        </w:rPr>
        <w:fldChar w:fldCharType="end"/>
      </w:r>
      <w:r w:rsidRPr="00A15B4B">
        <w:rPr>
          <w:rFonts w:ascii="Calibri" w:hAnsi="Calibri" w:cs="Calibri"/>
          <w:sz w:val="24"/>
          <w:szCs w:val="24"/>
        </w:rPr>
        <w:t xml:space="preserve">. </w:t>
      </w:r>
      <w:r w:rsidR="00EC12DB" w:rsidRPr="00A15B4B">
        <w:rPr>
          <w:rFonts w:ascii="Calibri" w:hAnsi="Calibri" w:cs="Calibri"/>
          <w:sz w:val="24"/>
          <w:szCs w:val="24"/>
        </w:rPr>
        <w:t xml:space="preserve">U svrhu što boljeg obavljanja ovog </w:t>
      </w:r>
      <w:r w:rsidR="00EA5BC5" w:rsidRPr="00A15B4B">
        <w:rPr>
          <w:rFonts w:ascii="Calibri" w:hAnsi="Calibri" w:cs="Calibri"/>
          <w:sz w:val="24"/>
          <w:szCs w:val="24"/>
        </w:rPr>
        <w:t>zadatk</w:t>
      </w:r>
      <w:r w:rsidR="00EC12DB" w:rsidRPr="00A15B4B">
        <w:rPr>
          <w:rFonts w:ascii="Calibri" w:hAnsi="Calibri" w:cs="Calibri"/>
          <w:sz w:val="24"/>
          <w:szCs w:val="24"/>
        </w:rPr>
        <w:t>a</w:t>
      </w:r>
      <w:r w:rsidR="006251AC" w:rsidRPr="00A15B4B">
        <w:rPr>
          <w:rFonts w:ascii="Calibri" w:hAnsi="Calibri" w:cs="Calibri"/>
          <w:sz w:val="24"/>
          <w:szCs w:val="24"/>
        </w:rPr>
        <w:t xml:space="preserve"> upit se m</w:t>
      </w:r>
      <w:r w:rsidR="00EA5BC5" w:rsidRPr="00A15B4B">
        <w:rPr>
          <w:rFonts w:ascii="Calibri" w:hAnsi="Calibri" w:cs="Calibri"/>
          <w:sz w:val="24"/>
          <w:szCs w:val="24"/>
        </w:rPr>
        <w:t xml:space="preserve">ože </w:t>
      </w:r>
      <w:r w:rsidR="00F77D11" w:rsidRPr="00A15B4B">
        <w:rPr>
          <w:rFonts w:ascii="Calibri" w:hAnsi="Calibri" w:cs="Calibri"/>
          <w:sz w:val="24"/>
          <w:szCs w:val="24"/>
        </w:rPr>
        <w:t>podijeliti</w:t>
      </w:r>
      <w:r w:rsidR="00EA5BC5" w:rsidRPr="00A15B4B">
        <w:rPr>
          <w:rFonts w:ascii="Calibri" w:hAnsi="Calibri" w:cs="Calibri"/>
          <w:sz w:val="24"/>
          <w:szCs w:val="24"/>
        </w:rPr>
        <w:t xml:space="preserve"> u sljedeće logičke komponente: </w:t>
      </w:r>
      <w:r w:rsidR="00F77D11" w:rsidRPr="00A15B4B">
        <w:rPr>
          <w:rFonts w:ascii="Calibri" w:hAnsi="Calibri" w:cs="Calibri"/>
          <w:sz w:val="24"/>
          <w:szCs w:val="24"/>
        </w:rPr>
        <w:t>instrukcije</w:t>
      </w:r>
      <w:r w:rsidR="00EA5BC5" w:rsidRPr="00A15B4B">
        <w:rPr>
          <w:rFonts w:ascii="Calibri" w:hAnsi="Calibri" w:cs="Calibri"/>
          <w:sz w:val="24"/>
          <w:szCs w:val="24"/>
        </w:rPr>
        <w:t>, kontekst, pitanje i frazu ("Odgovor:") kako bi</w:t>
      </w:r>
      <w:r w:rsidR="006C4933" w:rsidRPr="00A15B4B">
        <w:rPr>
          <w:rFonts w:ascii="Calibri" w:hAnsi="Calibri" w:cs="Calibri"/>
          <w:sz w:val="24"/>
          <w:szCs w:val="24"/>
        </w:rPr>
        <w:t xml:space="preserve"> se </w:t>
      </w:r>
      <w:r w:rsidR="00EA5BC5" w:rsidRPr="00A15B4B">
        <w:rPr>
          <w:rFonts w:ascii="Calibri" w:hAnsi="Calibri" w:cs="Calibri"/>
          <w:sz w:val="24"/>
          <w:szCs w:val="24"/>
        </w:rPr>
        <w:t>potaknul</w:t>
      </w:r>
      <w:r w:rsidR="006C4933" w:rsidRPr="00A15B4B">
        <w:rPr>
          <w:rFonts w:ascii="Calibri" w:hAnsi="Calibri" w:cs="Calibri"/>
          <w:sz w:val="24"/>
          <w:szCs w:val="24"/>
        </w:rPr>
        <w:t>o</w:t>
      </w:r>
      <w:r w:rsidR="00EA5BC5" w:rsidRPr="00A15B4B">
        <w:rPr>
          <w:rFonts w:ascii="Calibri" w:hAnsi="Calibri" w:cs="Calibri"/>
          <w:sz w:val="24"/>
          <w:szCs w:val="24"/>
        </w:rPr>
        <w:t xml:space="preserve"> model da započne generirati odgovor</w:t>
      </w:r>
      <w:r w:rsidR="003810DC" w:rsidRPr="00A15B4B">
        <w:rPr>
          <w:rFonts w:ascii="Calibri" w:hAnsi="Calibri" w:cs="Calibri"/>
          <w:sz w:val="24"/>
          <w:szCs w:val="24"/>
        </w:rPr>
        <w:t xml:space="preserve"> </w:t>
      </w:r>
      <w:sdt>
        <w:sdtPr>
          <w:rPr>
            <w:rFonts w:ascii="Calibri" w:hAnsi="Calibri" w:cs="Calibri"/>
            <w:sz w:val="24"/>
            <w:szCs w:val="24"/>
          </w:rPr>
          <w:id w:val="488993173"/>
          <w:citation/>
        </w:sdtPr>
        <w:sdtEndPr/>
        <w:sdtContent>
          <w:r w:rsidR="003810DC" w:rsidRPr="00A15B4B">
            <w:rPr>
              <w:rFonts w:ascii="Calibri" w:hAnsi="Calibri" w:cs="Calibri"/>
              <w:sz w:val="24"/>
              <w:szCs w:val="24"/>
            </w:rPr>
            <w:fldChar w:fldCharType="begin"/>
          </w:r>
          <w:r w:rsidR="003810DC" w:rsidRPr="00A15B4B">
            <w:rPr>
              <w:rFonts w:ascii="Calibri" w:hAnsi="Calibri" w:cs="Calibri"/>
              <w:sz w:val="24"/>
              <w:szCs w:val="24"/>
              <w:lang w:val="en-US"/>
            </w:rPr>
            <w:instrText xml:space="preserve"> CITATION LLM241 \l 1033 </w:instrText>
          </w:r>
          <w:r w:rsidR="003810DC" w:rsidRPr="00A15B4B">
            <w:rPr>
              <w:rFonts w:ascii="Calibri" w:hAnsi="Calibri" w:cs="Calibri"/>
              <w:sz w:val="24"/>
              <w:szCs w:val="24"/>
            </w:rPr>
            <w:fldChar w:fldCharType="separate"/>
          </w:r>
          <w:r w:rsidR="00F43153" w:rsidRPr="00A15B4B">
            <w:rPr>
              <w:rFonts w:ascii="Calibri" w:hAnsi="Calibri" w:cs="Calibri"/>
              <w:noProof/>
              <w:sz w:val="24"/>
              <w:szCs w:val="24"/>
              <w:lang w:val="en-US"/>
            </w:rPr>
            <w:t>[21]</w:t>
          </w:r>
          <w:r w:rsidR="003810DC" w:rsidRPr="00A15B4B">
            <w:rPr>
              <w:rFonts w:ascii="Calibri" w:hAnsi="Calibri" w:cs="Calibri"/>
              <w:sz w:val="24"/>
              <w:szCs w:val="24"/>
            </w:rPr>
            <w:fldChar w:fldCharType="end"/>
          </w:r>
        </w:sdtContent>
      </w:sdt>
      <w:r w:rsidR="00DF034C" w:rsidRPr="00A15B4B">
        <w:rPr>
          <w:rFonts w:ascii="Calibri" w:hAnsi="Calibri" w:cs="Calibri"/>
          <w:sz w:val="24"/>
          <w:szCs w:val="24"/>
        </w:rPr>
        <w:t>.</w:t>
      </w:r>
    </w:p>
    <w:p w14:paraId="44CCDAB1" w14:textId="3379A9B1" w:rsidR="00823F61" w:rsidRPr="00A15B4B" w:rsidRDefault="00823F61" w:rsidP="00FC2048">
      <w:pPr>
        <w:jc w:val="center"/>
        <w:rPr>
          <w:rFonts w:ascii="Calibri" w:hAnsi="Calibri" w:cs="Calibri"/>
        </w:rPr>
      </w:pPr>
      <w:r w:rsidRPr="00A15B4B">
        <w:rPr>
          <w:rFonts w:ascii="Calibri" w:hAnsi="Calibri" w:cs="Calibri"/>
          <w:noProof/>
        </w:rPr>
        <w:drawing>
          <wp:inline distT="0" distB="0" distL="0" distR="0" wp14:anchorId="5D6FB39B" wp14:editId="256FE9EC">
            <wp:extent cx="5257172" cy="4062571"/>
            <wp:effectExtent l="19050" t="19050" r="1968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6225" cy="4069567"/>
                    </a:xfrm>
                    <a:prstGeom prst="rect">
                      <a:avLst/>
                    </a:prstGeom>
                    <a:ln>
                      <a:solidFill>
                        <a:schemeClr val="accent1"/>
                      </a:solidFill>
                    </a:ln>
                  </pic:spPr>
                </pic:pic>
              </a:graphicData>
            </a:graphic>
          </wp:inline>
        </w:drawing>
      </w:r>
    </w:p>
    <w:p w14:paraId="1AF97D9D" w14:textId="6AA9BC16" w:rsidR="00D73907" w:rsidRPr="00A15B4B" w:rsidRDefault="00D73907" w:rsidP="00D73907">
      <w:pPr>
        <w:pStyle w:val="Caption"/>
        <w:jc w:val="center"/>
        <w:rPr>
          <w:rFonts w:ascii="Calibri" w:hAnsi="Calibri" w:cs="Calibri"/>
          <w:color w:val="auto"/>
          <w:sz w:val="24"/>
          <w:szCs w:val="24"/>
        </w:rPr>
      </w:pPr>
      <w:bookmarkStart w:id="20" w:name="_Ref168072911"/>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6</w:t>
      </w:r>
      <w:r w:rsidR="006F2E83" w:rsidRPr="00A15B4B">
        <w:rPr>
          <w:rFonts w:ascii="Calibri" w:hAnsi="Calibri" w:cs="Calibri"/>
          <w:color w:val="auto"/>
          <w:sz w:val="24"/>
          <w:szCs w:val="24"/>
        </w:rPr>
        <w:fldChar w:fldCharType="end"/>
      </w:r>
      <w:r w:rsidRPr="00A15B4B">
        <w:rPr>
          <w:rFonts w:ascii="Calibri" w:hAnsi="Calibri" w:cs="Calibri"/>
          <w:color w:val="auto"/>
          <w:sz w:val="24"/>
          <w:szCs w:val="24"/>
        </w:rPr>
        <w:t xml:space="preserve"> Primje</w:t>
      </w:r>
      <w:r w:rsidR="000D1C80" w:rsidRPr="00A15B4B">
        <w:rPr>
          <w:rFonts w:ascii="Calibri" w:hAnsi="Calibri" w:cs="Calibri"/>
          <w:color w:val="auto"/>
          <w:sz w:val="24"/>
          <w:szCs w:val="24"/>
        </w:rPr>
        <w:t>r oblikovanja</w:t>
      </w:r>
      <w:r w:rsidRPr="00A15B4B">
        <w:rPr>
          <w:rFonts w:ascii="Calibri" w:hAnsi="Calibri" w:cs="Calibri"/>
          <w:color w:val="auto"/>
          <w:sz w:val="24"/>
          <w:szCs w:val="24"/>
        </w:rPr>
        <w:t xml:space="preserve"> upita za odgovaranje na pitanja</w:t>
      </w:r>
      <w:r w:rsidR="00591E9D" w:rsidRPr="00A15B4B">
        <w:rPr>
          <w:rFonts w:ascii="Calibri" w:hAnsi="Calibri" w:cs="Calibri"/>
          <w:color w:val="auto"/>
          <w:sz w:val="24"/>
          <w:szCs w:val="24"/>
        </w:rPr>
        <w:t xml:space="preserve"> </w:t>
      </w:r>
      <w:sdt>
        <w:sdtPr>
          <w:rPr>
            <w:rFonts w:ascii="Calibri" w:hAnsi="Calibri" w:cs="Calibri"/>
            <w:color w:val="auto"/>
            <w:sz w:val="24"/>
            <w:szCs w:val="24"/>
          </w:rPr>
          <w:id w:val="1969631510"/>
          <w:citation/>
        </w:sdtPr>
        <w:sdtEndPr/>
        <w:sdtContent>
          <w:r w:rsidR="00591E9D" w:rsidRPr="00A15B4B">
            <w:rPr>
              <w:rFonts w:ascii="Calibri" w:hAnsi="Calibri" w:cs="Calibri"/>
              <w:color w:val="auto"/>
              <w:sz w:val="24"/>
              <w:szCs w:val="24"/>
            </w:rPr>
            <w:fldChar w:fldCharType="begin"/>
          </w:r>
          <w:r w:rsidR="00591E9D" w:rsidRPr="00A15B4B">
            <w:rPr>
              <w:rFonts w:ascii="Calibri" w:hAnsi="Calibri" w:cs="Calibri"/>
              <w:color w:val="auto"/>
              <w:sz w:val="24"/>
              <w:szCs w:val="24"/>
              <w:lang w:val="en-US"/>
            </w:rPr>
            <w:instrText xml:space="preserve"> CITATION Pro24 \l 1033 </w:instrText>
          </w:r>
          <w:r w:rsidR="00591E9D"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lang w:val="en-US"/>
            </w:rPr>
            <w:t>[14]</w:t>
          </w:r>
          <w:r w:rsidR="00591E9D" w:rsidRPr="00A15B4B">
            <w:rPr>
              <w:rFonts w:ascii="Calibri" w:hAnsi="Calibri" w:cs="Calibri"/>
              <w:color w:val="auto"/>
              <w:sz w:val="24"/>
              <w:szCs w:val="24"/>
            </w:rPr>
            <w:fldChar w:fldCharType="end"/>
          </w:r>
        </w:sdtContent>
      </w:sdt>
      <w:bookmarkEnd w:id="20"/>
    </w:p>
    <w:p w14:paraId="568489BD" w14:textId="2547D0AB" w:rsidR="0035367B" w:rsidRPr="00A15B4B" w:rsidRDefault="0003517D" w:rsidP="00D61F6E">
      <w:pPr>
        <w:spacing w:before="240" w:line="276" w:lineRule="auto"/>
        <w:jc w:val="both"/>
        <w:rPr>
          <w:rFonts w:ascii="Calibri" w:hAnsi="Calibri" w:cs="Calibri"/>
          <w:sz w:val="28"/>
          <w:szCs w:val="28"/>
        </w:rPr>
      </w:pPr>
      <w:r w:rsidRPr="00A15B4B">
        <w:rPr>
          <w:rFonts w:ascii="Calibri" w:hAnsi="Calibri" w:cs="Calibri"/>
          <w:sz w:val="28"/>
          <w:szCs w:val="28"/>
        </w:rPr>
        <w:t>Klasifikacija teksta</w:t>
      </w:r>
    </w:p>
    <w:p w14:paraId="0B729CCA" w14:textId="35395CFE" w:rsidR="00B372DE" w:rsidRPr="00A15B4B" w:rsidRDefault="00B372DE" w:rsidP="00494F93">
      <w:pPr>
        <w:spacing w:line="276" w:lineRule="auto"/>
        <w:jc w:val="both"/>
        <w:rPr>
          <w:rFonts w:ascii="Calibri" w:hAnsi="Calibri" w:cs="Calibri"/>
          <w:sz w:val="24"/>
          <w:szCs w:val="24"/>
        </w:rPr>
      </w:pPr>
      <w:r w:rsidRPr="00A15B4B">
        <w:rPr>
          <w:rFonts w:ascii="Calibri" w:hAnsi="Calibri" w:cs="Calibri"/>
          <w:sz w:val="24"/>
          <w:szCs w:val="24"/>
        </w:rPr>
        <w:t>Jedan od najčešćih oblika klasifikacije teksta je analiza sentimenta, koja dodjeljuje oznak</w:t>
      </w:r>
      <w:r w:rsidR="00806F65" w:rsidRPr="00A15B4B">
        <w:rPr>
          <w:rFonts w:ascii="Calibri" w:hAnsi="Calibri" w:cs="Calibri"/>
          <w:sz w:val="24"/>
          <w:szCs w:val="24"/>
        </w:rPr>
        <w:t>e</w:t>
      </w:r>
      <w:r w:rsidRPr="00A15B4B">
        <w:rPr>
          <w:rFonts w:ascii="Calibri" w:hAnsi="Calibri" w:cs="Calibri"/>
          <w:sz w:val="24"/>
          <w:szCs w:val="24"/>
        </w:rPr>
        <w:t xml:space="preserve"> poput "pozitivno", "negativno" ili "neutralno" neko</w:t>
      </w:r>
      <w:r w:rsidR="00806F65" w:rsidRPr="00A15B4B">
        <w:rPr>
          <w:rFonts w:ascii="Calibri" w:hAnsi="Calibri" w:cs="Calibri"/>
          <w:sz w:val="24"/>
          <w:szCs w:val="24"/>
        </w:rPr>
        <w:t>j</w:t>
      </w:r>
      <w:r w:rsidRPr="00A15B4B">
        <w:rPr>
          <w:rFonts w:ascii="Calibri" w:hAnsi="Calibri" w:cs="Calibri"/>
          <w:sz w:val="24"/>
          <w:szCs w:val="24"/>
        </w:rPr>
        <w:t xml:space="preserve"> tekstual</w:t>
      </w:r>
      <w:r w:rsidR="00806F65" w:rsidRPr="00A15B4B">
        <w:rPr>
          <w:rFonts w:ascii="Calibri" w:hAnsi="Calibri" w:cs="Calibri"/>
          <w:sz w:val="24"/>
          <w:szCs w:val="24"/>
        </w:rPr>
        <w:t>noj sekvenci</w:t>
      </w:r>
      <w:r w:rsidRPr="00A15B4B">
        <w:rPr>
          <w:rFonts w:ascii="Calibri" w:hAnsi="Calibri" w:cs="Calibri"/>
          <w:sz w:val="24"/>
          <w:szCs w:val="24"/>
        </w:rPr>
        <w:t>. N</w:t>
      </w:r>
      <w:r w:rsidR="002C37C8" w:rsidRPr="00A15B4B">
        <w:rPr>
          <w:rFonts w:ascii="Calibri" w:hAnsi="Calibri" w:cs="Calibri"/>
          <w:sz w:val="24"/>
          <w:szCs w:val="24"/>
        </w:rPr>
        <w:t>pr. dajemo instrukciju</w:t>
      </w:r>
      <w:r w:rsidR="00323D51" w:rsidRPr="00A15B4B">
        <w:rPr>
          <w:rFonts w:ascii="Calibri" w:hAnsi="Calibri" w:cs="Calibri"/>
          <w:sz w:val="24"/>
          <w:szCs w:val="24"/>
        </w:rPr>
        <w:t xml:space="preserve"> modelu</w:t>
      </w:r>
      <w:r w:rsidRPr="00A15B4B">
        <w:rPr>
          <w:rFonts w:ascii="Calibri" w:hAnsi="Calibri" w:cs="Calibri"/>
          <w:sz w:val="24"/>
          <w:szCs w:val="24"/>
        </w:rPr>
        <w:t xml:space="preserve"> da klasificira recenziju filma</w:t>
      </w:r>
      <w:r w:rsidR="002840A6" w:rsidRPr="00A15B4B">
        <w:rPr>
          <w:rFonts w:ascii="Calibri" w:hAnsi="Calibri" w:cs="Calibri"/>
          <w:sz w:val="24"/>
          <w:szCs w:val="24"/>
        </w:rPr>
        <w:t xml:space="preserve"> </w:t>
      </w:r>
      <w:sdt>
        <w:sdtPr>
          <w:rPr>
            <w:rFonts w:ascii="Calibri" w:hAnsi="Calibri" w:cs="Calibri"/>
            <w:sz w:val="24"/>
            <w:szCs w:val="24"/>
          </w:rPr>
          <w:id w:val="1863404325"/>
          <w:citation/>
        </w:sdtPr>
        <w:sdtEndPr/>
        <w:sdtContent>
          <w:r w:rsidR="009954A2" w:rsidRPr="00A15B4B">
            <w:rPr>
              <w:rFonts w:ascii="Calibri" w:hAnsi="Calibri" w:cs="Calibri"/>
              <w:sz w:val="24"/>
              <w:szCs w:val="24"/>
            </w:rPr>
            <w:fldChar w:fldCharType="begin"/>
          </w:r>
          <w:r w:rsidR="009954A2" w:rsidRPr="00A15B4B">
            <w:rPr>
              <w:rFonts w:ascii="Calibri" w:hAnsi="Calibri" w:cs="Calibri"/>
              <w:sz w:val="24"/>
              <w:szCs w:val="24"/>
              <w:lang w:val="en-US"/>
            </w:rPr>
            <w:instrText xml:space="preserve"> CITATION LLM241 \l 1033 </w:instrText>
          </w:r>
          <w:r w:rsidR="009954A2" w:rsidRPr="00A15B4B">
            <w:rPr>
              <w:rFonts w:ascii="Calibri" w:hAnsi="Calibri" w:cs="Calibri"/>
              <w:sz w:val="24"/>
              <w:szCs w:val="24"/>
            </w:rPr>
            <w:fldChar w:fldCharType="separate"/>
          </w:r>
          <w:r w:rsidR="00F43153" w:rsidRPr="00A15B4B">
            <w:rPr>
              <w:rFonts w:ascii="Calibri" w:hAnsi="Calibri" w:cs="Calibri"/>
              <w:noProof/>
              <w:sz w:val="24"/>
              <w:szCs w:val="24"/>
              <w:lang w:val="en-US"/>
            </w:rPr>
            <w:t>[21]</w:t>
          </w:r>
          <w:r w:rsidR="009954A2" w:rsidRPr="00A15B4B">
            <w:rPr>
              <w:rFonts w:ascii="Calibri" w:hAnsi="Calibri" w:cs="Calibri"/>
              <w:sz w:val="24"/>
              <w:szCs w:val="24"/>
            </w:rPr>
            <w:fldChar w:fldCharType="end"/>
          </w:r>
        </w:sdtContent>
      </w:sdt>
      <w:r w:rsidRPr="00A15B4B">
        <w:rPr>
          <w:rFonts w:ascii="Calibri" w:hAnsi="Calibri" w:cs="Calibri"/>
          <w:sz w:val="24"/>
          <w:szCs w:val="24"/>
        </w:rPr>
        <w:t>.</w:t>
      </w:r>
    </w:p>
    <w:p w14:paraId="2BA9CB0E" w14:textId="3E6B3A57" w:rsidR="00967142" w:rsidRPr="00A15B4B" w:rsidRDefault="00967142" w:rsidP="00494F93">
      <w:pPr>
        <w:spacing w:line="276" w:lineRule="auto"/>
        <w:jc w:val="both"/>
        <w:rPr>
          <w:rFonts w:ascii="Calibri" w:hAnsi="Calibri" w:cs="Calibri"/>
          <w:sz w:val="24"/>
          <w:szCs w:val="24"/>
        </w:rPr>
      </w:pPr>
      <w:r w:rsidRPr="00A15B4B">
        <w:rPr>
          <w:rFonts w:ascii="Calibri" w:hAnsi="Calibri" w:cs="Calibri"/>
          <w:sz w:val="24"/>
          <w:szCs w:val="24"/>
        </w:rPr>
        <w:lastRenderedPageBreak/>
        <w:t>Kao što je prethodno spomenuto, u svrhu dobivanja boljih rezultata upiti se mogu oblikovati pomoću instrukcija, konteksta, ulaznih podataka i indikatora izlaza. Ono što dodano poboljšava odgovore koje daju veliki jezični modeli su primjeri koji se daju kako bi se specificiralo ispravno ponašanje modela.</w:t>
      </w:r>
    </w:p>
    <w:p w14:paraId="7679F31C" w14:textId="3E4236B6" w:rsidR="00A26C9E" w:rsidRPr="00A15B4B" w:rsidRDefault="003B7434" w:rsidP="00D61F6E">
      <w:pPr>
        <w:spacing w:before="240" w:line="276" w:lineRule="auto"/>
        <w:rPr>
          <w:rFonts w:ascii="Calibri" w:hAnsi="Calibri" w:cs="Calibri"/>
          <w:sz w:val="28"/>
          <w:szCs w:val="28"/>
        </w:rPr>
      </w:pPr>
      <w:r w:rsidRPr="00A15B4B">
        <w:rPr>
          <w:rFonts w:ascii="Calibri" w:hAnsi="Calibri" w:cs="Calibri"/>
          <w:sz w:val="28"/>
          <w:szCs w:val="28"/>
        </w:rPr>
        <w:t>Razgovor</w:t>
      </w:r>
    </w:p>
    <w:p w14:paraId="54569584" w14:textId="245C5416" w:rsidR="00907518" w:rsidRPr="00A15B4B" w:rsidRDefault="00907518" w:rsidP="00494F93">
      <w:pPr>
        <w:spacing w:line="276" w:lineRule="auto"/>
        <w:jc w:val="both"/>
        <w:rPr>
          <w:rFonts w:ascii="Calibri" w:hAnsi="Calibri" w:cs="Calibri"/>
          <w:sz w:val="24"/>
          <w:szCs w:val="24"/>
        </w:rPr>
      </w:pPr>
      <w:r w:rsidRPr="00A15B4B">
        <w:rPr>
          <w:rFonts w:ascii="Calibri" w:hAnsi="Calibri" w:cs="Calibri"/>
          <w:sz w:val="24"/>
          <w:szCs w:val="24"/>
        </w:rPr>
        <w:t xml:space="preserve">Jedna od najzanimljivijih primjena inženjerstva upita je davanje uputa sustavima velikih jezičnih modela (LLM) o njihovom ponašanju, namjeri i identitetu. Ovo je posebno korisno prilikom kreiranja sustava za razgovor, poput </w:t>
      </w:r>
      <w:proofErr w:type="spellStart"/>
      <w:r w:rsidRPr="00A15B4B">
        <w:rPr>
          <w:rFonts w:ascii="Calibri" w:hAnsi="Calibri" w:cs="Calibri"/>
          <w:sz w:val="24"/>
          <w:szCs w:val="24"/>
        </w:rPr>
        <w:t>chatbotova</w:t>
      </w:r>
      <w:proofErr w:type="spellEnd"/>
      <w:r w:rsidRPr="00A15B4B">
        <w:rPr>
          <w:rFonts w:ascii="Calibri" w:hAnsi="Calibri" w:cs="Calibri"/>
          <w:sz w:val="24"/>
          <w:szCs w:val="24"/>
        </w:rPr>
        <w:t xml:space="preserve"> za korisničku službu. Primjerice, možemo kreirati razgovorni sustav koji generira tehničke i znanstvene odgovore na pitanja. U tom procesu ključno je jasno definirati kako se sustav treba ponašati putem preciznih uputa. Ova tehnika, poznata kao poticanje uloga, omogućava </w:t>
      </w:r>
      <w:proofErr w:type="spellStart"/>
      <w:r w:rsidRPr="00A15B4B">
        <w:rPr>
          <w:rFonts w:ascii="Calibri" w:hAnsi="Calibri" w:cs="Calibri"/>
          <w:sz w:val="24"/>
          <w:szCs w:val="24"/>
        </w:rPr>
        <w:t>chatbotu</w:t>
      </w:r>
      <w:proofErr w:type="spellEnd"/>
      <w:r w:rsidRPr="00A15B4B">
        <w:rPr>
          <w:rFonts w:ascii="Calibri" w:hAnsi="Calibri" w:cs="Calibri"/>
          <w:sz w:val="24"/>
          <w:szCs w:val="24"/>
        </w:rPr>
        <w:t xml:space="preserve"> da preuzme određeni karakter ili stil komunikacije kako bi bolje odgovorio na specifične potrebe korisnika. S pravilnim usmjeravanjem, LLM sustavi mogu postati izuzetno učinkoviti alati za pružanje točnih i relevantnih informacija u različitim kontekstima </w:t>
      </w:r>
      <w:sdt>
        <w:sdtPr>
          <w:rPr>
            <w:rFonts w:ascii="Calibri" w:hAnsi="Calibri" w:cs="Calibri"/>
            <w:sz w:val="24"/>
            <w:szCs w:val="24"/>
          </w:rPr>
          <w:id w:val="1428920256"/>
          <w:citation/>
        </w:sdtPr>
        <w:sdtEndPr/>
        <w:sdtContent>
          <w:r w:rsidR="00F07EC7" w:rsidRPr="00A15B4B">
            <w:rPr>
              <w:rFonts w:ascii="Calibri" w:hAnsi="Calibri" w:cs="Calibri"/>
              <w:sz w:val="24"/>
              <w:szCs w:val="24"/>
            </w:rPr>
            <w:fldChar w:fldCharType="begin"/>
          </w:r>
          <w:r w:rsidR="00F07EC7" w:rsidRPr="00A15B4B">
            <w:rPr>
              <w:rFonts w:ascii="Calibri" w:hAnsi="Calibri" w:cs="Calibri"/>
              <w:sz w:val="24"/>
              <w:szCs w:val="24"/>
              <w:lang w:val="en-US"/>
            </w:rPr>
            <w:instrText xml:space="preserve"> CITATION Pro24 \l 1033 </w:instrText>
          </w:r>
          <w:r w:rsidR="00F07EC7" w:rsidRPr="00A15B4B">
            <w:rPr>
              <w:rFonts w:ascii="Calibri" w:hAnsi="Calibri" w:cs="Calibri"/>
              <w:sz w:val="24"/>
              <w:szCs w:val="24"/>
            </w:rPr>
            <w:fldChar w:fldCharType="separate"/>
          </w:r>
          <w:r w:rsidR="00F43153" w:rsidRPr="00A15B4B">
            <w:rPr>
              <w:rFonts w:ascii="Calibri" w:hAnsi="Calibri" w:cs="Calibri"/>
              <w:noProof/>
              <w:sz w:val="24"/>
              <w:szCs w:val="24"/>
              <w:lang w:val="en-US"/>
            </w:rPr>
            <w:t>[14]</w:t>
          </w:r>
          <w:r w:rsidR="00F07EC7" w:rsidRPr="00A15B4B">
            <w:rPr>
              <w:rFonts w:ascii="Calibri" w:hAnsi="Calibri" w:cs="Calibri"/>
              <w:sz w:val="24"/>
              <w:szCs w:val="24"/>
            </w:rPr>
            <w:fldChar w:fldCharType="end"/>
          </w:r>
        </w:sdtContent>
      </w:sdt>
      <w:r w:rsidRPr="00A15B4B">
        <w:rPr>
          <w:rFonts w:ascii="Calibri" w:hAnsi="Calibri" w:cs="Calibri"/>
          <w:sz w:val="24"/>
          <w:szCs w:val="24"/>
        </w:rPr>
        <w:t>.</w:t>
      </w:r>
    </w:p>
    <w:p w14:paraId="13AF0EBA" w14:textId="26C5FBB6" w:rsidR="0035367B" w:rsidRPr="00A15B4B" w:rsidRDefault="0035367B" w:rsidP="00D61F6E">
      <w:pPr>
        <w:spacing w:before="240" w:line="276" w:lineRule="auto"/>
        <w:rPr>
          <w:rFonts w:ascii="Calibri" w:hAnsi="Calibri" w:cs="Calibri"/>
          <w:sz w:val="28"/>
          <w:szCs w:val="28"/>
        </w:rPr>
      </w:pPr>
      <w:r w:rsidRPr="00A15B4B">
        <w:rPr>
          <w:rFonts w:ascii="Calibri" w:hAnsi="Calibri" w:cs="Calibri"/>
          <w:sz w:val="28"/>
          <w:szCs w:val="28"/>
        </w:rPr>
        <w:t>Gener</w:t>
      </w:r>
      <w:r w:rsidR="00BC639C" w:rsidRPr="00A15B4B">
        <w:rPr>
          <w:rFonts w:ascii="Calibri" w:hAnsi="Calibri" w:cs="Calibri"/>
          <w:sz w:val="28"/>
          <w:szCs w:val="28"/>
        </w:rPr>
        <w:t>iranje programskog koda</w:t>
      </w:r>
    </w:p>
    <w:p w14:paraId="7061B6E1" w14:textId="6CA3C46D" w:rsidR="00FB6508" w:rsidRPr="00A15B4B" w:rsidRDefault="00FB6508" w:rsidP="00494F93">
      <w:pPr>
        <w:spacing w:line="276" w:lineRule="auto"/>
        <w:jc w:val="both"/>
        <w:rPr>
          <w:rFonts w:ascii="Calibri" w:hAnsi="Calibri" w:cs="Calibri"/>
          <w:sz w:val="24"/>
          <w:szCs w:val="24"/>
        </w:rPr>
      </w:pPr>
      <w:r w:rsidRPr="00A15B4B">
        <w:rPr>
          <w:rFonts w:ascii="Calibri" w:hAnsi="Calibri" w:cs="Calibri"/>
          <w:sz w:val="24"/>
          <w:szCs w:val="24"/>
        </w:rPr>
        <w:t xml:space="preserve">Pisanje </w:t>
      </w:r>
      <w:r w:rsidR="00F20E4C" w:rsidRPr="00A15B4B">
        <w:rPr>
          <w:rFonts w:ascii="Calibri" w:hAnsi="Calibri" w:cs="Calibri"/>
          <w:sz w:val="24"/>
          <w:szCs w:val="24"/>
        </w:rPr>
        <w:t>ispravnog</w:t>
      </w:r>
      <w:r w:rsidRPr="00A15B4B">
        <w:rPr>
          <w:rFonts w:ascii="Calibri" w:hAnsi="Calibri" w:cs="Calibri"/>
          <w:sz w:val="24"/>
          <w:szCs w:val="24"/>
        </w:rPr>
        <w:t xml:space="preserve"> koda je vremenski zahtjevan </w:t>
      </w:r>
      <w:r w:rsidR="00F20E4C" w:rsidRPr="00A15B4B">
        <w:rPr>
          <w:rFonts w:ascii="Calibri" w:hAnsi="Calibri" w:cs="Calibri"/>
          <w:sz w:val="24"/>
          <w:szCs w:val="24"/>
        </w:rPr>
        <w:t>posao u kojem se često događaju</w:t>
      </w:r>
      <w:r w:rsidRPr="00A15B4B">
        <w:rPr>
          <w:rFonts w:ascii="Calibri" w:hAnsi="Calibri" w:cs="Calibri"/>
          <w:sz w:val="24"/>
          <w:szCs w:val="24"/>
        </w:rPr>
        <w:t xml:space="preserve"> pogrešk</w:t>
      </w:r>
      <w:r w:rsidR="00F20E4C" w:rsidRPr="00A15B4B">
        <w:rPr>
          <w:rFonts w:ascii="Calibri" w:hAnsi="Calibri" w:cs="Calibri"/>
          <w:sz w:val="24"/>
          <w:szCs w:val="24"/>
        </w:rPr>
        <w:t>e</w:t>
      </w:r>
      <w:r w:rsidRPr="00A15B4B">
        <w:rPr>
          <w:rFonts w:ascii="Calibri" w:hAnsi="Calibri" w:cs="Calibri"/>
          <w:sz w:val="24"/>
          <w:szCs w:val="24"/>
        </w:rPr>
        <w:t xml:space="preserve">. </w:t>
      </w:r>
      <w:r w:rsidR="00213FCA" w:rsidRPr="00A15B4B">
        <w:rPr>
          <w:rFonts w:ascii="Calibri" w:hAnsi="Calibri" w:cs="Calibri"/>
          <w:sz w:val="24"/>
          <w:szCs w:val="24"/>
        </w:rPr>
        <w:t>Zbog toga</w:t>
      </w:r>
      <w:r w:rsidR="008D7B2A" w:rsidRPr="00A15B4B">
        <w:rPr>
          <w:rFonts w:ascii="Calibri" w:hAnsi="Calibri" w:cs="Calibri"/>
          <w:sz w:val="24"/>
          <w:szCs w:val="24"/>
        </w:rPr>
        <w:t xml:space="preserve"> se odavno razvijaju </w:t>
      </w:r>
      <w:r w:rsidR="00023242" w:rsidRPr="00A15B4B">
        <w:rPr>
          <w:rFonts w:ascii="Calibri" w:hAnsi="Calibri" w:cs="Calibri"/>
          <w:sz w:val="24"/>
          <w:szCs w:val="24"/>
        </w:rPr>
        <w:t>alati koji</w:t>
      </w:r>
      <w:r w:rsidRPr="00A15B4B">
        <w:rPr>
          <w:rFonts w:ascii="Calibri" w:hAnsi="Calibri" w:cs="Calibri"/>
          <w:sz w:val="24"/>
          <w:szCs w:val="24"/>
        </w:rPr>
        <w:t xml:space="preserve"> programerima pomažu </w:t>
      </w:r>
      <w:r w:rsidR="0059540F" w:rsidRPr="00A15B4B">
        <w:rPr>
          <w:rFonts w:ascii="Calibri" w:hAnsi="Calibri" w:cs="Calibri"/>
          <w:sz w:val="24"/>
          <w:szCs w:val="24"/>
        </w:rPr>
        <w:t>npr. ukazivanjem na</w:t>
      </w:r>
      <w:r w:rsidRPr="00A15B4B">
        <w:rPr>
          <w:rFonts w:ascii="Calibri" w:hAnsi="Calibri" w:cs="Calibri"/>
          <w:sz w:val="24"/>
          <w:szCs w:val="24"/>
        </w:rPr>
        <w:t xml:space="preserve"> </w:t>
      </w:r>
      <w:proofErr w:type="spellStart"/>
      <w:r w:rsidRPr="00A15B4B">
        <w:rPr>
          <w:rFonts w:ascii="Calibri" w:hAnsi="Calibri" w:cs="Calibri"/>
          <w:sz w:val="24"/>
          <w:szCs w:val="24"/>
        </w:rPr>
        <w:t>sintaks</w:t>
      </w:r>
      <w:r w:rsidR="0059540F" w:rsidRPr="00A15B4B">
        <w:rPr>
          <w:rFonts w:ascii="Calibri" w:hAnsi="Calibri" w:cs="Calibri"/>
          <w:sz w:val="24"/>
          <w:szCs w:val="24"/>
        </w:rPr>
        <w:t>n</w:t>
      </w:r>
      <w:r w:rsidRPr="00A15B4B">
        <w:rPr>
          <w:rFonts w:ascii="Calibri" w:hAnsi="Calibri" w:cs="Calibri"/>
          <w:sz w:val="24"/>
          <w:szCs w:val="24"/>
        </w:rPr>
        <w:t>e</w:t>
      </w:r>
      <w:proofErr w:type="spellEnd"/>
      <w:r w:rsidR="0059540F" w:rsidRPr="00A15B4B">
        <w:rPr>
          <w:rFonts w:ascii="Calibri" w:hAnsi="Calibri" w:cs="Calibri"/>
          <w:sz w:val="24"/>
          <w:szCs w:val="24"/>
        </w:rPr>
        <w:t xml:space="preserve"> pogreške</w:t>
      </w:r>
      <w:r w:rsidRPr="00A15B4B">
        <w:rPr>
          <w:rFonts w:ascii="Calibri" w:hAnsi="Calibri" w:cs="Calibri"/>
          <w:sz w:val="24"/>
          <w:szCs w:val="24"/>
        </w:rPr>
        <w:t>, automatsk</w:t>
      </w:r>
      <w:r w:rsidR="0059540F" w:rsidRPr="00A15B4B">
        <w:rPr>
          <w:rFonts w:ascii="Calibri" w:hAnsi="Calibri" w:cs="Calibri"/>
          <w:sz w:val="24"/>
          <w:szCs w:val="24"/>
        </w:rPr>
        <w:t>im</w:t>
      </w:r>
      <w:r w:rsidRPr="00A15B4B">
        <w:rPr>
          <w:rFonts w:ascii="Calibri" w:hAnsi="Calibri" w:cs="Calibri"/>
          <w:sz w:val="24"/>
          <w:szCs w:val="24"/>
        </w:rPr>
        <w:t xml:space="preserve"> dovršavanj</w:t>
      </w:r>
      <w:r w:rsidR="0059540F" w:rsidRPr="00A15B4B">
        <w:rPr>
          <w:rFonts w:ascii="Calibri" w:hAnsi="Calibri" w:cs="Calibri"/>
          <w:sz w:val="24"/>
          <w:szCs w:val="24"/>
        </w:rPr>
        <w:t>em</w:t>
      </w:r>
      <w:r w:rsidRPr="00A15B4B">
        <w:rPr>
          <w:rFonts w:ascii="Calibri" w:hAnsi="Calibri" w:cs="Calibri"/>
          <w:sz w:val="24"/>
          <w:szCs w:val="24"/>
        </w:rPr>
        <w:t xml:space="preserve"> koda u integriranim razvojnim okruženjima (IDE) i</w:t>
      </w:r>
      <w:r w:rsidR="0077538E" w:rsidRPr="00A15B4B">
        <w:rPr>
          <w:rFonts w:ascii="Calibri" w:hAnsi="Calibri" w:cs="Calibri"/>
          <w:sz w:val="24"/>
          <w:szCs w:val="24"/>
        </w:rPr>
        <w:t>li</w:t>
      </w:r>
      <w:r w:rsidRPr="00A15B4B">
        <w:rPr>
          <w:rFonts w:ascii="Calibri" w:hAnsi="Calibri" w:cs="Calibri"/>
          <w:sz w:val="24"/>
          <w:szCs w:val="24"/>
        </w:rPr>
        <w:t xml:space="preserve"> </w:t>
      </w:r>
      <w:r w:rsidR="0077538E" w:rsidRPr="00A15B4B">
        <w:rPr>
          <w:rFonts w:ascii="Calibri" w:hAnsi="Calibri" w:cs="Calibri"/>
          <w:sz w:val="24"/>
          <w:szCs w:val="24"/>
        </w:rPr>
        <w:t xml:space="preserve">različitim </w:t>
      </w:r>
      <w:r w:rsidR="00251CF5" w:rsidRPr="00A15B4B">
        <w:rPr>
          <w:rFonts w:ascii="Calibri" w:hAnsi="Calibri" w:cs="Calibri"/>
          <w:sz w:val="24"/>
          <w:szCs w:val="24"/>
        </w:rPr>
        <w:t>oblicima</w:t>
      </w:r>
      <w:r w:rsidR="0077538E" w:rsidRPr="00A15B4B">
        <w:rPr>
          <w:rFonts w:ascii="Calibri" w:hAnsi="Calibri" w:cs="Calibri"/>
          <w:sz w:val="24"/>
          <w:szCs w:val="24"/>
        </w:rPr>
        <w:t xml:space="preserve"> </w:t>
      </w:r>
      <w:r w:rsidRPr="00A15B4B">
        <w:rPr>
          <w:rFonts w:ascii="Calibri" w:hAnsi="Calibri" w:cs="Calibri"/>
          <w:sz w:val="24"/>
          <w:szCs w:val="24"/>
        </w:rPr>
        <w:t>analiz</w:t>
      </w:r>
      <w:r w:rsidR="0077538E" w:rsidRPr="00A15B4B">
        <w:rPr>
          <w:rFonts w:ascii="Calibri" w:hAnsi="Calibri" w:cs="Calibri"/>
          <w:sz w:val="24"/>
          <w:szCs w:val="24"/>
        </w:rPr>
        <w:t>e</w:t>
      </w:r>
      <w:r w:rsidRPr="00A15B4B">
        <w:rPr>
          <w:rFonts w:ascii="Calibri" w:hAnsi="Calibri" w:cs="Calibri"/>
          <w:sz w:val="24"/>
          <w:szCs w:val="24"/>
        </w:rPr>
        <w:t xml:space="preserve"> koda. </w:t>
      </w:r>
      <w:r w:rsidR="00297B5D" w:rsidRPr="00A15B4B">
        <w:rPr>
          <w:rFonts w:ascii="Calibri" w:hAnsi="Calibri" w:cs="Calibri"/>
          <w:sz w:val="24"/>
          <w:szCs w:val="24"/>
        </w:rPr>
        <w:t>Sljedeći korak</w:t>
      </w:r>
      <w:r w:rsidR="002D4A98" w:rsidRPr="00A15B4B">
        <w:rPr>
          <w:rFonts w:ascii="Calibri" w:hAnsi="Calibri" w:cs="Calibri"/>
          <w:sz w:val="24"/>
          <w:szCs w:val="24"/>
        </w:rPr>
        <w:t xml:space="preserve"> u olakšavanju pisanj</w:t>
      </w:r>
      <w:r w:rsidR="00E03480" w:rsidRPr="00A15B4B">
        <w:rPr>
          <w:rFonts w:ascii="Calibri" w:hAnsi="Calibri" w:cs="Calibri"/>
          <w:sz w:val="24"/>
          <w:szCs w:val="24"/>
        </w:rPr>
        <w:t>a</w:t>
      </w:r>
      <w:r w:rsidR="002D4A98" w:rsidRPr="00A15B4B">
        <w:rPr>
          <w:rFonts w:ascii="Calibri" w:hAnsi="Calibri" w:cs="Calibri"/>
          <w:sz w:val="24"/>
          <w:szCs w:val="24"/>
        </w:rPr>
        <w:t xml:space="preserve"> programskog koda</w:t>
      </w:r>
      <w:r w:rsidR="00297B5D" w:rsidRPr="00A15B4B">
        <w:rPr>
          <w:rFonts w:ascii="Calibri" w:hAnsi="Calibri" w:cs="Calibri"/>
          <w:sz w:val="24"/>
          <w:szCs w:val="24"/>
        </w:rPr>
        <w:t xml:space="preserve"> je upotreba</w:t>
      </w:r>
      <w:r w:rsidR="00251CF5" w:rsidRPr="00A15B4B">
        <w:rPr>
          <w:rFonts w:ascii="Calibri" w:hAnsi="Calibri" w:cs="Calibri"/>
          <w:sz w:val="24"/>
          <w:szCs w:val="24"/>
        </w:rPr>
        <w:t xml:space="preserve"> velikih jezičnih modela</w:t>
      </w:r>
      <w:r w:rsidR="002D4A98" w:rsidRPr="00A15B4B">
        <w:rPr>
          <w:rFonts w:ascii="Calibri" w:hAnsi="Calibri" w:cs="Calibri"/>
          <w:sz w:val="24"/>
          <w:szCs w:val="24"/>
        </w:rPr>
        <w:t>.</w:t>
      </w:r>
    </w:p>
    <w:p w14:paraId="2DA4BD06" w14:textId="04298D3A" w:rsidR="00357608" w:rsidRPr="00A15B4B" w:rsidRDefault="001E6129" w:rsidP="00494F93">
      <w:pPr>
        <w:spacing w:line="276" w:lineRule="auto"/>
        <w:jc w:val="both"/>
        <w:rPr>
          <w:rFonts w:ascii="Calibri" w:hAnsi="Calibri" w:cs="Calibri"/>
          <w:sz w:val="24"/>
          <w:szCs w:val="24"/>
        </w:rPr>
      </w:pPr>
      <w:r w:rsidRPr="00A15B4B">
        <w:rPr>
          <w:rFonts w:ascii="Calibri" w:hAnsi="Calibri" w:cs="Calibri"/>
          <w:sz w:val="24"/>
          <w:szCs w:val="24"/>
        </w:rPr>
        <w:t xml:space="preserve">Generiranje koda je jedna od primjena u kojoj su LLM-ovi prilično učinkoviti. </w:t>
      </w:r>
      <w:proofErr w:type="spellStart"/>
      <w:r w:rsidRPr="00A15B4B">
        <w:rPr>
          <w:rFonts w:ascii="Calibri" w:hAnsi="Calibri" w:cs="Calibri"/>
          <w:sz w:val="24"/>
          <w:szCs w:val="24"/>
        </w:rPr>
        <w:t>Copilot</w:t>
      </w:r>
      <w:proofErr w:type="spellEnd"/>
      <w:r w:rsidRPr="00A15B4B">
        <w:rPr>
          <w:rFonts w:ascii="Calibri" w:hAnsi="Calibri" w:cs="Calibri"/>
          <w:sz w:val="24"/>
          <w:szCs w:val="24"/>
        </w:rPr>
        <w:t xml:space="preserve"> je izvrstan primjer za to. Postoji ogroman broj zadataka generiranja koda koji se mogu izvršiti pomoću </w:t>
      </w:r>
      <w:r w:rsidR="001E41AB" w:rsidRPr="00A15B4B">
        <w:rPr>
          <w:rFonts w:ascii="Calibri" w:hAnsi="Calibri" w:cs="Calibri"/>
          <w:sz w:val="24"/>
          <w:szCs w:val="24"/>
        </w:rPr>
        <w:t>dobro oblikovanih upita</w:t>
      </w:r>
      <w:r w:rsidR="00C8256D" w:rsidRPr="00A15B4B">
        <w:rPr>
          <w:rFonts w:ascii="Calibri" w:hAnsi="Calibri" w:cs="Calibri"/>
          <w:sz w:val="24"/>
          <w:szCs w:val="24"/>
        </w:rPr>
        <w:t xml:space="preserve"> za LLM-ove</w:t>
      </w:r>
      <w:r w:rsidR="00A85BAE" w:rsidRPr="00A15B4B">
        <w:rPr>
          <w:rFonts w:ascii="Calibri" w:hAnsi="Calibri" w:cs="Calibri"/>
          <w:sz w:val="24"/>
          <w:szCs w:val="24"/>
        </w:rPr>
        <w:t xml:space="preserve"> kao</w:t>
      </w:r>
      <w:r w:rsidR="0029699D" w:rsidRPr="00A15B4B">
        <w:rPr>
          <w:rFonts w:ascii="Calibri" w:hAnsi="Calibri" w:cs="Calibri"/>
          <w:sz w:val="24"/>
          <w:szCs w:val="24"/>
        </w:rPr>
        <w:t xml:space="preserve"> npr. </w:t>
      </w:r>
      <w:r w:rsidR="00A85BAE" w:rsidRPr="00A15B4B">
        <w:rPr>
          <w:rFonts w:ascii="Calibri" w:hAnsi="Calibri" w:cs="Calibri"/>
          <w:sz w:val="24"/>
          <w:szCs w:val="24"/>
        </w:rPr>
        <w:t>pisanje automatiziranih testova ili</w:t>
      </w:r>
      <w:r w:rsidR="00563E3B" w:rsidRPr="00A15B4B">
        <w:rPr>
          <w:rFonts w:ascii="Calibri" w:hAnsi="Calibri" w:cs="Calibri"/>
          <w:sz w:val="24"/>
          <w:szCs w:val="24"/>
        </w:rPr>
        <w:t xml:space="preserve"> pisanje SQL upita za baze podataka</w:t>
      </w:r>
      <w:r w:rsidRPr="00A15B4B">
        <w:rPr>
          <w:rFonts w:ascii="Calibri" w:hAnsi="Calibri" w:cs="Calibri"/>
          <w:sz w:val="24"/>
          <w:szCs w:val="24"/>
        </w:rPr>
        <w:t xml:space="preserve">.  </w:t>
      </w:r>
    </w:p>
    <w:p w14:paraId="78C8CBF6" w14:textId="15736CF7" w:rsidR="00B0379E" w:rsidRPr="00A15B4B" w:rsidRDefault="0035367B" w:rsidP="00D61F6E">
      <w:pPr>
        <w:spacing w:before="240" w:line="276" w:lineRule="auto"/>
        <w:jc w:val="both"/>
        <w:rPr>
          <w:rFonts w:ascii="Calibri" w:hAnsi="Calibri" w:cs="Calibri"/>
          <w:sz w:val="28"/>
          <w:szCs w:val="28"/>
        </w:rPr>
      </w:pPr>
      <w:r w:rsidRPr="00A15B4B">
        <w:rPr>
          <w:rFonts w:ascii="Calibri" w:hAnsi="Calibri" w:cs="Calibri"/>
          <w:sz w:val="28"/>
          <w:szCs w:val="28"/>
        </w:rPr>
        <w:t>R</w:t>
      </w:r>
      <w:r w:rsidR="0076114A" w:rsidRPr="00A15B4B">
        <w:rPr>
          <w:rFonts w:ascii="Calibri" w:hAnsi="Calibri" w:cs="Calibri"/>
          <w:sz w:val="28"/>
          <w:szCs w:val="28"/>
        </w:rPr>
        <w:t>as</w:t>
      </w:r>
      <w:r w:rsidR="00F405E3" w:rsidRPr="00A15B4B">
        <w:rPr>
          <w:rFonts w:ascii="Calibri" w:hAnsi="Calibri" w:cs="Calibri"/>
          <w:sz w:val="28"/>
          <w:szCs w:val="28"/>
        </w:rPr>
        <w:t>uđivanje</w:t>
      </w:r>
    </w:p>
    <w:p w14:paraId="03F83EB1" w14:textId="0E7EC7EA" w:rsidR="00194AB1" w:rsidRPr="00A15B4B" w:rsidRDefault="00787744" w:rsidP="00494F93">
      <w:pPr>
        <w:spacing w:line="276" w:lineRule="auto"/>
        <w:jc w:val="both"/>
        <w:rPr>
          <w:rFonts w:ascii="Calibri" w:hAnsi="Calibri" w:cs="Calibri"/>
          <w:sz w:val="24"/>
          <w:szCs w:val="24"/>
        </w:rPr>
      </w:pPr>
      <w:r w:rsidRPr="00A15B4B">
        <w:rPr>
          <w:rFonts w:ascii="Calibri" w:hAnsi="Calibri" w:cs="Calibri"/>
          <w:sz w:val="24"/>
          <w:szCs w:val="24"/>
        </w:rPr>
        <w:t xml:space="preserve">Jedan od izazova koji može biti izuzetno zahtjevan za velike jezične modele je onaj koji uključuje neki oblik zaključivanja. </w:t>
      </w:r>
      <w:r w:rsidR="00FD2F58" w:rsidRPr="00A15B4B">
        <w:rPr>
          <w:rFonts w:ascii="Calibri" w:hAnsi="Calibri" w:cs="Calibri"/>
          <w:sz w:val="24"/>
          <w:szCs w:val="24"/>
        </w:rPr>
        <w:t xml:space="preserve">Rasuđivanje </w:t>
      </w:r>
      <w:r w:rsidRPr="00A15B4B">
        <w:rPr>
          <w:rFonts w:ascii="Calibri" w:hAnsi="Calibri" w:cs="Calibri"/>
          <w:sz w:val="24"/>
          <w:szCs w:val="24"/>
        </w:rPr>
        <w:t xml:space="preserve">predstavlja </w:t>
      </w:r>
      <w:r w:rsidR="00BA6AFB" w:rsidRPr="00A15B4B">
        <w:rPr>
          <w:rFonts w:ascii="Calibri" w:hAnsi="Calibri" w:cs="Calibri"/>
          <w:sz w:val="24"/>
          <w:szCs w:val="24"/>
        </w:rPr>
        <w:t>zanimljivo</w:t>
      </w:r>
      <w:r w:rsidRPr="00A15B4B">
        <w:rPr>
          <w:rFonts w:ascii="Calibri" w:hAnsi="Calibri" w:cs="Calibri"/>
          <w:sz w:val="24"/>
          <w:szCs w:val="24"/>
        </w:rPr>
        <w:t xml:space="preserve"> područje zbog širokog spektra složenih primjena koje mogu proizaći iz takvih modela. </w:t>
      </w:r>
    </w:p>
    <w:p w14:paraId="7F2E6F7C" w14:textId="3A6891D9" w:rsidR="00F405E3" w:rsidRPr="00A15B4B" w:rsidRDefault="00194AB1" w:rsidP="00494F93">
      <w:pPr>
        <w:spacing w:line="276" w:lineRule="auto"/>
        <w:jc w:val="both"/>
        <w:rPr>
          <w:rFonts w:ascii="Calibri" w:hAnsi="Calibri" w:cs="Calibri"/>
          <w:sz w:val="24"/>
          <w:szCs w:val="24"/>
        </w:rPr>
      </w:pPr>
      <w:r w:rsidRPr="00A15B4B">
        <w:rPr>
          <w:rFonts w:ascii="Calibri" w:hAnsi="Calibri" w:cs="Calibri"/>
          <w:sz w:val="24"/>
          <w:szCs w:val="24"/>
        </w:rPr>
        <w:t>LLM-ovi ponekad teško rješavaju probleme koji su ljudima jednostavni, poput stvaranja akcijskih planova ili izvođenja složenog matematičkog ili logičkog rasuđivanja.</w:t>
      </w:r>
      <w:r w:rsidR="00E0225D" w:rsidRPr="00A15B4B">
        <w:rPr>
          <w:rFonts w:ascii="Calibri" w:hAnsi="Calibri" w:cs="Calibri"/>
          <w:sz w:val="24"/>
          <w:szCs w:val="24"/>
        </w:rPr>
        <w:t xml:space="preserve"> </w:t>
      </w:r>
      <w:r w:rsidR="00AD1567" w:rsidRPr="00A15B4B">
        <w:rPr>
          <w:rFonts w:ascii="Calibri" w:hAnsi="Calibri" w:cs="Calibri"/>
          <w:sz w:val="24"/>
          <w:szCs w:val="24"/>
        </w:rPr>
        <w:t>Određen</w:t>
      </w:r>
      <w:r w:rsidR="00DA0E66" w:rsidRPr="00A15B4B">
        <w:rPr>
          <w:rFonts w:ascii="Calibri" w:hAnsi="Calibri" w:cs="Calibri"/>
          <w:sz w:val="24"/>
          <w:szCs w:val="24"/>
        </w:rPr>
        <w:t xml:space="preserve">o poboljšanje u sposobnosti rasuđivanja postiže se </w:t>
      </w:r>
      <w:r w:rsidR="0000053D" w:rsidRPr="00A15B4B">
        <w:rPr>
          <w:rFonts w:ascii="Calibri" w:hAnsi="Calibri" w:cs="Calibri"/>
          <w:sz w:val="24"/>
          <w:szCs w:val="24"/>
        </w:rPr>
        <w:t xml:space="preserve">zadavanjem većeg broja primjera </w:t>
      </w:r>
      <w:r w:rsidR="0031279B" w:rsidRPr="00A15B4B">
        <w:rPr>
          <w:rFonts w:ascii="Calibri" w:hAnsi="Calibri" w:cs="Calibri"/>
          <w:sz w:val="24"/>
          <w:szCs w:val="24"/>
        </w:rPr>
        <w:t>ulaza i</w:t>
      </w:r>
      <w:r w:rsidR="003028AC" w:rsidRPr="00A15B4B">
        <w:rPr>
          <w:rFonts w:ascii="Calibri" w:hAnsi="Calibri" w:cs="Calibri"/>
          <w:sz w:val="24"/>
          <w:szCs w:val="24"/>
        </w:rPr>
        <w:t xml:space="preserve"> očekivanog</w:t>
      </w:r>
      <w:r w:rsidR="0031279B" w:rsidRPr="00A15B4B">
        <w:rPr>
          <w:rFonts w:ascii="Calibri" w:hAnsi="Calibri" w:cs="Calibri"/>
          <w:sz w:val="24"/>
          <w:szCs w:val="24"/>
        </w:rPr>
        <w:t xml:space="preserve"> izlaza</w:t>
      </w:r>
      <w:r w:rsidR="003028AC" w:rsidRPr="00A15B4B">
        <w:rPr>
          <w:rFonts w:ascii="Calibri" w:hAnsi="Calibri" w:cs="Calibri"/>
          <w:sz w:val="24"/>
          <w:szCs w:val="24"/>
        </w:rPr>
        <w:t>, ali po</w:t>
      </w:r>
      <w:r w:rsidR="00787744" w:rsidRPr="00A15B4B">
        <w:rPr>
          <w:rFonts w:ascii="Calibri" w:hAnsi="Calibri" w:cs="Calibri"/>
          <w:sz w:val="24"/>
          <w:szCs w:val="24"/>
        </w:rPr>
        <w:t xml:space="preserve">stojeći veliki jezični modeli </w:t>
      </w:r>
      <w:r w:rsidR="00603B41" w:rsidRPr="00A15B4B">
        <w:rPr>
          <w:rFonts w:ascii="Calibri" w:hAnsi="Calibri" w:cs="Calibri"/>
          <w:sz w:val="24"/>
          <w:szCs w:val="24"/>
        </w:rPr>
        <w:t>i dalje</w:t>
      </w:r>
      <w:r w:rsidR="00787744" w:rsidRPr="00A15B4B">
        <w:rPr>
          <w:rFonts w:ascii="Calibri" w:hAnsi="Calibri" w:cs="Calibri"/>
          <w:sz w:val="24"/>
          <w:szCs w:val="24"/>
        </w:rPr>
        <w:t xml:space="preserve"> nailaze na poteškoće pri obavljanju zadataka zaključivanja</w:t>
      </w:r>
      <w:r w:rsidR="00CA458A" w:rsidRPr="00A15B4B">
        <w:rPr>
          <w:rFonts w:ascii="Calibri" w:hAnsi="Calibri" w:cs="Calibri"/>
          <w:sz w:val="24"/>
          <w:szCs w:val="24"/>
        </w:rPr>
        <w:t xml:space="preserve"> u više koraka</w:t>
      </w:r>
      <w:r w:rsidR="00787744" w:rsidRPr="00A15B4B">
        <w:rPr>
          <w:rFonts w:ascii="Calibri" w:hAnsi="Calibri" w:cs="Calibri"/>
          <w:sz w:val="24"/>
          <w:szCs w:val="24"/>
        </w:rPr>
        <w:t>, što zahtijeva primjenu još sofisticiranijih tehnika postavljanja pitanja.</w:t>
      </w:r>
      <w:r w:rsidR="00BA6AFB" w:rsidRPr="00A15B4B">
        <w:rPr>
          <w:rFonts w:ascii="Calibri" w:hAnsi="Calibri" w:cs="Calibri"/>
          <w:sz w:val="24"/>
          <w:szCs w:val="24"/>
        </w:rPr>
        <w:t xml:space="preserve"> </w:t>
      </w:r>
      <w:r w:rsidR="00193B3D" w:rsidRPr="00A15B4B">
        <w:rPr>
          <w:rFonts w:ascii="Calibri" w:hAnsi="Calibri" w:cs="Calibri"/>
          <w:sz w:val="24"/>
          <w:szCs w:val="24"/>
        </w:rPr>
        <w:t xml:space="preserve">Neke od njih </w:t>
      </w:r>
      <w:r w:rsidR="00BA6AFB" w:rsidRPr="00A15B4B">
        <w:rPr>
          <w:rFonts w:ascii="Calibri" w:hAnsi="Calibri" w:cs="Calibri"/>
          <w:sz w:val="24"/>
          <w:szCs w:val="24"/>
        </w:rPr>
        <w:t>opisane su</w:t>
      </w:r>
      <w:r w:rsidR="00F405E3" w:rsidRPr="00A15B4B">
        <w:rPr>
          <w:rFonts w:ascii="Calibri" w:hAnsi="Calibri" w:cs="Calibri"/>
          <w:sz w:val="24"/>
          <w:szCs w:val="24"/>
        </w:rPr>
        <w:t xml:space="preserve"> u sljedećem </w:t>
      </w:r>
      <w:r w:rsidR="00193B3D" w:rsidRPr="00A15B4B">
        <w:rPr>
          <w:rFonts w:ascii="Calibri" w:hAnsi="Calibri" w:cs="Calibri"/>
          <w:sz w:val="24"/>
          <w:szCs w:val="24"/>
        </w:rPr>
        <w:t>poglavlju</w:t>
      </w:r>
      <w:r w:rsidR="00F26474" w:rsidRPr="00A15B4B">
        <w:rPr>
          <w:rFonts w:ascii="Calibri" w:hAnsi="Calibri" w:cs="Calibri"/>
          <w:sz w:val="24"/>
          <w:szCs w:val="24"/>
        </w:rPr>
        <w:t xml:space="preserve"> </w:t>
      </w:r>
      <w:sdt>
        <w:sdtPr>
          <w:rPr>
            <w:rFonts w:ascii="Calibri" w:hAnsi="Calibri" w:cs="Calibri"/>
            <w:sz w:val="24"/>
            <w:szCs w:val="24"/>
          </w:rPr>
          <w:id w:val="101857627"/>
          <w:citation/>
        </w:sdtPr>
        <w:sdtEndPr/>
        <w:sdtContent>
          <w:r w:rsidR="00F26474" w:rsidRPr="00A15B4B">
            <w:rPr>
              <w:rFonts w:ascii="Calibri" w:hAnsi="Calibri" w:cs="Calibri"/>
              <w:sz w:val="24"/>
              <w:szCs w:val="24"/>
            </w:rPr>
            <w:fldChar w:fldCharType="begin"/>
          </w:r>
          <w:r w:rsidR="00F26474" w:rsidRPr="00A15B4B">
            <w:rPr>
              <w:rFonts w:ascii="Calibri" w:hAnsi="Calibri" w:cs="Calibri"/>
              <w:sz w:val="24"/>
              <w:szCs w:val="24"/>
              <w:lang w:val="en-US"/>
            </w:rPr>
            <w:instrText xml:space="preserve">CITATION Hao23 \l 1033 </w:instrText>
          </w:r>
          <w:r w:rsidR="00F26474" w:rsidRPr="00A15B4B">
            <w:rPr>
              <w:rFonts w:ascii="Calibri" w:hAnsi="Calibri" w:cs="Calibri"/>
              <w:sz w:val="24"/>
              <w:szCs w:val="24"/>
            </w:rPr>
            <w:fldChar w:fldCharType="separate"/>
          </w:r>
          <w:r w:rsidR="00F43153" w:rsidRPr="00A15B4B">
            <w:rPr>
              <w:rFonts w:ascii="Calibri" w:hAnsi="Calibri" w:cs="Calibri"/>
              <w:noProof/>
              <w:sz w:val="24"/>
              <w:szCs w:val="24"/>
              <w:lang w:val="en-US"/>
            </w:rPr>
            <w:t>[22]</w:t>
          </w:r>
          <w:r w:rsidR="00F26474" w:rsidRPr="00A15B4B">
            <w:rPr>
              <w:rFonts w:ascii="Calibri" w:hAnsi="Calibri" w:cs="Calibri"/>
              <w:sz w:val="24"/>
              <w:szCs w:val="24"/>
            </w:rPr>
            <w:fldChar w:fldCharType="end"/>
          </w:r>
        </w:sdtContent>
      </w:sdt>
      <w:r w:rsidR="00F405E3" w:rsidRPr="00A15B4B">
        <w:rPr>
          <w:rFonts w:ascii="Calibri" w:hAnsi="Calibri" w:cs="Calibri"/>
          <w:sz w:val="24"/>
          <w:szCs w:val="24"/>
        </w:rPr>
        <w:t>.</w:t>
      </w:r>
    </w:p>
    <w:p w14:paraId="3167BEC1" w14:textId="384862CF" w:rsidR="004B6476" w:rsidRPr="00A15B4B" w:rsidRDefault="002011F0" w:rsidP="00851722">
      <w:pPr>
        <w:spacing w:before="360" w:line="276" w:lineRule="auto"/>
        <w:jc w:val="both"/>
        <w:rPr>
          <w:rFonts w:ascii="Calibri" w:hAnsi="Calibri" w:cs="Calibri"/>
          <w:sz w:val="24"/>
          <w:szCs w:val="24"/>
        </w:rPr>
      </w:pPr>
      <w:r w:rsidRPr="00A15B4B">
        <w:rPr>
          <w:rFonts w:ascii="Calibri" w:hAnsi="Calibri" w:cs="Calibri"/>
          <w:sz w:val="24"/>
          <w:szCs w:val="24"/>
        </w:rPr>
        <w:lastRenderedPageBreak/>
        <w:t xml:space="preserve">Kao što </w:t>
      </w:r>
      <w:r w:rsidR="00C017A1" w:rsidRPr="00A15B4B">
        <w:rPr>
          <w:rFonts w:ascii="Calibri" w:hAnsi="Calibri" w:cs="Calibri"/>
          <w:sz w:val="24"/>
          <w:szCs w:val="24"/>
        </w:rPr>
        <w:t>je opisano u prethodnim primjerima</w:t>
      </w:r>
      <w:r w:rsidRPr="00A15B4B">
        <w:rPr>
          <w:rFonts w:ascii="Calibri" w:hAnsi="Calibri" w:cs="Calibri"/>
          <w:sz w:val="24"/>
          <w:szCs w:val="24"/>
        </w:rPr>
        <w:t xml:space="preserve">, </w:t>
      </w:r>
      <w:r w:rsidR="00B0379E" w:rsidRPr="00A15B4B">
        <w:rPr>
          <w:rFonts w:ascii="Calibri" w:hAnsi="Calibri" w:cs="Calibri"/>
          <w:sz w:val="24"/>
          <w:szCs w:val="24"/>
        </w:rPr>
        <w:t xml:space="preserve">od modela </w:t>
      </w:r>
      <w:r w:rsidRPr="00A15B4B">
        <w:rPr>
          <w:rFonts w:ascii="Calibri" w:hAnsi="Calibri" w:cs="Calibri"/>
          <w:sz w:val="24"/>
          <w:szCs w:val="24"/>
        </w:rPr>
        <w:t>se može</w:t>
      </w:r>
      <w:r w:rsidR="004E6E8C" w:rsidRPr="00A15B4B">
        <w:rPr>
          <w:rFonts w:ascii="Calibri" w:hAnsi="Calibri" w:cs="Calibri"/>
          <w:sz w:val="24"/>
          <w:szCs w:val="24"/>
        </w:rPr>
        <w:t xml:space="preserve"> tražiti </w:t>
      </w:r>
      <w:r w:rsidR="00B0379E" w:rsidRPr="00A15B4B">
        <w:rPr>
          <w:rFonts w:ascii="Calibri" w:hAnsi="Calibri" w:cs="Calibri"/>
          <w:sz w:val="24"/>
          <w:szCs w:val="24"/>
        </w:rPr>
        <w:t xml:space="preserve">da izvrši različite zadatke jednostavnim uputama </w:t>
      </w:r>
      <w:r w:rsidR="004E6E8C" w:rsidRPr="00A15B4B">
        <w:rPr>
          <w:rFonts w:ascii="Calibri" w:hAnsi="Calibri" w:cs="Calibri"/>
          <w:sz w:val="24"/>
          <w:szCs w:val="24"/>
        </w:rPr>
        <w:t xml:space="preserve">koje ga usmjeravaju </w:t>
      </w:r>
      <w:r w:rsidR="00B0379E" w:rsidRPr="00A15B4B">
        <w:rPr>
          <w:rFonts w:ascii="Calibri" w:hAnsi="Calibri" w:cs="Calibri"/>
          <w:sz w:val="24"/>
          <w:szCs w:val="24"/>
        </w:rPr>
        <w:t xml:space="preserve">što da radi. To je </w:t>
      </w:r>
      <w:r w:rsidR="00C244FA" w:rsidRPr="00A15B4B">
        <w:rPr>
          <w:rFonts w:ascii="Calibri" w:hAnsi="Calibri" w:cs="Calibri"/>
          <w:sz w:val="24"/>
          <w:szCs w:val="24"/>
        </w:rPr>
        <w:t>važna osobina velikih jezičnih modela</w:t>
      </w:r>
      <w:r w:rsidR="0092082E" w:rsidRPr="00A15B4B">
        <w:rPr>
          <w:rFonts w:ascii="Calibri" w:hAnsi="Calibri" w:cs="Calibri"/>
          <w:sz w:val="24"/>
          <w:szCs w:val="24"/>
        </w:rPr>
        <w:t xml:space="preserve"> i</w:t>
      </w:r>
      <w:r w:rsidR="00B0379E" w:rsidRPr="00A15B4B">
        <w:rPr>
          <w:rFonts w:ascii="Calibri" w:hAnsi="Calibri" w:cs="Calibri"/>
          <w:sz w:val="24"/>
          <w:szCs w:val="24"/>
        </w:rPr>
        <w:t xml:space="preserve"> </w:t>
      </w:r>
      <w:r w:rsidR="00C244FA" w:rsidRPr="00A15B4B">
        <w:rPr>
          <w:rFonts w:ascii="Calibri" w:hAnsi="Calibri" w:cs="Calibri"/>
          <w:sz w:val="24"/>
          <w:szCs w:val="24"/>
        </w:rPr>
        <w:t>mogućnost</w:t>
      </w:r>
      <w:r w:rsidR="00B0379E" w:rsidRPr="00A15B4B">
        <w:rPr>
          <w:rFonts w:ascii="Calibri" w:hAnsi="Calibri" w:cs="Calibri"/>
          <w:sz w:val="24"/>
          <w:szCs w:val="24"/>
        </w:rPr>
        <w:t xml:space="preserve"> koju programeri </w:t>
      </w:r>
      <w:r w:rsidR="0092082E" w:rsidRPr="00A15B4B">
        <w:rPr>
          <w:rFonts w:ascii="Calibri" w:hAnsi="Calibri" w:cs="Calibri"/>
          <w:sz w:val="24"/>
          <w:szCs w:val="24"/>
        </w:rPr>
        <w:t>sustava</w:t>
      </w:r>
      <w:r w:rsidR="00B0379E" w:rsidRPr="00A15B4B">
        <w:rPr>
          <w:rFonts w:ascii="Calibri" w:hAnsi="Calibri" w:cs="Calibri"/>
          <w:sz w:val="24"/>
          <w:szCs w:val="24"/>
        </w:rPr>
        <w:t xml:space="preserve"> umjetne inteligencije već koriste za izradu </w:t>
      </w:r>
      <w:r w:rsidR="002E560E" w:rsidRPr="00A15B4B">
        <w:rPr>
          <w:rFonts w:ascii="Calibri" w:hAnsi="Calibri" w:cs="Calibri"/>
          <w:sz w:val="24"/>
          <w:szCs w:val="24"/>
        </w:rPr>
        <w:t>vrlo efikasnih</w:t>
      </w:r>
      <w:r w:rsidR="00B0379E" w:rsidRPr="00A15B4B">
        <w:rPr>
          <w:rFonts w:ascii="Calibri" w:hAnsi="Calibri" w:cs="Calibri"/>
          <w:sz w:val="24"/>
          <w:szCs w:val="24"/>
        </w:rPr>
        <w:t xml:space="preserve"> proizvoda</w:t>
      </w:r>
      <w:r w:rsidR="0092082E" w:rsidRPr="00A15B4B">
        <w:rPr>
          <w:rFonts w:ascii="Calibri" w:hAnsi="Calibri" w:cs="Calibri"/>
          <w:sz w:val="24"/>
          <w:szCs w:val="24"/>
        </w:rPr>
        <w:t>.</w:t>
      </w:r>
      <w:r w:rsidR="0010761F" w:rsidRPr="00A15B4B">
        <w:rPr>
          <w:rFonts w:ascii="Calibri" w:hAnsi="Calibri" w:cs="Calibri"/>
          <w:sz w:val="24"/>
          <w:szCs w:val="24"/>
        </w:rPr>
        <w:t xml:space="preserve"> </w:t>
      </w:r>
      <w:r w:rsidR="00851722" w:rsidRPr="00A15B4B">
        <w:rPr>
          <w:rFonts w:ascii="Calibri" w:hAnsi="Calibri" w:cs="Calibri"/>
          <w:sz w:val="24"/>
          <w:szCs w:val="24"/>
        </w:rPr>
        <w:t xml:space="preserve">Veliki jezični modeli mogu se promatrati kao računala opće namjene koja izvršavaju </w:t>
      </w:r>
      <w:r w:rsidR="00962C4A" w:rsidRPr="00A15B4B">
        <w:rPr>
          <w:rFonts w:ascii="Calibri" w:hAnsi="Calibri" w:cs="Calibri"/>
          <w:sz w:val="24"/>
          <w:szCs w:val="24"/>
        </w:rPr>
        <w:t>p</w:t>
      </w:r>
      <w:r w:rsidR="00851722" w:rsidRPr="00A15B4B">
        <w:rPr>
          <w:rFonts w:ascii="Calibri" w:hAnsi="Calibri" w:cs="Calibri"/>
          <w:sz w:val="24"/>
          <w:szCs w:val="24"/>
        </w:rPr>
        <w:t>rograme</w:t>
      </w:r>
      <w:r w:rsidR="00962C4A" w:rsidRPr="00A15B4B">
        <w:rPr>
          <w:rFonts w:ascii="Calibri" w:hAnsi="Calibri" w:cs="Calibri"/>
          <w:sz w:val="24"/>
          <w:szCs w:val="24"/>
        </w:rPr>
        <w:t xml:space="preserve"> </w:t>
      </w:r>
      <w:r w:rsidR="00CB4C10" w:rsidRPr="00A15B4B">
        <w:rPr>
          <w:rFonts w:ascii="Calibri" w:hAnsi="Calibri" w:cs="Calibri"/>
          <w:sz w:val="24"/>
          <w:szCs w:val="24"/>
        </w:rPr>
        <w:t>određene upitima na</w:t>
      </w:r>
      <w:r w:rsidR="00851722" w:rsidRPr="00A15B4B">
        <w:rPr>
          <w:rFonts w:ascii="Calibri" w:hAnsi="Calibri" w:cs="Calibri"/>
          <w:sz w:val="24"/>
          <w:szCs w:val="24"/>
        </w:rPr>
        <w:t xml:space="preserve"> </w:t>
      </w:r>
      <w:r w:rsidR="00CB4C10" w:rsidRPr="00A15B4B">
        <w:rPr>
          <w:rFonts w:ascii="Calibri" w:hAnsi="Calibri" w:cs="Calibri"/>
          <w:sz w:val="24"/>
          <w:szCs w:val="24"/>
        </w:rPr>
        <w:t>pr</w:t>
      </w:r>
      <w:r w:rsidR="00851722" w:rsidRPr="00A15B4B">
        <w:rPr>
          <w:rFonts w:ascii="Calibri" w:hAnsi="Calibri" w:cs="Calibri"/>
          <w:sz w:val="24"/>
          <w:szCs w:val="24"/>
        </w:rPr>
        <w:t>irodn</w:t>
      </w:r>
      <w:r w:rsidR="00CB4C10" w:rsidRPr="00A15B4B">
        <w:rPr>
          <w:rFonts w:ascii="Calibri" w:hAnsi="Calibri" w:cs="Calibri"/>
          <w:sz w:val="24"/>
          <w:szCs w:val="24"/>
        </w:rPr>
        <w:t>o</w:t>
      </w:r>
      <w:r w:rsidR="00851722" w:rsidRPr="00A15B4B">
        <w:rPr>
          <w:rFonts w:ascii="Calibri" w:hAnsi="Calibri" w:cs="Calibri"/>
          <w:sz w:val="24"/>
          <w:szCs w:val="24"/>
        </w:rPr>
        <w:t>m jezi</w:t>
      </w:r>
      <w:r w:rsidR="00CB4C10" w:rsidRPr="00A15B4B">
        <w:rPr>
          <w:rFonts w:ascii="Calibri" w:hAnsi="Calibri" w:cs="Calibri"/>
          <w:sz w:val="24"/>
          <w:szCs w:val="24"/>
        </w:rPr>
        <w:t xml:space="preserve">ku </w:t>
      </w:r>
      <w:r w:rsidR="00851722" w:rsidRPr="00A15B4B">
        <w:rPr>
          <w:rFonts w:ascii="Calibri" w:hAnsi="Calibri" w:cs="Calibri"/>
          <w:sz w:val="24"/>
          <w:szCs w:val="24"/>
        </w:rPr>
        <w:t xml:space="preserve">pozivima. </w:t>
      </w:r>
      <w:r w:rsidR="00135050" w:rsidRPr="00A15B4B">
        <w:rPr>
          <w:rFonts w:ascii="Calibri" w:hAnsi="Calibri" w:cs="Calibri"/>
          <w:sz w:val="24"/>
          <w:szCs w:val="24"/>
        </w:rPr>
        <w:t>Zbog</w:t>
      </w:r>
      <w:r w:rsidR="0010761F" w:rsidRPr="00A15B4B">
        <w:rPr>
          <w:rFonts w:ascii="Calibri" w:hAnsi="Calibri" w:cs="Calibri"/>
          <w:sz w:val="24"/>
          <w:szCs w:val="24"/>
        </w:rPr>
        <w:t xml:space="preserve"> </w:t>
      </w:r>
      <w:r w:rsidR="00E23ED6" w:rsidRPr="00A15B4B">
        <w:rPr>
          <w:rFonts w:ascii="Calibri" w:hAnsi="Calibri" w:cs="Calibri"/>
          <w:sz w:val="24"/>
          <w:szCs w:val="24"/>
        </w:rPr>
        <w:t>toga</w:t>
      </w:r>
      <w:r w:rsidR="0010761F" w:rsidRPr="00A15B4B">
        <w:rPr>
          <w:rFonts w:ascii="Calibri" w:hAnsi="Calibri" w:cs="Calibri"/>
          <w:sz w:val="24"/>
          <w:szCs w:val="24"/>
        </w:rPr>
        <w:t xml:space="preserve"> postavljanje upita velikim jezičnim modelima</w:t>
      </w:r>
      <w:r w:rsidR="00135050" w:rsidRPr="00A15B4B">
        <w:rPr>
          <w:rFonts w:ascii="Calibri" w:hAnsi="Calibri" w:cs="Calibri"/>
          <w:sz w:val="24"/>
          <w:szCs w:val="24"/>
        </w:rPr>
        <w:t xml:space="preserve"> može</w:t>
      </w:r>
      <w:r w:rsidR="00E23ED6" w:rsidRPr="00A15B4B">
        <w:rPr>
          <w:rFonts w:ascii="Calibri" w:hAnsi="Calibri" w:cs="Calibri"/>
          <w:sz w:val="24"/>
          <w:szCs w:val="24"/>
        </w:rPr>
        <w:t>mo</w:t>
      </w:r>
      <w:r w:rsidR="00135050" w:rsidRPr="00A15B4B">
        <w:rPr>
          <w:rFonts w:ascii="Calibri" w:hAnsi="Calibri" w:cs="Calibri"/>
          <w:sz w:val="24"/>
          <w:szCs w:val="24"/>
        </w:rPr>
        <w:t xml:space="preserve"> </w:t>
      </w:r>
      <w:r w:rsidR="00582A25" w:rsidRPr="00A15B4B">
        <w:rPr>
          <w:rFonts w:ascii="Calibri" w:hAnsi="Calibri" w:cs="Calibri"/>
          <w:sz w:val="24"/>
          <w:szCs w:val="24"/>
        </w:rPr>
        <w:t xml:space="preserve">na neki način </w:t>
      </w:r>
      <w:r w:rsidR="00135050" w:rsidRPr="00A15B4B">
        <w:rPr>
          <w:rFonts w:ascii="Calibri" w:hAnsi="Calibri" w:cs="Calibri"/>
          <w:sz w:val="24"/>
          <w:szCs w:val="24"/>
        </w:rPr>
        <w:t xml:space="preserve">smatrati vrstom "programiranja" jer korisnici oblikuju </w:t>
      </w:r>
      <w:r w:rsidR="00E23ED6" w:rsidRPr="00A15B4B">
        <w:rPr>
          <w:rFonts w:ascii="Calibri" w:hAnsi="Calibri" w:cs="Calibri"/>
          <w:sz w:val="24"/>
          <w:szCs w:val="24"/>
        </w:rPr>
        <w:t>upite</w:t>
      </w:r>
      <w:r w:rsidR="00135050" w:rsidRPr="00A15B4B">
        <w:rPr>
          <w:rFonts w:ascii="Calibri" w:hAnsi="Calibri" w:cs="Calibri"/>
          <w:sz w:val="24"/>
          <w:szCs w:val="24"/>
        </w:rPr>
        <w:t xml:space="preserve"> kako bi model izvršio određene zadatke ili generirao određeni </w:t>
      </w:r>
      <w:r w:rsidR="007D5AD2" w:rsidRPr="00A15B4B">
        <w:rPr>
          <w:rFonts w:ascii="Calibri" w:hAnsi="Calibri" w:cs="Calibri"/>
          <w:sz w:val="24"/>
          <w:szCs w:val="24"/>
        </w:rPr>
        <w:t>izlaz</w:t>
      </w:r>
      <w:r w:rsidR="00381AA2" w:rsidRPr="00A15B4B">
        <w:rPr>
          <w:rFonts w:ascii="Calibri" w:hAnsi="Calibri" w:cs="Calibri"/>
          <w:sz w:val="24"/>
          <w:szCs w:val="24"/>
        </w:rPr>
        <w:t xml:space="preserve"> </w:t>
      </w:r>
      <w:sdt>
        <w:sdtPr>
          <w:rPr>
            <w:rFonts w:ascii="Calibri" w:hAnsi="Calibri" w:cs="Calibri"/>
            <w:sz w:val="24"/>
            <w:szCs w:val="24"/>
          </w:rPr>
          <w:id w:val="-1941822858"/>
          <w:citation/>
        </w:sdtPr>
        <w:sdtEndPr/>
        <w:sdtContent>
          <w:r w:rsidR="00D231EF" w:rsidRPr="00A15B4B">
            <w:rPr>
              <w:rFonts w:ascii="Calibri" w:hAnsi="Calibri" w:cs="Calibri"/>
              <w:sz w:val="24"/>
              <w:szCs w:val="24"/>
            </w:rPr>
            <w:fldChar w:fldCharType="begin"/>
          </w:r>
          <w:r w:rsidR="00884710" w:rsidRPr="00A15B4B">
            <w:rPr>
              <w:rFonts w:ascii="Calibri" w:hAnsi="Calibri" w:cs="Calibri"/>
              <w:sz w:val="24"/>
              <w:szCs w:val="24"/>
            </w:rPr>
            <w:instrText xml:space="preserve">CITATION JWh23 \l 1050 </w:instrText>
          </w:r>
          <w:r w:rsidR="00D231EF" w:rsidRPr="00A15B4B">
            <w:rPr>
              <w:rFonts w:ascii="Calibri" w:hAnsi="Calibri" w:cs="Calibri"/>
              <w:sz w:val="24"/>
              <w:szCs w:val="24"/>
            </w:rPr>
            <w:fldChar w:fldCharType="separate"/>
          </w:r>
          <w:r w:rsidR="00F43153" w:rsidRPr="00A15B4B">
            <w:rPr>
              <w:rFonts w:ascii="Calibri" w:hAnsi="Calibri" w:cs="Calibri"/>
              <w:noProof/>
              <w:sz w:val="24"/>
              <w:szCs w:val="24"/>
            </w:rPr>
            <w:t>[23]</w:t>
          </w:r>
          <w:r w:rsidR="00D231EF" w:rsidRPr="00A15B4B">
            <w:rPr>
              <w:rFonts w:ascii="Calibri" w:hAnsi="Calibri" w:cs="Calibri"/>
              <w:sz w:val="24"/>
              <w:szCs w:val="24"/>
            </w:rPr>
            <w:fldChar w:fldCharType="end"/>
          </w:r>
        </w:sdtContent>
      </w:sdt>
      <w:r w:rsidR="004B2AFF" w:rsidRPr="00A15B4B">
        <w:rPr>
          <w:rFonts w:ascii="Calibri" w:hAnsi="Calibri" w:cs="Calibri"/>
          <w:sz w:val="24"/>
          <w:szCs w:val="24"/>
        </w:rPr>
        <w:t xml:space="preserve">, </w:t>
      </w:r>
      <w:sdt>
        <w:sdtPr>
          <w:rPr>
            <w:rFonts w:ascii="Calibri" w:hAnsi="Calibri" w:cs="Calibri"/>
            <w:sz w:val="24"/>
            <w:szCs w:val="24"/>
          </w:rPr>
          <w:id w:val="-1075131057"/>
          <w:citation/>
        </w:sdtPr>
        <w:sdtEndPr/>
        <w:sdtContent>
          <w:r w:rsidR="004B2AFF" w:rsidRPr="00A15B4B">
            <w:rPr>
              <w:rFonts w:ascii="Calibri" w:hAnsi="Calibri" w:cs="Calibri"/>
              <w:sz w:val="24"/>
              <w:szCs w:val="24"/>
            </w:rPr>
            <w:fldChar w:fldCharType="begin"/>
          </w:r>
          <w:r w:rsidR="004B2AFF" w:rsidRPr="00A15B4B">
            <w:rPr>
              <w:rFonts w:ascii="Calibri" w:hAnsi="Calibri" w:cs="Calibri"/>
              <w:sz w:val="24"/>
              <w:szCs w:val="24"/>
              <w:lang w:val="en-US"/>
            </w:rPr>
            <w:instrText xml:space="preserve"> CITATION Zhou2022LargeLM \l 1033 </w:instrText>
          </w:r>
          <w:r w:rsidR="004B2AFF" w:rsidRPr="00A15B4B">
            <w:rPr>
              <w:rFonts w:ascii="Calibri" w:hAnsi="Calibri" w:cs="Calibri"/>
              <w:sz w:val="24"/>
              <w:szCs w:val="24"/>
            </w:rPr>
            <w:fldChar w:fldCharType="separate"/>
          </w:r>
          <w:r w:rsidR="00F43153" w:rsidRPr="00A15B4B">
            <w:rPr>
              <w:rFonts w:ascii="Calibri" w:hAnsi="Calibri" w:cs="Calibri"/>
              <w:noProof/>
              <w:sz w:val="24"/>
              <w:szCs w:val="24"/>
              <w:lang w:val="en-US"/>
            </w:rPr>
            <w:t>[24]</w:t>
          </w:r>
          <w:r w:rsidR="004B2AFF" w:rsidRPr="00A15B4B">
            <w:rPr>
              <w:rFonts w:ascii="Calibri" w:hAnsi="Calibri" w:cs="Calibri"/>
              <w:sz w:val="24"/>
              <w:szCs w:val="24"/>
            </w:rPr>
            <w:fldChar w:fldCharType="end"/>
          </w:r>
        </w:sdtContent>
      </w:sdt>
      <w:r w:rsidR="00135050" w:rsidRPr="00A15B4B">
        <w:rPr>
          <w:rFonts w:ascii="Calibri" w:hAnsi="Calibri" w:cs="Calibri"/>
          <w:sz w:val="24"/>
          <w:szCs w:val="24"/>
        </w:rPr>
        <w:t>.</w:t>
      </w:r>
    </w:p>
    <w:p w14:paraId="3218D9C9" w14:textId="45AF880E" w:rsidR="008645CA" w:rsidRPr="00A15B4B" w:rsidRDefault="00135050" w:rsidP="00323B2F">
      <w:pPr>
        <w:spacing w:before="360" w:after="240" w:line="276" w:lineRule="auto"/>
        <w:jc w:val="both"/>
        <w:rPr>
          <w:rFonts w:ascii="Calibri" w:hAnsi="Calibri" w:cs="Calibri"/>
        </w:rPr>
      </w:pPr>
      <w:r w:rsidRPr="00A15B4B">
        <w:rPr>
          <w:rFonts w:ascii="Calibri" w:hAnsi="Calibri" w:cs="Calibri"/>
          <w:sz w:val="24"/>
          <w:szCs w:val="24"/>
        </w:rPr>
        <w:t xml:space="preserve"> </w:t>
      </w:r>
      <w:r w:rsidR="00183B00" w:rsidRPr="00A15B4B">
        <w:rPr>
          <w:rFonts w:ascii="Calibri" w:hAnsi="Calibri" w:cs="Calibri"/>
          <w:sz w:val="24"/>
          <w:szCs w:val="24"/>
        </w:rPr>
        <w:fldChar w:fldCharType="begin"/>
      </w:r>
      <w:r w:rsidR="00183B00" w:rsidRPr="00A15B4B">
        <w:rPr>
          <w:rFonts w:ascii="Calibri" w:hAnsi="Calibri" w:cs="Calibri"/>
          <w:sz w:val="24"/>
          <w:szCs w:val="24"/>
        </w:rPr>
        <w:instrText xml:space="preserve"> REF _Ref168077517 \h </w:instrText>
      </w:r>
      <w:r w:rsidR="00A15B4B">
        <w:rPr>
          <w:rFonts w:ascii="Calibri" w:hAnsi="Calibri" w:cs="Calibri"/>
          <w:sz w:val="24"/>
          <w:szCs w:val="24"/>
        </w:rPr>
        <w:instrText xml:space="preserve"> \* MERGEFORMAT </w:instrText>
      </w:r>
      <w:r w:rsidR="00183B00" w:rsidRPr="00A15B4B">
        <w:rPr>
          <w:rFonts w:ascii="Calibri" w:hAnsi="Calibri" w:cs="Calibri"/>
          <w:sz w:val="24"/>
          <w:szCs w:val="24"/>
        </w:rPr>
      </w:r>
      <w:r w:rsidR="00183B00"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7</w:t>
      </w:r>
      <w:r w:rsidR="00183B00" w:rsidRPr="00A15B4B">
        <w:rPr>
          <w:rFonts w:ascii="Calibri" w:hAnsi="Calibri" w:cs="Calibri"/>
          <w:sz w:val="24"/>
          <w:szCs w:val="24"/>
        </w:rPr>
        <w:fldChar w:fldCharType="end"/>
      </w:r>
      <w:r w:rsidR="00183B00" w:rsidRPr="00A15B4B">
        <w:rPr>
          <w:rFonts w:ascii="Calibri" w:hAnsi="Calibri" w:cs="Calibri"/>
          <w:sz w:val="24"/>
          <w:szCs w:val="24"/>
        </w:rPr>
        <w:t xml:space="preserve"> prikazuje</w:t>
      </w:r>
      <w:r w:rsidR="0064035A" w:rsidRPr="00A15B4B">
        <w:rPr>
          <w:rFonts w:ascii="Calibri" w:hAnsi="Calibri" w:cs="Calibri"/>
          <w:sz w:val="24"/>
          <w:szCs w:val="24"/>
        </w:rPr>
        <w:t xml:space="preserve"> </w:t>
      </w:r>
      <w:r w:rsidR="00183B00" w:rsidRPr="00A15B4B">
        <w:rPr>
          <w:rFonts w:ascii="Calibri" w:hAnsi="Calibri" w:cs="Calibri"/>
          <w:sz w:val="24"/>
          <w:szCs w:val="24"/>
        </w:rPr>
        <w:t>osnovni model funkcioniranja računalnih sustava</w:t>
      </w:r>
      <w:r w:rsidR="0064035A" w:rsidRPr="00A15B4B">
        <w:rPr>
          <w:rFonts w:ascii="Calibri" w:hAnsi="Calibri" w:cs="Calibri"/>
          <w:sz w:val="24"/>
          <w:szCs w:val="24"/>
        </w:rPr>
        <w:t xml:space="preserve"> u kojem u</w:t>
      </w:r>
      <w:r w:rsidR="00183B00" w:rsidRPr="00A15B4B">
        <w:rPr>
          <w:rFonts w:ascii="Calibri" w:hAnsi="Calibri" w:cs="Calibri"/>
          <w:sz w:val="24"/>
          <w:szCs w:val="24"/>
        </w:rPr>
        <w:t>laz (</w:t>
      </w:r>
      <w:r w:rsidR="0064035A" w:rsidRPr="00A15B4B">
        <w:rPr>
          <w:rFonts w:ascii="Calibri" w:hAnsi="Calibri" w:cs="Calibri"/>
          <w:sz w:val="24"/>
          <w:szCs w:val="24"/>
        </w:rPr>
        <w:t>engl</w:t>
      </w:r>
      <w:r w:rsidR="007F64AE" w:rsidRPr="00A15B4B">
        <w:rPr>
          <w:rFonts w:ascii="Calibri" w:hAnsi="Calibri" w:cs="Calibri"/>
          <w:sz w:val="24"/>
          <w:szCs w:val="24"/>
        </w:rPr>
        <w:t xml:space="preserve">. </w:t>
      </w:r>
      <w:r w:rsidR="00183B00" w:rsidRPr="00A15B4B">
        <w:rPr>
          <w:rFonts w:ascii="Calibri" w:hAnsi="Calibri" w:cs="Calibri"/>
          <w:i/>
          <w:iCs/>
          <w:sz w:val="24"/>
          <w:szCs w:val="24"/>
        </w:rPr>
        <w:t>input</w:t>
      </w:r>
      <w:r w:rsidR="00183B00" w:rsidRPr="00A15B4B">
        <w:rPr>
          <w:rFonts w:ascii="Calibri" w:hAnsi="Calibri" w:cs="Calibri"/>
          <w:sz w:val="24"/>
          <w:szCs w:val="24"/>
        </w:rPr>
        <w:t>) predstavlja podatke ili informacije koje sustav prima</w:t>
      </w:r>
      <w:r w:rsidR="007F64AE" w:rsidRPr="00A15B4B">
        <w:rPr>
          <w:rFonts w:ascii="Calibri" w:hAnsi="Calibri" w:cs="Calibri"/>
          <w:sz w:val="24"/>
          <w:szCs w:val="24"/>
        </w:rPr>
        <w:t>,  ob</w:t>
      </w:r>
      <w:r w:rsidR="00183B00" w:rsidRPr="00A15B4B">
        <w:rPr>
          <w:rFonts w:ascii="Calibri" w:hAnsi="Calibri" w:cs="Calibri"/>
          <w:sz w:val="24"/>
          <w:szCs w:val="24"/>
        </w:rPr>
        <w:t>rada (</w:t>
      </w:r>
      <w:r w:rsidR="007F64AE" w:rsidRPr="00A15B4B">
        <w:rPr>
          <w:rFonts w:ascii="Calibri" w:hAnsi="Calibri" w:cs="Calibri"/>
          <w:sz w:val="24"/>
          <w:szCs w:val="24"/>
        </w:rPr>
        <w:t xml:space="preserve">engl. </w:t>
      </w:r>
      <w:r w:rsidR="00183B00" w:rsidRPr="00A15B4B">
        <w:rPr>
          <w:rFonts w:ascii="Calibri" w:hAnsi="Calibri" w:cs="Calibri"/>
          <w:i/>
          <w:iCs/>
          <w:sz w:val="24"/>
          <w:szCs w:val="24"/>
        </w:rPr>
        <w:t>processing</w:t>
      </w:r>
      <w:r w:rsidR="00183B00" w:rsidRPr="00A15B4B">
        <w:rPr>
          <w:rFonts w:ascii="Calibri" w:hAnsi="Calibri" w:cs="Calibri"/>
          <w:sz w:val="24"/>
          <w:szCs w:val="24"/>
        </w:rPr>
        <w:t>) je manipulacija ili transformacija ulaznih podataka kako bi se dobili željeni rezultati</w:t>
      </w:r>
      <w:r w:rsidR="001B792B" w:rsidRPr="00A15B4B">
        <w:rPr>
          <w:rFonts w:ascii="Calibri" w:hAnsi="Calibri" w:cs="Calibri"/>
          <w:sz w:val="24"/>
          <w:szCs w:val="24"/>
        </w:rPr>
        <w:t>, a iz</w:t>
      </w:r>
      <w:r w:rsidR="00183B00" w:rsidRPr="00A15B4B">
        <w:rPr>
          <w:rFonts w:ascii="Calibri" w:hAnsi="Calibri" w:cs="Calibri"/>
          <w:sz w:val="24"/>
          <w:szCs w:val="24"/>
        </w:rPr>
        <w:t>laz (</w:t>
      </w:r>
      <w:r w:rsidR="001B792B" w:rsidRPr="00A15B4B">
        <w:rPr>
          <w:rFonts w:ascii="Calibri" w:hAnsi="Calibri" w:cs="Calibri"/>
          <w:sz w:val="24"/>
          <w:szCs w:val="24"/>
        </w:rPr>
        <w:t xml:space="preserve">engl. </w:t>
      </w:r>
      <w:r w:rsidR="00183B00" w:rsidRPr="00A15B4B">
        <w:rPr>
          <w:rFonts w:ascii="Calibri" w:hAnsi="Calibri" w:cs="Calibri"/>
          <w:i/>
          <w:iCs/>
          <w:sz w:val="24"/>
          <w:szCs w:val="24"/>
        </w:rPr>
        <w:t>output</w:t>
      </w:r>
      <w:r w:rsidR="00183B00" w:rsidRPr="00A15B4B">
        <w:rPr>
          <w:rFonts w:ascii="Calibri" w:hAnsi="Calibri" w:cs="Calibri"/>
          <w:sz w:val="24"/>
          <w:szCs w:val="24"/>
        </w:rPr>
        <w:t>) su rezultati obrade koji se vraćaju korisniku ili se dalje koriste u sustavu</w:t>
      </w:r>
      <w:sdt>
        <w:sdtPr>
          <w:rPr>
            <w:rFonts w:ascii="Calibri" w:hAnsi="Calibri" w:cs="Calibri"/>
            <w:sz w:val="24"/>
            <w:szCs w:val="24"/>
          </w:rPr>
          <w:id w:val="-1709864679"/>
          <w:citation/>
        </w:sdtPr>
        <w:sdtEndPr/>
        <w:sdtContent>
          <w:r w:rsidR="00F172C6" w:rsidRPr="00A15B4B">
            <w:rPr>
              <w:rFonts w:ascii="Calibri" w:hAnsi="Calibri" w:cs="Calibri"/>
              <w:sz w:val="24"/>
              <w:szCs w:val="24"/>
            </w:rPr>
            <w:fldChar w:fldCharType="begin"/>
          </w:r>
          <w:r w:rsidR="00F172C6" w:rsidRPr="00A15B4B">
            <w:rPr>
              <w:rFonts w:ascii="Calibri" w:hAnsi="Calibri" w:cs="Calibri"/>
              <w:sz w:val="24"/>
              <w:szCs w:val="24"/>
              <w:lang w:val="en-US"/>
            </w:rPr>
            <w:instrText xml:space="preserve">CITATION IPO \l 1033 </w:instrText>
          </w:r>
          <w:r w:rsidR="00F172C6" w:rsidRPr="00A15B4B">
            <w:rPr>
              <w:rFonts w:ascii="Calibri" w:hAnsi="Calibri" w:cs="Calibri"/>
              <w:sz w:val="24"/>
              <w:szCs w:val="24"/>
            </w:rPr>
            <w:fldChar w:fldCharType="separate"/>
          </w:r>
          <w:r w:rsidR="00F43153" w:rsidRPr="00A15B4B">
            <w:rPr>
              <w:rFonts w:ascii="Calibri" w:hAnsi="Calibri" w:cs="Calibri"/>
              <w:noProof/>
              <w:sz w:val="24"/>
              <w:szCs w:val="24"/>
              <w:lang w:val="en-US"/>
            </w:rPr>
            <w:t xml:space="preserve"> [25]</w:t>
          </w:r>
          <w:r w:rsidR="00F172C6" w:rsidRPr="00A15B4B">
            <w:rPr>
              <w:rFonts w:ascii="Calibri" w:hAnsi="Calibri" w:cs="Calibri"/>
              <w:sz w:val="24"/>
              <w:szCs w:val="24"/>
            </w:rPr>
            <w:fldChar w:fldCharType="end"/>
          </w:r>
        </w:sdtContent>
      </w:sdt>
      <w:r w:rsidR="00183B00" w:rsidRPr="00A15B4B">
        <w:rPr>
          <w:rFonts w:ascii="Calibri" w:hAnsi="Calibri" w:cs="Calibri"/>
          <w:sz w:val="24"/>
          <w:szCs w:val="24"/>
        </w:rPr>
        <w:t>.</w:t>
      </w:r>
    </w:p>
    <w:p w14:paraId="1B1FEFB8" w14:textId="77777777" w:rsidR="00E54102" w:rsidRPr="00A15B4B" w:rsidRDefault="00BB7612" w:rsidP="00E54102">
      <w:pPr>
        <w:keepNext/>
        <w:spacing w:line="276" w:lineRule="auto"/>
        <w:ind w:left="708"/>
        <w:jc w:val="both"/>
        <w:rPr>
          <w:rFonts w:ascii="Calibri" w:hAnsi="Calibri" w:cs="Calibri"/>
        </w:rPr>
      </w:pPr>
      <w:r w:rsidRPr="00A15B4B">
        <w:rPr>
          <w:rFonts w:ascii="Calibri" w:hAnsi="Calibri" w:cs="Calibri"/>
          <w:noProof/>
        </w:rPr>
        <w:drawing>
          <wp:inline distT="0" distB="0" distL="0" distR="0" wp14:anchorId="2EC5EE44" wp14:editId="1CB43E0D">
            <wp:extent cx="5060315" cy="9937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315" cy="993775"/>
                    </a:xfrm>
                    <a:prstGeom prst="rect">
                      <a:avLst/>
                    </a:prstGeom>
                    <a:noFill/>
                  </pic:spPr>
                </pic:pic>
              </a:graphicData>
            </a:graphic>
          </wp:inline>
        </w:drawing>
      </w:r>
    </w:p>
    <w:p w14:paraId="3697FCA9" w14:textId="773FAA1C" w:rsidR="00A17B34" w:rsidRPr="00A15B4B" w:rsidRDefault="00E54102" w:rsidP="00E54102">
      <w:pPr>
        <w:pStyle w:val="Caption"/>
        <w:jc w:val="center"/>
        <w:rPr>
          <w:rFonts w:ascii="Calibri" w:hAnsi="Calibri" w:cs="Calibri"/>
          <w:color w:val="auto"/>
          <w:sz w:val="24"/>
          <w:szCs w:val="24"/>
        </w:rPr>
      </w:pPr>
      <w:bookmarkStart w:id="21" w:name="_Ref168077517"/>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7</w:t>
      </w:r>
      <w:r w:rsidR="006F2E83" w:rsidRPr="00A15B4B">
        <w:rPr>
          <w:rFonts w:ascii="Calibri" w:hAnsi="Calibri" w:cs="Calibri"/>
          <w:color w:val="auto"/>
          <w:sz w:val="24"/>
          <w:szCs w:val="24"/>
        </w:rPr>
        <w:fldChar w:fldCharType="end"/>
      </w:r>
      <w:bookmarkEnd w:id="21"/>
      <w:r w:rsidRPr="00A15B4B">
        <w:rPr>
          <w:rFonts w:ascii="Calibri" w:hAnsi="Calibri" w:cs="Calibri"/>
          <w:color w:val="auto"/>
          <w:sz w:val="24"/>
          <w:szCs w:val="24"/>
        </w:rPr>
        <w:t xml:space="preserve"> Koncept ulaz-obrada-izlaz</w:t>
      </w:r>
    </w:p>
    <w:p w14:paraId="6B10C8C1" w14:textId="46AFE382" w:rsidR="008D4D54" w:rsidRPr="00A15B4B" w:rsidRDefault="00AE2E78" w:rsidP="008D4D54">
      <w:pPr>
        <w:spacing w:line="276" w:lineRule="auto"/>
        <w:jc w:val="both"/>
        <w:rPr>
          <w:rFonts w:ascii="Calibri" w:hAnsi="Calibri" w:cs="Calibri"/>
          <w:sz w:val="24"/>
          <w:szCs w:val="24"/>
        </w:rPr>
      </w:pPr>
      <w:r w:rsidRPr="00A15B4B">
        <w:rPr>
          <w:rFonts w:ascii="Calibri" w:hAnsi="Calibri" w:cs="Calibri"/>
          <w:sz w:val="24"/>
          <w:szCs w:val="24"/>
        </w:rPr>
        <w:t>K</w:t>
      </w:r>
      <w:r w:rsidR="008D4D54" w:rsidRPr="00A15B4B">
        <w:rPr>
          <w:rFonts w:ascii="Calibri" w:hAnsi="Calibri" w:cs="Calibri"/>
          <w:sz w:val="24"/>
          <w:szCs w:val="24"/>
        </w:rPr>
        <w:t xml:space="preserve">ao što kompajler može </w:t>
      </w:r>
      <w:r w:rsidR="001C7753" w:rsidRPr="00A15B4B">
        <w:rPr>
          <w:rFonts w:ascii="Calibri" w:hAnsi="Calibri" w:cs="Calibri"/>
          <w:sz w:val="24"/>
          <w:szCs w:val="24"/>
        </w:rPr>
        <w:t xml:space="preserve">dati neočekivani izlaz </w:t>
      </w:r>
      <w:r w:rsidR="008D4D54" w:rsidRPr="00A15B4B">
        <w:rPr>
          <w:rFonts w:ascii="Calibri" w:hAnsi="Calibri" w:cs="Calibri"/>
          <w:sz w:val="24"/>
          <w:szCs w:val="24"/>
        </w:rPr>
        <w:t xml:space="preserve">kada se napravi pogreška u pisanju koda, isto tako i veliki jezični model može dati netočne ili neželjene rezultate ako mu se </w:t>
      </w:r>
      <w:r w:rsidR="001B1734" w:rsidRPr="00A15B4B">
        <w:rPr>
          <w:rFonts w:ascii="Calibri" w:hAnsi="Calibri" w:cs="Calibri"/>
          <w:sz w:val="24"/>
          <w:szCs w:val="24"/>
        </w:rPr>
        <w:t>zada</w:t>
      </w:r>
      <w:r w:rsidR="008D4D54" w:rsidRPr="00A15B4B">
        <w:rPr>
          <w:rFonts w:ascii="Calibri" w:hAnsi="Calibri" w:cs="Calibri"/>
          <w:sz w:val="24"/>
          <w:szCs w:val="24"/>
        </w:rPr>
        <w:t xml:space="preserve"> pogrešan ili nepotpun </w:t>
      </w:r>
      <w:r w:rsidR="001B1734" w:rsidRPr="00A15B4B">
        <w:rPr>
          <w:rFonts w:ascii="Calibri" w:hAnsi="Calibri" w:cs="Calibri"/>
          <w:sz w:val="24"/>
          <w:szCs w:val="24"/>
        </w:rPr>
        <w:t>upit</w:t>
      </w:r>
      <w:r w:rsidR="008D4D54" w:rsidRPr="00A15B4B">
        <w:rPr>
          <w:rFonts w:ascii="Calibri" w:hAnsi="Calibri" w:cs="Calibri"/>
          <w:sz w:val="24"/>
          <w:szCs w:val="24"/>
        </w:rPr>
        <w:t xml:space="preserve">. U oba slučaja, greške u početnoj fazi mogu dovesti do nepredviđenih posljedica u završnom izlazu. </w:t>
      </w:r>
      <w:r w:rsidR="00093C82" w:rsidRPr="00A15B4B">
        <w:rPr>
          <w:rFonts w:ascii="Calibri" w:hAnsi="Calibri" w:cs="Calibri"/>
          <w:sz w:val="24"/>
          <w:szCs w:val="24"/>
        </w:rPr>
        <w:t>Mogl</w:t>
      </w:r>
      <w:r w:rsidR="005D5508" w:rsidRPr="00A15B4B">
        <w:rPr>
          <w:rFonts w:ascii="Calibri" w:hAnsi="Calibri" w:cs="Calibri"/>
          <w:sz w:val="24"/>
          <w:szCs w:val="24"/>
        </w:rPr>
        <w:t>a</w:t>
      </w:r>
      <w:r w:rsidR="00093C82" w:rsidRPr="00A15B4B">
        <w:rPr>
          <w:rFonts w:ascii="Calibri" w:hAnsi="Calibri" w:cs="Calibri"/>
          <w:sz w:val="24"/>
          <w:szCs w:val="24"/>
        </w:rPr>
        <w:t xml:space="preserve"> bi se postaviti </w:t>
      </w:r>
      <w:r w:rsidR="005D5508" w:rsidRPr="00A15B4B">
        <w:rPr>
          <w:rFonts w:ascii="Calibri" w:hAnsi="Calibri" w:cs="Calibri"/>
          <w:sz w:val="24"/>
          <w:szCs w:val="24"/>
        </w:rPr>
        <w:t xml:space="preserve">teza </w:t>
      </w:r>
      <w:r w:rsidR="004E0512" w:rsidRPr="00A15B4B">
        <w:rPr>
          <w:rFonts w:ascii="Calibri" w:hAnsi="Calibri" w:cs="Calibri"/>
          <w:sz w:val="24"/>
          <w:szCs w:val="24"/>
        </w:rPr>
        <w:t>da</w:t>
      </w:r>
      <w:r w:rsidR="00093C82" w:rsidRPr="00A15B4B">
        <w:rPr>
          <w:rFonts w:ascii="Calibri" w:hAnsi="Calibri" w:cs="Calibri"/>
          <w:sz w:val="24"/>
          <w:szCs w:val="24"/>
        </w:rPr>
        <w:t xml:space="preserve"> je </w:t>
      </w:r>
      <w:r w:rsidR="004E0512" w:rsidRPr="00A15B4B">
        <w:rPr>
          <w:rFonts w:ascii="Calibri" w:hAnsi="Calibri" w:cs="Calibri"/>
          <w:sz w:val="24"/>
          <w:szCs w:val="24"/>
        </w:rPr>
        <w:t>i</w:t>
      </w:r>
      <w:r w:rsidR="00D12B8F" w:rsidRPr="00A15B4B">
        <w:rPr>
          <w:rFonts w:ascii="Calibri" w:hAnsi="Calibri" w:cs="Calibri"/>
          <w:sz w:val="24"/>
          <w:szCs w:val="24"/>
        </w:rPr>
        <w:t xml:space="preserve">nženjerstvo postavljanja upita </w:t>
      </w:r>
      <w:r w:rsidR="0037441C" w:rsidRPr="00A15B4B">
        <w:rPr>
          <w:rFonts w:ascii="Calibri" w:hAnsi="Calibri" w:cs="Calibri"/>
          <w:sz w:val="24"/>
          <w:szCs w:val="24"/>
        </w:rPr>
        <w:t xml:space="preserve">LLM-ovima </w:t>
      </w:r>
      <w:r w:rsidR="00D12B8F" w:rsidRPr="00A15B4B">
        <w:rPr>
          <w:rFonts w:ascii="Calibri" w:hAnsi="Calibri" w:cs="Calibri"/>
          <w:sz w:val="24"/>
          <w:szCs w:val="24"/>
        </w:rPr>
        <w:t xml:space="preserve">prejednostavno </w:t>
      </w:r>
      <w:r w:rsidR="008D4D54" w:rsidRPr="00A15B4B">
        <w:rPr>
          <w:rFonts w:ascii="Calibri" w:hAnsi="Calibri" w:cs="Calibri"/>
          <w:sz w:val="24"/>
          <w:szCs w:val="24"/>
        </w:rPr>
        <w:t>da bi se smatra</w:t>
      </w:r>
      <w:r w:rsidR="00B34F52" w:rsidRPr="00A15B4B">
        <w:rPr>
          <w:rFonts w:ascii="Calibri" w:hAnsi="Calibri" w:cs="Calibri"/>
          <w:sz w:val="24"/>
          <w:szCs w:val="24"/>
        </w:rPr>
        <w:t>l</w:t>
      </w:r>
      <w:r w:rsidR="008D4D54" w:rsidRPr="00A15B4B">
        <w:rPr>
          <w:rFonts w:ascii="Calibri" w:hAnsi="Calibri" w:cs="Calibri"/>
          <w:sz w:val="24"/>
          <w:szCs w:val="24"/>
        </w:rPr>
        <w:t>o programiranjem</w:t>
      </w:r>
      <w:r w:rsidR="00B34F52" w:rsidRPr="00A15B4B">
        <w:rPr>
          <w:rFonts w:ascii="Calibri" w:hAnsi="Calibri" w:cs="Calibri"/>
          <w:sz w:val="24"/>
          <w:szCs w:val="24"/>
        </w:rPr>
        <w:t>,</w:t>
      </w:r>
      <w:r w:rsidR="008D4D54" w:rsidRPr="00A15B4B">
        <w:rPr>
          <w:rFonts w:ascii="Calibri" w:hAnsi="Calibri" w:cs="Calibri"/>
          <w:sz w:val="24"/>
          <w:szCs w:val="24"/>
        </w:rPr>
        <w:t xml:space="preserve"> </w:t>
      </w:r>
      <w:r w:rsidR="00B34F52" w:rsidRPr="00A15B4B">
        <w:rPr>
          <w:rFonts w:ascii="Calibri" w:hAnsi="Calibri" w:cs="Calibri"/>
          <w:sz w:val="24"/>
          <w:szCs w:val="24"/>
        </w:rPr>
        <w:t>m</w:t>
      </w:r>
      <w:r w:rsidR="008D4D54" w:rsidRPr="00A15B4B">
        <w:rPr>
          <w:rFonts w:ascii="Calibri" w:hAnsi="Calibri" w:cs="Calibri"/>
          <w:sz w:val="24"/>
          <w:szCs w:val="24"/>
        </w:rPr>
        <w:t>eđutim, slično kao što se u različitim programskim jezicima i paradigmama mogu razvijati raznoliki programi, od jednostavnog "</w:t>
      </w:r>
      <w:proofErr w:type="spellStart"/>
      <w:r w:rsidR="008D4D54" w:rsidRPr="00A15B4B">
        <w:rPr>
          <w:rFonts w:ascii="Calibri" w:hAnsi="Calibri" w:cs="Calibri"/>
          <w:sz w:val="24"/>
          <w:szCs w:val="24"/>
        </w:rPr>
        <w:t>Hello</w:t>
      </w:r>
      <w:proofErr w:type="spellEnd"/>
      <w:r w:rsidR="008D4D54" w:rsidRPr="00A15B4B">
        <w:rPr>
          <w:rFonts w:ascii="Calibri" w:hAnsi="Calibri" w:cs="Calibri"/>
          <w:sz w:val="24"/>
          <w:szCs w:val="24"/>
        </w:rPr>
        <w:t xml:space="preserve"> World" primjera do složenih aplikacija poput dubokih neuronskih mreža, tako i </w:t>
      </w:r>
      <w:r w:rsidR="004C5B44" w:rsidRPr="00A15B4B">
        <w:rPr>
          <w:rFonts w:ascii="Calibri" w:hAnsi="Calibri" w:cs="Calibri"/>
          <w:sz w:val="24"/>
          <w:szCs w:val="24"/>
        </w:rPr>
        <w:t>oblikovanje</w:t>
      </w:r>
      <w:r w:rsidR="008D4D54" w:rsidRPr="00A15B4B">
        <w:rPr>
          <w:rFonts w:ascii="Calibri" w:hAnsi="Calibri" w:cs="Calibri"/>
          <w:sz w:val="24"/>
          <w:szCs w:val="24"/>
        </w:rPr>
        <w:t xml:space="preserve"> upita za velike jezične modele može biti vrlo složen</w:t>
      </w:r>
      <w:r w:rsidR="00A74827" w:rsidRPr="00A15B4B">
        <w:rPr>
          <w:rFonts w:ascii="Calibri" w:hAnsi="Calibri" w:cs="Calibri"/>
          <w:sz w:val="24"/>
          <w:szCs w:val="24"/>
        </w:rPr>
        <w:t>o</w:t>
      </w:r>
      <w:r w:rsidR="008D4D54" w:rsidRPr="00A15B4B">
        <w:rPr>
          <w:rFonts w:ascii="Calibri" w:hAnsi="Calibri" w:cs="Calibri"/>
          <w:sz w:val="24"/>
          <w:szCs w:val="24"/>
        </w:rPr>
        <w:t xml:space="preserve"> i sofisticiran</w:t>
      </w:r>
      <w:r w:rsidR="00A74827" w:rsidRPr="00A15B4B">
        <w:rPr>
          <w:rFonts w:ascii="Calibri" w:hAnsi="Calibri" w:cs="Calibri"/>
          <w:sz w:val="24"/>
          <w:szCs w:val="24"/>
        </w:rPr>
        <w:t>o.</w:t>
      </w:r>
      <w:r w:rsidR="008D4D54" w:rsidRPr="00A15B4B">
        <w:rPr>
          <w:rFonts w:ascii="Calibri" w:hAnsi="Calibri" w:cs="Calibri"/>
          <w:sz w:val="24"/>
          <w:szCs w:val="24"/>
        </w:rPr>
        <w:t xml:space="preserve"> Inženjer</w:t>
      </w:r>
      <w:r w:rsidR="00A74827" w:rsidRPr="00A15B4B">
        <w:rPr>
          <w:rFonts w:ascii="Calibri" w:hAnsi="Calibri" w:cs="Calibri"/>
          <w:sz w:val="24"/>
          <w:szCs w:val="24"/>
        </w:rPr>
        <w:t>stvo</w:t>
      </w:r>
      <w:r w:rsidR="008D4D54" w:rsidRPr="00A15B4B">
        <w:rPr>
          <w:rFonts w:ascii="Calibri" w:hAnsi="Calibri" w:cs="Calibri"/>
          <w:sz w:val="24"/>
          <w:szCs w:val="24"/>
        </w:rPr>
        <w:t xml:space="preserve"> postavljanja upita</w:t>
      </w:r>
      <w:r w:rsidR="000C0DEE" w:rsidRPr="00A15B4B">
        <w:rPr>
          <w:rFonts w:ascii="Calibri" w:hAnsi="Calibri" w:cs="Calibri"/>
          <w:sz w:val="24"/>
          <w:szCs w:val="24"/>
        </w:rPr>
        <w:t xml:space="preserve"> velikim jezičnim modelima</w:t>
      </w:r>
      <w:r w:rsidR="00A74827" w:rsidRPr="00A15B4B">
        <w:rPr>
          <w:rFonts w:ascii="Calibri" w:hAnsi="Calibri" w:cs="Calibri"/>
          <w:sz w:val="24"/>
          <w:szCs w:val="24"/>
        </w:rPr>
        <w:t xml:space="preserve"> </w:t>
      </w:r>
      <w:r w:rsidR="006822AC" w:rsidRPr="00A15B4B">
        <w:rPr>
          <w:rFonts w:ascii="Calibri" w:hAnsi="Calibri" w:cs="Calibri"/>
          <w:sz w:val="24"/>
          <w:szCs w:val="24"/>
        </w:rPr>
        <w:t>podrazumijeva</w:t>
      </w:r>
      <w:r w:rsidR="008D4D54" w:rsidRPr="00A15B4B">
        <w:rPr>
          <w:rFonts w:ascii="Calibri" w:hAnsi="Calibri" w:cs="Calibri"/>
          <w:sz w:val="24"/>
          <w:szCs w:val="24"/>
        </w:rPr>
        <w:t xml:space="preserve"> pažljivo konstruiranje i prilagođavanje upita kako bi se postigli željeni rezultati. Upravo ta mogućnost finog podešavanja upita čine ovu disciplinu izazovnom.</w:t>
      </w:r>
    </w:p>
    <w:p w14:paraId="453B3B5F" w14:textId="3AF913FA" w:rsidR="00ED6915" w:rsidRPr="00A15B4B" w:rsidRDefault="00DE7081" w:rsidP="00ED1593">
      <w:pPr>
        <w:spacing w:line="276" w:lineRule="auto"/>
        <w:jc w:val="both"/>
        <w:rPr>
          <w:rFonts w:ascii="Calibri" w:hAnsi="Calibri" w:cs="Calibri"/>
          <w:lang w:val="en-US"/>
        </w:rPr>
      </w:pPr>
      <w:r w:rsidRPr="00A15B4B">
        <w:rPr>
          <w:rFonts w:ascii="Calibri" w:hAnsi="Calibri" w:cs="Calibri"/>
          <w:sz w:val="24"/>
          <w:szCs w:val="24"/>
        </w:rPr>
        <w:t>T</w:t>
      </w:r>
      <w:r w:rsidR="00135050" w:rsidRPr="00A15B4B">
        <w:rPr>
          <w:rFonts w:ascii="Calibri" w:hAnsi="Calibri" w:cs="Calibri"/>
          <w:sz w:val="24"/>
          <w:szCs w:val="24"/>
        </w:rPr>
        <w:t>ehnik</w:t>
      </w:r>
      <w:r w:rsidRPr="00A15B4B">
        <w:rPr>
          <w:rFonts w:ascii="Calibri" w:hAnsi="Calibri" w:cs="Calibri"/>
          <w:sz w:val="24"/>
          <w:szCs w:val="24"/>
        </w:rPr>
        <w:t>e postavljanja upita velikim jezičnim modelima</w:t>
      </w:r>
      <w:r w:rsidR="00135050" w:rsidRPr="00A15B4B">
        <w:rPr>
          <w:rFonts w:ascii="Calibri" w:hAnsi="Calibri" w:cs="Calibri"/>
          <w:sz w:val="24"/>
          <w:szCs w:val="24"/>
        </w:rPr>
        <w:t xml:space="preserve"> postaj</w:t>
      </w:r>
      <w:r w:rsidRPr="00A15B4B">
        <w:rPr>
          <w:rFonts w:ascii="Calibri" w:hAnsi="Calibri" w:cs="Calibri"/>
          <w:sz w:val="24"/>
          <w:szCs w:val="24"/>
        </w:rPr>
        <w:t>u</w:t>
      </w:r>
      <w:r w:rsidR="00135050" w:rsidRPr="00A15B4B">
        <w:rPr>
          <w:rFonts w:ascii="Calibri" w:hAnsi="Calibri" w:cs="Calibri"/>
          <w:sz w:val="24"/>
          <w:szCs w:val="24"/>
        </w:rPr>
        <w:t xml:space="preserve"> sve popularnij</w:t>
      </w:r>
      <w:r w:rsidR="0044541D" w:rsidRPr="00A15B4B">
        <w:rPr>
          <w:rFonts w:ascii="Calibri" w:hAnsi="Calibri" w:cs="Calibri"/>
          <w:sz w:val="24"/>
          <w:szCs w:val="24"/>
        </w:rPr>
        <w:t>e</w:t>
      </w:r>
      <w:r w:rsidR="00AB15BB" w:rsidRPr="00A15B4B">
        <w:rPr>
          <w:rFonts w:ascii="Calibri" w:hAnsi="Calibri" w:cs="Calibri"/>
          <w:sz w:val="24"/>
          <w:szCs w:val="24"/>
        </w:rPr>
        <w:t xml:space="preserve"> </w:t>
      </w:r>
      <w:r w:rsidR="00135050" w:rsidRPr="00A15B4B">
        <w:rPr>
          <w:rFonts w:ascii="Calibri" w:hAnsi="Calibri" w:cs="Calibri"/>
          <w:sz w:val="24"/>
          <w:szCs w:val="24"/>
        </w:rPr>
        <w:t>jer omogućuj</w:t>
      </w:r>
      <w:r w:rsidR="002769D4" w:rsidRPr="00A15B4B">
        <w:rPr>
          <w:rFonts w:ascii="Calibri" w:hAnsi="Calibri" w:cs="Calibri"/>
          <w:sz w:val="24"/>
          <w:szCs w:val="24"/>
        </w:rPr>
        <w:t>u</w:t>
      </w:r>
      <w:r w:rsidR="00135050" w:rsidRPr="00A15B4B">
        <w:rPr>
          <w:rFonts w:ascii="Calibri" w:hAnsi="Calibri" w:cs="Calibri"/>
          <w:sz w:val="24"/>
          <w:szCs w:val="24"/>
        </w:rPr>
        <w:t xml:space="preserve"> širok spektar aplikacija, uključujući generiranje teksta, stvaranje umjetn</w:t>
      </w:r>
      <w:r w:rsidR="007D5AD2" w:rsidRPr="00A15B4B">
        <w:rPr>
          <w:rFonts w:ascii="Calibri" w:hAnsi="Calibri" w:cs="Calibri"/>
          <w:sz w:val="24"/>
          <w:szCs w:val="24"/>
        </w:rPr>
        <w:t>om</w:t>
      </w:r>
      <w:r w:rsidR="00135050" w:rsidRPr="00A15B4B">
        <w:rPr>
          <w:rFonts w:ascii="Calibri" w:hAnsi="Calibri" w:cs="Calibri"/>
          <w:sz w:val="24"/>
          <w:szCs w:val="24"/>
        </w:rPr>
        <w:t xml:space="preserve"> inteligencij</w:t>
      </w:r>
      <w:r w:rsidR="007D5AD2" w:rsidRPr="00A15B4B">
        <w:rPr>
          <w:rFonts w:ascii="Calibri" w:hAnsi="Calibri" w:cs="Calibri"/>
          <w:sz w:val="24"/>
          <w:szCs w:val="24"/>
        </w:rPr>
        <w:t>om</w:t>
      </w:r>
      <w:r w:rsidR="00135050" w:rsidRPr="00A15B4B">
        <w:rPr>
          <w:rFonts w:ascii="Calibri" w:hAnsi="Calibri" w:cs="Calibri"/>
          <w:sz w:val="24"/>
          <w:szCs w:val="24"/>
        </w:rPr>
        <w:t xml:space="preserve"> potpomognutih alata za pomoć u radu, automatizaciju odgovora na upite i još </w:t>
      </w:r>
      <w:r w:rsidR="00BF2284" w:rsidRPr="00A15B4B">
        <w:rPr>
          <w:rFonts w:ascii="Calibri" w:hAnsi="Calibri" w:cs="Calibri"/>
          <w:sz w:val="24"/>
          <w:szCs w:val="24"/>
        </w:rPr>
        <w:t>puno</w:t>
      </w:r>
      <w:r w:rsidR="00135050" w:rsidRPr="00A15B4B">
        <w:rPr>
          <w:rFonts w:ascii="Calibri" w:hAnsi="Calibri" w:cs="Calibri"/>
          <w:sz w:val="24"/>
          <w:szCs w:val="24"/>
        </w:rPr>
        <w:t xml:space="preserve"> toga.</w:t>
      </w:r>
      <w:r w:rsidR="004314FE" w:rsidRPr="00A15B4B">
        <w:rPr>
          <w:rFonts w:ascii="Calibri" w:hAnsi="Calibri" w:cs="Calibri"/>
          <w:sz w:val="24"/>
          <w:szCs w:val="24"/>
        </w:rPr>
        <w:t xml:space="preserve"> Neke </w:t>
      </w:r>
      <w:r w:rsidR="00CD54BD" w:rsidRPr="00A15B4B">
        <w:rPr>
          <w:rFonts w:ascii="Calibri" w:hAnsi="Calibri" w:cs="Calibri"/>
          <w:sz w:val="24"/>
          <w:szCs w:val="24"/>
        </w:rPr>
        <w:t xml:space="preserve">od složenijih tehnika predstavljene su u sljedećem </w:t>
      </w:r>
      <w:r w:rsidR="00A907EC" w:rsidRPr="00A15B4B">
        <w:rPr>
          <w:rFonts w:ascii="Calibri" w:hAnsi="Calibri" w:cs="Calibri"/>
          <w:sz w:val="24"/>
          <w:szCs w:val="24"/>
        </w:rPr>
        <w:t>odjeljku</w:t>
      </w:r>
      <w:r w:rsidR="00CD54BD" w:rsidRPr="00A15B4B">
        <w:rPr>
          <w:rFonts w:ascii="Calibri" w:hAnsi="Calibri" w:cs="Calibri"/>
          <w:sz w:val="24"/>
          <w:szCs w:val="24"/>
        </w:rPr>
        <w:t>.</w:t>
      </w:r>
      <w:r w:rsidR="00ED6915" w:rsidRPr="00A15B4B">
        <w:rPr>
          <w:rFonts w:ascii="Calibri" w:hAnsi="Calibri" w:cs="Calibri"/>
          <w:lang w:val="en-US"/>
        </w:rPr>
        <w:br w:type="page"/>
      </w:r>
    </w:p>
    <w:p w14:paraId="37673677" w14:textId="08B6DEC1" w:rsidR="00311C46" w:rsidRPr="00A15B4B" w:rsidRDefault="002A4A37" w:rsidP="00494F93">
      <w:pPr>
        <w:pStyle w:val="Heading3"/>
        <w:spacing w:line="276" w:lineRule="auto"/>
        <w:rPr>
          <w:rFonts w:cs="Calibri"/>
        </w:rPr>
      </w:pPr>
      <w:bookmarkStart w:id="22" w:name="_Toc175671668"/>
      <w:r w:rsidRPr="00A15B4B">
        <w:rPr>
          <w:rFonts w:cs="Calibri"/>
        </w:rPr>
        <w:lastRenderedPageBreak/>
        <w:t xml:space="preserve">Tehnike </w:t>
      </w:r>
      <w:r w:rsidR="006534B3" w:rsidRPr="00A15B4B">
        <w:rPr>
          <w:rFonts w:cs="Calibri"/>
        </w:rPr>
        <w:t xml:space="preserve">postavljanja upita </w:t>
      </w:r>
      <w:r w:rsidR="00583E7F" w:rsidRPr="00A15B4B">
        <w:rPr>
          <w:rFonts w:cs="Calibri"/>
        </w:rPr>
        <w:t>za velike jezične modele</w:t>
      </w:r>
      <w:bookmarkEnd w:id="22"/>
    </w:p>
    <w:p w14:paraId="5C5D9CB8" w14:textId="4B674CB8" w:rsidR="00ED3B43" w:rsidRPr="00A15B4B" w:rsidRDefault="00ED3B43" w:rsidP="00D61F6E">
      <w:pPr>
        <w:spacing w:before="240" w:line="276" w:lineRule="auto"/>
        <w:jc w:val="both"/>
        <w:rPr>
          <w:rFonts w:ascii="Calibri" w:hAnsi="Calibri" w:cs="Calibri"/>
          <w:sz w:val="24"/>
          <w:szCs w:val="24"/>
        </w:rPr>
      </w:pPr>
      <w:r w:rsidRPr="00A15B4B">
        <w:rPr>
          <w:rFonts w:ascii="Calibri" w:hAnsi="Calibri" w:cs="Calibri"/>
          <w:sz w:val="24"/>
          <w:szCs w:val="24"/>
        </w:rPr>
        <w:t xml:space="preserve">Kao što </w:t>
      </w:r>
      <w:r w:rsidR="00B83E2E" w:rsidRPr="00A15B4B">
        <w:rPr>
          <w:rFonts w:ascii="Calibri" w:hAnsi="Calibri" w:cs="Calibri"/>
          <w:sz w:val="24"/>
          <w:szCs w:val="24"/>
        </w:rPr>
        <w:t xml:space="preserve">je </w:t>
      </w:r>
      <w:r w:rsidR="00133B93" w:rsidRPr="00A15B4B">
        <w:rPr>
          <w:rFonts w:ascii="Calibri" w:hAnsi="Calibri" w:cs="Calibri"/>
          <w:sz w:val="24"/>
          <w:szCs w:val="24"/>
        </w:rPr>
        <w:t>opisano u pretho</w:t>
      </w:r>
      <w:r w:rsidR="00477140" w:rsidRPr="00A15B4B">
        <w:rPr>
          <w:rFonts w:ascii="Calibri" w:hAnsi="Calibri" w:cs="Calibri"/>
          <w:sz w:val="24"/>
          <w:szCs w:val="24"/>
        </w:rPr>
        <w:t xml:space="preserve">dnom </w:t>
      </w:r>
      <w:r w:rsidR="002504E8" w:rsidRPr="00A15B4B">
        <w:rPr>
          <w:rFonts w:ascii="Calibri" w:hAnsi="Calibri" w:cs="Calibri"/>
          <w:sz w:val="24"/>
          <w:szCs w:val="24"/>
        </w:rPr>
        <w:t xml:space="preserve">odjeljku, </w:t>
      </w:r>
      <w:r w:rsidRPr="00A15B4B">
        <w:rPr>
          <w:rFonts w:ascii="Calibri" w:hAnsi="Calibri" w:cs="Calibri"/>
          <w:sz w:val="24"/>
          <w:szCs w:val="24"/>
        </w:rPr>
        <w:t>poboljšanj</w:t>
      </w:r>
      <w:r w:rsidR="00E853AA" w:rsidRPr="00A15B4B">
        <w:rPr>
          <w:rFonts w:ascii="Calibri" w:hAnsi="Calibri" w:cs="Calibri"/>
          <w:sz w:val="24"/>
          <w:szCs w:val="24"/>
        </w:rPr>
        <w:t>e postavljanja</w:t>
      </w:r>
      <w:r w:rsidRPr="00A15B4B">
        <w:rPr>
          <w:rFonts w:ascii="Calibri" w:hAnsi="Calibri" w:cs="Calibri"/>
          <w:sz w:val="24"/>
          <w:szCs w:val="24"/>
        </w:rPr>
        <w:t xml:space="preserve"> upita</w:t>
      </w:r>
      <w:r w:rsidR="00AA1EA0" w:rsidRPr="00A15B4B">
        <w:rPr>
          <w:rFonts w:ascii="Calibri" w:hAnsi="Calibri" w:cs="Calibri"/>
          <w:sz w:val="24"/>
          <w:szCs w:val="24"/>
        </w:rPr>
        <w:t xml:space="preserve"> pomaže</w:t>
      </w:r>
      <w:r w:rsidRPr="00A15B4B">
        <w:rPr>
          <w:rFonts w:ascii="Calibri" w:hAnsi="Calibri" w:cs="Calibri"/>
          <w:sz w:val="24"/>
          <w:szCs w:val="24"/>
        </w:rPr>
        <w:t xml:space="preserve"> </w:t>
      </w:r>
      <w:r w:rsidR="00AA1EA0" w:rsidRPr="00A15B4B">
        <w:rPr>
          <w:rFonts w:ascii="Calibri" w:hAnsi="Calibri" w:cs="Calibri"/>
          <w:sz w:val="24"/>
          <w:szCs w:val="24"/>
        </w:rPr>
        <w:t xml:space="preserve">u </w:t>
      </w:r>
      <w:r w:rsidRPr="00A15B4B">
        <w:rPr>
          <w:rFonts w:ascii="Calibri" w:hAnsi="Calibri" w:cs="Calibri"/>
          <w:sz w:val="24"/>
          <w:szCs w:val="24"/>
        </w:rPr>
        <w:t>posti</w:t>
      </w:r>
      <w:r w:rsidR="00AA1EA0" w:rsidRPr="00A15B4B">
        <w:rPr>
          <w:rFonts w:ascii="Calibri" w:hAnsi="Calibri" w:cs="Calibri"/>
          <w:sz w:val="24"/>
          <w:szCs w:val="24"/>
        </w:rPr>
        <w:t>zanju</w:t>
      </w:r>
      <w:r w:rsidRPr="00A15B4B">
        <w:rPr>
          <w:rFonts w:ascii="Calibri" w:hAnsi="Calibri" w:cs="Calibri"/>
          <w:sz w:val="24"/>
          <w:szCs w:val="24"/>
        </w:rPr>
        <w:t xml:space="preserve"> bolji</w:t>
      </w:r>
      <w:r w:rsidR="00AA1EA0" w:rsidRPr="00A15B4B">
        <w:rPr>
          <w:rFonts w:ascii="Calibri" w:hAnsi="Calibri" w:cs="Calibri"/>
          <w:sz w:val="24"/>
          <w:szCs w:val="24"/>
        </w:rPr>
        <w:t>h</w:t>
      </w:r>
      <w:r w:rsidRPr="00A15B4B">
        <w:rPr>
          <w:rFonts w:ascii="Calibri" w:hAnsi="Calibri" w:cs="Calibri"/>
          <w:sz w:val="24"/>
          <w:szCs w:val="24"/>
        </w:rPr>
        <w:t xml:space="preserve"> rezultat</w:t>
      </w:r>
      <w:r w:rsidR="00AA1EA0" w:rsidRPr="00A15B4B">
        <w:rPr>
          <w:rFonts w:ascii="Calibri" w:hAnsi="Calibri" w:cs="Calibri"/>
          <w:sz w:val="24"/>
          <w:szCs w:val="24"/>
        </w:rPr>
        <w:t>a</w:t>
      </w:r>
      <w:r w:rsidRPr="00A15B4B">
        <w:rPr>
          <w:rFonts w:ascii="Calibri" w:hAnsi="Calibri" w:cs="Calibri"/>
          <w:sz w:val="24"/>
          <w:szCs w:val="24"/>
        </w:rPr>
        <w:t xml:space="preserve"> </w:t>
      </w:r>
      <w:r w:rsidR="00AA1EA0" w:rsidRPr="00A15B4B">
        <w:rPr>
          <w:rFonts w:ascii="Calibri" w:hAnsi="Calibri" w:cs="Calibri"/>
          <w:sz w:val="24"/>
          <w:szCs w:val="24"/>
        </w:rPr>
        <w:t>u</w:t>
      </w:r>
      <w:r w:rsidRPr="00A15B4B">
        <w:rPr>
          <w:rFonts w:ascii="Calibri" w:hAnsi="Calibri" w:cs="Calibri"/>
          <w:sz w:val="24"/>
          <w:szCs w:val="24"/>
        </w:rPr>
        <w:t xml:space="preserve"> različitim zadacima </w:t>
      </w:r>
      <w:r w:rsidR="00EA43F3" w:rsidRPr="00A15B4B">
        <w:rPr>
          <w:rFonts w:ascii="Calibri" w:hAnsi="Calibri" w:cs="Calibri"/>
          <w:sz w:val="24"/>
          <w:szCs w:val="24"/>
        </w:rPr>
        <w:t>koje obavljaju veliki jezični modeli. U</w:t>
      </w:r>
      <w:r w:rsidRPr="00A15B4B">
        <w:rPr>
          <w:rFonts w:ascii="Calibri" w:hAnsi="Calibri" w:cs="Calibri"/>
          <w:sz w:val="24"/>
          <w:szCs w:val="24"/>
        </w:rPr>
        <w:t xml:space="preserve"> ovom odjeljku </w:t>
      </w:r>
      <w:r w:rsidR="00505979" w:rsidRPr="00A15B4B">
        <w:rPr>
          <w:rFonts w:ascii="Calibri" w:hAnsi="Calibri" w:cs="Calibri"/>
          <w:sz w:val="24"/>
          <w:szCs w:val="24"/>
        </w:rPr>
        <w:t>opisane su</w:t>
      </w:r>
      <w:r w:rsidRPr="00A15B4B">
        <w:rPr>
          <w:rFonts w:ascii="Calibri" w:hAnsi="Calibri" w:cs="Calibri"/>
          <w:sz w:val="24"/>
          <w:szCs w:val="24"/>
        </w:rPr>
        <w:t xml:space="preserve"> </w:t>
      </w:r>
      <w:r w:rsidR="007C4272" w:rsidRPr="00A15B4B">
        <w:rPr>
          <w:rFonts w:ascii="Calibri" w:hAnsi="Calibri" w:cs="Calibri"/>
          <w:sz w:val="24"/>
          <w:szCs w:val="24"/>
        </w:rPr>
        <w:t xml:space="preserve">neke </w:t>
      </w:r>
      <w:r w:rsidRPr="00A15B4B">
        <w:rPr>
          <w:rFonts w:ascii="Calibri" w:hAnsi="Calibri" w:cs="Calibri"/>
          <w:sz w:val="24"/>
          <w:szCs w:val="24"/>
        </w:rPr>
        <w:t xml:space="preserve">naprednije tehnike </w:t>
      </w:r>
      <w:r w:rsidR="000431CB" w:rsidRPr="00A15B4B">
        <w:rPr>
          <w:rFonts w:ascii="Calibri" w:hAnsi="Calibri" w:cs="Calibri"/>
          <w:sz w:val="24"/>
          <w:szCs w:val="24"/>
        </w:rPr>
        <w:t>postavljanja upita</w:t>
      </w:r>
      <w:r w:rsidRPr="00A15B4B">
        <w:rPr>
          <w:rFonts w:ascii="Calibri" w:hAnsi="Calibri" w:cs="Calibri"/>
          <w:sz w:val="24"/>
          <w:szCs w:val="24"/>
        </w:rPr>
        <w:t xml:space="preserve"> koje nam omogućuju </w:t>
      </w:r>
      <w:r w:rsidR="000431CB" w:rsidRPr="00A15B4B">
        <w:rPr>
          <w:rFonts w:ascii="Calibri" w:hAnsi="Calibri" w:cs="Calibri"/>
          <w:sz w:val="24"/>
          <w:szCs w:val="24"/>
        </w:rPr>
        <w:t>rješavanje</w:t>
      </w:r>
      <w:r w:rsidRPr="00A15B4B">
        <w:rPr>
          <w:rFonts w:ascii="Calibri" w:hAnsi="Calibri" w:cs="Calibri"/>
          <w:sz w:val="24"/>
          <w:szCs w:val="24"/>
        </w:rPr>
        <w:t xml:space="preserve"> složenijih zadataka </w:t>
      </w:r>
      <w:r w:rsidR="009B59DE" w:rsidRPr="00A15B4B">
        <w:rPr>
          <w:rFonts w:ascii="Calibri" w:hAnsi="Calibri" w:cs="Calibri"/>
          <w:sz w:val="24"/>
          <w:szCs w:val="24"/>
        </w:rPr>
        <w:t>te</w:t>
      </w:r>
      <w:r w:rsidRPr="00A15B4B">
        <w:rPr>
          <w:rFonts w:ascii="Calibri" w:hAnsi="Calibri" w:cs="Calibri"/>
          <w:sz w:val="24"/>
          <w:szCs w:val="24"/>
        </w:rPr>
        <w:t xml:space="preserve"> poboljšanje pouzdanosti i performansi </w:t>
      </w:r>
      <w:r w:rsidR="009B59DE" w:rsidRPr="00A15B4B">
        <w:rPr>
          <w:rFonts w:ascii="Calibri" w:hAnsi="Calibri" w:cs="Calibri"/>
          <w:sz w:val="24"/>
          <w:szCs w:val="24"/>
        </w:rPr>
        <w:t>modela</w:t>
      </w:r>
      <w:r w:rsidR="004418C6" w:rsidRPr="00A15B4B">
        <w:rPr>
          <w:rFonts w:ascii="Calibri" w:hAnsi="Calibri" w:cs="Calibri"/>
          <w:sz w:val="24"/>
          <w:szCs w:val="24"/>
        </w:rPr>
        <w:t>, a to su:</w:t>
      </w:r>
    </w:p>
    <w:p w14:paraId="7CC3B4C8" w14:textId="77777777" w:rsidR="00D963F6" w:rsidRPr="00A15B4B" w:rsidRDefault="00D963F6" w:rsidP="0030705F">
      <w:pPr>
        <w:pStyle w:val="ListParagraph"/>
        <w:numPr>
          <w:ilvl w:val="0"/>
          <w:numId w:val="19"/>
        </w:numPr>
        <w:spacing w:before="360" w:line="276" w:lineRule="auto"/>
        <w:rPr>
          <w:rFonts w:ascii="Calibri" w:hAnsi="Calibri" w:cs="Calibri"/>
          <w:i/>
          <w:iCs/>
          <w:sz w:val="24"/>
          <w:szCs w:val="24"/>
          <w:lang w:val="en-US"/>
        </w:rPr>
        <w:sectPr w:rsidR="00D963F6" w:rsidRPr="00A15B4B" w:rsidSect="00EA33A2">
          <w:footerReference w:type="default" r:id="rId18"/>
          <w:pgSz w:w="11906" w:h="16838"/>
          <w:pgMar w:top="1440" w:right="1440" w:bottom="1440" w:left="1440" w:header="708" w:footer="708" w:gutter="0"/>
          <w:pgNumType w:start="3"/>
          <w:cols w:space="708"/>
          <w:docGrid w:linePitch="360"/>
        </w:sectPr>
      </w:pPr>
    </w:p>
    <w:p w14:paraId="6ED427E8" w14:textId="629EAF9B" w:rsidR="004418C6" w:rsidRPr="00A15B4B" w:rsidRDefault="004418C6" w:rsidP="000D3432">
      <w:pPr>
        <w:pStyle w:val="ListParagraph"/>
        <w:numPr>
          <w:ilvl w:val="0"/>
          <w:numId w:val="19"/>
        </w:numPr>
        <w:spacing w:before="360" w:line="276" w:lineRule="auto"/>
        <w:ind w:left="567" w:hanging="283"/>
        <w:rPr>
          <w:rFonts w:ascii="Calibri" w:hAnsi="Calibri" w:cs="Calibri"/>
          <w:i/>
          <w:iCs/>
          <w:sz w:val="24"/>
          <w:szCs w:val="24"/>
          <w:lang w:val="en-US"/>
        </w:rPr>
      </w:pPr>
      <w:r w:rsidRPr="00A15B4B">
        <w:rPr>
          <w:rFonts w:ascii="Calibri" w:hAnsi="Calibri" w:cs="Calibri"/>
          <w:i/>
          <w:iCs/>
          <w:sz w:val="24"/>
          <w:szCs w:val="24"/>
          <w:lang w:val="en-US"/>
        </w:rPr>
        <w:t>Zero-Shot Prompting</w:t>
      </w:r>
    </w:p>
    <w:p w14:paraId="26CFF7E7" w14:textId="77777777" w:rsidR="004418C6" w:rsidRPr="00A15B4B" w:rsidRDefault="004418C6" w:rsidP="000D3432">
      <w:pPr>
        <w:pStyle w:val="ListParagraph"/>
        <w:numPr>
          <w:ilvl w:val="0"/>
          <w:numId w:val="19"/>
        </w:numPr>
        <w:spacing w:before="360" w:line="276" w:lineRule="auto"/>
        <w:ind w:left="567" w:hanging="283"/>
        <w:rPr>
          <w:rFonts w:ascii="Calibri" w:hAnsi="Calibri" w:cs="Calibri"/>
          <w:i/>
          <w:iCs/>
          <w:sz w:val="24"/>
          <w:szCs w:val="24"/>
          <w:lang w:val="en-US"/>
        </w:rPr>
      </w:pPr>
      <w:r w:rsidRPr="00A15B4B">
        <w:rPr>
          <w:rFonts w:ascii="Calibri" w:hAnsi="Calibri" w:cs="Calibri"/>
          <w:i/>
          <w:iCs/>
          <w:sz w:val="24"/>
          <w:szCs w:val="24"/>
          <w:lang w:val="en-US"/>
        </w:rPr>
        <w:t>Few-Shot Prompting</w:t>
      </w:r>
    </w:p>
    <w:p w14:paraId="1638B637" w14:textId="77777777" w:rsidR="004418C6" w:rsidRPr="00A15B4B" w:rsidRDefault="004418C6" w:rsidP="000D3432">
      <w:pPr>
        <w:pStyle w:val="ListParagraph"/>
        <w:numPr>
          <w:ilvl w:val="0"/>
          <w:numId w:val="19"/>
        </w:numPr>
        <w:spacing w:before="360" w:line="276" w:lineRule="auto"/>
        <w:ind w:left="567" w:hanging="283"/>
        <w:rPr>
          <w:rFonts w:ascii="Calibri" w:hAnsi="Calibri" w:cs="Calibri"/>
          <w:i/>
          <w:iCs/>
          <w:sz w:val="24"/>
          <w:szCs w:val="24"/>
          <w:lang w:val="en-US"/>
        </w:rPr>
      </w:pPr>
      <w:r w:rsidRPr="00A15B4B">
        <w:rPr>
          <w:rFonts w:ascii="Calibri" w:hAnsi="Calibri" w:cs="Calibri"/>
          <w:i/>
          <w:iCs/>
          <w:sz w:val="24"/>
          <w:szCs w:val="24"/>
          <w:lang w:val="en-US"/>
        </w:rPr>
        <w:t>Chain-of-Thought (</w:t>
      </w:r>
      <w:proofErr w:type="spellStart"/>
      <w:r w:rsidRPr="00A15B4B">
        <w:rPr>
          <w:rFonts w:ascii="Calibri" w:hAnsi="Calibri" w:cs="Calibri"/>
          <w:i/>
          <w:iCs/>
          <w:sz w:val="24"/>
          <w:szCs w:val="24"/>
          <w:lang w:val="en-US"/>
        </w:rPr>
        <w:t>CoT</w:t>
      </w:r>
      <w:proofErr w:type="spellEnd"/>
      <w:r w:rsidRPr="00A15B4B">
        <w:rPr>
          <w:rFonts w:ascii="Calibri" w:hAnsi="Calibri" w:cs="Calibri"/>
          <w:i/>
          <w:iCs/>
          <w:sz w:val="24"/>
          <w:szCs w:val="24"/>
          <w:lang w:val="en-US"/>
        </w:rPr>
        <w:t>) Prompting</w:t>
      </w:r>
    </w:p>
    <w:p w14:paraId="39787CDD" w14:textId="77777777" w:rsidR="004418C6" w:rsidRPr="00A15B4B" w:rsidRDefault="004418C6" w:rsidP="000D3432">
      <w:pPr>
        <w:pStyle w:val="ListParagraph"/>
        <w:numPr>
          <w:ilvl w:val="0"/>
          <w:numId w:val="19"/>
        </w:numPr>
        <w:spacing w:before="360" w:line="276" w:lineRule="auto"/>
        <w:ind w:left="567" w:hanging="283"/>
        <w:rPr>
          <w:rFonts w:ascii="Calibri" w:hAnsi="Calibri" w:cs="Calibri"/>
          <w:i/>
          <w:iCs/>
          <w:sz w:val="20"/>
          <w:szCs w:val="20"/>
          <w:lang w:val="en-US"/>
        </w:rPr>
      </w:pPr>
      <w:r w:rsidRPr="00A15B4B">
        <w:rPr>
          <w:rFonts w:ascii="Calibri" w:hAnsi="Calibri" w:cs="Calibri"/>
          <w:i/>
          <w:iCs/>
          <w:sz w:val="24"/>
          <w:szCs w:val="24"/>
          <w:lang w:val="en-US"/>
        </w:rPr>
        <w:t>Self-consistency</w:t>
      </w:r>
    </w:p>
    <w:p w14:paraId="6659428D" w14:textId="77777777" w:rsidR="004418C6" w:rsidRPr="00A15B4B" w:rsidRDefault="004418C6" w:rsidP="000D3432">
      <w:pPr>
        <w:pStyle w:val="ListParagraph"/>
        <w:numPr>
          <w:ilvl w:val="0"/>
          <w:numId w:val="19"/>
        </w:numPr>
        <w:spacing w:before="360" w:line="276" w:lineRule="auto"/>
        <w:ind w:left="567" w:hanging="283"/>
        <w:rPr>
          <w:rFonts w:ascii="Calibri" w:hAnsi="Calibri" w:cs="Calibri"/>
          <w:i/>
          <w:iCs/>
          <w:sz w:val="24"/>
          <w:szCs w:val="24"/>
          <w:lang w:val="en-US"/>
        </w:rPr>
      </w:pPr>
      <w:r w:rsidRPr="00A15B4B">
        <w:rPr>
          <w:rFonts w:ascii="Calibri" w:hAnsi="Calibri" w:cs="Calibri"/>
          <w:i/>
          <w:iCs/>
          <w:sz w:val="24"/>
          <w:szCs w:val="24"/>
          <w:lang w:val="en-US"/>
        </w:rPr>
        <w:t>Prompt Chaining</w:t>
      </w:r>
    </w:p>
    <w:p w14:paraId="5A514411" w14:textId="77777777" w:rsidR="004418C6" w:rsidRPr="00A15B4B" w:rsidRDefault="004418C6" w:rsidP="000D3432">
      <w:pPr>
        <w:pStyle w:val="ListParagraph"/>
        <w:numPr>
          <w:ilvl w:val="0"/>
          <w:numId w:val="19"/>
        </w:numPr>
        <w:spacing w:before="360" w:line="276" w:lineRule="auto"/>
        <w:ind w:left="567" w:hanging="283"/>
        <w:rPr>
          <w:rFonts w:ascii="Calibri" w:hAnsi="Calibri" w:cs="Calibri"/>
          <w:i/>
          <w:iCs/>
          <w:sz w:val="24"/>
          <w:szCs w:val="24"/>
          <w:lang w:val="en-US"/>
        </w:rPr>
      </w:pPr>
      <w:r w:rsidRPr="00A15B4B">
        <w:rPr>
          <w:rFonts w:ascii="Calibri" w:hAnsi="Calibri" w:cs="Calibri"/>
          <w:i/>
          <w:iCs/>
          <w:sz w:val="24"/>
          <w:szCs w:val="24"/>
          <w:lang w:val="en-US"/>
        </w:rPr>
        <w:t>Tree of Thoughts (</w:t>
      </w:r>
      <w:proofErr w:type="spellStart"/>
      <w:r w:rsidRPr="00A15B4B">
        <w:rPr>
          <w:rFonts w:ascii="Calibri" w:hAnsi="Calibri" w:cs="Calibri"/>
          <w:i/>
          <w:iCs/>
          <w:sz w:val="24"/>
          <w:szCs w:val="24"/>
          <w:lang w:val="en-US"/>
        </w:rPr>
        <w:t>ToT</w:t>
      </w:r>
      <w:proofErr w:type="spellEnd"/>
      <w:r w:rsidRPr="00A15B4B">
        <w:rPr>
          <w:rFonts w:ascii="Calibri" w:hAnsi="Calibri" w:cs="Calibri"/>
          <w:i/>
          <w:iCs/>
          <w:sz w:val="24"/>
          <w:szCs w:val="24"/>
          <w:lang w:val="en-US"/>
        </w:rPr>
        <w:t>)</w:t>
      </w:r>
    </w:p>
    <w:p w14:paraId="76847D2C" w14:textId="77777777" w:rsidR="004418C6" w:rsidRPr="00A15B4B" w:rsidRDefault="004418C6" w:rsidP="000D3432">
      <w:pPr>
        <w:pStyle w:val="ListParagraph"/>
        <w:numPr>
          <w:ilvl w:val="0"/>
          <w:numId w:val="19"/>
        </w:numPr>
        <w:spacing w:before="360" w:line="276" w:lineRule="auto"/>
        <w:ind w:left="567" w:hanging="283"/>
        <w:rPr>
          <w:rFonts w:ascii="Calibri" w:hAnsi="Calibri" w:cs="Calibri"/>
          <w:i/>
          <w:iCs/>
          <w:sz w:val="24"/>
          <w:szCs w:val="24"/>
          <w:lang w:val="en-US"/>
        </w:rPr>
      </w:pPr>
      <w:r w:rsidRPr="00A15B4B">
        <w:rPr>
          <w:rFonts w:ascii="Calibri" w:hAnsi="Calibri" w:cs="Calibri"/>
          <w:i/>
          <w:iCs/>
          <w:sz w:val="24"/>
          <w:szCs w:val="24"/>
          <w:lang w:val="en-US"/>
        </w:rPr>
        <w:t>Retrieval Augmented Generation (RAG)</w:t>
      </w:r>
    </w:p>
    <w:p w14:paraId="31DD4178" w14:textId="77777777" w:rsidR="004418C6" w:rsidRPr="00A15B4B" w:rsidRDefault="004418C6" w:rsidP="005F631A">
      <w:pPr>
        <w:pStyle w:val="ListParagraph"/>
        <w:numPr>
          <w:ilvl w:val="0"/>
          <w:numId w:val="19"/>
        </w:numPr>
        <w:spacing w:before="360" w:line="276" w:lineRule="auto"/>
        <w:ind w:left="426" w:hanging="284"/>
        <w:rPr>
          <w:rFonts w:ascii="Calibri" w:hAnsi="Calibri" w:cs="Calibri"/>
          <w:i/>
          <w:iCs/>
          <w:sz w:val="24"/>
          <w:szCs w:val="24"/>
          <w:lang w:val="en-US"/>
        </w:rPr>
      </w:pPr>
      <w:r w:rsidRPr="00A15B4B">
        <w:rPr>
          <w:rFonts w:ascii="Calibri" w:hAnsi="Calibri" w:cs="Calibri"/>
          <w:i/>
          <w:iCs/>
          <w:sz w:val="24"/>
          <w:szCs w:val="24"/>
          <w:lang w:val="en-US"/>
        </w:rPr>
        <w:t>Automatic Reasoning and Tool-use (ART)</w:t>
      </w:r>
    </w:p>
    <w:p w14:paraId="652FFD62" w14:textId="77777777" w:rsidR="004418C6" w:rsidRPr="00A15B4B" w:rsidRDefault="004418C6" w:rsidP="005F631A">
      <w:pPr>
        <w:pStyle w:val="ListParagraph"/>
        <w:numPr>
          <w:ilvl w:val="0"/>
          <w:numId w:val="19"/>
        </w:numPr>
        <w:spacing w:before="360" w:line="276" w:lineRule="auto"/>
        <w:ind w:left="426" w:hanging="284"/>
        <w:rPr>
          <w:rFonts w:ascii="Calibri" w:hAnsi="Calibri" w:cs="Calibri"/>
          <w:i/>
          <w:iCs/>
          <w:sz w:val="24"/>
          <w:szCs w:val="24"/>
          <w:lang w:val="en-US"/>
        </w:rPr>
      </w:pPr>
      <w:r w:rsidRPr="00A15B4B">
        <w:rPr>
          <w:rFonts w:ascii="Calibri" w:hAnsi="Calibri" w:cs="Calibri"/>
          <w:i/>
          <w:iCs/>
          <w:sz w:val="24"/>
          <w:szCs w:val="24"/>
          <w:lang w:val="en-US"/>
        </w:rPr>
        <w:t>Automatic Prompt Engineer (APE)</w:t>
      </w:r>
    </w:p>
    <w:p w14:paraId="2E39A9BA" w14:textId="7217982D" w:rsidR="004418C6" w:rsidRPr="00A15B4B" w:rsidRDefault="004418C6" w:rsidP="005F631A">
      <w:pPr>
        <w:pStyle w:val="ListParagraph"/>
        <w:numPr>
          <w:ilvl w:val="0"/>
          <w:numId w:val="19"/>
        </w:numPr>
        <w:spacing w:before="360" w:line="276" w:lineRule="auto"/>
        <w:ind w:left="426" w:hanging="284"/>
        <w:rPr>
          <w:rFonts w:ascii="Calibri" w:hAnsi="Calibri" w:cs="Calibri"/>
          <w:i/>
          <w:iCs/>
          <w:sz w:val="24"/>
          <w:szCs w:val="24"/>
          <w:lang w:val="en-US"/>
        </w:rPr>
      </w:pPr>
      <w:r w:rsidRPr="00A15B4B">
        <w:rPr>
          <w:rFonts w:ascii="Calibri" w:hAnsi="Calibri" w:cs="Calibri"/>
          <w:i/>
          <w:iCs/>
          <w:sz w:val="24"/>
          <w:szCs w:val="24"/>
          <w:lang w:val="en-US"/>
        </w:rPr>
        <w:t>Active</w:t>
      </w:r>
      <w:r w:rsidR="00401F89" w:rsidRPr="00A15B4B">
        <w:rPr>
          <w:rFonts w:ascii="Calibri" w:hAnsi="Calibri" w:cs="Calibri"/>
          <w:i/>
          <w:iCs/>
          <w:sz w:val="24"/>
          <w:szCs w:val="24"/>
          <w:lang w:val="en-US"/>
        </w:rPr>
        <w:t xml:space="preserve"> </w:t>
      </w:r>
      <w:r w:rsidRPr="00A15B4B">
        <w:rPr>
          <w:rFonts w:ascii="Calibri" w:hAnsi="Calibri" w:cs="Calibri"/>
          <w:i/>
          <w:iCs/>
          <w:sz w:val="24"/>
          <w:szCs w:val="24"/>
          <w:lang w:val="en-US"/>
        </w:rPr>
        <w:t>prompting</w:t>
      </w:r>
    </w:p>
    <w:p w14:paraId="278E7BA6" w14:textId="394A06F1" w:rsidR="004418C6" w:rsidRPr="00A15B4B" w:rsidRDefault="004418C6" w:rsidP="005F631A">
      <w:pPr>
        <w:pStyle w:val="ListParagraph"/>
        <w:numPr>
          <w:ilvl w:val="0"/>
          <w:numId w:val="19"/>
        </w:numPr>
        <w:spacing w:before="360" w:line="276" w:lineRule="auto"/>
        <w:ind w:left="426" w:hanging="284"/>
        <w:rPr>
          <w:rFonts w:ascii="Calibri" w:hAnsi="Calibri" w:cs="Calibri"/>
          <w:i/>
          <w:iCs/>
          <w:sz w:val="24"/>
          <w:szCs w:val="24"/>
          <w:lang w:val="en-US"/>
        </w:rPr>
      </w:pPr>
      <w:r w:rsidRPr="00A15B4B">
        <w:rPr>
          <w:rFonts w:ascii="Calibri" w:hAnsi="Calibri" w:cs="Calibri"/>
          <w:i/>
          <w:iCs/>
          <w:sz w:val="24"/>
          <w:szCs w:val="24"/>
          <w:lang w:val="en-US"/>
        </w:rPr>
        <w:t>Program-aided Language Models</w:t>
      </w:r>
      <w:r w:rsidR="001A7DA3" w:rsidRPr="00A15B4B">
        <w:rPr>
          <w:rFonts w:ascii="Calibri" w:hAnsi="Calibri" w:cs="Calibri"/>
          <w:i/>
          <w:iCs/>
          <w:sz w:val="24"/>
          <w:szCs w:val="24"/>
          <w:lang w:val="en-US"/>
        </w:rPr>
        <w:t xml:space="preserve"> (PAL)</w:t>
      </w:r>
    </w:p>
    <w:p w14:paraId="0784FF5C" w14:textId="23BDDEAD" w:rsidR="0030705F" w:rsidRPr="00A15B4B" w:rsidRDefault="0030705F" w:rsidP="005F631A">
      <w:pPr>
        <w:pStyle w:val="ListParagraph"/>
        <w:numPr>
          <w:ilvl w:val="0"/>
          <w:numId w:val="19"/>
        </w:numPr>
        <w:spacing w:before="360" w:line="276" w:lineRule="auto"/>
        <w:ind w:left="426" w:hanging="284"/>
        <w:rPr>
          <w:rFonts w:ascii="Calibri" w:hAnsi="Calibri" w:cs="Calibri"/>
          <w:i/>
          <w:iCs/>
          <w:sz w:val="24"/>
          <w:szCs w:val="24"/>
          <w:lang w:val="en-US"/>
        </w:rPr>
      </w:pPr>
      <w:proofErr w:type="spellStart"/>
      <w:r w:rsidRPr="00A15B4B">
        <w:rPr>
          <w:rFonts w:ascii="Calibri" w:hAnsi="Calibri" w:cs="Calibri"/>
          <w:i/>
          <w:iCs/>
          <w:sz w:val="24"/>
          <w:szCs w:val="24"/>
          <w:lang w:val="en-US"/>
        </w:rPr>
        <w:t>R</w:t>
      </w:r>
      <w:r w:rsidR="001F1820" w:rsidRPr="00A15B4B">
        <w:rPr>
          <w:rFonts w:ascii="Calibri" w:hAnsi="Calibri" w:cs="Calibri"/>
          <w:i/>
          <w:iCs/>
          <w:sz w:val="24"/>
          <w:szCs w:val="24"/>
          <w:lang w:val="en-US"/>
        </w:rPr>
        <w:t>e</w:t>
      </w:r>
      <w:r w:rsidRPr="00A15B4B">
        <w:rPr>
          <w:rFonts w:ascii="Calibri" w:hAnsi="Calibri" w:cs="Calibri"/>
          <w:i/>
          <w:iCs/>
          <w:sz w:val="24"/>
          <w:szCs w:val="24"/>
          <w:lang w:val="en-US"/>
        </w:rPr>
        <w:t>A</w:t>
      </w:r>
      <w:r w:rsidR="001F1820" w:rsidRPr="00A15B4B">
        <w:rPr>
          <w:rFonts w:ascii="Calibri" w:hAnsi="Calibri" w:cs="Calibri"/>
          <w:i/>
          <w:iCs/>
          <w:sz w:val="24"/>
          <w:szCs w:val="24"/>
          <w:lang w:val="en-US"/>
        </w:rPr>
        <w:t>ct</w:t>
      </w:r>
      <w:proofErr w:type="spellEnd"/>
      <w:r w:rsidRPr="00A15B4B">
        <w:rPr>
          <w:rFonts w:ascii="Calibri" w:hAnsi="Calibri" w:cs="Calibri"/>
          <w:i/>
          <w:iCs/>
          <w:sz w:val="24"/>
          <w:szCs w:val="24"/>
          <w:lang w:val="en-US"/>
        </w:rPr>
        <w:t xml:space="preserve"> (Reasoning and Acting)</w:t>
      </w:r>
    </w:p>
    <w:p w14:paraId="3EA0529F" w14:textId="2461D81B" w:rsidR="004418C6" w:rsidRPr="00A15B4B" w:rsidRDefault="0030705F" w:rsidP="005F631A">
      <w:pPr>
        <w:pStyle w:val="ListParagraph"/>
        <w:numPr>
          <w:ilvl w:val="0"/>
          <w:numId w:val="19"/>
        </w:numPr>
        <w:spacing w:before="360" w:line="276" w:lineRule="auto"/>
        <w:ind w:left="426" w:hanging="284"/>
        <w:rPr>
          <w:rFonts w:ascii="Calibri" w:hAnsi="Calibri" w:cs="Calibri"/>
          <w:i/>
          <w:iCs/>
          <w:sz w:val="24"/>
          <w:szCs w:val="24"/>
          <w:lang w:val="en-US"/>
        </w:rPr>
      </w:pPr>
      <w:proofErr w:type="spellStart"/>
      <w:r w:rsidRPr="00A15B4B">
        <w:rPr>
          <w:rFonts w:ascii="Calibri" w:hAnsi="Calibri" w:cs="Calibri"/>
          <w:i/>
          <w:iCs/>
          <w:sz w:val="24"/>
          <w:szCs w:val="24"/>
          <w:lang w:val="en-US"/>
        </w:rPr>
        <w:t>Reflexion</w:t>
      </w:r>
      <w:proofErr w:type="spellEnd"/>
    </w:p>
    <w:p w14:paraId="5F67E302" w14:textId="629A0708" w:rsidR="004418C6" w:rsidRPr="00A15B4B" w:rsidRDefault="0030705F" w:rsidP="005F631A">
      <w:pPr>
        <w:pStyle w:val="ListParagraph"/>
        <w:numPr>
          <w:ilvl w:val="0"/>
          <w:numId w:val="19"/>
        </w:numPr>
        <w:spacing w:before="240" w:line="276" w:lineRule="auto"/>
        <w:ind w:left="426" w:hanging="284"/>
        <w:rPr>
          <w:rFonts w:ascii="Calibri" w:hAnsi="Calibri" w:cs="Calibri"/>
          <w:sz w:val="24"/>
          <w:szCs w:val="24"/>
          <w:lang w:val="en-US"/>
        </w:rPr>
      </w:pPr>
      <w:r w:rsidRPr="00A15B4B">
        <w:rPr>
          <w:rFonts w:ascii="Calibri" w:hAnsi="Calibri" w:cs="Calibri"/>
          <w:i/>
          <w:iCs/>
          <w:sz w:val="24"/>
          <w:szCs w:val="24"/>
          <w:lang w:val="en-US"/>
        </w:rPr>
        <w:t xml:space="preserve">Multimodal </w:t>
      </w:r>
      <w:proofErr w:type="spellStart"/>
      <w:r w:rsidR="00D963F6" w:rsidRPr="00A15B4B">
        <w:rPr>
          <w:rFonts w:ascii="Calibri" w:hAnsi="Calibri" w:cs="Calibri"/>
          <w:i/>
          <w:iCs/>
          <w:sz w:val="24"/>
          <w:szCs w:val="24"/>
          <w:lang w:val="en-US"/>
        </w:rPr>
        <w:t>CoT</w:t>
      </w:r>
      <w:proofErr w:type="spellEnd"/>
    </w:p>
    <w:p w14:paraId="17431FD0" w14:textId="77777777" w:rsidR="00D963F6" w:rsidRPr="00A15B4B" w:rsidRDefault="00D963F6" w:rsidP="00B66E65">
      <w:pPr>
        <w:spacing w:before="360" w:line="276" w:lineRule="auto"/>
        <w:rPr>
          <w:rFonts w:ascii="Calibri" w:hAnsi="Calibri" w:cs="Calibri"/>
          <w:sz w:val="28"/>
          <w:szCs w:val="28"/>
        </w:rPr>
        <w:sectPr w:rsidR="00D963F6" w:rsidRPr="00A15B4B" w:rsidSect="00E352AD">
          <w:type w:val="continuous"/>
          <w:pgSz w:w="11906" w:h="16838"/>
          <w:pgMar w:top="1440" w:right="1440" w:bottom="1440" w:left="1440" w:header="708" w:footer="708" w:gutter="0"/>
          <w:cols w:num="2" w:space="284"/>
          <w:docGrid w:linePitch="360"/>
        </w:sectPr>
      </w:pPr>
    </w:p>
    <w:p w14:paraId="2C4B3BB6" w14:textId="7AFB56F0" w:rsidR="00774102" w:rsidRPr="00A15B4B" w:rsidRDefault="00774102" w:rsidP="00B66E65">
      <w:pPr>
        <w:spacing w:before="360" w:line="276" w:lineRule="auto"/>
        <w:rPr>
          <w:rFonts w:ascii="Calibri" w:hAnsi="Calibri" w:cs="Calibri"/>
          <w:sz w:val="28"/>
          <w:szCs w:val="28"/>
        </w:rPr>
      </w:pPr>
      <w:r w:rsidRPr="00A15B4B">
        <w:rPr>
          <w:rFonts w:ascii="Calibri" w:hAnsi="Calibri" w:cs="Calibri"/>
          <w:sz w:val="28"/>
          <w:szCs w:val="28"/>
        </w:rPr>
        <w:t>Zero-</w:t>
      </w:r>
      <w:proofErr w:type="spellStart"/>
      <w:r w:rsidRPr="00A15B4B">
        <w:rPr>
          <w:rFonts w:ascii="Calibri" w:hAnsi="Calibri" w:cs="Calibri"/>
          <w:sz w:val="28"/>
          <w:szCs w:val="28"/>
        </w:rPr>
        <w:t>Shot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Prompting</w:t>
      </w:r>
      <w:proofErr w:type="spellEnd"/>
    </w:p>
    <w:p w14:paraId="2B46F2E8" w14:textId="0D0A01C4" w:rsidR="008A0E35" w:rsidRPr="00A15B4B" w:rsidRDefault="00967861" w:rsidP="00494F93">
      <w:pPr>
        <w:spacing w:line="276" w:lineRule="auto"/>
        <w:jc w:val="both"/>
        <w:rPr>
          <w:rFonts w:ascii="Calibri" w:hAnsi="Calibri" w:cs="Calibri"/>
          <w:sz w:val="24"/>
          <w:szCs w:val="24"/>
        </w:rPr>
      </w:pPr>
      <w:r w:rsidRPr="00A15B4B">
        <w:rPr>
          <w:rFonts w:ascii="Calibri" w:hAnsi="Calibri" w:cs="Calibri"/>
          <w:sz w:val="24"/>
          <w:szCs w:val="24"/>
        </w:rPr>
        <w:t>D</w:t>
      </w:r>
      <w:r w:rsidR="008A0E35" w:rsidRPr="00A15B4B">
        <w:rPr>
          <w:rFonts w:ascii="Calibri" w:hAnsi="Calibri" w:cs="Calibri"/>
          <w:sz w:val="24"/>
          <w:szCs w:val="24"/>
        </w:rPr>
        <w:t xml:space="preserve">anašnji veliki jezični modeli, poput GPT-3.5 Turbo, </w:t>
      </w:r>
      <w:proofErr w:type="spellStart"/>
      <w:r w:rsidR="008A0E35" w:rsidRPr="00A15B4B">
        <w:rPr>
          <w:rFonts w:ascii="Calibri" w:hAnsi="Calibri" w:cs="Calibri"/>
          <w:sz w:val="24"/>
          <w:szCs w:val="24"/>
        </w:rPr>
        <w:t>Gemini</w:t>
      </w:r>
      <w:proofErr w:type="spellEnd"/>
      <w:r w:rsidR="008A0E35" w:rsidRPr="00A15B4B">
        <w:rPr>
          <w:rFonts w:ascii="Calibri" w:hAnsi="Calibri" w:cs="Calibri"/>
          <w:sz w:val="24"/>
          <w:szCs w:val="24"/>
        </w:rPr>
        <w:t xml:space="preserve"> i Claude 3, podešeni su za praćenje uputa i </w:t>
      </w:r>
      <w:r w:rsidR="00DC0B4D" w:rsidRPr="00A15B4B">
        <w:rPr>
          <w:rFonts w:ascii="Calibri" w:hAnsi="Calibri" w:cs="Calibri"/>
          <w:sz w:val="24"/>
          <w:szCs w:val="24"/>
        </w:rPr>
        <w:t>obučeni</w:t>
      </w:r>
      <w:r w:rsidR="008A0E35" w:rsidRPr="00A15B4B">
        <w:rPr>
          <w:rFonts w:ascii="Calibri" w:hAnsi="Calibri" w:cs="Calibri"/>
          <w:sz w:val="24"/>
          <w:szCs w:val="24"/>
        </w:rPr>
        <w:t xml:space="preserve"> na ogromnim količinama podataka. Zbog opsežne obuke, ovi modeli mogu izvršavati određene zadatke bez prethodnih primjera, što se naziva "</w:t>
      </w:r>
      <w:r w:rsidR="008A0E35" w:rsidRPr="00A15B4B">
        <w:rPr>
          <w:rFonts w:ascii="Calibri" w:hAnsi="Calibri" w:cs="Calibri"/>
          <w:i/>
          <w:iCs/>
          <w:sz w:val="24"/>
          <w:szCs w:val="24"/>
        </w:rPr>
        <w:t>zero</w:t>
      </w:r>
      <w:r w:rsidR="008A0E35" w:rsidRPr="00A15B4B">
        <w:rPr>
          <w:rFonts w:ascii="Calibri" w:hAnsi="Calibri" w:cs="Calibri"/>
          <w:sz w:val="24"/>
          <w:szCs w:val="24"/>
        </w:rPr>
        <w:t>-</w:t>
      </w:r>
      <w:proofErr w:type="spellStart"/>
      <w:r w:rsidR="008A0E35" w:rsidRPr="00A15B4B">
        <w:rPr>
          <w:rFonts w:ascii="Calibri" w:hAnsi="Calibri" w:cs="Calibri"/>
          <w:i/>
          <w:iCs/>
          <w:sz w:val="24"/>
          <w:szCs w:val="24"/>
        </w:rPr>
        <w:t>shot</w:t>
      </w:r>
      <w:proofErr w:type="spellEnd"/>
      <w:r w:rsidR="008A0E35" w:rsidRPr="00A15B4B">
        <w:rPr>
          <w:rFonts w:ascii="Calibri" w:hAnsi="Calibri" w:cs="Calibri"/>
          <w:sz w:val="24"/>
          <w:szCs w:val="24"/>
        </w:rPr>
        <w:t xml:space="preserve"> </w:t>
      </w:r>
      <w:proofErr w:type="spellStart"/>
      <w:r w:rsidR="008A0E35" w:rsidRPr="00A15B4B">
        <w:rPr>
          <w:rFonts w:ascii="Calibri" w:hAnsi="Calibri" w:cs="Calibri"/>
          <w:i/>
          <w:iCs/>
          <w:sz w:val="24"/>
          <w:szCs w:val="24"/>
        </w:rPr>
        <w:t>prompting</w:t>
      </w:r>
      <w:proofErr w:type="spellEnd"/>
      <w:r w:rsidR="008A0E35" w:rsidRPr="00A15B4B">
        <w:rPr>
          <w:rFonts w:ascii="Calibri" w:hAnsi="Calibri" w:cs="Calibri"/>
          <w:sz w:val="24"/>
          <w:szCs w:val="24"/>
        </w:rPr>
        <w:t>". Zero-</w:t>
      </w:r>
      <w:proofErr w:type="spellStart"/>
      <w:r w:rsidR="008A0E35" w:rsidRPr="00A15B4B">
        <w:rPr>
          <w:rFonts w:ascii="Calibri" w:hAnsi="Calibri" w:cs="Calibri"/>
          <w:sz w:val="24"/>
          <w:szCs w:val="24"/>
        </w:rPr>
        <w:t>shot</w:t>
      </w:r>
      <w:proofErr w:type="spellEnd"/>
      <w:r w:rsidR="008A0E35" w:rsidRPr="00A15B4B">
        <w:rPr>
          <w:rFonts w:ascii="Calibri" w:hAnsi="Calibri" w:cs="Calibri"/>
          <w:sz w:val="24"/>
          <w:szCs w:val="24"/>
        </w:rPr>
        <w:t xml:space="preserve"> </w:t>
      </w:r>
      <w:proofErr w:type="spellStart"/>
      <w:r w:rsidR="008A0E35" w:rsidRPr="00A15B4B">
        <w:rPr>
          <w:rFonts w:ascii="Calibri" w:hAnsi="Calibri" w:cs="Calibri"/>
          <w:sz w:val="24"/>
          <w:szCs w:val="24"/>
        </w:rPr>
        <w:t>prompting</w:t>
      </w:r>
      <w:proofErr w:type="spellEnd"/>
      <w:r w:rsidR="008A0E35" w:rsidRPr="00A15B4B">
        <w:rPr>
          <w:rFonts w:ascii="Calibri" w:hAnsi="Calibri" w:cs="Calibri"/>
          <w:sz w:val="24"/>
          <w:szCs w:val="24"/>
        </w:rPr>
        <w:t xml:space="preserve"> podrazumijeva da upit korišten za interakciju s modelom ne sadrži primjere ili demonstracije, već izravno nalaže modelu da obavi zadatak bez dodatnih smjernica ili uputa</w:t>
      </w:r>
      <w:r w:rsidRPr="00A15B4B">
        <w:rPr>
          <w:rFonts w:ascii="Calibri" w:hAnsi="Calibri" w:cs="Calibri"/>
          <w:sz w:val="24"/>
          <w:szCs w:val="24"/>
        </w:rPr>
        <w:t xml:space="preserve"> </w:t>
      </w:r>
      <w:sdt>
        <w:sdtPr>
          <w:rPr>
            <w:rFonts w:ascii="Calibri" w:hAnsi="Calibri" w:cs="Calibri"/>
            <w:sz w:val="24"/>
            <w:szCs w:val="24"/>
          </w:rPr>
          <w:id w:val="-52464060"/>
          <w:citation/>
        </w:sdtPr>
        <w:sdtEndPr/>
        <w:sdtContent>
          <w:r w:rsidRPr="00A15B4B">
            <w:rPr>
              <w:rFonts w:ascii="Calibri" w:hAnsi="Calibri" w:cs="Calibri"/>
              <w:sz w:val="24"/>
              <w:szCs w:val="24"/>
            </w:rPr>
            <w:fldChar w:fldCharType="begin"/>
          </w:r>
          <w:r w:rsidRPr="00A15B4B">
            <w:rPr>
              <w:rFonts w:ascii="Calibri" w:hAnsi="Calibri" w:cs="Calibri"/>
              <w:sz w:val="24"/>
              <w:szCs w:val="24"/>
              <w:lang w:val="en-US"/>
            </w:rPr>
            <w:instrText xml:space="preserve"> CITATION Pro24 \l 1033 </w:instrText>
          </w:r>
          <w:r w:rsidRPr="00A15B4B">
            <w:rPr>
              <w:rFonts w:ascii="Calibri" w:hAnsi="Calibri" w:cs="Calibri"/>
              <w:sz w:val="24"/>
              <w:szCs w:val="24"/>
            </w:rPr>
            <w:fldChar w:fldCharType="separate"/>
          </w:r>
          <w:r w:rsidR="00F43153" w:rsidRPr="00A15B4B">
            <w:rPr>
              <w:rFonts w:ascii="Calibri" w:hAnsi="Calibri" w:cs="Calibri"/>
              <w:noProof/>
              <w:sz w:val="24"/>
              <w:szCs w:val="24"/>
              <w:lang w:val="en-US"/>
            </w:rPr>
            <w:t>[14]</w:t>
          </w:r>
          <w:r w:rsidRPr="00A15B4B">
            <w:rPr>
              <w:rFonts w:ascii="Calibri" w:hAnsi="Calibri" w:cs="Calibri"/>
              <w:sz w:val="24"/>
              <w:szCs w:val="24"/>
            </w:rPr>
            <w:fldChar w:fldCharType="end"/>
          </w:r>
        </w:sdtContent>
      </w:sdt>
      <w:r w:rsidR="008A0E35" w:rsidRPr="00A15B4B">
        <w:rPr>
          <w:rFonts w:ascii="Calibri" w:hAnsi="Calibri" w:cs="Calibri"/>
          <w:sz w:val="24"/>
          <w:szCs w:val="24"/>
        </w:rPr>
        <w:t>.</w:t>
      </w:r>
    </w:p>
    <w:p w14:paraId="1E6BF6E3" w14:textId="13127A5F" w:rsidR="00806D29" w:rsidRPr="00A15B4B" w:rsidRDefault="001E3A1D" w:rsidP="00494F93">
      <w:pPr>
        <w:spacing w:line="276" w:lineRule="auto"/>
        <w:jc w:val="both"/>
        <w:rPr>
          <w:rFonts w:ascii="Calibri" w:hAnsi="Calibri" w:cs="Calibri"/>
          <w:sz w:val="24"/>
          <w:szCs w:val="24"/>
        </w:rPr>
      </w:pPr>
      <w:r w:rsidRPr="00A15B4B">
        <w:rPr>
          <w:rFonts w:ascii="Calibri" w:hAnsi="Calibri" w:cs="Calibri"/>
          <w:sz w:val="24"/>
          <w:szCs w:val="24"/>
        </w:rPr>
        <w:t>Ka</w:t>
      </w:r>
      <w:r w:rsidR="00A36EF2" w:rsidRPr="00A15B4B">
        <w:rPr>
          <w:rFonts w:ascii="Calibri" w:hAnsi="Calibri" w:cs="Calibri"/>
          <w:sz w:val="24"/>
          <w:szCs w:val="24"/>
        </w:rPr>
        <w:t>ko bi se dobili bolji rezultati pri korištenju Zero-</w:t>
      </w:r>
      <w:proofErr w:type="spellStart"/>
      <w:r w:rsidR="00A36EF2" w:rsidRPr="00A15B4B">
        <w:rPr>
          <w:rFonts w:ascii="Calibri" w:hAnsi="Calibri" w:cs="Calibri"/>
          <w:sz w:val="24"/>
          <w:szCs w:val="24"/>
        </w:rPr>
        <w:t>Shot</w:t>
      </w:r>
      <w:proofErr w:type="spellEnd"/>
      <w:r w:rsidR="00A36EF2" w:rsidRPr="00A15B4B">
        <w:rPr>
          <w:rFonts w:ascii="Calibri" w:hAnsi="Calibri" w:cs="Calibri"/>
          <w:sz w:val="24"/>
          <w:szCs w:val="24"/>
        </w:rPr>
        <w:t xml:space="preserve"> </w:t>
      </w:r>
      <w:proofErr w:type="spellStart"/>
      <w:r w:rsidR="00A36EF2" w:rsidRPr="00A15B4B">
        <w:rPr>
          <w:rFonts w:ascii="Calibri" w:hAnsi="Calibri" w:cs="Calibri"/>
          <w:sz w:val="24"/>
          <w:szCs w:val="24"/>
        </w:rPr>
        <w:t>Prompting</w:t>
      </w:r>
      <w:proofErr w:type="spellEnd"/>
      <w:r w:rsidR="00A36EF2" w:rsidRPr="00A15B4B">
        <w:rPr>
          <w:rFonts w:ascii="Calibri" w:hAnsi="Calibri" w:cs="Calibri"/>
          <w:sz w:val="24"/>
          <w:szCs w:val="24"/>
        </w:rPr>
        <w:t xml:space="preserve"> tehnike</w:t>
      </w:r>
      <w:r w:rsidR="00A47744" w:rsidRPr="00A15B4B">
        <w:rPr>
          <w:rFonts w:ascii="Calibri" w:hAnsi="Calibri" w:cs="Calibri"/>
          <w:sz w:val="24"/>
          <w:szCs w:val="24"/>
        </w:rPr>
        <w:t>, odn</w:t>
      </w:r>
      <w:r w:rsidR="00060D44" w:rsidRPr="00A15B4B">
        <w:rPr>
          <w:rFonts w:ascii="Calibri" w:hAnsi="Calibri" w:cs="Calibri"/>
          <w:sz w:val="24"/>
          <w:szCs w:val="24"/>
        </w:rPr>
        <w:t>osno kako bi modeli mogli bolje slijediti upute koje im se zadaju,</w:t>
      </w:r>
      <w:r w:rsidR="00482FBE" w:rsidRPr="00A15B4B">
        <w:rPr>
          <w:rFonts w:ascii="Calibri" w:hAnsi="Calibri" w:cs="Calibri"/>
          <w:sz w:val="24"/>
          <w:szCs w:val="24"/>
        </w:rPr>
        <w:t xml:space="preserve"> koristi se ugađanje</w:t>
      </w:r>
      <w:r w:rsidR="00381320" w:rsidRPr="00A15B4B">
        <w:rPr>
          <w:rFonts w:ascii="Calibri" w:hAnsi="Calibri" w:cs="Calibri"/>
          <w:sz w:val="24"/>
          <w:szCs w:val="24"/>
        </w:rPr>
        <w:t xml:space="preserve"> instrukcijama</w:t>
      </w:r>
      <w:r w:rsidR="00482FBE" w:rsidRPr="00A15B4B">
        <w:rPr>
          <w:rFonts w:ascii="Calibri" w:hAnsi="Calibri" w:cs="Calibri"/>
          <w:sz w:val="24"/>
          <w:szCs w:val="24"/>
        </w:rPr>
        <w:t xml:space="preserve"> (engl. </w:t>
      </w:r>
      <w:proofErr w:type="spellStart"/>
      <w:r w:rsidR="00A47744" w:rsidRPr="00A15B4B">
        <w:rPr>
          <w:rFonts w:ascii="Calibri" w:hAnsi="Calibri" w:cs="Calibri"/>
          <w:i/>
          <w:iCs/>
          <w:sz w:val="24"/>
          <w:szCs w:val="24"/>
        </w:rPr>
        <w:t>i</w:t>
      </w:r>
      <w:r w:rsidR="00806D29" w:rsidRPr="00A15B4B">
        <w:rPr>
          <w:rFonts w:ascii="Calibri" w:hAnsi="Calibri" w:cs="Calibri"/>
          <w:i/>
          <w:iCs/>
          <w:sz w:val="24"/>
          <w:szCs w:val="24"/>
        </w:rPr>
        <w:t>nstruction</w:t>
      </w:r>
      <w:proofErr w:type="spellEnd"/>
      <w:r w:rsidR="00806D29" w:rsidRPr="00A15B4B">
        <w:rPr>
          <w:rFonts w:ascii="Calibri" w:hAnsi="Calibri" w:cs="Calibri"/>
          <w:i/>
          <w:iCs/>
          <w:sz w:val="24"/>
          <w:szCs w:val="24"/>
        </w:rPr>
        <w:t xml:space="preserve"> </w:t>
      </w:r>
      <w:proofErr w:type="spellStart"/>
      <w:r w:rsidR="00806D29" w:rsidRPr="00A15B4B">
        <w:rPr>
          <w:rFonts w:ascii="Calibri" w:hAnsi="Calibri" w:cs="Calibri"/>
          <w:i/>
          <w:iCs/>
          <w:sz w:val="24"/>
          <w:szCs w:val="24"/>
        </w:rPr>
        <w:t>tuning</w:t>
      </w:r>
      <w:proofErr w:type="spellEnd"/>
      <w:r w:rsidR="00806D29" w:rsidRPr="00A15B4B">
        <w:rPr>
          <w:rFonts w:ascii="Calibri" w:hAnsi="Calibri" w:cs="Calibri"/>
          <w:sz w:val="24"/>
          <w:szCs w:val="24"/>
        </w:rPr>
        <w:t>) za podešavanje i prilagodbu velikih jezičnih modela</w:t>
      </w:r>
      <w:r w:rsidR="000C2A78" w:rsidRPr="00A15B4B">
        <w:rPr>
          <w:rFonts w:ascii="Calibri" w:hAnsi="Calibri" w:cs="Calibri"/>
          <w:sz w:val="24"/>
          <w:szCs w:val="24"/>
        </w:rPr>
        <w:t xml:space="preserve"> </w:t>
      </w:r>
      <w:sdt>
        <w:sdtPr>
          <w:rPr>
            <w:rFonts w:ascii="Calibri" w:hAnsi="Calibri" w:cs="Calibri"/>
            <w:sz w:val="24"/>
            <w:szCs w:val="24"/>
          </w:rPr>
          <w:id w:val="155423329"/>
          <w:citation/>
        </w:sdtPr>
        <w:sdtEndPr/>
        <w:sdtContent>
          <w:r w:rsidR="000C2A78" w:rsidRPr="00A15B4B">
            <w:rPr>
              <w:rFonts w:ascii="Calibri" w:hAnsi="Calibri" w:cs="Calibri"/>
              <w:sz w:val="24"/>
              <w:szCs w:val="24"/>
            </w:rPr>
            <w:fldChar w:fldCharType="begin"/>
          </w:r>
          <w:r w:rsidR="000C2A78" w:rsidRPr="00A15B4B">
            <w:rPr>
              <w:rFonts w:ascii="Calibri" w:hAnsi="Calibri" w:cs="Calibri"/>
              <w:sz w:val="24"/>
              <w:szCs w:val="24"/>
              <w:lang w:val="en-US"/>
            </w:rPr>
            <w:instrText xml:space="preserve"> CITATION Wei2021 \l 1033 </w:instrText>
          </w:r>
          <w:r w:rsidR="000C2A78" w:rsidRPr="00A15B4B">
            <w:rPr>
              <w:rFonts w:ascii="Calibri" w:hAnsi="Calibri" w:cs="Calibri"/>
              <w:sz w:val="24"/>
              <w:szCs w:val="24"/>
            </w:rPr>
            <w:fldChar w:fldCharType="separate"/>
          </w:r>
          <w:r w:rsidR="00F43153" w:rsidRPr="00A15B4B">
            <w:rPr>
              <w:rFonts w:ascii="Calibri" w:hAnsi="Calibri" w:cs="Calibri"/>
              <w:noProof/>
              <w:sz w:val="24"/>
              <w:szCs w:val="24"/>
              <w:lang w:val="en-US"/>
            </w:rPr>
            <w:t>[26]</w:t>
          </w:r>
          <w:r w:rsidR="000C2A78" w:rsidRPr="00A15B4B">
            <w:rPr>
              <w:rFonts w:ascii="Calibri" w:hAnsi="Calibri" w:cs="Calibri"/>
              <w:sz w:val="24"/>
              <w:szCs w:val="24"/>
            </w:rPr>
            <w:fldChar w:fldCharType="end"/>
          </w:r>
        </w:sdtContent>
      </w:sdt>
      <w:r w:rsidR="00060D44" w:rsidRPr="00A15B4B">
        <w:rPr>
          <w:rFonts w:ascii="Calibri" w:hAnsi="Calibri" w:cs="Calibri"/>
          <w:sz w:val="24"/>
          <w:szCs w:val="24"/>
        </w:rPr>
        <w:t>.</w:t>
      </w:r>
    </w:p>
    <w:p w14:paraId="10BA766B" w14:textId="0B23ABB0" w:rsidR="00806D29" w:rsidRPr="00A15B4B" w:rsidRDefault="00806D29" w:rsidP="00494F93">
      <w:pPr>
        <w:spacing w:line="276" w:lineRule="auto"/>
        <w:jc w:val="both"/>
        <w:rPr>
          <w:rFonts w:ascii="Calibri" w:hAnsi="Calibri" w:cs="Calibri"/>
          <w:sz w:val="24"/>
          <w:szCs w:val="24"/>
        </w:rPr>
      </w:pPr>
      <w:r w:rsidRPr="00A15B4B">
        <w:rPr>
          <w:rFonts w:ascii="Calibri" w:hAnsi="Calibri" w:cs="Calibri"/>
          <w:sz w:val="24"/>
          <w:szCs w:val="24"/>
        </w:rPr>
        <w:t>Osnovna ideja je sljedeća:</w:t>
      </w:r>
    </w:p>
    <w:p w14:paraId="0DCBFBF2" w14:textId="48D057FD" w:rsidR="00806D29" w:rsidRPr="00A15B4B" w:rsidRDefault="00290202" w:rsidP="00260E28">
      <w:pPr>
        <w:pStyle w:val="ListParagraph"/>
        <w:numPr>
          <w:ilvl w:val="0"/>
          <w:numId w:val="4"/>
        </w:numPr>
        <w:spacing w:line="276" w:lineRule="auto"/>
        <w:jc w:val="both"/>
        <w:rPr>
          <w:rFonts w:ascii="Calibri" w:hAnsi="Calibri" w:cs="Calibri"/>
          <w:sz w:val="24"/>
          <w:szCs w:val="24"/>
        </w:rPr>
      </w:pPr>
      <w:r w:rsidRPr="00A15B4B">
        <w:rPr>
          <w:rFonts w:ascii="Calibri" w:hAnsi="Calibri" w:cs="Calibri"/>
          <w:sz w:val="24"/>
          <w:szCs w:val="24"/>
        </w:rPr>
        <w:t>u</w:t>
      </w:r>
      <w:r w:rsidR="00806D29" w:rsidRPr="00A15B4B">
        <w:rPr>
          <w:rFonts w:ascii="Calibri" w:hAnsi="Calibri" w:cs="Calibri"/>
          <w:sz w:val="24"/>
          <w:szCs w:val="24"/>
        </w:rPr>
        <w:t>zima se već prethodno obučeni veliki jezični model</w:t>
      </w:r>
      <w:r w:rsidRPr="00A15B4B">
        <w:rPr>
          <w:rFonts w:ascii="Calibri" w:hAnsi="Calibri" w:cs="Calibri"/>
          <w:sz w:val="24"/>
          <w:szCs w:val="24"/>
        </w:rPr>
        <w:t>,</w:t>
      </w:r>
      <w:r w:rsidR="00806D29" w:rsidRPr="00A15B4B">
        <w:rPr>
          <w:rFonts w:ascii="Calibri" w:hAnsi="Calibri" w:cs="Calibri"/>
          <w:sz w:val="24"/>
          <w:szCs w:val="24"/>
        </w:rPr>
        <w:t xml:space="preserve"> </w:t>
      </w:r>
    </w:p>
    <w:p w14:paraId="7679144B" w14:textId="2F97E9E9" w:rsidR="00806D29" w:rsidRPr="00A15B4B" w:rsidRDefault="00FC42B0" w:rsidP="00260E28">
      <w:pPr>
        <w:pStyle w:val="ListParagraph"/>
        <w:numPr>
          <w:ilvl w:val="0"/>
          <w:numId w:val="4"/>
        </w:numPr>
        <w:spacing w:line="276" w:lineRule="auto"/>
        <w:jc w:val="both"/>
        <w:rPr>
          <w:rFonts w:ascii="Calibri" w:hAnsi="Calibri" w:cs="Calibri"/>
          <w:sz w:val="24"/>
          <w:szCs w:val="24"/>
        </w:rPr>
      </w:pPr>
      <w:r w:rsidRPr="00A15B4B">
        <w:rPr>
          <w:rFonts w:ascii="Calibri" w:hAnsi="Calibri" w:cs="Calibri"/>
          <w:sz w:val="24"/>
          <w:szCs w:val="24"/>
        </w:rPr>
        <w:t>t</w:t>
      </w:r>
      <w:r w:rsidR="00806D29" w:rsidRPr="00A15B4B">
        <w:rPr>
          <w:rFonts w:ascii="Calibri" w:hAnsi="Calibri" w:cs="Calibri"/>
          <w:sz w:val="24"/>
          <w:szCs w:val="24"/>
        </w:rPr>
        <w:t>aj model se dodatno obučava (</w:t>
      </w:r>
      <w:r w:rsidR="004A043E" w:rsidRPr="00A15B4B">
        <w:rPr>
          <w:rFonts w:ascii="Calibri" w:hAnsi="Calibri" w:cs="Calibri"/>
          <w:i/>
          <w:iCs/>
          <w:sz w:val="24"/>
          <w:szCs w:val="24"/>
        </w:rPr>
        <w:t>f</w:t>
      </w:r>
      <w:r w:rsidR="00806D29" w:rsidRPr="00A15B4B">
        <w:rPr>
          <w:rFonts w:ascii="Calibri" w:hAnsi="Calibri" w:cs="Calibri"/>
          <w:i/>
          <w:iCs/>
          <w:sz w:val="24"/>
          <w:szCs w:val="24"/>
        </w:rPr>
        <w:t>ine</w:t>
      </w:r>
      <w:r w:rsidR="005C058F" w:rsidRPr="00A15B4B">
        <w:rPr>
          <w:rFonts w:ascii="Calibri" w:hAnsi="Calibri" w:cs="Calibri"/>
          <w:i/>
          <w:iCs/>
          <w:sz w:val="24"/>
          <w:szCs w:val="24"/>
        </w:rPr>
        <w:t xml:space="preserve"> </w:t>
      </w:r>
      <w:proofErr w:type="spellStart"/>
      <w:r w:rsidR="004A043E" w:rsidRPr="00A15B4B">
        <w:rPr>
          <w:rFonts w:ascii="Calibri" w:hAnsi="Calibri" w:cs="Calibri"/>
          <w:i/>
          <w:iCs/>
          <w:sz w:val="24"/>
          <w:szCs w:val="24"/>
        </w:rPr>
        <w:t>t</w:t>
      </w:r>
      <w:r w:rsidR="00806D29" w:rsidRPr="00A15B4B">
        <w:rPr>
          <w:rFonts w:ascii="Calibri" w:hAnsi="Calibri" w:cs="Calibri"/>
          <w:i/>
          <w:iCs/>
          <w:sz w:val="24"/>
          <w:szCs w:val="24"/>
        </w:rPr>
        <w:t>un</w:t>
      </w:r>
      <w:r w:rsidR="005C058F" w:rsidRPr="00A15B4B">
        <w:rPr>
          <w:rFonts w:ascii="Calibri" w:hAnsi="Calibri" w:cs="Calibri"/>
          <w:i/>
          <w:iCs/>
          <w:sz w:val="24"/>
          <w:szCs w:val="24"/>
        </w:rPr>
        <w:t>ing</w:t>
      </w:r>
      <w:proofErr w:type="spellEnd"/>
      <w:r w:rsidR="00806D29" w:rsidRPr="00A15B4B">
        <w:rPr>
          <w:rFonts w:ascii="Calibri" w:hAnsi="Calibri" w:cs="Calibri"/>
          <w:sz w:val="24"/>
          <w:szCs w:val="24"/>
        </w:rPr>
        <w:t>) na skupu podataka koji se sastoji od uputa i željenih odgovora za te upute</w:t>
      </w:r>
      <w:r w:rsidRPr="00A15B4B">
        <w:rPr>
          <w:rFonts w:ascii="Calibri" w:hAnsi="Calibri" w:cs="Calibri"/>
          <w:sz w:val="24"/>
          <w:szCs w:val="24"/>
        </w:rPr>
        <w:t>,</w:t>
      </w:r>
    </w:p>
    <w:p w14:paraId="1E0C81D3" w14:textId="4B28B0C6" w:rsidR="00806D29" w:rsidRPr="00A15B4B" w:rsidRDefault="00FC42B0" w:rsidP="00260E28">
      <w:pPr>
        <w:pStyle w:val="ListParagraph"/>
        <w:numPr>
          <w:ilvl w:val="0"/>
          <w:numId w:val="4"/>
        </w:numPr>
        <w:spacing w:line="276" w:lineRule="auto"/>
        <w:jc w:val="both"/>
        <w:rPr>
          <w:rFonts w:ascii="Calibri" w:hAnsi="Calibri" w:cs="Calibri"/>
          <w:sz w:val="24"/>
          <w:szCs w:val="24"/>
        </w:rPr>
      </w:pPr>
      <w:r w:rsidRPr="00A15B4B">
        <w:rPr>
          <w:rFonts w:ascii="Calibri" w:hAnsi="Calibri" w:cs="Calibri"/>
          <w:sz w:val="24"/>
          <w:szCs w:val="24"/>
        </w:rPr>
        <w:t>ti</w:t>
      </w:r>
      <w:r w:rsidR="00806D29" w:rsidRPr="00A15B4B">
        <w:rPr>
          <w:rFonts w:ascii="Calibri" w:hAnsi="Calibri" w:cs="Calibri"/>
          <w:sz w:val="24"/>
          <w:szCs w:val="24"/>
        </w:rPr>
        <w:t>jekom tog dodatnog obučavanja, model uči preslikavati zadane upute na ciljane izlaze, efektivno naučivši kako bolje slijediti različite vrste uputa</w:t>
      </w:r>
      <w:r w:rsidRPr="00A15B4B">
        <w:rPr>
          <w:rFonts w:ascii="Calibri" w:hAnsi="Calibri" w:cs="Calibri"/>
          <w:sz w:val="24"/>
          <w:szCs w:val="24"/>
        </w:rPr>
        <w:t>.</w:t>
      </w:r>
    </w:p>
    <w:p w14:paraId="57D42BDC" w14:textId="4C3940CD" w:rsidR="00806D29" w:rsidRPr="00A15B4B" w:rsidRDefault="00806D29" w:rsidP="00494F93">
      <w:pPr>
        <w:spacing w:line="276" w:lineRule="auto"/>
        <w:jc w:val="both"/>
        <w:rPr>
          <w:rFonts w:ascii="Calibri" w:hAnsi="Calibri" w:cs="Calibri"/>
          <w:sz w:val="24"/>
          <w:szCs w:val="24"/>
        </w:rPr>
      </w:pPr>
      <w:r w:rsidRPr="00A15B4B">
        <w:rPr>
          <w:rFonts w:ascii="Calibri" w:hAnsi="Calibri" w:cs="Calibri"/>
          <w:sz w:val="24"/>
          <w:szCs w:val="24"/>
        </w:rPr>
        <w:t xml:space="preserve">Ključne prednosti </w:t>
      </w:r>
      <w:r w:rsidR="006B4B90" w:rsidRPr="00A15B4B">
        <w:rPr>
          <w:rFonts w:ascii="Calibri" w:hAnsi="Calibri" w:cs="Calibri"/>
          <w:sz w:val="24"/>
          <w:szCs w:val="24"/>
        </w:rPr>
        <w:t>ovog</w:t>
      </w:r>
      <w:r w:rsidRPr="00A15B4B">
        <w:rPr>
          <w:rFonts w:ascii="Calibri" w:hAnsi="Calibri" w:cs="Calibri"/>
          <w:sz w:val="24"/>
          <w:szCs w:val="24"/>
        </w:rPr>
        <w:t xml:space="preserve"> pristupa su:</w:t>
      </w:r>
    </w:p>
    <w:p w14:paraId="77298F00" w14:textId="73E09273" w:rsidR="00806D29" w:rsidRPr="00A15B4B" w:rsidRDefault="00AA7483" w:rsidP="00260E28">
      <w:pPr>
        <w:pStyle w:val="ListParagraph"/>
        <w:numPr>
          <w:ilvl w:val="0"/>
          <w:numId w:val="5"/>
        </w:numPr>
        <w:spacing w:line="276" w:lineRule="auto"/>
        <w:jc w:val="both"/>
        <w:rPr>
          <w:rFonts w:ascii="Calibri" w:hAnsi="Calibri" w:cs="Calibri"/>
          <w:sz w:val="24"/>
          <w:szCs w:val="24"/>
        </w:rPr>
      </w:pPr>
      <w:r w:rsidRPr="00A15B4B">
        <w:rPr>
          <w:rFonts w:ascii="Calibri" w:hAnsi="Calibri" w:cs="Calibri"/>
          <w:sz w:val="24"/>
          <w:szCs w:val="24"/>
        </w:rPr>
        <w:t>o</w:t>
      </w:r>
      <w:r w:rsidR="00806D29" w:rsidRPr="00A15B4B">
        <w:rPr>
          <w:rFonts w:ascii="Calibri" w:hAnsi="Calibri" w:cs="Calibri"/>
          <w:sz w:val="24"/>
          <w:szCs w:val="24"/>
        </w:rPr>
        <w:t>moguć</w:t>
      </w:r>
      <w:r w:rsidR="00B45A1C" w:rsidRPr="00A15B4B">
        <w:rPr>
          <w:rFonts w:ascii="Calibri" w:hAnsi="Calibri" w:cs="Calibri"/>
          <w:sz w:val="24"/>
          <w:szCs w:val="24"/>
        </w:rPr>
        <w:t xml:space="preserve">uje veću kontrolu nad </w:t>
      </w:r>
      <w:r w:rsidR="00806D29" w:rsidRPr="00A15B4B">
        <w:rPr>
          <w:rFonts w:ascii="Calibri" w:hAnsi="Calibri" w:cs="Calibri"/>
          <w:sz w:val="24"/>
          <w:szCs w:val="24"/>
        </w:rPr>
        <w:t>ponašanje</w:t>
      </w:r>
      <w:r w:rsidR="00B45A1C" w:rsidRPr="00A15B4B">
        <w:rPr>
          <w:rFonts w:ascii="Calibri" w:hAnsi="Calibri" w:cs="Calibri"/>
          <w:sz w:val="24"/>
          <w:szCs w:val="24"/>
        </w:rPr>
        <w:t>m</w:t>
      </w:r>
      <w:r w:rsidR="00806D29" w:rsidRPr="00A15B4B">
        <w:rPr>
          <w:rFonts w:ascii="Calibri" w:hAnsi="Calibri" w:cs="Calibri"/>
          <w:sz w:val="24"/>
          <w:szCs w:val="24"/>
        </w:rPr>
        <w:t xml:space="preserve"> modela sukladno zadanim uputama, umjesto nekontroliranog generiranja izlaza</w:t>
      </w:r>
      <w:r w:rsidRPr="00A15B4B">
        <w:rPr>
          <w:rFonts w:ascii="Calibri" w:hAnsi="Calibri" w:cs="Calibri"/>
          <w:sz w:val="24"/>
          <w:szCs w:val="24"/>
        </w:rPr>
        <w:t>,</w:t>
      </w:r>
    </w:p>
    <w:p w14:paraId="48B7B4FE" w14:textId="269F44D9" w:rsidR="00806D29" w:rsidRPr="00A15B4B" w:rsidRDefault="00AA7483" w:rsidP="00260E28">
      <w:pPr>
        <w:pStyle w:val="ListParagraph"/>
        <w:numPr>
          <w:ilvl w:val="0"/>
          <w:numId w:val="5"/>
        </w:numPr>
        <w:spacing w:line="276" w:lineRule="auto"/>
        <w:jc w:val="both"/>
        <w:rPr>
          <w:rFonts w:ascii="Calibri" w:hAnsi="Calibri" w:cs="Calibri"/>
          <w:sz w:val="24"/>
          <w:szCs w:val="24"/>
        </w:rPr>
      </w:pPr>
      <w:r w:rsidRPr="00A15B4B">
        <w:rPr>
          <w:rFonts w:ascii="Calibri" w:hAnsi="Calibri" w:cs="Calibri"/>
          <w:sz w:val="24"/>
          <w:szCs w:val="24"/>
        </w:rPr>
        <w:t>p</w:t>
      </w:r>
      <w:r w:rsidR="0016740F" w:rsidRPr="00A15B4B">
        <w:rPr>
          <w:rFonts w:ascii="Calibri" w:hAnsi="Calibri" w:cs="Calibri"/>
          <w:sz w:val="24"/>
          <w:szCs w:val="24"/>
        </w:rPr>
        <w:t>o</w:t>
      </w:r>
      <w:r w:rsidR="00806D29" w:rsidRPr="00A15B4B">
        <w:rPr>
          <w:rFonts w:ascii="Calibri" w:hAnsi="Calibri" w:cs="Calibri"/>
          <w:sz w:val="24"/>
          <w:szCs w:val="24"/>
        </w:rPr>
        <w:t xml:space="preserve">većava sposobnost modela da obavlja različite zadatke definirane uputama, bez potpunog </w:t>
      </w:r>
      <w:r w:rsidRPr="00A15B4B">
        <w:rPr>
          <w:rFonts w:ascii="Calibri" w:hAnsi="Calibri" w:cs="Calibri"/>
          <w:sz w:val="24"/>
          <w:szCs w:val="24"/>
        </w:rPr>
        <w:t xml:space="preserve">ponovnog </w:t>
      </w:r>
      <w:r w:rsidR="00806D29" w:rsidRPr="00A15B4B">
        <w:rPr>
          <w:rFonts w:ascii="Calibri" w:hAnsi="Calibri" w:cs="Calibri"/>
          <w:sz w:val="24"/>
          <w:szCs w:val="24"/>
        </w:rPr>
        <w:t>treniranja od temelja</w:t>
      </w:r>
      <w:r w:rsidRPr="00A15B4B">
        <w:rPr>
          <w:rFonts w:ascii="Calibri" w:hAnsi="Calibri" w:cs="Calibri"/>
          <w:sz w:val="24"/>
          <w:szCs w:val="24"/>
        </w:rPr>
        <w:t>,</w:t>
      </w:r>
    </w:p>
    <w:p w14:paraId="4AA75ED2" w14:textId="0B5AB9FE" w:rsidR="00806D29" w:rsidRPr="00A15B4B" w:rsidRDefault="00AA7483" w:rsidP="00260E28">
      <w:pPr>
        <w:pStyle w:val="ListParagraph"/>
        <w:numPr>
          <w:ilvl w:val="0"/>
          <w:numId w:val="5"/>
        </w:numPr>
        <w:spacing w:line="276" w:lineRule="auto"/>
        <w:jc w:val="both"/>
        <w:rPr>
          <w:rFonts w:ascii="Calibri" w:hAnsi="Calibri" w:cs="Calibri"/>
          <w:sz w:val="24"/>
          <w:szCs w:val="24"/>
        </w:rPr>
      </w:pPr>
      <w:r w:rsidRPr="00A15B4B">
        <w:rPr>
          <w:rFonts w:ascii="Calibri" w:hAnsi="Calibri" w:cs="Calibri"/>
          <w:sz w:val="24"/>
          <w:szCs w:val="24"/>
        </w:rPr>
        <w:t>u</w:t>
      </w:r>
      <w:r w:rsidR="00806D29" w:rsidRPr="00A15B4B">
        <w:rPr>
          <w:rFonts w:ascii="Calibri" w:hAnsi="Calibri" w:cs="Calibri"/>
          <w:sz w:val="24"/>
          <w:szCs w:val="24"/>
        </w:rPr>
        <w:t xml:space="preserve">činkovitiji je od potpunog </w:t>
      </w:r>
      <w:r w:rsidRPr="00A15B4B">
        <w:rPr>
          <w:rFonts w:ascii="Calibri" w:hAnsi="Calibri" w:cs="Calibri"/>
          <w:sz w:val="24"/>
          <w:szCs w:val="24"/>
        </w:rPr>
        <w:t xml:space="preserve">ponovnog </w:t>
      </w:r>
      <w:r w:rsidR="00806D29" w:rsidRPr="00A15B4B">
        <w:rPr>
          <w:rFonts w:ascii="Calibri" w:hAnsi="Calibri" w:cs="Calibri"/>
          <w:sz w:val="24"/>
          <w:szCs w:val="24"/>
        </w:rPr>
        <w:t>treniranja jer se oslanja na znanje usvojeno iz početnog velikog modela.</w:t>
      </w:r>
    </w:p>
    <w:p w14:paraId="4717E948" w14:textId="15C80DBC" w:rsidR="00FE0547" w:rsidRPr="00A15B4B" w:rsidRDefault="00381320" w:rsidP="00494F93">
      <w:pPr>
        <w:spacing w:line="276" w:lineRule="auto"/>
        <w:jc w:val="both"/>
        <w:rPr>
          <w:rFonts w:ascii="Calibri" w:hAnsi="Calibri" w:cs="Calibri"/>
          <w:sz w:val="24"/>
          <w:szCs w:val="24"/>
        </w:rPr>
      </w:pPr>
      <w:r w:rsidRPr="00A15B4B">
        <w:rPr>
          <w:rFonts w:ascii="Calibri" w:hAnsi="Calibri" w:cs="Calibri"/>
          <w:sz w:val="24"/>
          <w:szCs w:val="24"/>
        </w:rPr>
        <w:lastRenderedPageBreak/>
        <w:t xml:space="preserve">Ugađanje instrukcijama </w:t>
      </w:r>
      <w:r w:rsidR="00806D29" w:rsidRPr="00A15B4B">
        <w:rPr>
          <w:rFonts w:ascii="Calibri" w:hAnsi="Calibri" w:cs="Calibri"/>
          <w:sz w:val="24"/>
          <w:szCs w:val="24"/>
        </w:rPr>
        <w:t>se koristi za nadogradnju postojećih LLM-ova kako bi poboljšali svoj odgovor na upute, prilagodljivost raznim zadacima i slijeđenje ograničenja zadanih uputama. Mnogi od najsuvremenijih LLM asistenata danas koriste neku varijantu ovog pristupa.</w:t>
      </w:r>
      <w:r w:rsidR="00BA55AE" w:rsidRPr="00A15B4B">
        <w:rPr>
          <w:rFonts w:ascii="Calibri" w:hAnsi="Calibri" w:cs="Calibri"/>
          <w:sz w:val="24"/>
          <w:szCs w:val="24"/>
        </w:rPr>
        <w:t xml:space="preserve"> </w:t>
      </w:r>
      <w:r w:rsidR="00073237" w:rsidRPr="00A15B4B">
        <w:rPr>
          <w:rFonts w:ascii="Calibri" w:hAnsi="Calibri" w:cs="Calibri"/>
          <w:sz w:val="24"/>
          <w:szCs w:val="24"/>
        </w:rPr>
        <w:t xml:space="preserve">Međutim, pošto u </w:t>
      </w:r>
      <w:r w:rsidR="0070344D" w:rsidRPr="00A15B4B">
        <w:rPr>
          <w:rFonts w:ascii="Calibri" w:hAnsi="Calibri" w:cs="Calibri"/>
          <w:sz w:val="24"/>
          <w:szCs w:val="24"/>
        </w:rPr>
        <w:t>nek</w:t>
      </w:r>
      <w:r w:rsidR="00662096" w:rsidRPr="00A15B4B">
        <w:rPr>
          <w:rFonts w:ascii="Calibri" w:hAnsi="Calibri" w:cs="Calibri"/>
          <w:sz w:val="24"/>
          <w:szCs w:val="24"/>
        </w:rPr>
        <w:t>im</w:t>
      </w:r>
      <w:r w:rsidR="0070344D" w:rsidRPr="00A15B4B">
        <w:rPr>
          <w:rFonts w:ascii="Calibri" w:hAnsi="Calibri" w:cs="Calibri"/>
          <w:sz w:val="24"/>
          <w:szCs w:val="24"/>
        </w:rPr>
        <w:t xml:space="preserve"> </w:t>
      </w:r>
      <w:r w:rsidR="00662096" w:rsidRPr="00A15B4B">
        <w:rPr>
          <w:rFonts w:ascii="Calibri" w:hAnsi="Calibri" w:cs="Calibri"/>
          <w:sz w:val="24"/>
          <w:szCs w:val="24"/>
        </w:rPr>
        <w:t xml:space="preserve">slučajevima </w:t>
      </w:r>
      <w:r w:rsidR="0070344D" w:rsidRPr="00A15B4B">
        <w:rPr>
          <w:rFonts w:ascii="Calibri" w:hAnsi="Calibri" w:cs="Calibri"/>
          <w:sz w:val="24"/>
          <w:szCs w:val="24"/>
        </w:rPr>
        <w:t>zero-</w:t>
      </w:r>
      <w:proofErr w:type="spellStart"/>
      <w:r w:rsidR="0070344D" w:rsidRPr="00A15B4B">
        <w:rPr>
          <w:rFonts w:ascii="Calibri" w:hAnsi="Calibri" w:cs="Calibri"/>
          <w:sz w:val="24"/>
          <w:szCs w:val="24"/>
        </w:rPr>
        <w:t>shot</w:t>
      </w:r>
      <w:proofErr w:type="spellEnd"/>
      <w:r w:rsidR="0070344D" w:rsidRPr="00A15B4B">
        <w:rPr>
          <w:rFonts w:ascii="Calibri" w:hAnsi="Calibri" w:cs="Calibri"/>
          <w:sz w:val="24"/>
          <w:szCs w:val="24"/>
        </w:rPr>
        <w:t xml:space="preserve"> </w:t>
      </w:r>
      <w:proofErr w:type="spellStart"/>
      <w:r w:rsidR="00662096" w:rsidRPr="00A15B4B">
        <w:rPr>
          <w:rFonts w:ascii="Calibri" w:hAnsi="Calibri" w:cs="Calibri"/>
          <w:sz w:val="24"/>
          <w:szCs w:val="24"/>
        </w:rPr>
        <w:t>prompting</w:t>
      </w:r>
      <w:proofErr w:type="spellEnd"/>
      <w:r w:rsidR="00662096" w:rsidRPr="00A15B4B">
        <w:rPr>
          <w:rFonts w:ascii="Calibri" w:hAnsi="Calibri" w:cs="Calibri"/>
          <w:sz w:val="24"/>
          <w:szCs w:val="24"/>
        </w:rPr>
        <w:t xml:space="preserve"> </w:t>
      </w:r>
      <w:r w:rsidR="0070344D" w:rsidRPr="00A15B4B">
        <w:rPr>
          <w:rFonts w:ascii="Calibri" w:hAnsi="Calibri" w:cs="Calibri"/>
          <w:sz w:val="24"/>
          <w:szCs w:val="24"/>
        </w:rPr>
        <w:t xml:space="preserve">ne </w:t>
      </w:r>
      <w:r w:rsidR="00662096" w:rsidRPr="00A15B4B">
        <w:rPr>
          <w:rFonts w:ascii="Calibri" w:hAnsi="Calibri" w:cs="Calibri"/>
          <w:sz w:val="24"/>
          <w:szCs w:val="24"/>
        </w:rPr>
        <w:t>daje dobre rezultate</w:t>
      </w:r>
      <w:r w:rsidR="00073237" w:rsidRPr="00A15B4B">
        <w:rPr>
          <w:rFonts w:ascii="Calibri" w:hAnsi="Calibri" w:cs="Calibri"/>
          <w:sz w:val="24"/>
          <w:szCs w:val="24"/>
        </w:rPr>
        <w:t>,</w:t>
      </w:r>
      <w:r w:rsidR="0070344D" w:rsidRPr="00A15B4B">
        <w:rPr>
          <w:rFonts w:ascii="Calibri" w:hAnsi="Calibri" w:cs="Calibri"/>
          <w:sz w:val="24"/>
          <w:szCs w:val="24"/>
        </w:rPr>
        <w:t xml:space="preserve"> preporučuje</w:t>
      </w:r>
      <w:r w:rsidR="00073237" w:rsidRPr="00A15B4B">
        <w:rPr>
          <w:rFonts w:ascii="Calibri" w:hAnsi="Calibri" w:cs="Calibri"/>
          <w:sz w:val="24"/>
          <w:szCs w:val="24"/>
        </w:rPr>
        <w:t xml:space="preserve"> se</w:t>
      </w:r>
      <w:r w:rsidR="0070344D" w:rsidRPr="00A15B4B">
        <w:rPr>
          <w:rFonts w:ascii="Calibri" w:hAnsi="Calibri" w:cs="Calibri"/>
          <w:sz w:val="24"/>
          <w:szCs w:val="24"/>
        </w:rPr>
        <w:t xml:space="preserve"> </w:t>
      </w:r>
      <w:r w:rsidR="00612386" w:rsidRPr="00A15B4B">
        <w:rPr>
          <w:rFonts w:ascii="Calibri" w:hAnsi="Calibri" w:cs="Calibri"/>
          <w:sz w:val="24"/>
          <w:szCs w:val="24"/>
        </w:rPr>
        <w:t>putem</w:t>
      </w:r>
      <w:r w:rsidR="006E2325" w:rsidRPr="00A15B4B">
        <w:rPr>
          <w:rFonts w:ascii="Calibri" w:hAnsi="Calibri" w:cs="Calibri"/>
          <w:sz w:val="24"/>
          <w:szCs w:val="24"/>
        </w:rPr>
        <w:t xml:space="preserve"> postavljanj</w:t>
      </w:r>
      <w:r w:rsidR="00612386" w:rsidRPr="00A15B4B">
        <w:rPr>
          <w:rFonts w:ascii="Calibri" w:hAnsi="Calibri" w:cs="Calibri"/>
          <w:sz w:val="24"/>
          <w:szCs w:val="24"/>
        </w:rPr>
        <w:t>a</w:t>
      </w:r>
      <w:r w:rsidR="006E2325" w:rsidRPr="00A15B4B">
        <w:rPr>
          <w:rFonts w:ascii="Calibri" w:hAnsi="Calibri" w:cs="Calibri"/>
          <w:sz w:val="24"/>
          <w:szCs w:val="24"/>
        </w:rPr>
        <w:t xml:space="preserve"> upita </w:t>
      </w:r>
      <w:r w:rsidR="0070344D" w:rsidRPr="00A15B4B">
        <w:rPr>
          <w:rFonts w:ascii="Calibri" w:hAnsi="Calibri" w:cs="Calibri"/>
          <w:sz w:val="24"/>
          <w:szCs w:val="24"/>
        </w:rPr>
        <w:t>pružiti demonstracije ili primjere koji vod</w:t>
      </w:r>
      <w:r w:rsidR="00562FCC" w:rsidRPr="00A15B4B">
        <w:rPr>
          <w:rFonts w:ascii="Calibri" w:hAnsi="Calibri" w:cs="Calibri"/>
          <w:sz w:val="24"/>
          <w:szCs w:val="24"/>
        </w:rPr>
        <w:t>e</w:t>
      </w:r>
      <w:r w:rsidR="0070344D" w:rsidRPr="00A15B4B">
        <w:rPr>
          <w:rFonts w:ascii="Calibri" w:hAnsi="Calibri" w:cs="Calibri"/>
          <w:sz w:val="24"/>
          <w:szCs w:val="24"/>
        </w:rPr>
        <w:t xml:space="preserve"> do nekoliko</w:t>
      </w:r>
      <w:r w:rsidR="00562FCC" w:rsidRPr="00A15B4B">
        <w:rPr>
          <w:rFonts w:ascii="Calibri" w:hAnsi="Calibri" w:cs="Calibri"/>
          <w:sz w:val="24"/>
          <w:szCs w:val="24"/>
        </w:rPr>
        <w:t xml:space="preserve"> valjanih odgovora</w:t>
      </w:r>
      <w:r w:rsidR="0070344D" w:rsidRPr="00A15B4B">
        <w:rPr>
          <w:rFonts w:ascii="Calibri" w:hAnsi="Calibri" w:cs="Calibri"/>
          <w:sz w:val="24"/>
          <w:szCs w:val="24"/>
        </w:rPr>
        <w:t>. U sljedećem odjeljku demonstrira</w:t>
      </w:r>
      <w:r w:rsidR="000F21EA" w:rsidRPr="00A15B4B">
        <w:rPr>
          <w:rFonts w:ascii="Calibri" w:hAnsi="Calibri" w:cs="Calibri"/>
          <w:sz w:val="24"/>
          <w:szCs w:val="24"/>
        </w:rPr>
        <w:t>no je</w:t>
      </w:r>
      <w:r w:rsidR="0070344D" w:rsidRPr="00A15B4B">
        <w:rPr>
          <w:rFonts w:ascii="Calibri" w:hAnsi="Calibri" w:cs="Calibri"/>
          <w:sz w:val="24"/>
          <w:szCs w:val="24"/>
        </w:rPr>
        <w:t xml:space="preserve"> </w:t>
      </w:r>
      <w:r w:rsidR="000F21EA" w:rsidRPr="00A15B4B">
        <w:rPr>
          <w:rFonts w:ascii="Calibri" w:hAnsi="Calibri" w:cs="Calibri"/>
          <w:sz w:val="24"/>
          <w:szCs w:val="24"/>
        </w:rPr>
        <w:t xml:space="preserve">tzv. </w:t>
      </w:r>
      <w:r w:rsidR="0070344D" w:rsidRPr="00A15B4B">
        <w:rPr>
          <w:rFonts w:ascii="Calibri" w:hAnsi="Calibri" w:cs="Calibri"/>
          <w:sz w:val="24"/>
          <w:szCs w:val="24"/>
        </w:rPr>
        <w:t xml:space="preserve">navođenje s nekoliko </w:t>
      </w:r>
      <w:r w:rsidR="00740CDB" w:rsidRPr="00A15B4B">
        <w:rPr>
          <w:rFonts w:ascii="Calibri" w:hAnsi="Calibri" w:cs="Calibri"/>
          <w:sz w:val="24"/>
          <w:szCs w:val="24"/>
        </w:rPr>
        <w:t>primjera</w:t>
      </w:r>
      <w:r w:rsidR="0070344D" w:rsidRPr="00A15B4B">
        <w:rPr>
          <w:rFonts w:ascii="Calibri" w:hAnsi="Calibri" w:cs="Calibri"/>
          <w:sz w:val="24"/>
          <w:szCs w:val="24"/>
        </w:rPr>
        <w:t>.</w:t>
      </w:r>
    </w:p>
    <w:p w14:paraId="49B732D0" w14:textId="059BDA72" w:rsidR="00FE0547" w:rsidRPr="00A15B4B" w:rsidRDefault="00FE0547" w:rsidP="00B66E65">
      <w:pPr>
        <w:spacing w:before="360" w:line="276" w:lineRule="auto"/>
        <w:jc w:val="both"/>
        <w:rPr>
          <w:rFonts w:ascii="Calibri" w:hAnsi="Calibri" w:cs="Calibri"/>
          <w:sz w:val="28"/>
          <w:szCs w:val="28"/>
        </w:rPr>
      </w:pPr>
      <w:proofErr w:type="spellStart"/>
      <w:r w:rsidRPr="00A15B4B">
        <w:rPr>
          <w:rFonts w:ascii="Calibri" w:hAnsi="Calibri" w:cs="Calibri"/>
          <w:sz w:val="28"/>
          <w:szCs w:val="28"/>
        </w:rPr>
        <w:t>Few-Shot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Prompting</w:t>
      </w:r>
      <w:proofErr w:type="spellEnd"/>
    </w:p>
    <w:p w14:paraId="50945DF9" w14:textId="04BCA8AE" w:rsidR="00162D4C" w:rsidRPr="00A15B4B" w:rsidRDefault="00C136F8" w:rsidP="00120580">
      <w:pPr>
        <w:spacing w:line="276" w:lineRule="auto"/>
        <w:jc w:val="both"/>
        <w:rPr>
          <w:rFonts w:ascii="Calibri" w:hAnsi="Calibri" w:cs="Calibri"/>
          <w:sz w:val="24"/>
          <w:szCs w:val="24"/>
        </w:rPr>
      </w:pPr>
      <w:r w:rsidRPr="00A15B4B">
        <w:rPr>
          <w:rFonts w:ascii="Calibri" w:hAnsi="Calibri" w:cs="Calibri"/>
          <w:sz w:val="24"/>
          <w:szCs w:val="24"/>
        </w:rPr>
        <w:t>Dakle, premda</w:t>
      </w:r>
      <w:r w:rsidR="00E055B8" w:rsidRPr="00A15B4B">
        <w:rPr>
          <w:rFonts w:ascii="Calibri" w:hAnsi="Calibri" w:cs="Calibri"/>
          <w:sz w:val="24"/>
          <w:szCs w:val="24"/>
        </w:rPr>
        <w:t xml:space="preserve"> </w:t>
      </w:r>
      <w:r w:rsidR="001C066F" w:rsidRPr="00A15B4B">
        <w:rPr>
          <w:rFonts w:ascii="Calibri" w:hAnsi="Calibri" w:cs="Calibri"/>
          <w:sz w:val="24"/>
          <w:szCs w:val="24"/>
        </w:rPr>
        <w:t xml:space="preserve">današnji </w:t>
      </w:r>
      <w:r w:rsidR="00E055B8" w:rsidRPr="00A15B4B">
        <w:rPr>
          <w:rFonts w:ascii="Calibri" w:hAnsi="Calibri" w:cs="Calibri"/>
          <w:sz w:val="24"/>
          <w:szCs w:val="24"/>
        </w:rPr>
        <w:t>veliki jezični</w:t>
      </w:r>
      <w:r w:rsidR="00C358DC" w:rsidRPr="00A15B4B">
        <w:rPr>
          <w:rFonts w:ascii="Calibri" w:hAnsi="Calibri" w:cs="Calibri"/>
          <w:sz w:val="24"/>
          <w:szCs w:val="24"/>
        </w:rPr>
        <w:t xml:space="preserve"> modeli pokazuju izvanredne </w:t>
      </w:r>
      <w:r w:rsidR="00697566" w:rsidRPr="00A15B4B">
        <w:rPr>
          <w:rFonts w:ascii="Calibri" w:hAnsi="Calibri" w:cs="Calibri"/>
          <w:sz w:val="24"/>
          <w:szCs w:val="24"/>
        </w:rPr>
        <w:t xml:space="preserve">rezultate pri korištenju </w:t>
      </w:r>
      <w:r w:rsidR="00C358DC" w:rsidRPr="00A15B4B">
        <w:rPr>
          <w:rFonts w:ascii="Calibri" w:hAnsi="Calibri" w:cs="Calibri"/>
          <w:i/>
          <w:sz w:val="24"/>
          <w:szCs w:val="24"/>
        </w:rPr>
        <w:t>zero-</w:t>
      </w:r>
      <w:proofErr w:type="spellStart"/>
      <w:r w:rsidR="00C358DC" w:rsidRPr="00A15B4B">
        <w:rPr>
          <w:rFonts w:ascii="Calibri" w:hAnsi="Calibri" w:cs="Calibri"/>
          <w:i/>
          <w:sz w:val="24"/>
          <w:szCs w:val="24"/>
        </w:rPr>
        <w:t>shot</w:t>
      </w:r>
      <w:proofErr w:type="spellEnd"/>
      <w:r w:rsidR="0016721C" w:rsidRPr="00A15B4B">
        <w:rPr>
          <w:rFonts w:ascii="Calibri" w:hAnsi="Calibri" w:cs="Calibri"/>
          <w:i/>
          <w:sz w:val="24"/>
          <w:szCs w:val="24"/>
        </w:rPr>
        <w:t xml:space="preserve"> </w:t>
      </w:r>
      <w:proofErr w:type="spellStart"/>
      <w:r w:rsidR="0016721C" w:rsidRPr="00A15B4B">
        <w:rPr>
          <w:rFonts w:ascii="Calibri" w:hAnsi="Calibri" w:cs="Calibri"/>
          <w:i/>
          <w:sz w:val="24"/>
          <w:szCs w:val="24"/>
        </w:rPr>
        <w:t>prompting</w:t>
      </w:r>
      <w:proofErr w:type="spellEnd"/>
      <w:r w:rsidR="00697566" w:rsidRPr="00A15B4B">
        <w:rPr>
          <w:rFonts w:ascii="Calibri" w:hAnsi="Calibri" w:cs="Calibri"/>
          <w:sz w:val="24"/>
          <w:szCs w:val="24"/>
        </w:rPr>
        <w:t xml:space="preserve"> tehnike</w:t>
      </w:r>
      <w:r w:rsidR="00C358DC" w:rsidRPr="00A15B4B">
        <w:rPr>
          <w:rFonts w:ascii="Calibri" w:hAnsi="Calibri" w:cs="Calibri"/>
          <w:sz w:val="24"/>
          <w:szCs w:val="24"/>
        </w:rPr>
        <w:t xml:space="preserve">, oni još uvijek nisu uspješni u složenijim zadacima kada koriste </w:t>
      </w:r>
      <w:r w:rsidR="00C358DC" w:rsidRPr="00A15B4B">
        <w:rPr>
          <w:rFonts w:ascii="Calibri" w:hAnsi="Calibri" w:cs="Calibri"/>
          <w:i/>
          <w:iCs/>
          <w:sz w:val="24"/>
          <w:szCs w:val="24"/>
        </w:rPr>
        <w:t>zero-</w:t>
      </w:r>
      <w:proofErr w:type="spellStart"/>
      <w:r w:rsidR="00C358DC" w:rsidRPr="00A15B4B">
        <w:rPr>
          <w:rFonts w:ascii="Calibri" w:hAnsi="Calibri" w:cs="Calibri"/>
          <w:i/>
          <w:iCs/>
          <w:sz w:val="24"/>
          <w:szCs w:val="24"/>
        </w:rPr>
        <w:t>shot</w:t>
      </w:r>
      <w:proofErr w:type="spellEnd"/>
      <w:r w:rsidR="00C358DC" w:rsidRPr="00A15B4B">
        <w:rPr>
          <w:rFonts w:ascii="Calibri" w:hAnsi="Calibri" w:cs="Calibri"/>
          <w:sz w:val="24"/>
          <w:szCs w:val="24"/>
        </w:rPr>
        <w:t xml:space="preserve"> postavku. </w:t>
      </w:r>
      <w:r w:rsidR="004005B8" w:rsidRPr="00A15B4B">
        <w:rPr>
          <w:rFonts w:ascii="Calibri" w:hAnsi="Calibri" w:cs="Calibri"/>
          <w:sz w:val="24"/>
          <w:szCs w:val="24"/>
        </w:rPr>
        <w:t>Instrukcije</w:t>
      </w:r>
      <w:r w:rsidR="00C358DC" w:rsidRPr="00A15B4B">
        <w:rPr>
          <w:rFonts w:ascii="Calibri" w:hAnsi="Calibri" w:cs="Calibri"/>
          <w:sz w:val="24"/>
          <w:szCs w:val="24"/>
        </w:rPr>
        <w:t xml:space="preserve"> s nekoliko </w:t>
      </w:r>
      <w:r w:rsidR="00120580" w:rsidRPr="00A15B4B">
        <w:rPr>
          <w:rFonts w:ascii="Calibri" w:hAnsi="Calibri" w:cs="Calibri"/>
          <w:sz w:val="24"/>
          <w:szCs w:val="24"/>
        </w:rPr>
        <w:t>primjera</w:t>
      </w:r>
      <w:r w:rsidR="00C358DC" w:rsidRPr="00A15B4B">
        <w:rPr>
          <w:rFonts w:ascii="Calibri" w:hAnsi="Calibri" w:cs="Calibri"/>
          <w:sz w:val="24"/>
          <w:szCs w:val="24"/>
        </w:rPr>
        <w:t xml:space="preserve"> mogu se koristiti kao tehnika za omogućavanje učenja u kontekstu gdje pružamo demonstracije u </w:t>
      </w:r>
      <w:r w:rsidR="004005B8" w:rsidRPr="00A15B4B">
        <w:rPr>
          <w:rFonts w:ascii="Calibri" w:hAnsi="Calibri" w:cs="Calibri"/>
          <w:sz w:val="24"/>
          <w:szCs w:val="24"/>
        </w:rPr>
        <w:t>instrukcijama</w:t>
      </w:r>
      <w:r w:rsidR="00C358DC" w:rsidRPr="00A15B4B">
        <w:rPr>
          <w:rFonts w:ascii="Calibri" w:hAnsi="Calibri" w:cs="Calibri"/>
          <w:sz w:val="24"/>
          <w:szCs w:val="24"/>
        </w:rPr>
        <w:t xml:space="preserve"> za usmjeravanje modela na bolju izvedbu. Demonstracije služe kao uvjet za sljedeće </w:t>
      </w:r>
      <w:r w:rsidR="004005B8" w:rsidRPr="00A15B4B">
        <w:rPr>
          <w:rFonts w:ascii="Calibri" w:hAnsi="Calibri" w:cs="Calibri"/>
          <w:sz w:val="24"/>
          <w:szCs w:val="24"/>
        </w:rPr>
        <w:t>slučajeve</w:t>
      </w:r>
      <w:r w:rsidR="00C358DC" w:rsidRPr="00A15B4B">
        <w:rPr>
          <w:rFonts w:ascii="Calibri" w:hAnsi="Calibri" w:cs="Calibri"/>
          <w:sz w:val="24"/>
          <w:szCs w:val="24"/>
        </w:rPr>
        <w:t xml:space="preserve"> u kojima želimo da model generira odgovor.</w:t>
      </w:r>
      <w:r w:rsidR="008763A3" w:rsidRPr="00A15B4B">
        <w:rPr>
          <w:rFonts w:ascii="Calibri" w:hAnsi="Calibri" w:cs="Calibri"/>
          <w:sz w:val="24"/>
          <w:szCs w:val="24"/>
        </w:rPr>
        <w:t xml:space="preserve"> </w:t>
      </w:r>
      <w:r w:rsidR="00162D4C" w:rsidRPr="00A15B4B">
        <w:rPr>
          <w:rFonts w:ascii="Calibri" w:hAnsi="Calibri" w:cs="Calibri"/>
          <w:sz w:val="24"/>
          <w:szCs w:val="24"/>
        </w:rPr>
        <w:t xml:space="preserve">Za teže zadatke možemo eksperimentirati s povećanjem </w:t>
      </w:r>
      <w:r w:rsidR="008763A3" w:rsidRPr="00A15B4B">
        <w:rPr>
          <w:rFonts w:ascii="Calibri" w:hAnsi="Calibri" w:cs="Calibri"/>
          <w:sz w:val="24"/>
          <w:szCs w:val="24"/>
        </w:rPr>
        <w:t xml:space="preserve">broja </w:t>
      </w:r>
      <w:r w:rsidR="008F6FDC" w:rsidRPr="00A15B4B">
        <w:rPr>
          <w:rFonts w:ascii="Calibri" w:hAnsi="Calibri" w:cs="Calibri"/>
          <w:sz w:val="24"/>
          <w:szCs w:val="24"/>
        </w:rPr>
        <w:t>demonstracija</w:t>
      </w:r>
      <w:r w:rsidR="00D150AA" w:rsidRPr="00A15B4B">
        <w:rPr>
          <w:rFonts w:ascii="Calibri" w:hAnsi="Calibri" w:cs="Calibri"/>
          <w:sz w:val="24"/>
          <w:szCs w:val="24"/>
        </w:rPr>
        <w:t xml:space="preserve">, </w:t>
      </w:r>
      <w:r w:rsidR="00162D4C" w:rsidRPr="00A15B4B">
        <w:rPr>
          <w:rFonts w:ascii="Calibri" w:hAnsi="Calibri" w:cs="Calibri"/>
          <w:sz w:val="24"/>
          <w:szCs w:val="24"/>
        </w:rPr>
        <w:t xml:space="preserve">npr. </w:t>
      </w:r>
      <w:r w:rsidR="00162D4C" w:rsidRPr="00A15B4B">
        <w:rPr>
          <w:rFonts w:ascii="Calibri" w:hAnsi="Calibri" w:cs="Calibri"/>
          <w:i/>
          <w:iCs/>
          <w:sz w:val="24"/>
          <w:szCs w:val="24"/>
        </w:rPr>
        <w:t xml:space="preserve">3-shot, 5-shot, </w:t>
      </w:r>
      <w:r w:rsidR="005255C1" w:rsidRPr="00A15B4B">
        <w:rPr>
          <w:rFonts w:ascii="Calibri" w:hAnsi="Calibri" w:cs="Calibri"/>
          <w:i/>
          <w:iCs/>
          <w:sz w:val="24"/>
          <w:szCs w:val="24"/>
        </w:rPr>
        <w:t>10-shot</w:t>
      </w:r>
      <w:r w:rsidR="005255C1" w:rsidRPr="00A15B4B">
        <w:rPr>
          <w:rFonts w:ascii="Calibri" w:hAnsi="Calibri" w:cs="Calibri"/>
          <w:sz w:val="24"/>
          <w:szCs w:val="24"/>
        </w:rPr>
        <w:t xml:space="preserve"> </w:t>
      </w:r>
      <w:r w:rsidR="00162D4C" w:rsidRPr="00A15B4B">
        <w:rPr>
          <w:rFonts w:ascii="Calibri" w:hAnsi="Calibri" w:cs="Calibri"/>
          <w:sz w:val="24"/>
          <w:szCs w:val="24"/>
        </w:rPr>
        <w:t>itd.</w:t>
      </w:r>
      <w:r w:rsidR="005255C1" w:rsidRPr="00A15B4B">
        <w:rPr>
          <w:rFonts w:ascii="Calibri" w:hAnsi="Calibri" w:cs="Calibri"/>
          <w:sz w:val="24"/>
          <w:szCs w:val="24"/>
        </w:rPr>
        <w:t xml:space="preserve"> </w:t>
      </w:r>
      <w:sdt>
        <w:sdtPr>
          <w:rPr>
            <w:rFonts w:ascii="Calibri" w:hAnsi="Calibri" w:cs="Calibri"/>
            <w:sz w:val="24"/>
            <w:szCs w:val="24"/>
          </w:rPr>
          <w:id w:val="1612088248"/>
          <w:citation/>
        </w:sdtPr>
        <w:sdtEndPr/>
        <w:sdtContent>
          <w:r w:rsidR="0079528F" w:rsidRPr="00A15B4B">
            <w:rPr>
              <w:rFonts w:ascii="Calibri" w:hAnsi="Calibri" w:cs="Calibri"/>
              <w:sz w:val="24"/>
              <w:szCs w:val="24"/>
            </w:rPr>
            <w:fldChar w:fldCharType="begin"/>
          </w:r>
          <w:r w:rsidR="0079528F" w:rsidRPr="00A15B4B">
            <w:rPr>
              <w:rFonts w:ascii="Calibri" w:hAnsi="Calibri" w:cs="Calibri"/>
              <w:sz w:val="24"/>
              <w:szCs w:val="24"/>
              <w:lang w:val="en-US"/>
            </w:rPr>
            <w:instrText xml:space="preserve"> CITATION Min2022 \l 1033 </w:instrText>
          </w:r>
          <w:r w:rsidR="0079528F" w:rsidRPr="00A15B4B">
            <w:rPr>
              <w:rFonts w:ascii="Calibri" w:hAnsi="Calibri" w:cs="Calibri"/>
              <w:sz w:val="24"/>
              <w:szCs w:val="24"/>
            </w:rPr>
            <w:fldChar w:fldCharType="separate"/>
          </w:r>
          <w:r w:rsidR="00F43153" w:rsidRPr="00A15B4B">
            <w:rPr>
              <w:rFonts w:ascii="Calibri" w:hAnsi="Calibri" w:cs="Calibri"/>
              <w:noProof/>
              <w:sz w:val="24"/>
              <w:szCs w:val="24"/>
              <w:lang w:val="en-US"/>
            </w:rPr>
            <w:t>[27]</w:t>
          </w:r>
          <w:r w:rsidR="0079528F" w:rsidRPr="00A15B4B">
            <w:rPr>
              <w:rFonts w:ascii="Calibri" w:hAnsi="Calibri" w:cs="Calibri"/>
              <w:sz w:val="24"/>
              <w:szCs w:val="24"/>
            </w:rPr>
            <w:fldChar w:fldCharType="end"/>
          </w:r>
        </w:sdtContent>
      </w:sdt>
      <w:r w:rsidR="00162D4C" w:rsidRPr="00A15B4B">
        <w:rPr>
          <w:rFonts w:ascii="Calibri" w:hAnsi="Calibri" w:cs="Calibri"/>
          <w:sz w:val="24"/>
          <w:szCs w:val="24"/>
        </w:rPr>
        <w:t>.</w:t>
      </w:r>
    </w:p>
    <w:p w14:paraId="0C1B18CE" w14:textId="5CCB7401" w:rsidR="007E738A" w:rsidRPr="00A15B4B" w:rsidRDefault="00F90D3B" w:rsidP="007E738A">
      <w:pPr>
        <w:spacing w:line="276" w:lineRule="auto"/>
        <w:jc w:val="both"/>
        <w:rPr>
          <w:rFonts w:ascii="Calibri" w:hAnsi="Calibri" w:cs="Calibri"/>
          <w:sz w:val="24"/>
          <w:szCs w:val="24"/>
        </w:rPr>
      </w:pPr>
      <w:r w:rsidRPr="00A15B4B">
        <w:rPr>
          <w:rFonts w:ascii="Calibri" w:hAnsi="Calibri" w:cs="Calibri"/>
          <w:sz w:val="24"/>
          <w:szCs w:val="24"/>
        </w:rPr>
        <w:t>Pri oblikovanju ovakvih upita važno je</w:t>
      </w:r>
      <w:r w:rsidR="00304201" w:rsidRPr="00A15B4B">
        <w:rPr>
          <w:rFonts w:ascii="Calibri" w:hAnsi="Calibri" w:cs="Calibri"/>
          <w:sz w:val="24"/>
          <w:szCs w:val="24"/>
        </w:rPr>
        <w:t xml:space="preserve"> voditi računa o distribuciji </w:t>
      </w:r>
      <w:r w:rsidR="00AA3D64" w:rsidRPr="00A15B4B">
        <w:rPr>
          <w:rFonts w:ascii="Calibri" w:hAnsi="Calibri" w:cs="Calibri"/>
          <w:sz w:val="24"/>
          <w:szCs w:val="24"/>
        </w:rPr>
        <w:t xml:space="preserve">primjera i </w:t>
      </w:r>
      <w:r w:rsidR="00CA3747" w:rsidRPr="00A15B4B">
        <w:rPr>
          <w:rFonts w:ascii="Calibri" w:hAnsi="Calibri" w:cs="Calibri"/>
          <w:sz w:val="24"/>
          <w:szCs w:val="24"/>
        </w:rPr>
        <w:t xml:space="preserve">formatu ulaznog teksta. </w:t>
      </w:r>
      <w:r w:rsidR="00C4493B" w:rsidRPr="00A15B4B">
        <w:rPr>
          <w:rFonts w:ascii="Calibri" w:hAnsi="Calibri" w:cs="Calibri"/>
          <w:sz w:val="24"/>
          <w:szCs w:val="24"/>
        </w:rPr>
        <w:t>Općenito gledajući</w:t>
      </w:r>
      <w:r w:rsidR="00CF2921" w:rsidRPr="00A15B4B">
        <w:rPr>
          <w:rFonts w:ascii="Calibri" w:hAnsi="Calibri" w:cs="Calibri"/>
          <w:sz w:val="24"/>
          <w:szCs w:val="24"/>
        </w:rPr>
        <w:t>, davanje</w:t>
      </w:r>
      <w:r w:rsidR="00251CFB" w:rsidRPr="00A15B4B">
        <w:rPr>
          <w:rFonts w:ascii="Calibri" w:hAnsi="Calibri" w:cs="Calibri"/>
          <w:sz w:val="24"/>
          <w:szCs w:val="24"/>
        </w:rPr>
        <w:t xml:space="preserve"> većeg broja</w:t>
      </w:r>
      <w:r w:rsidR="00CF2921" w:rsidRPr="00A15B4B">
        <w:rPr>
          <w:rFonts w:ascii="Calibri" w:hAnsi="Calibri" w:cs="Calibri"/>
          <w:sz w:val="24"/>
          <w:szCs w:val="24"/>
        </w:rPr>
        <w:t xml:space="preserve"> primjera može biti korisno za rješavanje nekih zadataka</w:t>
      </w:r>
      <w:r w:rsidR="007E738A" w:rsidRPr="00A15B4B">
        <w:rPr>
          <w:rFonts w:ascii="Calibri" w:hAnsi="Calibri" w:cs="Calibri"/>
          <w:sz w:val="24"/>
          <w:szCs w:val="24"/>
        </w:rPr>
        <w:t xml:space="preserve"> </w:t>
      </w:r>
      <w:sdt>
        <w:sdtPr>
          <w:rPr>
            <w:rFonts w:ascii="Calibri" w:hAnsi="Calibri" w:cs="Calibri"/>
            <w:sz w:val="24"/>
            <w:szCs w:val="24"/>
          </w:rPr>
          <w:id w:val="496469859"/>
          <w:citation/>
        </w:sdtPr>
        <w:sdtEndPr/>
        <w:sdtContent>
          <w:r w:rsidR="007E738A" w:rsidRPr="00A15B4B">
            <w:rPr>
              <w:rFonts w:ascii="Calibri" w:hAnsi="Calibri" w:cs="Calibri"/>
              <w:sz w:val="24"/>
              <w:szCs w:val="24"/>
            </w:rPr>
            <w:fldChar w:fldCharType="begin"/>
          </w:r>
          <w:r w:rsidR="001800AA" w:rsidRPr="00A15B4B">
            <w:rPr>
              <w:rFonts w:ascii="Calibri" w:hAnsi="Calibri" w:cs="Calibri"/>
              <w:sz w:val="24"/>
              <w:szCs w:val="24"/>
              <w:lang w:val="en-US"/>
            </w:rPr>
            <w:instrText xml:space="preserve">CITATION Brown2020 \l 1033 </w:instrText>
          </w:r>
          <w:r w:rsidR="007E738A" w:rsidRPr="00A15B4B">
            <w:rPr>
              <w:rFonts w:ascii="Calibri" w:hAnsi="Calibri" w:cs="Calibri"/>
              <w:sz w:val="24"/>
              <w:szCs w:val="24"/>
            </w:rPr>
            <w:fldChar w:fldCharType="separate"/>
          </w:r>
          <w:r w:rsidR="00F43153" w:rsidRPr="00A15B4B">
            <w:rPr>
              <w:rFonts w:ascii="Calibri" w:hAnsi="Calibri" w:cs="Calibri"/>
              <w:noProof/>
              <w:sz w:val="24"/>
              <w:szCs w:val="24"/>
              <w:lang w:val="en-US"/>
            </w:rPr>
            <w:t>[28]</w:t>
          </w:r>
          <w:r w:rsidR="007E738A" w:rsidRPr="00A15B4B">
            <w:rPr>
              <w:rFonts w:ascii="Calibri" w:hAnsi="Calibri" w:cs="Calibri"/>
              <w:sz w:val="24"/>
              <w:szCs w:val="24"/>
            </w:rPr>
            <w:fldChar w:fldCharType="end"/>
          </w:r>
        </w:sdtContent>
      </w:sdt>
      <w:r w:rsidR="00CF2921" w:rsidRPr="00A15B4B">
        <w:rPr>
          <w:rFonts w:ascii="Calibri" w:hAnsi="Calibri" w:cs="Calibri"/>
          <w:sz w:val="24"/>
          <w:szCs w:val="24"/>
        </w:rPr>
        <w:t xml:space="preserve">. </w:t>
      </w:r>
      <w:r w:rsidR="007100EC" w:rsidRPr="00A15B4B">
        <w:rPr>
          <w:rFonts w:ascii="Calibri" w:hAnsi="Calibri" w:cs="Calibri"/>
          <w:sz w:val="24"/>
          <w:szCs w:val="24"/>
        </w:rPr>
        <w:t>Međutim, kad</w:t>
      </w:r>
      <w:r w:rsidR="00CF2921" w:rsidRPr="00A15B4B">
        <w:rPr>
          <w:rFonts w:ascii="Calibri" w:hAnsi="Calibri" w:cs="Calibri"/>
          <w:sz w:val="24"/>
          <w:szCs w:val="24"/>
        </w:rPr>
        <w:t xml:space="preserve">a </w:t>
      </w:r>
      <w:r w:rsidR="00251CFB" w:rsidRPr="00A15B4B">
        <w:rPr>
          <w:rFonts w:ascii="Calibri" w:hAnsi="Calibri" w:cs="Calibri"/>
          <w:i/>
          <w:iCs/>
          <w:sz w:val="24"/>
          <w:szCs w:val="24"/>
        </w:rPr>
        <w:t>zero-</w:t>
      </w:r>
      <w:proofErr w:type="spellStart"/>
      <w:r w:rsidR="00251CFB" w:rsidRPr="00A15B4B">
        <w:rPr>
          <w:rFonts w:ascii="Calibri" w:hAnsi="Calibri" w:cs="Calibri"/>
          <w:i/>
          <w:iCs/>
          <w:sz w:val="24"/>
          <w:szCs w:val="24"/>
        </w:rPr>
        <w:t>shot</w:t>
      </w:r>
      <w:proofErr w:type="spellEnd"/>
      <w:r w:rsidR="00251CFB" w:rsidRPr="00A15B4B">
        <w:rPr>
          <w:rFonts w:ascii="Calibri" w:hAnsi="Calibri" w:cs="Calibri"/>
          <w:i/>
          <w:iCs/>
          <w:sz w:val="24"/>
          <w:szCs w:val="24"/>
        </w:rPr>
        <w:t xml:space="preserve"> </w:t>
      </w:r>
      <w:r w:rsidR="00251CFB" w:rsidRPr="00A15B4B">
        <w:rPr>
          <w:rFonts w:ascii="Calibri" w:hAnsi="Calibri" w:cs="Calibri"/>
          <w:sz w:val="24"/>
          <w:szCs w:val="24"/>
        </w:rPr>
        <w:t>i</w:t>
      </w:r>
      <w:r w:rsidR="00251CFB" w:rsidRPr="00A15B4B">
        <w:rPr>
          <w:rFonts w:ascii="Calibri" w:hAnsi="Calibri" w:cs="Calibri"/>
          <w:i/>
          <w:iCs/>
          <w:sz w:val="24"/>
          <w:szCs w:val="24"/>
        </w:rPr>
        <w:t xml:space="preserve"> </w:t>
      </w:r>
      <w:proofErr w:type="spellStart"/>
      <w:r w:rsidR="00251CFB" w:rsidRPr="00A15B4B">
        <w:rPr>
          <w:rFonts w:ascii="Calibri" w:hAnsi="Calibri" w:cs="Calibri"/>
          <w:i/>
          <w:iCs/>
          <w:sz w:val="24"/>
          <w:szCs w:val="24"/>
        </w:rPr>
        <w:t>few-shot</w:t>
      </w:r>
      <w:proofErr w:type="spellEnd"/>
      <w:r w:rsidR="00ED167F" w:rsidRPr="00A15B4B">
        <w:rPr>
          <w:rFonts w:ascii="Calibri" w:hAnsi="Calibri" w:cs="Calibri"/>
          <w:sz w:val="24"/>
          <w:szCs w:val="24"/>
        </w:rPr>
        <w:t xml:space="preserve"> tehnike ipak ne daju zadovoljavajuće rezultate</w:t>
      </w:r>
      <w:r w:rsidR="00CF2921" w:rsidRPr="00A15B4B">
        <w:rPr>
          <w:rFonts w:ascii="Calibri" w:hAnsi="Calibri" w:cs="Calibri"/>
          <w:sz w:val="24"/>
          <w:szCs w:val="24"/>
        </w:rPr>
        <w:t xml:space="preserve">, to može značiti da sve što je model </w:t>
      </w:r>
      <w:r w:rsidR="00941084" w:rsidRPr="00A15B4B">
        <w:rPr>
          <w:rFonts w:ascii="Calibri" w:hAnsi="Calibri" w:cs="Calibri"/>
          <w:sz w:val="24"/>
          <w:szCs w:val="24"/>
        </w:rPr>
        <w:t xml:space="preserve">naučio </w:t>
      </w:r>
      <w:r w:rsidR="00CF2921" w:rsidRPr="00A15B4B">
        <w:rPr>
          <w:rFonts w:ascii="Calibri" w:hAnsi="Calibri" w:cs="Calibri"/>
          <w:sz w:val="24"/>
          <w:szCs w:val="24"/>
        </w:rPr>
        <w:t xml:space="preserve">nije dovoljno za dobro obavljanje zadatka. </w:t>
      </w:r>
      <w:r w:rsidR="00941084" w:rsidRPr="00A15B4B">
        <w:rPr>
          <w:rFonts w:ascii="Calibri" w:hAnsi="Calibri" w:cs="Calibri"/>
          <w:sz w:val="24"/>
          <w:szCs w:val="24"/>
        </w:rPr>
        <w:t>Tada</w:t>
      </w:r>
      <w:r w:rsidR="00CF2921" w:rsidRPr="00A15B4B">
        <w:rPr>
          <w:rFonts w:ascii="Calibri" w:hAnsi="Calibri" w:cs="Calibri"/>
          <w:sz w:val="24"/>
          <w:szCs w:val="24"/>
        </w:rPr>
        <w:t xml:space="preserve"> se preporučuje </w:t>
      </w:r>
      <w:r w:rsidR="00941084" w:rsidRPr="00A15B4B">
        <w:rPr>
          <w:rFonts w:ascii="Calibri" w:hAnsi="Calibri" w:cs="Calibri"/>
          <w:sz w:val="24"/>
          <w:szCs w:val="24"/>
        </w:rPr>
        <w:t>korištenje</w:t>
      </w:r>
      <w:r w:rsidR="00CF2921" w:rsidRPr="00A15B4B">
        <w:rPr>
          <w:rFonts w:ascii="Calibri" w:hAnsi="Calibri" w:cs="Calibri"/>
          <w:sz w:val="24"/>
          <w:szCs w:val="24"/>
        </w:rPr>
        <w:t xml:space="preserve"> fino</w:t>
      </w:r>
      <w:r w:rsidR="00941084" w:rsidRPr="00A15B4B">
        <w:rPr>
          <w:rFonts w:ascii="Calibri" w:hAnsi="Calibri" w:cs="Calibri"/>
          <w:sz w:val="24"/>
          <w:szCs w:val="24"/>
        </w:rPr>
        <w:t>g</w:t>
      </w:r>
      <w:r w:rsidR="00CF2921" w:rsidRPr="00A15B4B">
        <w:rPr>
          <w:rFonts w:ascii="Calibri" w:hAnsi="Calibri" w:cs="Calibri"/>
          <w:sz w:val="24"/>
          <w:szCs w:val="24"/>
        </w:rPr>
        <w:t xml:space="preserve"> podešava</w:t>
      </w:r>
      <w:r w:rsidR="00D150AA" w:rsidRPr="00A15B4B">
        <w:rPr>
          <w:rFonts w:ascii="Calibri" w:hAnsi="Calibri" w:cs="Calibri"/>
          <w:sz w:val="24"/>
          <w:szCs w:val="24"/>
        </w:rPr>
        <w:t>nja</w:t>
      </w:r>
      <w:r w:rsidR="00CF2921" w:rsidRPr="00A15B4B">
        <w:rPr>
          <w:rFonts w:ascii="Calibri" w:hAnsi="Calibri" w:cs="Calibri"/>
          <w:sz w:val="24"/>
          <w:szCs w:val="24"/>
        </w:rPr>
        <w:t xml:space="preserve"> modela ili eksperimentiranj</w:t>
      </w:r>
      <w:r w:rsidR="00963735" w:rsidRPr="00A15B4B">
        <w:rPr>
          <w:rFonts w:ascii="Calibri" w:hAnsi="Calibri" w:cs="Calibri"/>
          <w:sz w:val="24"/>
          <w:szCs w:val="24"/>
        </w:rPr>
        <w:t>e</w:t>
      </w:r>
      <w:r w:rsidR="00CF2921" w:rsidRPr="00A15B4B">
        <w:rPr>
          <w:rFonts w:ascii="Calibri" w:hAnsi="Calibri" w:cs="Calibri"/>
          <w:sz w:val="24"/>
          <w:szCs w:val="24"/>
        </w:rPr>
        <w:t xml:space="preserve"> s naprednijim tehnikama </w:t>
      </w:r>
      <w:r w:rsidR="00963735" w:rsidRPr="00A15B4B">
        <w:rPr>
          <w:rFonts w:ascii="Calibri" w:hAnsi="Calibri" w:cs="Calibri"/>
          <w:sz w:val="24"/>
          <w:szCs w:val="24"/>
        </w:rPr>
        <w:t>postavljanja upita</w:t>
      </w:r>
      <w:r w:rsidR="00CF2921" w:rsidRPr="00A15B4B">
        <w:rPr>
          <w:rFonts w:ascii="Calibri" w:hAnsi="Calibri" w:cs="Calibri"/>
          <w:sz w:val="24"/>
          <w:szCs w:val="24"/>
        </w:rPr>
        <w:t>.</w:t>
      </w:r>
      <w:r w:rsidR="00963735" w:rsidRPr="00A15B4B">
        <w:rPr>
          <w:rFonts w:ascii="Calibri" w:hAnsi="Calibri" w:cs="Calibri"/>
          <w:sz w:val="24"/>
          <w:szCs w:val="24"/>
        </w:rPr>
        <w:t xml:space="preserve"> Jedna od tih tehnika </w:t>
      </w:r>
      <w:r w:rsidR="00D05E15" w:rsidRPr="00A15B4B">
        <w:rPr>
          <w:rFonts w:ascii="Calibri" w:hAnsi="Calibri" w:cs="Calibri"/>
          <w:sz w:val="24"/>
          <w:szCs w:val="24"/>
        </w:rPr>
        <w:t>je objašnjena u sljedećem odjeljku.</w:t>
      </w:r>
    </w:p>
    <w:p w14:paraId="042895A7" w14:textId="614D3410" w:rsidR="00390AFF" w:rsidRPr="00A15B4B" w:rsidRDefault="00603F32" w:rsidP="007E738A">
      <w:pPr>
        <w:tabs>
          <w:tab w:val="left" w:pos="5873"/>
          <w:tab w:val="left" w:pos="8039"/>
        </w:tabs>
        <w:spacing w:before="360" w:line="276" w:lineRule="auto"/>
        <w:jc w:val="both"/>
        <w:rPr>
          <w:rFonts w:ascii="Calibri" w:hAnsi="Calibri" w:cs="Calibri"/>
          <w:sz w:val="28"/>
          <w:szCs w:val="28"/>
        </w:rPr>
      </w:pPr>
      <w:r w:rsidRPr="00A15B4B">
        <w:rPr>
          <w:rFonts w:ascii="Calibri" w:hAnsi="Calibri" w:cs="Calibri"/>
          <w:sz w:val="28"/>
          <w:szCs w:val="28"/>
        </w:rPr>
        <w:t>Chain-</w:t>
      </w:r>
      <w:proofErr w:type="spellStart"/>
      <w:r w:rsidRPr="00A15B4B">
        <w:rPr>
          <w:rFonts w:ascii="Calibri" w:hAnsi="Calibri" w:cs="Calibri"/>
          <w:sz w:val="28"/>
          <w:szCs w:val="28"/>
        </w:rPr>
        <w:t>of</w:t>
      </w:r>
      <w:proofErr w:type="spellEnd"/>
      <w:r w:rsidRPr="00A15B4B">
        <w:rPr>
          <w:rFonts w:ascii="Calibri" w:hAnsi="Calibri" w:cs="Calibri"/>
          <w:sz w:val="28"/>
          <w:szCs w:val="28"/>
        </w:rPr>
        <w:t>-</w:t>
      </w:r>
      <w:proofErr w:type="spellStart"/>
      <w:r w:rsidRPr="00A15B4B">
        <w:rPr>
          <w:rFonts w:ascii="Calibri" w:hAnsi="Calibri" w:cs="Calibri"/>
          <w:sz w:val="28"/>
          <w:szCs w:val="28"/>
        </w:rPr>
        <w:t>Thought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CoT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Prompting</w:t>
      </w:r>
      <w:proofErr w:type="spellEnd"/>
      <w:r w:rsidR="007E738A" w:rsidRPr="00A15B4B">
        <w:rPr>
          <w:rFonts w:ascii="Calibri" w:hAnsi="Calibri" w:cs="Calibri"/>
          <w:sz w:val="28"/>
          <w:szCs w:val="28"/>
        </w:rPr>
        <w:tab/>
      </w:r>
      <w:r w:rsidR="007E738A" w:rsidRPr="00A15B4B">
        <w:rPr>
          <w:rFonts w:ascii="Calibri" w:hAnsi="Calibri" w:cs="Calibri"/>
          <w:sz w:val="28"/>
          <w:szCs w:val="28"/>
        </w:rPr>
        <w:tab/>
      </w:r>
    </w:p>
    <w:p w14:paraId="6B634538" w14:textId="02AFB462" w:rsidR="00EF4F70" w:rsidRPr="00A15B4B" w:rsidRDefault="00FD704F" w:rsidP="0005357B">
      <w:pPr>
        <w:spacing w:line="276" w:lineRule="auto"/>
        <w:jc w:val="both"/>
        <w:rPr>
          <w:rFonts w:ascii="Calibri" w:hAnsi="Calibri" w:cs="Calibri"/>
          <w:sz w:val="24"/>
          <w:szCs w:val="24"/>
        </w:rPr>
      </w:pPr>
      <w:r w:rsidRPr="00A15B4B">
        <w:rPr>
          <w:rFonts w:ascii="Calibri" w:hAnsi="Calibri" w:cs="Calibri"/>
          <w:sz w:val="24"/>
          <w:szCs w:val="24"/>
        </w:rPr>
        <w:t>U nekim situacijama model može davati pogrešne odgovore unatoč većem broju primjera koje je dobio kroz upit</w:t>
      </w:r>
      <w:r w:rsidR="001E30CF" w:rsidRPr="00A15B4B">
        <w:rPr>
          <w:rFonts w:ascii="Calibri" w:hAnsi="Calibri" w:cs="Calibri"/>
          <w:sz w:val="24"/>
          <w:szCs w:val="24"/>
        </w:rPr>
        <w:t xml:space="preserve">. U tom slučaju boljom se može pokazati </w:t>
      </w:r>
      <w:r w:rsidR="00E40526" w:rsidRPr="00A15B4B">
        <w:rPr>
          <w:rFonts w:ascii="Calibri" w:hAnsi="Calibri" w:cs="Calibri"/>
          <w:sz w:val="24"/>
          <w:szCs w:val="24"/>
        </w:rPr>
        <w:t>tehnika postavljanja upita</w:t>
      </w:r>
      <w:r w:rsidR="0021008D" w:rsidRPr="00A15B4B">
        <w:rPr>
          <w:rFonts w:ascii="Calibri" w:hAnsi="Calibri" w:cs="Calibri"/>
          <w:sz w:val="24"/>
          <w:szCs w:val="24"/>
        </w:rPr>
        <w:t xml:space="preserve"> nazvana</w:t>
      </w:r>
      <w:r w:rsidR="00192DF8" w:rsidRPr="00A15B4B">
        <w:rPr>
          <w:rFonts w:ascii="Calibri" w:hAnsi="Calibri" w:cs="Calibri"/>
          <w:sz w:val="24"/>
          <w:szCs w:val="24"/>
        </w:rPr>
        <w:t xml:space="preserve"> </w:t>
      </w:r>
      <w:r w:rsidR="00192DF8" w:rsidRPr="00A15B4B">
        <w:rPr>
          <w:rFonts w:ascii="Calibri" w:hAnsi="Calibri" w:cs="Calibri"/>
          <w:i/>
          <w:iCs/>
          <w:sz w:val="24"/>
          <w:szCs w:val="24"/>
        </w:rPr>
        <w:t>Chain-</w:t>
      </w:r>
      <w:proofErr w:type="spellStart"/>
      <w:r w:rsidR="00192DF8" w:rsidRPr="00A15B4B">
        <w:rPr>
          <w:rFonts w:ascii="Calibri" w:hAnsi="Calibri" w:cs="Calibri"/>
          <w:i/>
          <w:iCs/>
          <w:sz w:val="24"/>
          <w:szCs w:val="24"/>
        </w:rPr>
        <w:t>of</w:t>
      </w:r>
      <w:proofErr w:type="spellEnd"/>
      <w:r w:rsidR="00192DF8" w:rsidRPr="00A15B4B">
        <w:rPr>
          <w:rFonts w:ascii="Calibri" w:hAnsi="Calibri" w:cs="Calibri"/>
          <w:i/>
          <w:iCs/>
          <w:sz w:val="24"/>
          <w:szCs w:val="24"/>
        </w:rPr>
        <w:t>-</w:t>
      </w:r>
      <w:proofErr w:type="spellStart"/>
      <w:r w:rsidR="00192DF8" w:rsidRPr="00A15B4B">
        <w:rPr>
          <w:rFonts w:ascii="Calibri" w:hAnsi="Calibri" w:cs="Calibri"/>
          <w:i/>
          <w:iCs/>
          <w:sz w:val="24"/>
          <w:szCs w:val="24"/>
        </w:rPr>
        <w:t>Thought</w:t>
      </w:r>
      <w:proofErr w:type="spellEnd"/>
      <w:r w:rsidR="00390AFF" w:rsidRPr="00A15B4B">
        <w:rPr>
          <w:rFonts w:ascii="Calibri" w:hAnsi="Calibri" w:cs="Calibri"/>
          <w:sz w:val="24"/>
          <w:szCs w:val="24"/>
        </w:rPr>
        <w:t xml:space="preserve"> </w:t>
      </w:r>
      <w:r w:rsidR="00987DF7" w:rsidRPr="00A15B4B">
        <w:rPr>
          <w:rFonts w:ascii="Calibri" w:hAnsi="Calibri" w:cs="Calibri"/>
          <w:sz w:val="24"/>
          <w:szCs w:val="24"/>
        </w:rPr>
        <w:t xml:space="preserve">koja potiče </w:t>
      </w:r>
      <w:r w:rsidR="00C5013E" w:rsidRPr="00A15B4B">
        <w:rPr>
          <w:rFonts w:ascii="Calibri" w:hAnsi="Calibri" w:cs="Calibri"/>
          <w:sz w:val="24"/>
          <w:szCs w:val="24"/>
        </w:rPr>
        <w:t>v</w:t>
      </w:r>
      <w:r w:rsidR="00987DF7" w:rsidRPr="00A15B4B">
        <w:rPr>
          <w:rFonts w:ascii="Calibri" w:hAnsi="Calibri" w:cs="Calibri"/>
          <w:sz w:val="24"/>
          <w:szCs w:val="24"/>
        </w:rPr>
        <w:t>elik</w:t>
      </w:r>
      <w:r w:rsidR="00C5013E" w:rsidRPr="00A15B4B">
        <w:rPr>
          <w:rFonts w:ascii="Calibri" w:hAnsi="Calibri" w:cs="Calibri"/>
          <w:sz w:val="24"/>
          <w:szCs w:val="24"/>
        </w:rPr>
        <w:t>e</w:t>
      </w:r>
      <w:r w:rsidR="00987DF7" w:rsidRPr="00A15B4B">
        <w:rPr>
          <w:rFonts w:ascii="Calibri" w:hAnsi="Calibri" w:cs="Calibri"/>
          <w:sz w:val="24"/>
          <w:szCs w:val="24"/>
        </w:rPr>
        <w:t xml:space="preserve"> jezičn</w:t>
      </w:r>
      <w:r w:rsidR="00C5013E" w:rsidRPr="00A15B4B">
        <w:rPr>
          <w:rFonts w:ascii="Calibri" w:hAnsi="Calibri" w:cs="Calibri"/>
          <w:sz w:val="24"/>
          <w:szCs w:val="24"/>
        </w:rPr>
        <w:t>e</w:t>
      </w:r>
      <w:r w:rsidR="00987DF7" w:rsidRPr="00A15B4B">
        <w:rPr>
          <w:rFonts w:ascii="Calibri" w:hAnsi="Calibri" w:cs="Calibri"/>
          <w:sz w:val="24"/>
          <w:szCs w:val="24"/>
        </w:rPr>
        <w:t xml:space="preserve"> model</w:t>
      </w:r>
      <w:r w:rsidR="00C5013E" w:rsidRPr="00A15B4B">
        <w:rPr>
          <w:rFonts w:ascii="Calibri" w:hAnsi="Calibri" w:cs="Calibri"/>
          <w:sz w:val="24"/>
          <w:szCs w:val="24"/>
        </w:rPr>
        <w:t>e</w:t>
      </w:r>
      <w:r w:rsidR="00987DF7" w:rsidRPr="00A15B4B">
        <w:rPr>
          <w:rFonts w:ascii="Calibri" w:hAnsi="Calibri" w:cs="Calibri"/>
          <w:sz w:val="24"/>
          <w:szCs w:val="24"/>
        </w:rPr>
        <w:t xml:space="preserve"> da generiraju niz međukoraka ili razmišljanja koji vode do konačnog odgovora na složene zadatke.</w:t>
      </w:r>
      <w:r w:rsidR="0096301D" w:rsidRPr="00A15B4B">
        <w:rPr>
          <w:rFonts w:ascii="Calibri" w:hAnsi="Calibri" w:cs="Calibri"/>
          <w:sz w:val="24"/>
          <w:szCs w:val="24"/>
        </w:rPr>
        <w:t xml:space="preserve"> </w:t>
      </w:r>
      <w:r w:rsidR="00987DF7" w:rsidRPr="00A15B4B">
        <w:rPr>
          <w:rFonts w:ascii="Calibri" w:hAnsi="Calibri" w:cs="Calibri"/>
          <w:sz w:val="24"/>
          <w:szCs w:val="24"/>
        </w:rPr>
        <w:t>Ovaj pristup omogućuje modelima da razlože problem na manje dijelove, što olakšava razumijevanje i rješavanje problema.</w:t>
      </w:r>
      <w:r w:rsidR="00356D8B" w:rsidRPr="00A15B4B">
        <w:rPr>
          <w:rFonts w:ascii="Calibri" w:hAnsi="Calibri" w:cs="Calibri"/>
          <w:sz w:val="24"/>
          <w:szCs w:val="24"/>
        </w:rPr>
        <w:t xml:space="preserve"> </w:t>
      </w:r>
      <w:proofErr w:type="spellStart"/>
      <w:r w:rsidR="00987DF7" w:rsidRPr="00A15B4B">
        <w:rPr>
          <w:rFonts w:ascii="Calibri" w:hAnsi="Calibri" w:cs="Calibri"/>
          <w:sz w:val="24"/>
          <w:szCs w:val="24"/>
        </w:rPr>
        <w:t>CoT</w:t>
      </w:r>
      <w:proofErr w:type="spellEnd"/>
      <w:r w:rsidR="00987DF7" w:rsidRPr="00A15B4B">
        <w:rPr>
          <w:rFonts w:ascii="Calibri" w:hAnsi="Calibri" w:cs="Calibri"/>
          <w:sz w:val="24"/>
          <w:szCs w:val="24"/>
        </w:rPr>
        <w:t xml:space="preserve"> se koristi za poboljšanje sposobnosti modela u rješavanju aritmetičkih, </w:t>
      </w:r>
      <w:r w:rsidR="0021008D" w:rsidRPr="00A15B4B">
        <w:rPr>
          <w:rFonts w:ascii="Calibri" w:hAnsi="Calibri" w:cs="Calibri"/>
          <w:sz w:val="24"/>
          <w:szCs w:val="24"/>
        </w:rPr>
        <w:t xml:space="preserve">tzv. </w:t>
      </w:r>
      <w:r w:rsidR="00987DF7" w:rsidRPr="00A15B4B">
        <w:rPr>
          <w:rFonts w:ascii="Calibri" w:hAnsi="Calibri" w:cs="Calibri"/>
          <w:sz w:val="24"/>
          <w:szCs w:val="24"/>
        </w:rPr>
        <w:t>zdravorazumskih i simboličkih zadataka razmišljanja.</w:t>
      </w:r>
      <w:r w:rsidR="00356D8B" w:rsidRPr="00A15B4B">
        <w:rPr>
          <w:rFonts w:ascii="Calibri" w:hAnsi="Calibri" w:cs="Calibri"/>
          <w:sz w:val="24"/>
          <w:szCs w:val="24"/>
        </w:rPr>
        <w:t xml:space="preserve"> </w:t>
      </w:r>
      <w:r w:rsidR="00C5013E" w:rsidRPr="00A15B4B">
        <w:rPr>
          <w:rFonts w:ascii="Calibri" w:hAnsi="Calibri" w:cs="Calibri"/>
          <w:sz w:val="24"/>
          <w:szCs w:val="24"/>
        </w:rPr>
        <w:t xml:space="preserve">Ova tehnika može se kombinirati s </w:t>
      </w:r>
      <w:proofErr w:type="spellStart"/>
      <w:r w:rsidR="00EC14AE" w:rsidRPr="00A15B4B">
        <w:rPr>
          <w:rFonts w:ascii="Calibri" w:hAnsi="Calibri" w:cs="Calibri"/>
          <w:i/>
          <w:iCs/>
          <w:sz w:val="24"/>
          <w:szCs w:val="24"/>
        </w:rPr>
        <w:t>f</w:t>
      </w:r>
      <w:r w:rsidR="00C5013E" w:rsidRPr="00A15B4B">
        <w:rPr>
          <w:rFonts w:ascii="Calibri" w:hAnsi="Calibri" w:cs="Calibri"/>
          <w:i/>
          <w:iCs/>
          <w:sz w:val="24"/>
          <w:szCs w:val="24"/>
        </w:rPr>
        <w:t>ew-</w:t>
      </w:r>
      <w:r w:rsidR="00EC14AE" w:rsidRPr="00A15B4B">
        <w:rPr>
          <w:rFonts w:ascii="Calibri" w:hAnsi="Calibri" w:cs="Calibri"/>
          <w:i/>
          <w:iCs/>
          <w:sz w:val="24"/>
          <w:szCs w:val="24"/>
        </w:rPr>
        <w:t>s</w:t>
      </w:r>
      <w:r w:rsidR="00C5013E" w:rsidRPr="00A15B4B">
        <w:rPr>
          <w:rFonts w:ascii="Calibri" w:hAnsi="Calibri" w:cs="Calibri"/>
          <w:i/>
          <w:iCs/>
          <w:sz w:val="24"/>
          <w:szCs w:val="24"/>
        </w:rPr>
        <w:t>hot</w:t>
      </w:r>
      <w:proofErr w:type="spellEnd"/>
      <w:r w:rsidR="00C5013E" w:rsidRPr="00A15B4B">
        <w:rPr>
          <w:rFonts w:ascii="Calibri" w:hAnsi="Calibri" w:cs="Calibri"/>
          <w:i/>
          <w:iCs/>
          <w:sz w:val="24"/>
          <w:szCs w:val="24"/>
        </w:rPr>
        <w:t xml:space="preserve"> </w:t>
      </w:r>
      <w:proofErr w:type="spellStart"/>
      <w:r w:rsidR="00C5013E" w:rsidRPr="00A15B4B">
        <w:rPr>
          <w:rFonts w:ascii="Calibri" w:hAnsi="Calibri" w:cs="Calibri"/>
          <w:i/>
          <w:iCs/>
          <w:sz w:val="24"/>
          <w:szCs w:val="24"/>
        </w:rPr>
        <w:t>prompting</w:t>
      </w:r>
      <w:proofErr w:type="spellEnd"/>
      <w:r w:rsidR="00C5013E" w:rsidRPr="00A15B4B">
        <w:rPr>
          <w:rFonts w:ascii="Calibri" w:hAnsi="Calibri" w:cs="Calibri"/>
          <w:sz w:val="24"/>
          <w:szCs w:val="24"/>
        </w:rPr>
        <w:t xml:space="preserve"> tehnikom kako bi s dobili bolji rezultati na složenijim zadacima koji zahtijevaju obrazloženje prije odgovora</w:t>
      </w:r>
      <w:r w:rsidR="005D3928" w:rsidRPr="00A15B4B">
        <w:rPr>
          <w:rFonts w:ascii="Calibri" w:hAnsi="Calibri" w:cs="Calibri"/>
          <w:sz w:val="24"/>
          <w:szCs w:val="24"/>
        </w:rPr>
        <w:t xml:space="preserve"> </w:t>
      </w:r>
      <w:sdt>
        <w:sdtPr>
          <w:rPr>
            <w:rFonts w:ascii="Calibri" w:hAnsi="Calibri" w:cs="Calibri"/>
            <w:sz w:val="24"/>
            <w:szCs w:val="24"/>
          </w:rPr>
          <w:id w:val="271520852"/>
          <w:citation/>
        </w:sdtPr>
        <w:sdtEndPr/>
        <w:sdtContent>
          <w:r w:rsidR="00E67C26" w:rsidRPr="00A15B4B">
            <w:rPr>
              <w:rFonts w:ascii="Calibri" w:hAnsi="Calibri" w:cs="Calibri"/>
              <w:sz w:val="24"/>
              <w:szCs w:val="24"/>
            </w:rPr>
            <w:fldChar w:fldCharType="begin"/>
          </w:r>
          <w:r w:rsidR="00E67C26" w:rsidRPr="00A15B4B">
            <w:rPr>
              <w:rFonts w:ascii="Calibri" w:hAnsi="Calibri" w:cs="Calibri"/>
              <w:sz w:val="24"/>
              <w:szCs w:val="24"/>
              <w:lang w:val="en-US"/>
            </w:rPr>
            <w:instrText xml:space="preserve"> CITATION Wei2022ChainOT \l 1033 </w:instrText>
          </w:r>
          <w:r w:rsidR="00E67C26" w:rsidRPr="00A15B4B">
            <w:rPr>
              <w:rFonts w:ascii="Calibri" w:hAnsi="Calibri" w:cs="Calibri"/>
              <w:sz w:val="24"/>
              <w:szCs w:val="24"/>
            </w:rPr>
            <w:fldChar w:fldCharType="separate"/>
          </w:r>
          <w:r w:rsidR="00F43153" w:rsidRPr="00A15B4B">
            <w:rPr>
              <w:rFonts w:ascii="Calibri" w:hAnsi="Calibri" w:cs="Calibri"/>
              <w:noProof/>
              <w:sz w:val="24"/>
              <w:szCs w:val="24"/>
              <w:lang w:val="en-US"/>
            </w:rPr>
            <w:t>[29]</w:t>
          </w:r>
          <w:r w:rsidR="00E67C26" w:rsidRPr="00A15B4B">
            <w:rPr>
              <w:rFonts w:ascii="Calibri" w:hAnsi="Calibri" w:cs="Calibri"/>
              <w:sz w:val="24"/>
              <w:szCs w:val="24"/>
            </w:rPr>
            <w:fldChar w:fldCharType="end"/>
          </w:r>
        </w:sdtContent>
      </w:sdt>
      <w:r w:rsidR="00C5013E" w:rsidRPr="00A15B4B">
        <w:rPr>
          <w:rFonts w:ascii="Calibri" w:hAnsi="Calibri" w:cs="Calibri"/>
          <w:sz w:val="24"/>
          <w:szCs w:val="24"/>
        </w:rPr>
        <w:t xml:space="preserve">. </w:t>
      </w:r>
    </w:p>
    <w:p w14:paraId="2C69659F" w14:textId="3DD9E642" w:rsidR="008232B4" w:rsidRPr="00A15B4B" w:rsidRDefault="008232B4" w:rsidP="00EF4F70">
      <w:pPr>
        <w:tabs>
          <w:tab w:val="left" w:pos="5873"/>
          <w:tab w:val="left" w:pos="8039"/>
        </w:tabs>
        <w:spacing w:before="360" w:line="276" w:lineRule="auto"/>
        <w:jc w:val="both"/>
        <w:rPr>
          <w:rFonts w:ascii="Calibri" w:hAnsi="Calibri" w:cs="Calibri"/>
          <w:sz w:val="28"/>
          <w:szCs w:val="28"/>
        </w:rPr>
      </w:pPr>
      <w:proofErr w:type="spellStart"/>
      <w:r w:rsidRPr="00A15B4B">
        <w:rPr>
          <w:rFonts w:ascii="Calibri" w:hAnsi="Calibri" w:cs="Calibri"/>
          <w:sz w:val="28"/>
          <w:szCs w:val="28"/>
        </w:rPr>
        <w:t>Self-consistency</w:t>
      </w:r>
      <w:proofErr w:type="spellEnd"/>
    </w:p>
    <w:p w14:paraId="1E1D1C71" w14:textId="01BF63CF" w:rsidR="007B7318" w:rsidRPr="00A15B4B" w:rsidRDefault="00D869E1" w:rsidP="00C142DE">
      <w:pPr>
        <w:spacing w:line="276" w:lineRule="auto"/>
        <w:jc w:val="both"/>
        <w:rPr>
          <w:rFonts w:ascii="Calibri" w:hAnsi="Calibri" w:cs="Calibri"/>
          <w:sz w:val="24"/>
          <w:szCs w:val="24"/>
        </w:rPr>
      </w:pPr>
      <w:proofErr w:type="spellStart"/>
      <w:r w:rsidRPr="00A15B4B">
        <w:rPr>
          <w:rFonts w:ascii="Calibri" w:hAnsi="Calibri" w:cs="Calibri"/>
          <w:sz w:val="24"/>
          <w:szCs w:val="24"/>
        </w:rPr>
        <w:t>Samodosljednost</w:t>
      </w:r>
      <w:proofErr w:type="spellEnd"/>
      <w:r w:rsidRPr="00A15B4B">
        <w:rPr>
          <w:rFonts w:ascii="Calibri" w:hAnsi="Calibri" w:cs="Calibri"/>
          <w:sz w:val="24"/>
          <w:szCs w:val="24"/>
        </w:rPr>
        <w:t xml:space="preserve"> </w:t>
      </w:r>
      <w:r w:rsidR="0072350B" w:rsidRPr="00A15B4B">
        <w:rPr>
          <w:rFonts w:ascii="Calibri" w:hAnsi="Calibri" w:cs="Calibri"/>
          <w:sz w:val="24"/>
          <w:szCs w:val="24"/>
        </w:rPr>
        <w:t>(en</w:t>
      </w:r>
      <w:r w:rsidR="00F00CFC" w:rsidRPr="00A15B4B">
        <w:rPr>
          <w:rFonts w:ascii="Calibri" w:hAnsi="Calibri" w:cs="Calibri"/>
          <w:sz w:val="24"/>
          <w:szCs w:val="24"/>
        </w:rPr>
        <w:t xml:space="preserve">gl. </w:t>
      </w:r>
      <w:proofErr w:type="spellStart"/>
      <w:r w:rsidR="00A27DBE" w:rsidRPr="00A15B4B">
        <w:rPr>
          <w:rFonts w:ascii="Calibri" w:hAnsi="Calibri" w:cs="Calibri"/>
          <w:i/>
          <w:iCs/>
          <w:sz w:val="24"/>
          <w:szCs w:val="24"/>
        </w:rPr>
        <w:t>Self-consistency</w:t>
      </w:r>
      <w:proofErr w:type="spellEnd"/>
      <w:r w:rsidR="00F00CFC" w:rsidRPr="00A15B4B">
        <w:rPr>
          <w:rFonts w:ascii="Calibri" w:hAnsi="Calibri" w:cs="Calibri"/>
          <w:sz w:val="24"/>
          <w:szCs w:val="24"/>
        </w:rPr>
        <w:t>)</w:t>
      </w:r>
      <w:r w:rsidRPr="00A15B4B">
        <w:rPr>
          <w:rFonts w:ascii="Calibri" w:hAnsi="Calibri" w:cs="Calibri"/>
          <w:sz w:val="24"/>
          <w:szCs w:val="24"/>
        </w:rPr>
        <w:t xml:space="preserve"> </w:t>
      </w:r>
      <w:r w:rsidR="00C142DE" w:rsidRPr="00A15B4B">
        <w:rPr>
          <w:rFonts w:ascii="Calibri" w:hAnsi="Calibri" w:cs="Calibri"/>
          <w:sz w:val="24"/>
          <w:szCs w:val="24"/>
        </w:rPr>
        <w:t xml:space="preserve">je pristup </w:t>
      </w:r>
      <w:r w:rsidR="00A037B1" w:rsidRPr="00A15B4B">
        <w:rPr>
          <w:rFonts w:ascii="Calibri" w:hAnsi="Calibri" w:cs="Calibri"/>
          <w:sz w:val="24"/>
          <w:szCs w:val="24"/>
        </w:rPr>
        <w:t xml:space="preserve">u kojem se modelu </w:t>
      </w:r>
      <w:r w:rsidR="00C142DE" w:rsidRPr="00A15B4B">
        <w:rPr>
          <w:rFonts w:ascii="Calibri" w:hAnsi="Calibri" w:cs="Calibri"/>
          <w:sz w:val="24"/>
          <w:szCs w:val="24"/>
        </w:rPr>
        <w:t xml:space="preserve">jednostavno postavlja isti upit više puta i uzima rezultat većine kao konačni odgovor. </w:t>
      </w:r>
      <w:r w:rsidR="00820E43" w:rsidRPr="00A15B4B">
        <w:rPr>
          <w:rFonts w:ascii="Calibri" w:hAnsi="Calibri" w:cs="Calibri"/>
          <w:sz w:val="24"/>
          <w:szCs w:val="24"/>
        </w:rPr>
        <w:t>Smatra se</w:t>
      </w:r>
      <w:r w:rsidR="00C142DE" w:rsidRPr="00A15B4B">
        <w:rPr>
          <w:rFonts w:ascii="Calibri" w:hAnsi="Calibri" w:cs="Calibri"/>
          <w:sz w:val="24"/>
          <w:szCs w:val="24"/>
        </w:rPr>
        <w:t xml:space="preserve"> nastavk</w:t>
      </w:r>
      <w:r w:rsidR="00820E43" w:rsidRPr="00A15B4B">
        <w:rPr>
          <w:rFonts w:ascii="Calibri" w:hAnsi="Calibri" w:cs="Calibri"/>
          <w:sz w:val="24"/>
          <w:szCs w:val="24"/>
        </w:rPr>
        <w:t>om</w:t>
      </w:r>
      <w:r w:rsidR="00EC14AE" w:rsidRPr="00A15B4B">
        <w:rPr>
          <w:rFonts w:ascii="Calibri" w:hAnsi="Calibri" w:cs="Calibri"/>
          <w:sz w:val="24"/>
          <w:szCs w:val="24"/>
        </w:rPr>
        <w:t xml:space="preserve"> </w:t>
      </w:r>
      <w:r w:rsidR="00204C5B" w:rsidRPr="00A15B4B">
        <w:rPr>
          <w:rFonts w:ascii="Calibri" w:hAnsi="Calibri" w:cs="Calibri"/>
          <w:sz w:val="24"/>
          <w:szCs w:val="24"/>
        </w:rPr>
        <w:t>tehnike</w:t>
      </w:r>
      <w:r w:rsidR="00C142DE" w:rsidRPr="00A15B4B">
        <w:rPr>
          <w:rFonts w:ascii="Calibri" w:hAnsi="Calibri" w:cs="Calibri"/>
          <w:sz w:val="24"/>
          <w:szCs w:val="24"/>
        </w:rPr>
        <w:t xml:space="preserve"> </w:t>
      </w:r>
      <w:r w:rsidR="00820E43" w:rsidRPr="00A15B4B">
        <w:rPr>
          <w:rFonts w:ascii="Calibri" w:hAnsi="Calibri" w:cs="Calibri"/>
          <w:i/>
          <w:iCs/>
          <w:sz w:val="24"/>
          <w:szCs w:val="24"/>
        </w:rPr>
        <w:t>Chain-</w:t>
      </w:r>
      <w:proofErr w:type="spellStart"/>
      <w:r w:rsidR="00820E43" w:rsidRPr="00A15B4B">
        <w:rPr>
          <w:rFonts w:ascii="Calibri" w:hAnsi="Calibri" w:cs="Calibri"/>
          <w:i/>
          <w:iCs/>
          <w:sz w:val="24"/>
          <w:szCs w:val="24"/>
        </w:rPr>
        <w:t>of</w:t>
      </w:r>
      <w:proofErr w:type="spellEnd"/>
      <w:r w:rsidR="00820E43" w:rsidRPr="00A15B4B">
        <w:rPr>
          <w:rFonts w:ascii="Calibri" w:hAnsi="Calibri" w:cs="Calibri"/>
          <w:i/>
          <w:iCs/>
          <w:sz w:val="24"/>
          <w:szCs w:val="24"/>
        </w:rPr>
        <w:t>-</w:t>
      </w:r>
      <w:proofErr w:type="spellStart"/>
      <w:r w:rsidR="00820E43" w:rsidRPr="00A15B4B">
        <w:rPr>
          <w:rFonts w:ascii="Calibri" w:hAnsi="Calibri" w:cs="Calibri"/>
          <w:i/>
          <w:iCs/>
          <w:sz w:val="24"/>
          <w:szCs w:val="24"/>
        </w:rPr>
        <w:t>Thought</w:t>
      </w:r>
      <w:proofErr w:type="spellEnd"/>
      <w:r w:rsidR="00820E43" w:rsidRPr="00A15B4B">
        <w:rPr>
          <w:rFonts w:ascii="Calibri" w:hAnsi="Calibri" w:cs="Calibri"/>
          <w:sz w:val="24"/>
          <w:szCs w:val="24"/>
        </w:rPr>
        <w:t xml:space="preserve"> </w:t>
      </w:r>
      <w:r w:rsidR="00C142DE" w:rsidRPr="00A15B4B">
        <w:rPr>
          <w:rFonts w:ascii="Calibri" w:hAnsi="Calibri" w:cs="Calibri"/>
          <w:sz w:val="24"/>
          <w:szCs w:val="24"/>
        </w:rPr>
        <w:t xml:space="preserve">i </w:t>
      </w:r>
      <w:r w:rsidR="00204C5B" w:rsidRPr="00A15B4B">
        <w:rPr>
          <w:rFonts w:ascii="Calibri" w:hAnsi="Calibri" w:cs="Calibri"/>
          <w:sz w:val="24"/>
          <w:szCs w:val="24"/>
        </w:rPr>
        <w:t>u</w:t>
      </w:r>
      <w:r w:rsidR="00C142DE" w:rsidRPr="00A15B4B">
        <w:rPr>
          <w:rFonts w:ascii="Calibri" w:hAnsi="Calibri" w:cs="Calibri"/>
          <w:sz w:val="24"/>
          <w:szCs w:val="24"/>
        </w:rPr>
        <w:t xml:space="preserve"> kombinaciji s </w:t>
      </w:r>
      <w:r w:rsidR="00052DC7" w:rsidRPr="00A15B4B">
        <w:rPr>
          <w:rFonts w:ascii="Calibri" w:hAnsi="Calibri" w:cs="Calibri"/>
          <w:sz w:val="24"/>
          <w:szCs w:val="24"/>
        </w:rPr>
        <w:t>takvom vrstom upita daje bolje rezultate</w:t>
      </w:r>
      <w:r w:rsidR="00DA14A9" w:rsidRPr="00A15B4B">
        <w:rPr>
          <w:rFonts w:ascii="Calibri" w:hAnsi="Calibri" w:cs="Calibri"/>
          <w:sz w:val="24"/>
          <w:szCs w:val="24"/>
        </w:rPr>
        <w:t xml:space="preserve"> </w:t>
      </w:r>
      <w:sdt>
        <w:sdtPr>
          <w:rPr>
            <w:rFonts w:ascii="Calibri" w:hAnsi="Calibri" w:cs="Calibri"/>
            <w:sz w:val="24"/>
            <w:szCs w:val="24"/>
          </w:rPr>
          <w:id w:val="1497534103"/>
          <w:citation/>
        </w:sdtPr>
        <w:sdtEndPr/>
        <w:sdtContent>
          <w:r w:rsidR="00DA14A9" w:rsidRPr="00A15B4B">
            <w:rPr>
              <w:rFonts w:ascii="Calibri" w:hAnsi="Calibri" w:cs="Calibri"/>
              <w:sz w:val="24"/>
              <w:szCs w:val="24"/>
            </w:rPr>
            <w:fldChar w:fldCharType="begin"/>
          </w:r>
          <w:r w:rsidR="00DA14A9" w:rsidRPr="00A15B4B">
            <w:rPr>
              <w:rFonts w:ascii="Calibri" w:hAnsi="Calibri" w:cs="Calibri"/>
              <w:sz w:val="24"/>
              <w:szCs w:val="24"/>
              <w:lang w:val="en-US"/>
            </w:rPr>
            <w:instrText xml:space="preserve"> CITATION Wang2022SelfConsistencyIC \l 1033 </w:instrText>
          </w:r>
          <w:r w:rsidR="00DA14A9" w:rsidRPr="00A15B4B">
            <w:rPr>
              <w:rFonts w:ascii="Calibri" w:hAnsi="Calibri" w:cs="Calibri"/>
              <w:sz w:val="24"/>
              <w:szCs w:val="24"/>
            </w:rPr>
            <w:fldChar w:fldCharType="separate"/>
          </w:r>
          <w:r w:rsidR="00F43153" w:rsidRPr="00A15B4B">
            <w:rPr>
              <w:rFonts w:ascii="Calibri" w:hAnsi="Calibri" w:cs="Calibri"/>
              <w:noProof/>
              <w:sz w:val="24"/>
              <w:szCs w:val="24"/>
              <w:lang w:val="en-US"/>
            </w:rPr>
            <w:t>[30]</w:t>
          </w:r>
          <w:r w:rsidR="00DA14A9" w:rsidRPr="00A15B4B">
            <w:rPr>
              <w:rFonts w:ascii="Calibri" w:hAnsi="Calibri" w:cs="Calibri"/>
              <w:sz w:val="24"/>
              <w:szCs w:val="24"/>
            </w:rPr>
            <w:fldChar w:fldCharType="end"/>
          </w:r>
        </w:sdtContent>
      </w:sdt>
      <w:r w:rsidR="00C142DE" w:rsidRPr="00A15B4B">
        <w:rPr>
          <w:rFonts w:ascii="Calibri" w:hAnsi="Calibri" w:cs="Calibri"/>
          <w:sz w:val="24"/>
          <w:szCs w:val="24"/>
        </w:rPr>
        <w:t>.</w:t>
      </w:r>
    </w:p>
    <w:p w14:paraId="04200D4C" w14:textId="77777777" w:rsidR="00E83233" w:rsidRPr="00A15B4B" w:rsidRDefault="007B7318" w:rsidP="00E83233">
      <w:pPr>
        <w:spacing w:before="360" w:line="276" w:lineRule="auto"/>
        <w:jc w:val="both"/>
        <w:rPr>
          <w:rFonts w:ascii="Calibri" w:hAnsi="Calibri" w:cs="Calibri"/>
          <w:sz w:val="28"/>
          <w:szCs w:val="28"/>
        </w:rPr>
      </w:pPr>
      <w:proofErr w:type="spellStart"/>
      <w:r w:rsidRPr="00A15B4B">
        <w:rPr>
          <w:rFonts w:ascii="Calibri" w:hAnsi="Calibri" w:cs="Calibri"/>
          <w:sz w:val="28"/>
          <w:szCs w:val="28"/>
        </w:rPr>
        <w:lastRenderedPageBreak/>
        <w:t>Prompt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Chaining</w:t>
      </w:r>
      <w:proofErr w:type="spellEnd"/>
    </w:p>
    <w:p w14:paraId="1921EA56" w14:textId="4F802D14" w:rsidR="00092E89" w:rsidRPr="00A15B4B" w:rsidRDefault="00E937C8" w:rsidP="00E83233">
      <w:pPr>
        <w:spacing w:line="276" w:lineRule="auto"/>
        <w:jc w:val="both"/>
        <w:rPr>
          <w:rFonts w:ascii="Calibri" w:hAnsi="Calibri" w:cs="Calibri"/>
          <w:sz w:val="24"/>
          <w:szCs w:val="24"/>
        </w:rPr>
      </w:pPr>
      <w:r w:rsidRPr="00A15B4B">
        <w:rPr>
          <w:rFonts w:ascii="Calibri" w:hAnsi="Calibri" w:cs="Calibri"/>
          <w:sz w:val="24"/>
          <w:szCs w:val="24"/>
        </w:rPr>
        <w:t xml:space="preserve">Kako bi se poboljšala pouzdanost i performanse velikih jezičnih modela, jedna od ključnih tehnika postavljanja upita uključuje razbijanje zadataka na manje </w:t>
      </w:r>
      <w:proofErr w:type="spellStart"/>
      <w:r w:rsidRPr="00A15B4B">
        <w:rPr>
          <w:rFonts w:ascii="Calibri" w:hAnsi="Calibri" w:cs="Calibri"/>
          <w:sz w:val="24"/>
          <w:szCs w:val="24"/>
        </w:rPr>
        <w:t>podzadat</w:t>
      </w:r>
      <w:r w:rsidR="00A446A9" w:rsidRPr="00A15B4B">
        <w:rPr>
          <w:rFonts w:ascii="Calibri" w:hAnsi="Calibri" w:cs="Calibri"/>
          <w:sz w:val="24"/>
          <w:szCs w:val="24"/>
        </w:rPr>
        <w:t>k</w:t>
      </w:r>
      <w:r w:rsidRPr="00A15B4B">
        <w:rPr>
          <w:rFonts w:ascii="Calibri" w:hAnsi="Calibri" w:cs="Calibri"/>
          <w:sz w:val="24"/>
          <w:szCs w:val="24"/>
        </w:rPr>
        <w:t>e</w:t>
      </w:r>
      <w:proofErr w:type="spellEnd"/>
      <w:r w:rsidRPr="00A15B4B">
        <w:rPr>
          <w:rFonts w:ascii="Calibri" w:hAnsi="Calibri" w:cs="Calibri"/>
          <w:sz w:val="24"/>
          <w:szCs w:val="24"/>
        </w:rPr>
        <w:t xml:space="preserve">. Nakon što su ti </w:t>
      </w:r>
      <w:proofErr w:type="spellStart"/>
      <w:r w:rsidRPr="00A15B4B">
        <w:rPr>
          <w:rFonts w:ascii="Calibri" w:hAnsi="Calibri" w:cs="Calibri"/>
          <w:sz w:val="24"/>
          <w:szCs w:val="24"/>
        </w:rPr>
        <w:t>podzadaci</w:t>
      </w:r>
      <w:proofErr w:type="spellEnd"/>
      <w:r w:rsidRPr="00A15B4B">
        <w:rPr>
          <w:rFonts w:ascii="Calibri" w:hAnsi="Calibri" w:cs="Calibri"/>
          <w:sz w:val="24"/>
          <w:szCs w:val="24"/>
        </w:rPr>
        <w:t xml:space="preserve"> definirani, LLM dobiva upit koji se odnosi na jedan </w:t>
      </w:r>
      <w:proofErr w:type="spellStart"/>
      <w:r w:rsidRPr="00A15B4B">
        <w:rPr>
          <w:rFonts w:ascii="Calibri" w:hAnsi="Calibri" w:cs="Calibri"/>
          <w:sz w:val="24"/>
          <w:szCs w:val="24"/>
        </w:rPr>
        <w:t>podzadatak</w:t>
      </w:r>
      <w:proofErr w:type="spellEnd"/>
      <w:r w:rsidRPr="00A15B4B">
        <w:rPr>
          <w:rFonts w:ascii="Calibri" w:hAnsi="Calibri" w:cs="Calibri"/>
          <w:sz w:val="24"/>
          <w:szCs w:val="24"/>
        </w:rPr>
        <w:t>, a njegov se odgovor potom koristi kao ulaz za sljedeći upit. Ovaj pristup poznat je kao ulančavanje upita</w:t>
      </w:r>
      <w:r w:rsidR="006710D2" w:rsidRPr="00A15B4B">
        <w:rPr>
          <w:rFonts w:ascii="Calibri" w:hAnsi="Calibri" w:cs="Calibri"/>
          <w:sz w:val="24"/>
          <w:szCs w:val="24"/>
        </w:rPr>
        <w:t xml:space="preserve"> (engl. </w:t>
      </w:r>
      <w:proofErr w:type="spellStart"/>
      <w:r w:rsidR="006710D2" w:rsidRPr="00A15B4B">
        <w:rPr>
          <w:rFonts w:ascii="Calibri" w:hAnsi="Calibri" w:cs="Calibri"/>
          <w:sz w:val="24"/>
          <w:szCs w:val="24"/>
        </w:rPr>
        <w:t>chaining</w:t>
      </w:r>
      <w:proofErr w:type="spellEnd"/>
      <w:r w:rsidR="006710D2" w:rsidRPr="00A15B4B">
        <w:rPr>
          <w:rFonts w:ascii="Calibri" w:hAnsi="Calibri" w:cs="Calibri"/>
          <w:sz w:val="24"/>
          <w:szCs w:val="24"/>
        </w:rPr>
        <w:t>)</w:t>
      </w:r>
      <w:r w:rsidRPr="00A15B4B">
        <w:rPr>
          <w:rFonts w:ascii="Calibri" w:hAnsi="Calibri" w:cs="Calibri"/>
          <w:sz w:val="24"/>
          <w:szCs w:val="24"/>
        </w:rPr>
        <w:t xml:space="preserve">, gdje se zadatak fragmentira na </w:t>
      </w:r>
      <w:proofErr w:type="spellStart"/>
      <w:r w:rsidRPr="00A15B4B">
        <w:rPr>
          <w:rFonts w:ascii="Calibri" w:hAnsi="Calibri" w:cs="Calibri"/>
          <w:sz w:val="24"/>
          <w:szCs w:val="24"/>
        </w:rPr>
        <w:t>podzadatke</w:t>
      </w:r>
      <w:proofErr w:type="spellEnd"/>
      <w:r w:rsidRPr="00A15B4B">
        <w:rPr>
          <w:rFonts w:ascii="Calibri" w:hAnsi="Calibri" w:cs="Calibri"/>
          <w:sz w:val="24"/>
          <w:szCs w:val="24"/>
        </w:rPr>
        <w:t xml:space="preserve"> s ciljem stvaranja niza međusobno povezanih upita.</w:t>
      </w:r>
      <w:r w:rsidR="007744FA" w:rsidRPr="00A15B4B">
        <w:rPr>
          <w:rFonts w:ascii="Calibri" w:hAnsi="Calibri" w:cs="Calibri"/>
          <w:sz w:val="24"/>
          <w:szCs w:val="24"/>
        </w:rPr>
        <w:t xml:space="preserve"> </w:t>
      </w:r>
      <w:r w:rsidR="002646C9" w:rsidRPr="00A15B4B">
        <w:rPr>
          <w:rFonts w:ascii="Calibri" w:hAnsi="Calibri" w:cs="Calibri"/>
          <w:sz w:val="24"/>
          <w:szCs w:val="24"/>
        </w:rPr>
        <w:t>U</w:t>
      </w:r>
      <w:r w:rsidR="00E83233" w:rsidRPr="00A15B4B">
        <w:rPr>
          <w:rFonts w:ascii="Calibri" w:hAnsi="Calibri" w:cs="Calibri"/>
          <w:sz w:val="24"/>
          <w:szCs w:val="24"/>
        </w:rPr>
        <w:t>lančavanje</w:t>
      </w:r>
      <w:r w:rsidR="002646C9" w:rsidRPr="00A15B4B">
        <w:rPr>
          <w:rFonts w:ascii="Calibri" w:hAnsi="Calibri" w:cs="Calibri"/>
          <w:sz w:val="24"/>
          <w:szCs w:val="24"/>
        </w:rPr>
        <w:t xml:space="preserve"> upita</w:t>
      </w:r>
      <w:r w:rsidR="00E83233" w:rsidRPr="00A15B4B">
        <w:rPr>
          <w:rFonts w:ascii="Calibri" w:hAnsi="Calibri" w:cs="Calibri"/>
          <w:sz w:val="24"/>
          <w:szCs w:val="24"/>
        </w:rPr>
        <w:t xml:space="preserve"> korisno je za izvršavanje složenih zadataka koje bi </w:t>
      </w:r>
      <w:r w:rsidR="002646C9" w:rsidRPr="00A15B4B">
        <w:rPr>
          <w:rFonts w:ascii="Calibri" w:hAnsi="Calibri" w:cs="Calibri"/>
          <w:sz w:val="24"/>
          <w:szCs w:val="24"/>
        </w:rPr>
        <w:t>model m</w:t>
      </w:r>
      <w:r w:rsidR="00E83233" w:rsidRPr="00A15B4B">
        <w:rPr>
          <w:rFonts w:ascii="Calibri" w:hAnsi="Calibri" w:cs="Calibri"/>
          <w:sz w:val="24"/>
          <w:szCs w:val="24"/>
        </w:rPr>
        <w:t xml:space="preserve">ogao teško riješiti </w:t>
      </w:r>
      <w:r w:rsidR="00791A6D" w:rsidRPr="00A15B4B">
        <w:rPr>
          <w:rFonts w:ascii="Calibri" w:hAnsi="Calibri" w:cs="Calibri"/>
          <w:sz w:val="24"/>
          <w:szCs w:val="24"/>
        </w:rPr>
        <w:t xml:space="preserve">čak </w:t>
      </w:r>
      <w:r w:rsidR="00382F71" w:rsidRPr="00A15B4B">
        <w:rPr>
          <w:rFonts w:ascii="Calibri" w:hAnsi="Calibri" w:cs="Calibri"/>
          <w:sz w:val="24"/>
          <w:szCs w:val="24"/>
        </w:rPr>
        <w:t xml:space="preserve">i </w:t>
      </w:r>
      <w:r w:rsidR="00E83233" w:rsidRPr="00A15B4B">
        <w:rPr>
          <w:rFonts w:ascii="Calibri" w:hAnsi="Calibri" w:cs="Calibri"/>
          <w:sz w:val="24"/>
          <w:szCs w:val="24"/>
        </w:rPr>
        <w:t>ako se od njega zatraži vrlo detaljan</w:t>
      </w:r>
      <w:r w:rsidR="002646C9" w:rsidRPr="00A15B4B">
        <w:rPr>
          <w:rFonts w:ascii="Calibri" w:hAnsi="Calibri" w:cs="Calibri"/>
          <w:sz w:val="24"/>
          <w:szCs w:val="24"/>
        </w:rPr>
        <w:t xml:space="preserve"> upit</w:t>
      </w:r>
      <w:r w:rsidR="00E83233" w:rsidRPr="00A15B4B">
        <w:rPr>
          <w:rFonts w:ascii="Calibri" w:hAnsi="Calibri" w:cs="Calibri"/>
          <w:sz w:val="24"/>
          <w:szCs w:val="24"/>
        </w:rPr>
        <w:t xml:space="preserve">. </w:t>
      </w:r>
      <w:r w:rsidR="00382F71" w:rsidRPr="00A15B4B">
        <w:rPr>
          <w:rFonts w:ascii="Calibri" w:hAnsi="Calibri" w:cs="Calibri"/>
          <w:sz w:val="24"/>
          <w:szCs w:val="24"/>
        </w:rPr>
        <w:t>Kod tehnike</w:t>
      </w:r>
      <w:r w:rsidR="00E83233" w:rsidRPr="00A15B4B">
        <w:rPr>
          <w:rFonts w:ascii="Calibri" w:hAnsi="Calibri" w:cs="Calibri"/>
          <w:sz w:val="24"/>
          <w:szCs w:val="24"/>
        </w:rPr>
        <w:t xml:space="preserve"> </w:t>
      </w:r>
      <w:r w:rsidR="002646C9" w:rsidRPr="00A15B4B">
        <w:rPr>
          <w:rFonts w:ascii="Calibri" w:hAnsi="Calibri" w:cs="Calibri"/>
          <w:sz w:val="24"/>
          <w:szCs w:val="24"/>
        </w:rPr>
        <w:t>ul</w:t>
      </w:r>
      <w:r w:rsidR="00E83233" w:rsidRPr="00A15B4B">
        <w:rPr>
          <w:rFonts w:ascii="Calibri" w:hAnsi="Calibri" w:cs="Calibri"/>
          <w:sz w:val="24"/>
          <w:szCs w:val="24"/>
        </w:rPr>
        <w:t>ančavanj</w:t>
      </w:r>
      <w:r w:rsidR="00382F71" w:rsidRPr="00A15B4B">
        <w:rPr>
          <w:rFonts w:ascii="Calibri" w:hAnsi="Calibri" w:cs="Calibri"/>
          <w:sz w:val="24"/>
          <w:szCs w:val="24"/>
        </w:rPr>
        <w:t>a</w:t>
      </w:r>
      <w:r w:rsidR="002646C9" w:rsidRPr="00A15B4B">
        <w:rPr>
          <w:rFonts w:ascii="Calibri" w:hAnsi="Calibri" w:cs="Calibri"/>
          <w:sz w:val="24"/>
          <w:szCs w:val="24"/>
        </w:rPr>
        <w:t xml:space="preserve"> upita</w:t>
      </w:r>
      <w:r w:rsidR="00E83233" w:rsidRPr="00A15B4B">
        <w:rPr>
          <w:rFonts w:ascii="Calibri" w:hAnsi="Calibri" w:cs="Calibri"/>
          <w:sz w:val="24"/>
          <w:szCs w:val="24"/>
        </w:rPr>
        <w:t xml:space="preserve">, lančani </w:t>
      </w:r>
      <w:r w:rsidR="00092E89" w:rsidRPr="00A15B4B">
        <w:rPr>
          <w:rFonts w:ascii="Calibri" w:hAnsi="Calibri" w:cs="Calibri"/>
          <w:sz w:val="24"/>
          <w:szCs w:val="24"/>
        </w:rPr>
        <w:t>upiti</w:t>
      </w:r>
      <w:r w:rsidR="00E83233" w:rsidRPr="00A15B4B">
        <w:rPr>
          <w:rFonts w:ascii="Calibri" w:hAnsi="Calibri" w:cs="Calibri"/>
          <w:sz w:val="24"/>
          <w:szCs w:val="24"/>
        </w:rPr>
        <w:t xml:space="preserve"> izvode transformacije ili dodatne procese na generiranim odgovorima prije postizanja konačnog željenog stanja</w:t>
      </w:r>
      <w:r w:rsidR="000B5253" w:rsidRPr="00A15B4B">
        <w:rPr>
          <w:rFonts w:ascii="Calibri" w:hAnsi="Calibri" w:cs="Calibri"/>
          <w:sz w:val="24"/>
          <w:szCs w:val="24"/>
        </w:rPr>
        <w:t xml:space="preserve"> </w:t>
      </w:r>
      <w:sdt>
        <w:sdtPr>
          <w:rPr>
            <w:rFonts w:ascii="Calibri" w:hAnsi="Calibri" w:cs="Calibri"/>
            <w:sz w:val="24"/>
            <w:szCs w:val="24"/>
          </w:rPr>
          <w:id w:val="1599292727"/>
          <w:citation/>
        </w:sdtPr>
        <w:sdtEndPr/>
        <w:sdtContent>
          <w:r w:rsidR="000B5253" w:rsidRPr="00A15B4B">
            <w:rPr>
              <w:rFonts w:ascii="Calibri" w:hAnsi="Calibri" w:cs="Calibri"/>
              <w:sz w:val="24"/>
              <w:szCs w:val="24"/>
            </w:rPr>
            <w:fldChar w:fldCharType="begin"/>
          </w:r>
          <w:r w:rsidR="000B5253" w:rsidRPr="00A15B4B">
            <w:rPr>
              <w:rFonts w:ascii="Calibri" w:hAnsi="Calibri" w:cs="Calibri"/>
              <w:sz w:val="24"/>
              <w:szCs w:val="24"/>
              <w:lang w:val="en-US"/>
            </w:rPr>
            <w:instrText xml:space="preserve"> CITATION Pro24 \l 1033 </w:instrText>
          </w:r>
          <w:r w:rsidR="000B5253" w:rsidRPr="00A15B4B">
            <w:rPr>
              <w:rFonts w:ascii="Calibri" w:hAnsi="Calibri" w:cs="Calibri"/>
              <w:sz w:val="24"/>
              <w:szCs w:val="24"/>
            </w:rPr>
            <w:fldChar w:fldCharType="separate"/>
          </w:r>
          <w:r w:rsidR="00F43153" w:rsidRPr="00A15B4B">
            <w:rPr>
              <w:rFonts w:ascii="Calibri" w:hAnsi="Calibri" w:cs="Calibri"/>
              <w:noProof/>
              <w:sz w:val="24"/>
              <w:szCs w:val="24"/>
              <w:lang w:val="en-US"/>
            </w:rPr>
            <w:t>[14]</w:t>
          </w:r>
          <w:r w:rsidR="000B5253" w:rsidRPr="00A15B4B">
            <w:rPr>
              <w:rFonts w:ascii="Calibri" w:hAnsi="Calibri" w:cs="Calibri"/>
              <w:sz w:val="24"/>
              <w:szCs w:val="24"/>
            </w:rPr>
            <w:fldChar w:fldCharType="end"/>
          </w:r>
        </w:sdtContent>
      </w:sdt>
      <w:r w:rsidR="00E83233" w:rsidRPr="00A15B4B">
        <w:rPr>
          <w:rFonts w:ascii="Calibri" w:hAnsi="Calibri" w:cs="Calibri"/>
          <w:sz w:val="24"/>
          <w:szCs w:val="24"/>
        </w:rPr>
        <w:t>.</w:t>
      </w:r>
      <w:r w:rsidR="00092E89" w:rsidRPr="00A15B4B">
        <w:rPr>
          <w:rFonts w:ascii="Calibri" w:hAnsi="Calibri" w:cs="Calibri"/>
          <w:sz w:val="24"/>
          <w:szCs w:val="24"/>
        </w:rPr>
        <w:t xml:space="preserve"> </w:t>
      </w:r>
    </w:p>
    <w:p w14:paraId="1762F76E" w14:textId="0537FCE8" w:rsidR="00147679" w:rsidRPr="00A15B4B" w:rsidRDefault="00E83233" w:rsidP="00E83233">
      <w:pPr>
        <w:spacing w:line="276" w:lineRule="auto"/>
        <w:jc w:val="both"/>
        <w:rPr>
          <w:rFonts w:ascii="Calibri" w:hAnsi="Calibri" w:cs="Calibri"/>
          <w:sz w:val="24"/>
          <w:szCs w:val="24"/>
        </w:rPr>
      </w:pPr>
      <w:r w:rsidRPr="00A15B4B">
        <w:rPr>
          <w:rFonts w:ascii="Calibri" w:hAnsi="Calibri" w:cs="Calibri"/>
          <w:sz w:val="24"/>
          <w:szCs w:val="24"/>
        </w:rPr>
        <w:t>Osim postizanja boljih performansi, ulančavanje</w:t>
      </w:r>
      <w:r w:rsidR="00092E89" w:rsidRPr="00A15B4B">
        <w:rPr>
          <w:rFonts w:ascii="Calibri" w:hAnsi="Calibri" w:cs="Calibri"/>
          <w:sz w:val="24"/>
          <w:szCs w:val="24"/>
        </w:rPr>
        <w:t xml:space="preserve"> upita</w:t>
      </w:r>
      <w:r w:rsidRPr="00A15B4B">
        <w:rPr>
          <w:rFonts w:ascii="Calibri" w:hAnsi="Calibri" w:cs="Calibri"/>
          <w:sz w:val="24"/>
          <w:szCs w:val="24"/>
        </w:rPr>
        <w:t xml:space="preserve"> pomaže u povećanju transparentnosti aplikacij</w:t>
      </w:r>
      <w:r w:rsidR="002B06AF" w:rsidRPr="00A15B4B">
        <w:rPr>
          <w:rFonts w:ascii="Calibri" w:hAnsi="Calibri" w:cs="Calibri"/>
          <w:sz w:val="24"/>
          <w:szCs w:val="24"/>
        </w:rPr>
        <w:t>a koje se oslanjaju na velike jezične modele</w:t>
      </w:r>
      <w:r w:rsidRPr="00A15B4B">
        <w:rPr>
          <w:rFonts w:ascii="Calibri" w:hAnsi="Calibri" w:cs="Calibri"/>
          <w:sz w:val="24"/>
          <w:szCs w:val="24"/>
        </w:rPr>
        <w:t>, povećava mogućnost kontrole i pouzdanost. To znači da mo</w:t>
      </w:r>
      <w:r w:rsidR="00BA2702" w:rsidRPr="00A15B4B">
        <w:rPr>
          <w:rFonts w:ascii="Calibri" w:hAnsi="Calibri" w:cs="Calibri"/>
          <w:sz w:val="24"/>
          <w:szCs w:val="24"/>
        </w:rPr>
        <w:t>gu</w:t>
      </w:r>
      <w:r w:rsidRPr="00A15B4B">
        <w:rPr>
          <w:rFonts w:ascii="Calibri" w:hAnsi="Calibri" w:cs="Calibri"/>
          <w:sz w:val="24"/>
          <w:szCs w:val="24"/>
        </w:rPr>
        <w:t xml:space="preserve"> puno lakše otkloniti pogreške </w:t>
      </w:r>
      <w:r w:rsidR="00BA2702" w:rsidRPr="00A15B4B">
        <w:rPr>
          <w:rFonts w:ascii="Calibri" w:hAnsi="Calibri" w:cs="Calibri"/>
          <w:sz w:val="24"/>
          <w:szCs w:val="24"/>
        </w:rPr>
        <w:t>u</w:t>
      </w:r>
      <w:r w:rsidRPr="00A15B4B">
        <w:rPr>
          <w:rFonts w:ascii="Calibri" w:hAnsi="Calibri" w:cs="Calibri"/>
          <w:sz w:val="24"/>
          <w:szCs w:val="24"/>
        </w:rPr>
        <w:t xml:space="preserve"> odgovorima modela te analizirati i poboljšati performanse u različitim fazama koje trebaju poboljšanja.</w:t>
      </w:r>
      <w:r w:rsidR="005C2D83" w:rsidRPr="00A15B4B">
        <w:rPr>
          <w:rFonts w:ascii="Calibri" w:hAnsi="Calibri" w:cs="Calibri"/>
          <w:sz w:val="24"/>
          <w:szCs w:val="24"/>
        </w:rPr>
        <w:t xml:space="preserve"> </w:t>
      </w:r>
      <w:r w:rsidR="00BA2702" w:rsidRPr="00A15B4B">
        <w:rPr>
          <w:rFonts w:ascii="Calibri" w:hAnsi="Calibri" w:cs="Calibri"/>
          <w:sz w:val="24"/>
          <w:szCs w:val="24"/>
        </w:rPr>
        <w:t>U</w:t>
      </w:r>
      <w:r w:rsidRPr="00A15B4B">
        <w:rPr>
          <w:rFonts w:ascii="Calibri" w:hAnsi="Calibri" w:cs="Calibri"/>
          <w:sz w:val="24"/>
          <w:szCs w:val="24"/>
        </w:rPr>
        <w:t>lančavanje</w:t>
      </w:r>
      <w:r w:rsidR="00BA2702" w:rsidRPr="00A15B4B">
        <w:rPr>
          <w:rFonts w:ascii="Calibri" w:hAnsi="Calibri" w:cs="Calibri"/>
          <w:sz w:val="24"/>
          <w:szCs w:val="24"/>
        </w:rPr>
        <w:t xml:space="preserve"> upita</w:t>
      </w:r>
      <w:r w:rsidRPr="00A15B4B">
        <w:rPr>
          <w:rFonts w:ascii="Calibri" w:hAnsi="Calibri" w:cs="Calibri"/>
          <w:sz w:val="24"/>
          <w:szCs w:val="24"/>
        </w:rPr>
        <w:t xml:space="preserve"> posebno je korisno kada se stvaraju pomoćnici za razgovor koj</w:t>
      </w:r>
      <w:r w:rsidR="003A6314" w:rsidRPr="00A15B4B">
        <w:rPr>
          <w:rFonts w:ascii="Calibri" w:hAnsi="Calibri" w:cs="Calibri"/>
          <w:sz w:val="24"/>
          <w:szCs w:val="24"/>
        </w:rPr>
        <w:t>e</w:t>
      </w:r>
      <w:r w:rsidRPr="00A15B4B">
        <w:rPr>
          <w:rFonts w:ascii="Calibri" w:hAnsi="Calibri" w:cs="Calibri"/>
          <w:sz w:val="24"/>
          <w:szCs w:val="24"/>
        </w:rPr>
        <w:t xml:space="preserve"> pokreće </w:t>
      </w:r>
      <w:r w:rsidR="005A3BD3" w:rsidRPr="00A15B4B">
        <w:rPr>
          <w:rFonts w:ascii="Calibri" w:hAnsi="Calibri" w:cs="Calibri"/>
          <w:sz w:val="24"/>
          <w:szCs w:val="24"/>
        </w:rPr>
        <w:t xml:space="preserve">veliki jezični model </w:t>
      </w:r>
      <w:r w:rsidR="005C2D83" w:rsidRPr="00A15B4B">
        <w:rPr>
          <w:rFonts w:ascii="Calibri" w:hAnsi="Calibri" w:cs="Calibri"/>
          <w:sz w:val="24"/>
          <w:szCs w:val="24"/>
        </w:rPr>
        <w:t>te</w:t>
      </w:r>
      <w:r w:rsidRPr="00A15B4B">
        <w:rPr>
          <w:rFonts w:ascii="Calibri" w:hAnsi="Calibri" w:cs="Calibri"/>
          <w:sz w:val="24"/>
          <w:szCs w:val="24"/>
        </w:rPr>
        <w:t xml:space="preserve"> poboljšava personalizacija i korisničko iskustvo aplikacija</w:t>
      </w:r>
      <w:r w:rsidR="00CA089F" w:rsidRPr="00A15B4B">
        <w:rPr>
          <w:rFonts w:ascii="Calibri" w:hAnsi="Calibri" w:cs="Calibri"/>
          <w:sz w:val="24"/>
          <w:szCs w:val="24"/>
        </w:rPr>
        <w:t xml:space="preserve"> </w:t>
      </w:r>
      <w:sdt>
        <w:sdtPr>
          <w:rPr>
            <w:rFonts w:ascii="Calibri" w:hAnsi="Calibri" w:cs="Calibri"/>
            <w:sz w:val="24"/>
            <w:szCs w:val="24"/>
          </w:rPr>
          <w:id w:val="993522377"/>
          <w:citation/>
        </w:sdtPr>
        <w:sdtEndPr/>
        <w:sdtContent>
          <w:r w:rsidR="00ED1935" w:rsidRPr="00A15B4B">
            <w:rPr>
              <w:rFonts w:ascii="Calibri" w:hAnsi="Calibri" w:cs="Calibri"/>
              <w:sz w:val="24"/>
              <w:szCs w:val="24"/>
            </w:rPr>
            <w:fldChar w:fldCharType="begin"/>
          </w:r>
          <w:r w:rsidR="00ED1935" w:rsidRPr="00A15B4B">
            <w:rPr>
              <w:rFonts w:ascii="Calibri" w:hAnsi="Calibri" w:cs="Calibri"/>
              <w:sz w:val="24"/>
              <w:szCs w:val="24"/>
              <w:lang w:val="en-US"/>
            </w:rPr>
            <w:instrText xml:space="preserve"> CITATION Pro24 \l 1033 </w:instrText>
          </w:r>
          <w:r w:rsidR="00ED1935" w:rsidRPr="00A15B4B">
            <w:rPr>
              <w:rFonts w:ascii="Calibri" w:hAnsi="Calibri" w:cs="Calibri"/>
              <w:sz w:val="24"/>
              <w:szCs w:val="24"/>
            </w:rPr>
            <w:fldChar w:fldCharType="separate"/>
          </w:r>
          <w:r w:rsidR="00F43153" w:rsidRPr="00A15B4B">
            <w:rPr>
              <w:rFonts w:ascii="Calibri" w:hAnsi="Calibri" w:cs="Calibri"/>
              <w:noProof/>
              <w:sz w:val="24"/>
              <w:szCs w:val="24"/>
              <w:lang w:val="en-US"/>
            </w:rPr>
            <w:t>[14]</w:t>
          </w:r>
          <w:r w:rsidR="00ED1935" w:rsidRPr="00A15B4B">
            <w:rPr>
              <w:rFonts w:ascii="Calibri" w:hAnsi="Calibri" w:cs="Calibri"/>
              <w:sz w:val="24"/>
              <w:szCs w:val="24"/>
            </w:rPr>
            <w:fldChar w:fldCharType="end"/>
          </w:r>
        </w:sdtContent>
      </w:sdt>
      <w:r w:rsidR="00A05DC5" w:rsidRPr="00A15B4B">
        <w:rPr>
          <w:rFonts w:ascii="Calibri" w:hAnsi="Calibri" w:cs="Calibri"/>
          <w:sz w:val="24"/>
          <w:szCs w:val="24"/>
        </w:rPr>
        <w:t>,</w:t>
      </w:r>
      <w:r w:rsidR="00363EF7" w:rsidRPr="00A15B4B">
        <w:rPr>
          <w:rFonts w:ascii="Calibri" w:hAnsi="Calibri" w:cs="Calibri"/>
          <w:sz w:val="24"/>
          <w:szCs w:val="24"/>
        </w:rPr>
        <w:t xml:space="preserve"> </w:t>
      </w:r>
      <w:sdt>
        <w:sdtPr>
          <w:rPr>
            <w:rFonts w:ascii="Calibri" w:hAnsi="Calibri" w:cs="Calibri"/>
            <w:sz w:val="24"/>
            <w:szCs w:val="24"/>
          </w:rPr>
          <w:id w:val="1328938175"/>
          <w:citation/>
        </w:sdtPr>
        <w:sdtEndPr/>
        <w:sdtContent>
          <w:r w:rsidR="00A05DC5" w:rsidRPr="00A15B4B">
            <w:rPr>
              <w:rFonts w:ascii="Calibri" w:hAnsi="Calibri" w:cs="Calibri"/>
              <w:sz w:val="24"/>
              <w:szCs w:val="24"/>
            </w:rPr>
            <w:fldChar w:fldCharType="begin"/>
          </w:r>
          <w:r w:rsidR="00A05DC5" w:rsidRPr="00A15B4B">
            <w:rPr>
              <w:rFonts w:ascii="Calibri" w:hAnsi="Calibri" w:cs="Calibri"/>
              <w:sz w:val="24"/>
              <w:szCs w:val="24"/>
              <w:lang w:val="en-US"/>
            </w:rPr>
            <w:instrText xml:space="preserve"> CITATION Cha24 \l 1033 </w:instrText>
          </w:r>
          <w:r w:rsidR="00A05DC5" w:rsidRPr="00A15B4B">
            <w:rPr>
              <w:rFonts w:ascii="Calibri" w:hAnsi="Calibri" w:cs="Calibri"/>
              <w:sz w:val="24"/>
              <w:szCs w:val="24"/>
            </w:rPr>
            <w:fldChar w:fldCharType="separate"/>
          </w:r>
          <w:r w:rsidR="00F43153" w:rsidRPr="00A15B4B">
            <w:rPr>
              <w:rFonts w:ascii="Calibri" w:hAnsi="Calibri" w:cs="Calibri"/>
              <w:noProof/>
              <w:sz w:val="24"/>
              <w:szCs w:val="24"/>
              <w:lang w:val="en-US"/>
            </w:rPr>
            <w:t>[31]</w:t>
          </w:r>
          <w:r w:rsidR="00A05DC5" w:rsidRPr="00A15B4B">
            <w:rPr>
              <w:rFonts w:ascii="Calibri" w:hAnsi="Calibri" w:cs="Calibri"/>
              <w:sz w:val="24"/>
              <w:szCs w:val="24"/>
            </w:rPr>
            <w:fldChar w:fldCharType="end"/>
          </w:r>
        </w:sdtContent>
      </w:sdt>
      <w:r w:rsidRPr="00A15B4B">
        <w:rPr>
          <w:rFonts w:ascii="Calibri" w:hAnsi="Calibri" w:cs="Calibri"/>
          <w:sz w:val="24"/>
          <w:szCs w:val="24"/>
        </w:rPr>
        <w:t>.</w:t>
      </w:r>
    </w:p>
    <w:p w14:paraId="686A717A" w14:textId="204A10A4" w:rsidR="00BB1DE8" w:rsidRPr="00A15B4B" w:rsidRDefault="00147679" w:rsidP="00E83233">
      <w:pPr>
        <w:spacing w:line="276" w:lineRule="auto"/>
        <w:jc w:val="both"/>
        <w:rPr>
          <w:rFonts w:ascii="Calibri" w:hAnsi="Calibri" w:cs="Calibri"/>
          <w:sz w:val="24"/>
          <w:szCs w:val="24"/>
        </w:rPr>
      </w:pPr>
      <w:r w:rsidRPr="00A15B4B">
        <w:rPr>
          <w:rFonts w:ascii="Calibri" w:hAnsi="Calibri" w:cs="Calibri"/>
          <w:sz w:val="24"/>
          <w:szCs w:val="24"/>
        </w:rPr>
        <w:t>Ulančavanje</w:t>
      </w:r>
      <w:r w:rsidR="00906D4D" w:rsidRPr="00A15B4B">
        <w:rPr>
          <w:rFonts w:ascii="Calibri" w:hAnsi="Calibri" w:cs="Calibri"/>
          <w:sz w:val="24"/>
          <w:szCs w:val="24"/>
        </w:rPr>
        <w:t xml:space="preserve"> upita</w:t>
      </w:r>
      <w:r w:rsidRPr="00A15B4B">
        <w:rPr>
          <w:rFonts w:ascii="Calibri" w:hAnsi="Calibri" w:cs="Calibri"/>
          <w:sz w:val="24"/>
          <w:szCs w:val="24"/>
        </w:rPr>
        <w:t xml:space="preserve"> može se koristiti u različitim scenarijima koji mogu uključivati ​​nekoliko operacija ili transformacija. Na primjer, jedan </w:t>
      </w:r>
      <w:r w:rsidR="00906D4D" w:rsidRPr="00A15B4B">
        <w:rPr>
          <w:rFonts w:ascii="Calibri" w:hAnsi="Calibri" w:cs="Calibri"/>
          <w:sz w:val="24"/>
          <w:szCs w:val="24"/>
        </w:rPr>
        <w:t xml:space="preserve">od </w:t>
      </w:r>
      <w:r w:rsidRPr="00A15B4B">
        <w:rPr>
          <w:rFonts w:ascii="Calibri" w:hAnsi="Calibri" w:cs="Calibri"/>
          <w:sz w:val="24"/>
          <w:szCs w:val="24"/>
        </w:rPr>
        <w:t>uobičajeni</w:t>
      </w:r>
      <w:r w:rsidR="00906D4D" w:rsidRPr="00A15B4B">
        <w:rPr>
          <w:rFonts w:ascii="Calibri" w:hAnsi="Calibri" w:cs="Calibri"/>
          <w:sz w:val="24"/>
          <w:szCs w:val="24"/>
        </w:rPr>
        <w:t>h</w:t>
      </w:r>
      <w:r w:rsidRPr="00A15B4B">
        <w:rPr>
          <w:rFonts w:ascii="Calibri" w:hAnsi="Calibri" w:cs="Calibri"/>
          <w:sz w:val="24"/>
          <w:szCs w:val="24"/>
        </w:rPr>
        <w:t xml:space="preserve"> </w:t>
      </w:r>
      <w:r w:rsidR="00007634" w:rsidRPr="00A15B4B">
        <w:rPr>
          <w:rFonts w:ascii="Calibri" w:hAnsi="Calibri" w:cs="Calibri"/>
          <w:sz w:val="24"/>
          <w:szCs w:val="24"/>
        </w:rPr>
        <w:t>slučajeva</w:t>
      </w:r>
      <w:r w:rsidRPr="00A15B4B">
        <w:rPr>
          <w:rFonts w:ascii="Calibri" w:hAnsi="Calibri" w:cs="Calibri"/>
          <w:sz w:val="24"/>
          <w:szCs w:val="24"/>
        </w:rPr>
        <w:t xml:space="preserve"> korištenja LLM-a uključuje odgovaranje na pitanja o velikom tekstualnom dokumentu. </w:t>
      </w:r>
      <w:r w:rsidR="00007634" w:rsidRPr="00A15B4B">
        <w:rPr>
          <w:rFonts w:ascii="Calibri" w:hAnsi="Calibri" w:cs="Calibri"/>
          <w:sz w:val="24"/>
          <w:szCs w:val="24"/>
        </w:rPr>
        <w:t>U tom slučaju mogu se d</w:t>
      </w:r>
      <w:r w:rsidRPr="00A15B4B">
        <w:rPr>
          <w:rFonts w:ascii="Calibri" w:hAnsi="Calibri" w:cs="Calibri"/>
          <w:sz w:val="24"/>
          <w:szCs w:val="24"/>
        </w:rPr>
        <w:t>izajnirat</w:t>
      </w:r>
      <w:r w:rsidR="00007634" w:rsidRPr="00A15B4B">
        <w:rPr>
          <w:rFonts w:ascii="Calibri" w:hAnsi="Calibri" w:cs="Calibri"/>
          <w:sz w:val="24"/>
          <w:szCs w:val="24"/>
        </w:rPr>
        <w:t>i</w:t>
      </w:r>
      <w:r w:rsidRPr="00A15B4B">
        <w:rPr>
          <w:rFonts w:ascii="Calibri" w:hAnsi="Calibri" w:cs="Calibri"/>
          <w:sz w:val="24"/>
          <w:szCs w:val="24"/>
        </w:rPr>
        <w:t xml:space="preserve"> dva različita upita gdje je prvi odgovor odgovoran za izdvajanje relevantnih citata za odgovor na pitanje, a drugi upit kao unos uzima citate i izvorni dokument za odgovor na dano pitanje. </w:t>
      </w:r>
      <w:r w:rsidR="00381DC2" w:rsidRPr="00A15B4B">
        <w:rPr>
          <w:rFonts w:ascii="Calibri" w:hAnsi="Calibri" w:cs="Calibri"/>
          <w:sz w:val="24"/>
          <w:szCs w:val="24"/>
        </w:rPr>
        <w:t>P</w:t>
      </w:r>
      <w:r w:rsidR="000F3C86" w:rsidRPr="00A15B4B">
        <w:rPr>
          <w:rFonts w:ascii="Calibri" w:hAnsi="Calibri" w:cs="Calibri"/>
          <w:sz w:val="24"/>
          <w:szCs w:val="24"/>
        </w:rPr>
        <w:t xml:space="preserve">ojednostavljenje </w:t>
      </w:r>
      <w:r w:rsidR="00224475" w:rsidRPr="00A15B4B">
        <w:rPr>
          <w:rFonts w:ascii="Calibri" w:hAnsi="Calibri" w:cs="Calibri"/>
          <w:sz w:val="24"/>
          <w:szCs w:val="24"/>
        </w:rPr>
        <w:t xml:space="preserve">problema </w:t>
      </w:r>
      <w:r w:rsidR="000F3C86" w:rsidRPr="00A15B4B">
        <w:rPr>
          <w:rFonts w:ascii="Calibri" w:hAnsi="Calibri" w:cs="Calibri"/>
          <w:sz w:val="24"/>
          <w:szCs w:val="24"/>
        </w:rPr>
        <w:t xml:space="preserve">i stvaranje lanaca upita koristan je pristup </w:t>
      </w:r>
      <w:r w:rsidR="00224475" w:rsidRPr="00A15B4B">
        <w:rPr>
          <w:rFonts w:ascii="Calibri" w:hAnsi="Calibri" w:cs="Calibri"/>
          <w:sz w:val="24"/>
          <w:szCs w:val="24"/>
        </w:rPr>
        <w:t>u kojem</w:t>
      </w:r>
      <w:r w:rsidR="000F3C86" w:rsidRPr="00A15B4B">
        <w:rPr>
          <w:rFonts w:ascii="Calibri" w:hAnsi="Calibri" w:cs="Calibri"/>
          <w:sz w:val="24"/>
          <w:szCs w:val="24"/>
        </w:rPr>
        <w:t xml:space="preserve"> odgovori moraju proći kroz nekoliko operacija ili transformacija</w:t>
      </w:r>
      <w:r w:rsidR="00A05DC5" w:rsidRPr="00A15B4B">
        <w:rPr>
          <w:rFonts w:ascii="Calibri" w:hAnsi="Calibri" w:cs="Calibri"/>
          <w:sz w:val="24"/>
          <w:szCs w:val="24"/>
        </w:rPr>
        <w:t xml:space="preserve"> </w:t>
      </w:r>
      <w:sdt>
        <w:sdtPr>
          <w:rPr>
            <w:rFonts w:ascii="Calibri" w:hAnsi="Calibri" w:cs="Calibri"/>
            <w:sz w:val="24"/>
            <w:szCs w:val="24"/>
          </w:rPr>
          <w:id w:val="-1798288061"/>
          <w:citation/>
        </w:sdtPr>
        <w:sdtEndPr/>
        <w:sdtContent>
          <w:r w:rsidR="00A05DC5" w:rsidRPr="00A15B4B">
            <w:rPr>
              <w:rFonts w:ascii="Calibri" w:hAnsi="Calibri" w:cs="Calibri"/>
              <w:sz w:val="24"/>
              <w:szCs w:val="24"/>
            </w:rPr>
            <w:fldChar w:fldCharType="begin"/>
          </w:r>
          <w:r w:rsidR="00A05DC5" w:rsidRPr="00A15B4B">
            <w:rPr>
              <w:rFonts w:ascii="Calibri" w:hAnsi="Calibri" w:cs="Calibri"/>
              <w:sz w:val="24"/>
              <w:szCs w:val="24"/>
              <w:lang w:val="en-US"/>
            </w:rPr>
            <w:instrText xml:space="preserve"> CITATION Cha24 \l 1033 </w:instrText>
          </w:r>
          <w:r w:rsidR="00A05DC5" w:rsidRPr="00A15B4B">
            <w:rPr>
              <w:rFonts w:ascii="Calibri" w:hAnsi="Calibri" w:cs="Calibri"/>
              <w:sz w:val="24"/>
              <w:szCs w:val="24"/>
            </w:rPr>
            <w:fldChar w:fldCharType="separate"/>
          </w:r>
          <w:r w:rsidR="00F43153" w:rsidRPr="00A15B4B">
            <w:rPr>
              <w:rFonts w:ascii="Calibri" w:hAnsi="Calibri" w:cs="Calibri"/>
              <w:noProof/>
              <w:sz w:val="24"/>
              <w:szCs w:val="24"/>
              <w:lang w:val="en-US"/>
            </w:rPr>
            <w:t>[31]</w:t>
          </w:r>
          <w:r w:rsidR="00A05DC5" w:rsidRPr="00A15B4B">
            <w:rPr>
              <w:rFonts w:ascii="Calibri" w:hAnsi="Calibri" w:cs="Calibri"/>
              <w:sz w:val="24"/>
              <w:szCs w:val="24"/>
            </w:rPr>
            <w:fldChar w:fldCharType="end"/>
          </w:r>
        </w:sdtContent>
      </w:sdt>
      <w:r w:rsidR="000F3C86" w:rsidRPr="00A15B4B">
        <w:rPr>
          <w:rFonts w:ascii="Calibri" w:hAnsi="Calibri" w:cs="Calibri"/>
          <w:sz w:val="24"/>
          <w:szCs w:val="24"/>
        </w:rPr>
        <w:t>.</w:t>
      </w:r>
    </w:p>
    <w:p w14:paraId="15C686F5" w14:textId="77777777" w:rsidR="008916D0" w:rsidRPr="00A15B4B" w:rsidRDefault="00BB1DE8" w:rsidP="00501F78">
      <w:pPr>
        <w:spacing w:before="360" w:line="276" w:lineRule="auto"/>
        <w:jc w:val="both"/>
        <w:rPr>
          <w:rFonts w:ascii="Calibri" w:hAnsi="Calibri" w:cs="Calibri"/>
          <w:sz w:val="28"/>
          <w:szCs w:val="28"/>
        </w:rPr>
      </w:pPr>
      <w:proofErr w:type="spellStart"/>
      <w:r w:rsidRPr="00A15B4B">
        <w:rPr>
          <w:rFonts w:ascii="Calibri" w:hAnsi="Calibri" w:cs="Calibri"/>
          <w:sz w:val="28"/>
          <w:szCs w:val="28"/>
        </w:rPr>
        <w:t>Tree</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of</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Thoughts</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ToT</w:t>
      </w:r>
      <w:proofErr w:type="spellEnd"/>
      <w:r w:rsidRPr="00A15B4B">
        <w:rPr>
          <w:rFonts w:ascii="Calibri" w:hAnsi="Calibri" w:cs="Calibri"/>
          <w:sz w:val="28"/>
          <w:szCs w:val="28"/>
        </w:rPr>
        <w:t>)</w:t>
      </w:r>
    </w:p>
    <w:p w14:paraId="5EF250E3" w14:textId="11698912" w:rsidR="0050441B" w:rsidRPr="00A15B4B" w:rsidRDefault="00590C6C" w:rsidP="000B63AA">
      <w:pPr>
        <w:spacing w:line="276" w:lineRule="auto"/>
        <w:jc w:val="both"/>
        <w:rPr>
          <w:rFonts w:ascii="Calibri" w:hAnsi="Calibri" w:cs="Calibri"/>
          <w:sz w:val="24"/>
          <w:szCs w:val="24"/>
        </w:rPr>
      </w:pPr>
      <w:r w:rsidRPr="00A15B4B">
        <w:rPr>
          <w:rFonts w:ascii="Calibri" w:hAnsi="Calibri" w:cs="Calibri"/>
          <w:sz w:val="24"/>
          <w:szCs w:val="24"/>
        </w:rPr>
        <w:t>Z</w:t>
      </w:r>
      <w:r w:rsidR="0002250C" w:rsidRPr="00A15B4B">
        <w:rPr>
          <w:rFonts w:ascii="Calibri" w:hAnsi="Calibri" w:cs="Calibri"/>
          <w:sz w:val="24"/>
          <w:szCs w:val="24"/>
        </w:rPr>
        <w:t>a složene zadatke koji zahtijevaju istraživanje ili strateško gledanje unaprijed, tradicionalne ili jednostavne tehnike poticanja nisu</w:t>
      </w:r>
      <w:r w:rsidR="0050441B" w:rsidRPr="00A15B4B">
        <w:rPr>
          <w:rFonts w:ascii="Calibri" w:hAnsi="Calibri" w:cs="Calibri"/>
          <w:sz w:val="24"/>
          <w:szCs w:val="24"/>
        </w:rPr>
        <w:t xml:space="preserve"> se pokazale u</w:t>
      </w:r>
      <w:r w:rsidR="0002250C" w:rsidRPr="00A15B4B">
        <w:rPr>
          <w:rFonts w:ascii="Calibri" w:hAnsi="Calibri" w:cs="Calibri"/>
          <w:sz w:val="24"/>
          <w:szCs w:val="24"/>
        </w:rPr>
        <w:t>spješn</w:t>
      </w:r>
      <w:r w:rsidR="0050441B" w:rsidRPr="00A15B4B">
        <w:rPr>
          <w:rFonts w:ascii="Calibri" w:hAnsi="Calibri" w:cs="Calibri"/>
          <w:sz w:val="24"/>
          <w:szCs w:val="24"/>
        </w:rPr>
        <w:t>ima.</w:t>
      </w:r>
      <w:r w:rsidR="00111924" w:rsidRPr="00A15B4B">
        <w:rPr>
          <w:rFonts w:ascii="Calibri" w:hAnsi="Calibri" w:cs="Calibri"/>
          <w:sz w:val="24"/>
          <w:szCs w:val="24"/>
        </w:rPr>
        <w:t xml:space="preserve"> </w:t>
      </w:r>
      <w:r w:rsidR="00C81D9F" w:rsidRPr="00A15B4B">
        <w:rPr>
          <w:rFonts w:ascii="Calibri" w:hAnsi="Calibri" w:cs="Calibri"/>
          <w:sz w:val="24"/>
          <w:szCs w:val="24"/>
        </w:rPr>
        <w:t xml:space="preserve">Kao rješenje nudi se tehnika </w:t>
      </w:r>
      <w:proofErr w:type="spellStart"/>
      <w:r w:rsidR="00C81D9F" w:rsidRPr="00A15B4B">
        <w:rPr>
          <w:rFonts w:ascii="Calibri" w:hAnsi="Calibri" w:cs="Calibri"/>
          <w:i/>
          <w:iCs/>
          <w:sz w:val="24"/>
          <w:szCs w:val="24"/>
        </w:rPr>
        <w:t>Tree</w:t>
      </w:r>
      <w:proofErr w:type="spellEnd"/>
      <w:r w:rsidR="00C81D9F" w:rsidRPr="00A15B4B">
        <w:rPr>
          <w:rFonts w:ascii="Calibri" w:hAnsi="Calibri" w:cs="Calibri"/>
          <w:i/>
          <w:iCs/>
          <w:sz w:val="24"/>
          <w:szCs w:val="24"/>
        </w:rPr>
        <w:t xml:space="preserve"> </w:t>
      </w:r>
      <w:proofErr w:type="spellStart"/>
      <w:r w:rsidR="00C81D9F" w:rsidRPr="00A15B4B">
        <w:rPr>
          <w:rFonts w:ascii="Calibri" w:hAnsi="Calibri" w:cs="Calibri"/>
          <w:i/>
          <w:iCs/>
          <w:sz w:val="24"/>
          <w:szCs w:val="24"/>
        </w:rPr>
        <w:t>of</w:t>
      </w:r>
      <w:proofErr w:type="spellEnd"/>
      <w:r w:rsidR="00C81D9F" w:rsidRPr="00A15B4B">
        <w:rPr>
          <w:rFonts w:ascii="Calibri" w:hAnsi="Calibri" w:cs="Calibri"/>
          <w:i/>
          <w:iCs/>
          <w:sz w:val="24"/>
          <w:szCs w:val="24"/>
        </w:rPr>
        <w:t xml:space="preserve"> </w:t>
      </w:r>
      <w:proofErr w:type="spellStart"/>
      <w:r w:rsidR="00C81D9F" w:rsidRPr="00A15B4B">
        <w:rPr>
          <w:rFonts w:ascii="Calibri" w:hAnsi="Calibri" w:cs="Calibri"/>
          <w:i/>
          <w:iCs/>
          <w:sz w:val="24"/>
          <w:szCs w:val="24"/>
        </w:rPr>
        <w:t>Thoughts</w:t>
      </w:r>
      <w:proofErr w:type="spellEnd"/>
      <w:r w:rsidR="00C81D9F" w:rsidRPr="00A15B4B">
        <w:rPr>
          <w:rFonts w:ascii="Calibri" w:hAnsi="Calibri" w:cs="Calibri"/>
          <w:sz w:val="24"/>
          <w:szCs w:val="24"/>
        </w:rPr>
        <w:t xml:space="preserve"> </w:t>
      </w:r>
      <w:r w:rsidR="00683382" w:rsidRPr="00A15B4B">
        <w:rPr>
          <w:rFonts w:ascii="Calibri" w:hAnsi="Calibri" w:cs="Calibri"/>
          <w:sz w:val="24"/>
          <w:szCs w:val="24"/>
        </w:rPr>
        <w:t xml:space="preserve">koja </w:t>
      </w:r>
      <w:r w:rsidR="00FB5B21" w:rsidRPr="00A15B4B">
        <w:rPr>
          <w:rFonts w:ascii="Calibri" w:hAnsi="Calibri" w:cs="Calibri"/>
          <w:sz w:val="24"/>
          <w:szCs w:val="24"/>
        </w:rPr>
        <w:t>pr</w:t>
      </w:r>
      <w:r w:rsidR="006710D2" w:rsidRPr="00A15B4B">
        <w:rPr>
          <w:rFonts w:ascii="Calibri" w:hAnsi="Calibri" w:cs="Calibri"/>
          <w:sz w:val="24"/>
          <w:szCs w:val="24"/>
        </w:rPr>
        <w:t>o</w:t>
      </w:r>
      <w:r w:rsidR="00FB5B21" w:rsidRPr="00A15B4B">
        <w:rPr>
          <w:rFonts w:ascii="Calibri" w:hAnsi="Calibri" w:cs="Calibri"/>
          <w:sz w:val="24"/>
          <w:szCs w:val="24"/>
        </w:rPr>
        <w:t xml:space="preserve">širuje </w:t>
      </w:r>
      <w:proofErr w:type="spellStart"/>
      <w:r w:rsidR="00FB5B21" w:rsidRPr="00A15B4B">
        <w:rPr>
          <w:rFonts w:ascii="Calibri" w:hAnsi="Calibri" w:cs="Calibri"/>
          <w:sz w:val="24"/>
          <w:szCs w:val="24"/>
        </w:rPr>
        <w:t>CoT</w:t>
      </w:r>
      <w:proofErr w:type="spellEnd"/>
      <w:r w:rsidR="00FB5B21" w:rsidRPr="00A15B4B">
        <w:rPr>
          <w:rFonts w:ascii="Calibri" w:hAnsi="Calibri" w:cs="Calibri"/>
          <w:sz w:val="24"/>
          <w:szCs w:val="24"/>
        </w:rPr>
        <w:t xml:space="preserve"> tehniku</w:t>
      </w:r>
      <w:r w:rsidR="005757D3" w:rsidRPr="00A15B4B">
        <w:rPr>
          <w:rFonts w:ascii="Calibri" w:hAnsi="Calibri" w:cs="Calibri"/>
          <w:sz w:val="24"/>
          <w:szCs w:val="24"/>
        </w:rPr>
        <w:t xml:space="preserve"> i</w:t>
      </w:r>
      <w:r w:rsidR="00FB5B21" w:rsidRPr="00A15B4B">
        <w:rPr>
          <w:rFonts w:ascii="Calibri" w:hAnsi="Calibri" w:cs="Calibri"/>
          <w:sz w:val="24"/>
          <w:szCs w:val="24"/>
        </w:rPr>
        <w:t xml:space="preserve"> </w:t>
      </w:r>
      <w:r w:rsidR="005757D3" w:rsidRPr="00A15B4B">
        <w:rPr>
          <w:rFonts w:ascii="Calibri" w:hAnsi="Calibri" w:cs="Calibri"/>
          <w:sz w:val="24"/>
          <w:szCs w:val="24"/>
        </w:rPr>
        <w:t>omogućuje jezičnim modelima da istražuju različite putanje razmišljanja kako bi došli do najboljeg rješenja.</w:t>
      </w:r>
      <w:r w:rsidR="009C0086" w:rsidRPr="00A15B4B">
        <w:rPr>
          <w:rFonts w:ascii="Calibri" w:hAnsi="Calibri" w:cs="Calibri"/>
          <w:sz w:val="24"/>
          <w:szCs w:val="24"/>
        </w:rPr>
        <w:t xml:space="preserve"> </w:t>
      </w:r>
      <w:r w:rsidR="00B63454" w:rsidRPr="00A15B4B">
        <w:rPr>
          <w:rFonts w:ascii="Calibri" w:hAnsi="Calibri" w:cs="Calibri"/>
          <w:sz w:val="24"/>
          <w:szCs w:val="24"/>
        </w:rPr>
        <w:t xml:space="preserve">Na ovaj način </w:t>
      </w:r>
      <w:r w:rsidR="002652B8" w:rsidRPr="00A15B4B">
        <w:rPr>
          <w:rFonts w:ascii="Calibri" w:hAnsi="Calibri" w:cs="Calibri"/>
          <w:sz w:val="24"/>
          <w:szCs w:val="24"/>
        </w:rPr>
        <w:t>modeli „p</w:t>
      </w:r>
      <w:r w:rsidR="009C0086" w:rsidRPr="00A15B4B">
        <w:rPr>
          <w:rFonts w:ascii="Calibri" w:hAnsi="Calibri" w:cs="Calibri"/>
          <w:sz w:val="24"/>
          <w:szCs w:val="24"/>
        </w:rPr>
        <w:t>romišljeno</w:t>
      </w:r>
      <w:r w:rsidR="002652B8" w:rsidRPr="00A15B4B">
        <w:rPr>
          <w:rFonts w:ascii="Calibri" w:hAnsi="Calibri" w:cs="Calibri"/>
          <w:sz w:val="24"/>
          <w:szCs w:val="24"/>
        </w:rPr>
        <w:t>“</w:t>
      </w:r>
      <w:r w:rsidR="009C0086" w:rsidRPr="00A15B4B">
        <w:rPr>
          <w:rFonts w:ascii="Calibri" w:hAnsi="Calibri" w:cs="Calibri"/>
          <w:sz w:val="24"/>
          <w:szCs w:val="24"/>
        </w:rPr>
        <w:t xml:space="preserve"> dono</w:t>
      </w:r>
      <w:r w:rsidR="002652B8" w:rsidRPr="00A15B4B">
        <w:rPr>
          <w:rFonts w:ascii="Calibri" w:hAnsi="Calibri" w:cs="Calibri"/>
          <w:sz w:val="24"/>
          <w:szCs w:val="24"/>
        </w:rPr>
        <w:t>se</w:t>
      </w:r>
      <w:r w:rsidR="009C0086" w:rsidRPr="00A15B4B">
        <w:rPr>
          <w:rFonts w:ascii="Calibri" w:hAnsi="Calibri" w:cs="Calibri"/>
          <w:sz w:val="24"/>
          <w:szCs w:val="24"/>
        </w:rPr>
        <w:t xml:space="preserve"> odluk</w:t>
      </w:r>
      <w:r w:rsidR="0057016A" w:rsidRPr="00A15B4B">
        <w:rPr>
          <w:rFonts w:ascii="Calibri" w:hAnsi="Calibri" w:cs="Calibri"/>
          <w:sz w:val="24"/>
          <w:szCs w:val="24"/>
        </w:rPr>
        <w:t>e</w:t>
      </w:r>
      <w:r w:rsidR="009C0086" w:rsidRPr="00A15B4B">
        <w:rPr>
          <w:rFonts w:ascii="Calibri" w:hAnsi="Calibri" w:cs="Calibri"/>
          <w:sz w:val="24"/>
          <w:szCs w:val="24"/>
        </w:rPr>
        <w:t xml:space="preserve"> razmatrajući više različitih putanja razmišljanja i samo</w:t>
      </w:r>
      <w:r w:rsidR="0057016A" w:rsidRPr="00A15B4B">
        <w:rPr>
          <w:rFonts w:ascii="Calibri" w:hAnsi="Calibri" w:cs="Calibri"/>
          <w:sz w:val="24"/>
          <w:szCs w:val="24"/>
        </w:rPr>
        <w:t>-</w:t>
      </w:r>
      <w:r w:rsidR="009C0086" w:rsidRPr="00A15B4B">
        <w:rPr>
          <w:rFonts w:ascii="Calibri" w:hAnsi="Calibri" w:cs="Calibri"/>
          <w:sz w:val="24"/>
          <w:szCs w:val="24"/>
        </w:rPr>
        <w:t xml:space="preserve">ocjenjujući </w:t>
      </w:r>
      <w:r w:rsidR="00CC2199" w:rsidRPr="00A15B4B">
        <w:rPr>
          <w:rFonts w:ascii="Calibri" w:hAnsi="Calibri" w:cs="Calibri"/>
          <w:sz w:val="24"/>
          <w:szCs w:val="24"/>
        </w:rPr>
        <w:t xml:space="preserve">vlastite </w:t>
      </w:r>
      <w:r w:rsidR="009C0086" w:rsidRPr="00A15B4B">
        <w:rPr>
          <w:rFonts w:ascii="Calibri" w:hAnsi="Calibri" w:cs="Calibri"/>
          <w:sz w:val="24"/>
          <w:szCs w:val="24"/>
        </w:rPr>
        <w:t>izbore</w:t>
      </w:r>
      <w:r w:rsidR="00CC2199" w:rsidRPr="00A15B4B">
        <w:rPr>
          <w:rFonts w:ascii="Calibri" w:hAnsi="Calibri" w:cs="Calibri"/>
          <w:sz w:val="24"/>
          <w:szCs w:val="24"/>
        </w:rPr>
        <w:t xml:space="preserve"> odnosno odluke koje su donijeli</w:t>
      </w:r>
      <w:r w:rsidR="00685C2A" w:rsidRPr="00A15B4B">
        <w:rPr>
          <w:rFonts w:ascii="Calibri" w:hAnsi="Calibri" w:cs="Calibri"/>
          <w:sz w:val="24"/>
          <w:szCs w:val="24"/>
        </w:rPr>
        <w:t xml:space="preserve">. </w:t>
      </w:r>
      <w:r w:rsidR="00AA4ED8" w:rsidRPr="00A15B4B">
        <w:rPr>
          <w:rFonts w:ascii="Calibri" w:hAnsi="Calibri" w:cs="Calibri"/>
          <w:sz w:val="24"/>
          <w:szCs w:val="24"/>
        </w:rPr>
        <w:t>Ova tehnika z</w:t>
      </w:r>
      <w:r w:rsidR="00685C2A" w:rsidRPr="00A15B4B">
        <w:rPr>
          <w:rFonts w:ascii="Calibri" w:hAnsi="Calibri" w:cs="Calibri"/>
          <w:sz w:val="24"/>
          <w:szCs w:val="24"/>
        </w:rPr>
        <w:t>načajno poboljšava sposobnost jezičnih modela u rješavanju problema koji zahtijevaju planiranje ili pretragu, kao što su</w:t>
      </w:r>
      <w:r w:rsidR="00AA4ED8" w:rsidRPr="00A15B4B">
        <w:rPr>
          <w:rFonts w:ascii="Calibri" w:hAnsi="Calibri" w:cs="Calibri"/>
          <w:sz w:val="24"/>
          <w:szCs w:val="24"/>
        </w:rPr>
        <w:t xml:space="preserve"> npr.</w:t>
      </w:r>
      <w:r w:rsidR="00685C2A" w:rsidRPr="00A15B4B">
        <w:rPr>
          <w:rFonts w:ascii="Calibri" w:hAnsi="Calibri" w:cs="Calibri"/>
          <w:sz w:val="24"/>
          <w:szCs w:val="24"/>
        </w:rPr>
        <w:t xml:space="preserve"> igr</w:t>
      </w:r>
      <w:r w:rsidR="00455A71" w:rsidRPr="00A15B4B">
        <w:rPr>
          <w:rFonts w:ascii="Calibri" w:hAnsi="Calibri" w:cs="Calibri"/>
          <w:sz w:val="24"/>
          <w:szCs w:val="24"/>
        </w:rPr>
        <w:t>e s brojevima</w:t>
      </w:r>
      <w:r w:rsidR="00685C2A" w:rsidRPr="00A15B4B">
        <w:rPr>
          <w:rFonts w:ascii="Calibri" w:hAnsi="Calibri" w:cs="Calibri"/>
          <w:sz w:val="24"/>
          <w:szCs w:val="24"/>
        </w:rPr>
        <w:t xml:space="preserve">, kreativno pisanje i mini križaljke </w:t>
      </w:r>
      <w:r w:rsidR="009C0086" w:rsidRPr="00A15B4B">
        <w:rPr>
          <w:rFonts w:ascii="Calibri" w:hAnsi="Calibri" w:cs="Calibri"/>
          <w:sz w:val="24"/>
          <w:szCs w:val="24"/>
        </w:rPr>
        <w:t xml:space="preserve"> </w:t>
      </w:r>
      <w:sdt>
        <w:sdtPr>
          <w:rPr>
            <w:rFonts w:ascii="Calibri" w:hAnsi="Calibri" w:cs="Calibri"/>
            <w:sz w:val="24"/>
            <w:szCs w:val="24"/>
          </w:rPr>
          <w:id w:val="744915514"/>
          <w:citation/>
        </w:sdtPr>
        <w:sdtEndPr/>
        <w:sdtContent>
          <w:r w:rsidR="00860DC1" w:rsidRPr="00A15B4B">
            <w:rPr>
              <w:rFonts w:ascii="Calibri" w:hAnsi="Calibri" w:cs="Calibri"/>
              <w:sz w:val="24"/>
              <w:szCs w:val="24"/>
            </w:rPr>
            <w:fldChar w:fldCharType="begin"/>
          </w:r>
          <w:r w:rsidR="00860DC1" w:rsidRPr="00A15B4B">
            <w:rPr>
              <w:rFonts w:ascii="Calibri" w:hAnsi="Calibri" w:cs="Calibri"/>
              <w:sz w:val="24"/>
              <w:szCs w:val="24"/>
              <w:lang w:val="en-US"/>
            </w:rPr>
            <w:instrText xml:space="preserve"> CITATION Yao2023 \l 1033 </w:instrText>
          </w:r>
          <w:r w:rsidR="00860DC1" w:rsidRPr="00A15B4B">
            <w:rPr>
              <w:rFonts w:ascii="Calibri" w:hAnsi="Calibri" w:cs="Calibri"/>
              <w:sz w:val="24"/>
              <w:szCs w:val="24"/>
            </w:rPr>
            <w:fldChar w:fldCharType="separate"/>
          </w:r>
          <w:r w:rsidR="00F43153" w:rsidRPr="00A15B4B">
            <w:rPr>
              <w:rFonts w:ascii="Calibri" w:hAnsi="Calibri" w:cs="Calibri"/>
              <w:noProof/>
              <w:sz w:val="24"/>
              <w:szCs w:val="24"/>
              <w:lang w:val="en-US"/>
            </w:rPr>
            <w:t>[32]</w:t>
          </w:r>
          <w:r w:rsidR="00860DC1" w:rsidRPr="00A15B4B">
            <w:rPr>
              <w:rFonts w:ascii="Calibri" w:hAnsi="Calibri" w:cs="Calibri"/>
              <w:sz w:val="24"/>
              <w:szCs w:val="24"/>
            </w:rPr>
            <w:fldChar w:fldCharType="end"/>
          </w:r>
        </w:sdtContent>
      </w:sdt>
      <w:r w:rsidR="009C0086" w:rsidRPr="00A15B4B">
        <w:rPr>
          <w:rFonts w:ascii="Calibri" w:hAnsi="Calibri" w:cs="Calibri"/>
          <w:sz w:val="24"/>
          <w:szCs w:val="24"/>
        </w:rPr>
        <w:t>.</w:t>
      </w:r>
    </w:p>
    <w:p w14:paraId="5CAAEA7F" w14:textId="5C93407C" w:rsidR="005757D3" w:rsidRPr="00A15B4B" w:rsidRDefault="0026195C" w:rsidP="006710D2">
      <w:pPr>
        <w:tabs>
          <w:tab w:val="left" w:pos="1853"/>
        </w:tabs>
        <w:spacing w:line="276" w:lineRule="auto"/>
        <w:jc w:val="both"/>
        <w:rPr>
          <w:rFonts w:ascii="Calibri" w:hAnsi="Calibri" w:cs="Calibri"/>
          <w:sz w:val="24"/>
          <w:szCs w:val="24"/>
        </w:rPr>
      </w:pPr>
      <w:r w:rsidRPr="00A15B4B">
        <w:rPr>
          <w:rFonts w:ascii="Calibri" w:hAnsi="Calibri" w:cs="Calibri"/>
          <w:sz w:val="24"/>
          <w:szCs w:val="24"/>
        </w:rPr>
        <w:t>Te</w:t>
      </w:r>
      <w:r w:rsidR="00B94C6B" w:rsidRPr="00A15B4B">
        <w:rPr>
          <w:rFonts w:ascii="Calibri" w:hAnsi="Calibri" w:cs="Calibri"/>
          <w:sz w:val="24"/>
          <w:szCs w:val="24"/>
        </w:rPr>
        <w:t>hnika</w:t>
      </w:r>
      <w:r w:rsidRPr="00A15B4B">
        <w:rPr>
          <w:rFonts w:ascii="Calibri" w:hAnsi="Calibri" w:cs="Calibri"/>
          <w:sz w:val="24"/>
          <w:szCs w:val="24"/>
        </w:rPr>
        <w:t xml:space="preserve"> </w:t>
      </w:r>
      <w:proofErr w:type="spellStart"/>
      <w:r w:rsidRPr="00A15B4B">
        <w:rPr>
          <w:rFonts w:ascii="Calibri" w:hAnsi="Calibri" w:cs="Calibri"/>
          <w:sz w:val="24"/>
          <w:szCs w:val="24"/>
        </w:rPr>
        <w:t>ToT</w:t>
      </w:r>
      <w:proofErr w:type="spellEnd"/>
      <w:r w:rsidR="00B94C6B" w:rsidRPr="00A15B4B">
        <w:rPr>
          <w:rFonts w:ascii="Calibri" w:hAnsi="Calibri" w:cs="Calibri"/>
          <w:sz w:val="24"/>
          <w:szCs w:val="24"/>
        </w:rPr>
        <w:t xml:space="preserve"> i</w:t>
      </w:r>
      <w:r w:rsidR="00C344F5" w:rsidRPr="00A15B4B">
        <w:rPr>
          <w:rFonts w:ascii="Calibri" w:hAnsi="Calibri" w:cs="Calibri"/>
          <w:sz w:val="24"/>
          <w:szCs w:val="24"/>
        </w:rPr>
        <w:t>nspiriran</w:t>
      </w:r>
      <w:r w:rsidR="00B94C6B" w:rsidRPr="00A15B4B">
        <w:rPr>
          <w:rFonts w:ascii="Calibri" w:hAnsi="Calibri" w:cs="Calibri"/>
          <w:sz w:val="24"/>
          <w:szCs w:val="24"/>
        </w:rPr>
        <w:t>a</w:t>
      </w:r>
      <w:r w:rsidR="00C344F5" w:rsidRPr="00A15B4B">
        <w:rPr>
          <w:rFonts w:ascii="Calibri" w:hAnsi="Calibri" w:cs="Calibri"/>
          <w:sz w:val="24"/>
          <w:szCs w:val="24"/>
        </w:rPr>
        <w:t xml:space="preserve"> je načinom na koji ljudski um rješava složene zadatke razmišljanjem i pokušajima.</w:t>
      </w:r>
      <w:r w:rsidR="00B94C6B" w:rsidRPr="00A15B4B">
        <w:rPr>
          <w:rFonts w:ascii="Calibri" w:hAnsi="Calibri" w:cs="Calibri"/>
          <w:sz w:val="24"/>
          <w:szCs w:val="24"/>
        </w:rPr>
        <w:t xml:space="preserve"> Model pokušava </w:t>
      </w:r>
      <w:r w:rsidR="00381F81" w:rsidRPr="00A15B4B">
        <w:rPr>
          <w:rFonts w:ascii="Calibri" w:hAnsi="Calibri" w:cs="Calibri"/>
          <w:sz w:val="24"/>
          <w:szCs w:val="24"/>
        </w:rPr>
        <w:t xml:space="preserve">tražiti rješenje na više načina što dovodi do grananja </w:t>
      </w:r>
      <w:r w:rsidR="002A25F4" w:rsidRPr="00A15B4B">
        <w:rPr>
          <w:rFonts w:ascii="Calibri" w:hAnsi="Calibri" w:cs="Calibri"/>
          <w:sz w:val="24"/>
          <w:szCs w:val="24"/>
        </w:rPr>
        <w:t>u više smjerova pretrage</w:t>
      </w:r>
      <w:r w:rsidR="008D73CE" w:rsidRPr="00A15B4B">
        <w:rPr>
          <w:rFonts w:ascii="Calibri" w:hAnsi="Calibri" w:cs="Calibri"/>
          <w:sz w:val="24"/>
          <w:szCs w:val="24"/>
        </w:rPr>
        <w:t xml:space="preserve">. Također je moguć povratak na prethodne korake u procesu razmišljanja i istraživanje drugih smjerova, što povećava “dugoročnu” sposobnost razmišljanja i rješavanja problema </w:t>
      </w:r>
      <w:sdt>
        <w:sdtPr>
          <w:rPr>
            <w:rFonts w:ascii="Calibri" w:hAnsi="Calibri" w:cs="Calibri"/>
            <w:sz w:val="24"/>
            <w:szCs w:val="24"/>
          </w:rPr>
          <w:id w:val="-583296196"/>
          <w:citation/>
        </w:sdtPr>
        <w:sdtEndPr/>
        <w:sdtContent>
          <w:r w:rsidRPr="00A15B4B">
            <w:rPr>
              <w:rFonts w:ascii="Calibri" w:hAnsi="Calibri" w:cs="Calibri"/>
              <w:sz w:val="24"/>
              <w:szCs w:val="24"/>
            </w:rPr>
            <w:fldChar w:fldCharType="begin"/>
          </w:r>
          <w:r w:rsidRPr="00A15B4B">
            <w:rPr>
              <w:rFonts w:ascii="Calibri" w:hAnsi="Calibri" w:cs="Calibri"/>
              <w:sz w:val="24"/>
              <w:szCs w:val="24"/>
              <w:lang w:val="en-US"/>
            </w:rPr>
            <w:instrText xml:space="preserve"> CITATION Long2023LargeLM \l 1033 </w:instrText>
          </w:r>
          <w:r w:rsidRPr="00A15B4B">
            <w:rPr>
              <w:rFonts w:ascii="Calibri" w:hAnsi="Calibri" w:cs="Calibri"/>
              <w:sz w:val="24"/>
              <w:szCs w:val="24"/>
            </w:rPr>
            <w:fldChar w:fldCharType="separate"/>
          </w:r>
          <w:r w:rsidR="00F43153" w:rsidRPr="00A15B4B">
            <w:rPr>
              <w:rFonts w:ascii="Calibri" w:hAnsi="Calibri" w:cs="Calibri"/>
              <w:noProof/>
              <w:sz w:val="24"/>
              <w:szCs w:val="24"/>
              <w:lang w:val="en-US"/>
            </w:rPr>
            <w:t>[33]</w:t>
          </w:r>
          <w:r w:rsidRPr="00A15B4B">
            <w:rPr>
              <w:rFonts w:ascii="Calibri" w:hAnsi="Calibri" w:cs="Calibri"/>
              <w:sz w:val="24"/>
              <w:szCs w:val="24"/>
            </w:rPr>
            <w:fldChar w:fldCharType="end"/>
          </w:r>
        </w:sdtContent>
      </w:sdt>
      <w:r w:rsidR="008D73CE" w:rsidRPr="00A15B4B">
        <w:rPr>
          <w:rFonts w:ascii="Calibri" w:hAnsi="Calibri" w:cs="Calibri"/>
          <w:sz w:val="24"/>
          <w:szCs w:val="24"/>
        </w:rPr>
        <w:t>.</w:t>
      </w:r>
    </w:p>
    <w:p w14:paraId="0B5D8AC8" w14:textId="0664CEC4" w:rsidR="000B63AA" w:rsidRPr="00A15B4B" w:rsidRDefault="00985E88" w:rsidP="000B63AA">
      <w:pPr>
        <w:spacing w:line="276" w:lineRule="auto"/>
        <w:jc w:val="both"/>
        <w:rPr>
          <w:rFonts w:ascii="Calibri" w:hAnsi="Calibri" w:cs="Calibri"/>
          <w:sz w:val="24"/>
          <w:szCs w:val="24"/>
        </w:rPr>
      </w:pPr>
      <w:r w:rsidRPr="00A15B4B">
        <w:rPr>
          <w:rFonts w:ascii="Calibri" w:hAnsi="Calibri" w:cs="Calibri"/>
          <w:sz w:val="24"/>
          <w:szCs w:val="24"/>
        </w:rPr>
        <w:lastRenderedPageBreak/>
        <w:fldChar w:fldCharType="begin"/>
      </w:r>
      <w:r w:rsidRPr="00A15B4B">
        <w:rPr>
          <w:rFonts w:ascii="Calibri" w:hAnsi="Calibri" w:cs="Calibri"/>
          <w:sz w:val="24"/>
          <w:szCs w:val="24"/>
        </w:rPr>
        <w:instrText xml:space="preserve"> REF _Ref168132468 \h </w:instrText>
      </w:r>
      <w:r w:rsidR="00A15B4B">
        <w:rPr>
          <w:rFonts w:ascii="Calibri" w:hAnsi="Calibri" w:cs="Calibri"/>
          <w:sz w:val="24"/>
          <w:szCs w:val="24"/>
        </w:rPr>
        <w:instrText xml:space="preserve"> \* MERGEFORMAT </w:instrText>
      </w:r>
      <w:r w:rsidRPr="00A15B4B">
        <w:rPr>
          <w:rFonts w:ascii="Calibri" w:hAnsi="Calibri" w:cs="Calibri"/>
          <w:sz w:val="24"/>
          <w:szCs w:val="24"/>
        </w:rPr>
      </w:r>
      <w:r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noProof/>
          <w:sz w:val="24"/>
          <w:szCs w:val="24"/>
        </w:rPr>
        <w:t>.</w:t>
      </w:r>
      <w:r w:rsidR="00F86FC3">
        <w:rPr>
          <w:rFonts w:ascii="Calibri" w:hAnsi="Calibri" w:cs="Calibri"/>
          <w:noProof/>
          <w:sz w:val="24"/>
          <w:szCs w:val="24"/>
        </w:rPr>
        <w:t>8</w:t>
      </w:r>
      <w:r w:rsidRPr="00A15B4B">
        <w:rPr>
          <w:rFonts w:ascii="Calibri" w:hAnsi="Calibri" w:cs="Calibri"/>
          <w:sz w:val="24"/>
          <w:szCs w:val="24"/>
        </w:rPr>
        <w:fldChar w:fldCharType="end"/>
      </w:r>
      <w:r w:rsidR="000B63AA" w:rsidRPr="00A15B4B">
        <w:rPr>
          <w:rFonts w:ascii="Calibri" w:hAnsi="Calibri" w:cs="Calibri"/>
          <w:sz w:val="24"/>
          <w:szCs w:val="24"/>
        </w:rPr>
        <w:t xml:space="preserve"> </w:t>
      </w:r>
      <w:r w:rsidR="009204E3" w:rsidRPr="00A15B4B">
        <w:rPr>
          <w:rFonts w:ascii="Calibri" w:hAnsi="Calibri" w:cs="Calibri"/>
          <w:sz w:val="24"/>
          <w:szCs w:val="24"/>
        </w:rPr>
        <w:t>il</w:t>
      </w:r>
      <w:r w:rsidR="000B63AA" w:rsidRPr="00A15B4B">
        <w:rPr>
          <w:rFonts w:ascii="Calibri" w:hAnsi="Calibri" w:cs="Calibri"/>
          <w:sz w:val="24"/>
          <w:szCs w:val="24"/>
        </w:rPr>
        <w:t>ustrira</w:t>
      </w:r>
      <w:r w:rsidR="00AE3992" w:rsidRPr="00A15B4B">
        <w:rPr>
          <w:rFonts w:ascii="Calibri" w:hAnsi="Calibri" w:cs="Calibri"/>
          <w:sz w:val="24"/>
          <w:szCs w:val="24"/>
        </w:rPr>
        <w:t xml:space="preserve"> </w:t>
      </w:r>
      <w:r w:rsidR="006710D2" w:rsidRPr="00A15B4B">
        <w:rPr>
          <w:rFonts w:ascii="Calibri" w:hAnsi="Calibri" w:cs="Calibri"/>
          <w:sz w:val="24"/>
          <w:szCs w:val="24"/>
        </w:rPr>
        <w:t>t</w:t>
      </w:r>
      <w:r w:rsidR="00AE3992" w:rsidRPr="00A15B4B">
        <w:rPr>
          <w:rFonts w:ascii="Calibri" w:hAnsi="Calibri" w:cs="Calibri"/>
          <w:sz w:val="24"/>
          <w:szCs w:val="24"/>
        </w:rPr>
        <w:t>ehnik</w:t>
      </w:r>
      <w:r w:rsidR="006710D2" w:rsidRPr="00A15B4B">
        <w:rPr>
          <w:rFonts w:ascii="Calibri" w:hAnsi="Calibri" w:cs="Calibri"/>
          <w:sz w:val="24"/>
          <w:szCs w:val="24"/>
        </w:rPr>
        <w:t>u</w:t>
      </w:r>
      <w:r w:rsidR="00AE3992" w:rsidRPr="00A15B4B">
        <w:rPr>
          <w:rFonts w:ascii="Calibri" w:hAnsi="Calibri" w:cs="Calibri"/>
          <w:sz w:val="24"/>
          <w:szCs w:val="24"/>
        </w:rPr>
        <w:t xml:space="preserve"> </w:t>
      </w:r>
      <w:proofErr w:type="spellStart"/>
      <w:r w:rsidR="00AE3992" w:rsidRPr="00A15B4B">
        <w:rPr>
          <w:rFonts w:ascii="Calibri" w:hAnsi="Calibri" w:cs="Calibri"/>
          <w:sz w:val="24"/>
          <w:szCs w:val="24"/>
        </w:rPr>
        <w:t>ToT</w:t>
      </w:r>
      <w:proofErr w:type="spellEnd"/>
      <w:r w:rsidR="000B63AA" w:rsidRPr="00A15B4B">
        <w:rPr>
          <w:rFonts w:ascii="Calibri" w:hAnsi="Calibri" w:cs="Calibri"/>
          <w:sz w:val="24"/>
          <w:szCs w:val="24"/>
        </w:rPr>
        <w:t xml:space="preserve"> i</w:t>
      </w:r>
      <w:r w:rsidR="00003C8E" w:rsidRPr="00A15B4B">
        <w:rPr>
          <w:rFonts w:ascii="Calibri" w:hAnsi="Calibri" w:cs="Calibri"/>
          <w:sz w:val="24"/>
          <w:szCs w:val="24"/>
        </w:rPr>
        <w:t xml:space="preserve"> njenu</w:t>
      </w:r>
      <w:r w:rsidR="000B63AA" w:rsidRPr="00A15B4B">
        <w:rPr>
          <w:rFonts w:ascii="Calibri" w:hAnsi="Calibri" w:cs="Calibri"/>
          <w:sz w:val="24"/>
          <w:szCs w:val="24"/>
        </w:rPr>
        <w:t xml:space="preserve"> uspore</w:t>
      </w:r>
      <w:r w:rsidR="0065733D" w:rsidRPr="00A15B4B">
        <w:rPr>
          <w:rFonts w:ascii="Calibri" w:hAnsi="Calibri" w:cs="Calibri"/>
          <w:sz w:val="24"/>
          <w:szCs w:val="24"/>
        </w:rPr>
        <w:t>dbu</w:t>
      </w:r>
      <w:r w:rsidR="000B63AA" w:rsidRPr="00A15B4B">
        <w:rPr>
          <w:rFonts w:ascii="Calibri" w:hAnsi="Calibri" w:cs="Calibri"/>
          <w:sz w:val="24"/>
          <w:szCs w:val="24"/>
        </w:rPr>
        <w:t xml:space="preserve"> s </w:t>
      </w:r>
      <w:r w:rsidR="005B2527" w:rsidRPr="00A15B4B">
        <w:rPr>
          <w:rFonts w:ascii="Calibri" w:hAnsi="Calibri" w:cs="Calibri"/>
          <w:sz w:val="24"/>
          <w:szCs w:val="24"/>
        </w:rPr>
        <w:t>nekim od ostalih</w:t>
      </w:r>
      <w:r w:rsidR="000B63AA" w:rsidRPr="00A15B4B">
        <w:rPr>
          <w:rFonts w:ascii="Calibri" w:hAnsi="Calibri" w:cs="Calibri"/>
          <w:sz w:val="24"/>
          <w:szCs w:val="24"/>
        </w:rPr>
        <w:t xml:space="preserve"> tehnika postavljanja upita</w:t>
      </w:r>
      <w:r w:rsidR="0065733D" w:rsidRPr="00A15B4B">
        <w:rPr>
          <w:rFonts w:ascii="Calibri" w:hAnsi="Calibri" w:cs="Calibri"/>
          <w:sz w:val="24"/>
          <w:szCs w:val="24"/>
        </w:rPr>
        <w:t xml:space="preserve"> koje su prethodno opisane u ovom poglavlju</w:t>
      </w:r>
      <w:r w:rsidR="000B63AA" w:rsidRPr="00A15B4B">
        <w:rPr>
          <w:rFonts w:ascii="Calibri" w:hAnsi="Calibri" w:cs="Calibri"/>
          <w:sz w:val="24"/>
          <w:szCs w:val="24"/>
        </w:rPr>
        <w:t>.</w:t>
      </w:r>
    </w:p>
    <w:p w14:paraId="2AABF940" w14:textId="77777777" w:rsidR="00DC5E04" w:rsidRPr="00A15B4B" w:rsidRDefault="009204E3" w:rsidP="00DF300A">
      <w:pPr>
        <w:keepNext/>
        <w:spacing w:line="276" w:lineRule="auto"/>
        <w:jc w:val="center"/>
        <w:rPr>
          <w:rFonts w:ascii="Calibri" w:hAnsi="Calibri" w:cs="Calibri"/>
        </w:rPr>
      </w:pPr>
      <w:r w:rsidRPr="00A15B4B">
        <w:rPr>
          <w:rFonts w:ascii="Calibri" w:hAnsi="Calibri" w:cs="Calibri"/>
          <w:noProof/>
          <w:sz w:val="28"/>
          <w:szCs w:val="28"/>
        </w:rPr>
        <w:drawing>
          <wp:inline distT="0" distB="0" distL="0" distR="0" wp14:anchorId="651A03B3" wp14:editId="72BB3342">
            <wp:extent cx="5313871" cy="2818836"/>
            <wp:effectExtent l="0" t="0" r="1270" b="635"/>
            <wp:docPr id="719713048" name="Picture 71971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4545" cy="2824498"/>
                    </a:xfrm>
                    <a:prstGeom prst="rect">
                      <a:avLst/>
                    </a:prstGeom>
                    <a:solidFill>
                      <a:schemeClr val="bg1"/>
                    </a:solidFill>
                  </pic:spPr>
                </pic:pic>
              </a:graphicData>
            </a:graphic>
          </wp:inline>
        </w:drawing>
      </w:r>
    </w:p>
    <w:p w14:paraId="16634879" w14:textId="0DF16081" w:rsidR="0002250C" w:rsidRPr="00A15B4B" w:rsidRDefault="00DC5E04" w:rsidP="00DC5E04">
      <w:pPr>
        <w:pStyle w:val="Caption"/>
        <w:jc w:val="center"/>
        <w:rPr>
          <w:rFonts w:ascii="Calibri" w:hAnsi="Calibri" w:cs="Calibri"/>
          <w:color w:val="auto"/>
          <w:sz w:val="24"/>
          <w:szCs w:val="24"/>
        </w:rPr>
      </w:pPr>
      <w:bookmarkStart w:id="23" w:name="_Ref168132468"/>
      <w:bookmarkStart w:id="24" w:name="_Ref168132461"/>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8</w:t>
      </w:r>
      <w:r w:rsidR="006F2E83" w:rsidRPr="00A15B4B">
        <w:rPr>
          <w:rFonts w:ascii="Calibri" w:hAnsi="Calibri" w:cs="Calibri"/>
          <w:color w:val="auto"/>
          <w:sz w:val="24"/>
          <w:szCs w:val="24"/>
        </w:rPr>
        <w:fldChar w:fldCharType="end"/>
      </w:r>
      <w:bookmarkEnd w:id="23"/>
      <w:r w:rsidRPr="00A15B4B">
        <w:rPr>
          <w:rFonts w:ascii="Calibri" w:hAnsi="Calibri" w:cs="Calibri"/>
          <w:color w:val="auto"/>
          <w:sz w:val="24"/>
          <w:szCs w:val="24"/>
        </w:rPr>
        <w:t xml:space="preserve"> Različiti pristupi rješavanju problema pomoću </w:t>
      </w:r>
      <w:r w:rsidR="00334A5D" w:rsidRPr="00A15B4B">
        <w:rPr>
          <w:rFonts w:ascii="Calibri" w:hAnsi="Calibri" w:cs="Calibri"/>
          <w:color w:val="auto"/>
          <w:sz w:val="24"/>
          <w:szCs w:val="24"/>
        </w:rPr>
        <w:t>LLM-ova</w:t>
      </w:r>
      <w:bookmarkEnd w:id="24"/>
      <w:r w:rsidR="00651282" w:rsidRPr="00A15B4B">
        <w:rPr>
          <w:rFonts w:ascii="Calibri" w:hAnsi="Calibri" w:cs="Calibri"/>
          <w:color w:val="auto"/>
          <w:sz w:val="24"/>
          <w:szCs w:val="24"/>
        </w:rPr>
        <w:t xml:space="preserve">, po uzoru na </w:t>
      </w:r>
      <w:sdt>
        <w:sdtPr>
          <w:rPr>
            <w:rFonts w:ascii="Calibri" w:hAnsi="Calibri" w:cs="Calibri"/>
            <w:color w:val="auto"/>
            <w:sz w:val="24"/>
            <w:szCs w:val="24"/>
          </w:rPr>
          <w:id w:val="-924952338"/>
          <w:citation/>
        </w:sdtPr>
        <w:sdtEndPr/>
        <w:sdtContent>
          <w:r w:rsidR="00334A5D" w:rsidRPr="00A15B4B">
            <w:rPr>
              <w:rFonts w:ascii="Calibri" w:hAnsi="Calibri" w:cs="Calibri"/>
              <w:color w:val="auto"/>
              <w:sz w:val="24"/>
              <w:szCs w:val="24"/>
            </w:rPr>
            <w:fldChar w:fldCharType="begin"/>
          </w:r>
          <w:r w:rsidR="00334A5D" w:rsidRPr="00A15B4B">
            <w:rPr>
              <w:rFonts w:ascii="Calibri" w:hAnsi="Calibri" w:cs="Calibri"/>
              <w:color w:val="auto"/>
              <w:sz w:val="24"/>
              <w:szCs w:val="24"/>
              <w:lang w:val="en-US"/>
            </w:rPr>
            <w:instrText xml:space="preserve"> CITATION Yao2023 \l 1033 </w:instrText>
          </w:r>
          <w:r w:rsidR="00334A5D"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lang w:val="en-US"/>
            </w:rPr>
            <w:t>[32]</w:t>
          </w:r>
          <w:r w:rsidR="00334A5D" w:rsidRPr="00A15B4B">
            <w:rPr>
              <w:rFonts w:ascii="Calibri" w:hAnsi="Calibri" w:cs="Calibri"/>
              <w:color w:val="auto"/>
              <w:sz w:val="24"/>
              <w:szCs w:val="24"/>
            </w:rPr>
            <w:fldChar w:fldCharType="end"/>
          </w:r>
        </w:sdtContent>
      </w:sdt>
    </w:p>
    <w:p w14:paraId="21C7A325" w14:textId="1BF79F5B" w:rsidR="0002250C" w:rsidRPr="00A15B4B" w:rsidRDefault="00003C8E" w:rsidP="00610499">
      <w:pPr>
        <w:spacing w:before="360" w:line="276" w:lineRule="auto"/>
        <w:jc w:val="both"/>
        <w:rPr>
          <w:rFonts w:ascii="Calibri" w:hAnsi="Calibri" w:cs="Calibri"/>
          <w:sz w:val="24"/>
          <w:szCs w:val="24"/>
        </w:rPr>
      </w:pPr>
      <w:r w:rsidRPr="00A15B4B">
        <w:rPr>
          <w:rFonts w:ascii="Calibri" w:hAnsi="Calibri" w:cs="Calibri"/>
          <w:sz w:val="24"/>
          <w:szCs w:val="24"/>
        </w:rPr>
        <w:t>Kada koristi</w:t>
      </w:r>
      <w:r w:rsidR="001B5320" w:rsidRPr="00A15B4B">
        <w:rPr>
          <w:rFonts w:ascii="Calibri" w:hAnsi="Calibri" w:cs="Calibri"/>
          <w:sz w:val="24"/>
          <w:szCs w:val="24"/>
        </w:rPr>
        <w:t xml:space="preserve"> te</w:t>
      </w:r>
      <w:r w:rsidR="005B2527" w:rsidRPr="00A15B4B">
        <w:rPr>
          <w:rFonts w:ascii="Calibri" w:hAnsi="Calibri" w:cs="Calibri"/>
          <w:sz w:val="24"/>
          <w:szCs w:val="24"/>
        </w:rPr>
        <w:t>hnik</w:t>
      </w:r>
      <w:r w:rsidRPr="00A15B4B">
        <w:rPr>
          <w:rFonts w:ascii="Calibri" w:hAnsi="Calibri" w:cs="Calibri"/>
          <w:sz w:val="24"/>
          <w:szCs w:val="24"/>
        </w:rPr>
        <w:t>u</w:t>
      </w:r>
      <w:r w:rsidR="005B2527" w:rsidRPr="00A15B4B">
        <w:rPr>
          <w:rFonts w:ascii="Calibri" w:hAnsi="Calibri" w:cs="Calibri"/>
          <w:sz w:val="24"/>
          <w:szCs w:val="24"/>
        </w:rPr>
        <w:t xml:space="preserve"> </w:t>
      </w:r>
      <w:proofErr w:type="spellStart"/>
      <w:r w:rsidR="0002250C" w:rsidRPr="00A15B4B">
        <w:rPr>
          <w:rFonts w:ascii="Calibri" w:hAnsi="Calibri" w:cs="Calibri"/>
          <w:sz w:val="24"/>
          <w:szCs w:val="24"/>
        </w:rPr>
        <w:t>ToT</w:t>
      </w:r>
      <w:proofErr w:type="spellEnd"/>
      <w:r w:rsidR="001B5320" w:rsidRPr="00A15B4B">
        <w:rPr>
          <w:rFonts w:ascii="Calibri" w:hAnsi="Calibri" w:cs="Calibri"/>
          <w:sz w:val="24"/>
          <w:szCs w:val="24"/>
        </w:rPr>
        <w:t xml:space="preserve"> model izgrađuje</w:t>
      </w:r>
      <w:r w:rsidR="0002250C" w:rsidRPr="00A15B4B">
        <w:rPr>
          <w:rFonts w:ascii="Calibri" w:hAnsi="Calibri" w:cs="Calibri"/>
          <w:sz w:val="24"/>
          <w:szCs w:val="24"/>
        </w:rPr>
        <w:t xml:space="preserve"> stablo misli, gdje misli predstavljaju koherentne jezične sekvence koje služe kao međukoraci prema rješavanju problema. Ovaj pristup omogućuje </w:t>
      </w:r>
      <w:r w:rsidR="00CD2E08" w:rsidRPr="00A15B4B">
        <w:rPr>
          <w:rFonts w:ascii="Calibri" w:hAnsi="Calibri" w:cs="Calibri"/>
          <w:sz w:val="24"/>
          <w:szCs w:val="24"/>
        </w:rPr>
        <w:t>L</w:t>
      </w:r>
      <w:r w:rsidR="0002250C" w:rsidRPr="00A15B4B">
        <w:rPr>
          <w:rFonts w:ascii="Calibri" w:hAnsi="Calibri" w:cs="Calibri"/>
          <w:sz w:val="24"/>
          <w:szCs w:val="24"/>
        </w:rPr>
        <w:t xml:space="preserve">LM-u da sam procijeni napredak kroz </w:t>
      </w:r>
      <w:r w:rsidR="00D1154D" w:rsidRPr="00A15B4B">
        <w:rPr>
          <w:rFonts w:ascii="Calibri" w:hAnsi="Calibri" w:cs="Calibri"/>
          <w:sz w:val="24"/>
          <w:szCs w:val="24"/>
        </w:rPr>
        <w:t xml:space="preserve">određene grane </w:t>
      </w:r>
      <w:r w:rsidR="00A56D7A" w:rsidRPr="00A15B4B">
        <w:rPr>
          <w:rFonts w:ascii="Calibri" w:hAnsi="Calibri" w:cs="Calibri"/>
          <w:sz w:val="24"/>
          <w:szCs w:val="24"/>
        </w:rPr>
        <w:t xml:space="preserve">i zaključi </w:t>
      </w:r>
      <w:r w:rsidR="00FB74C5" w:rsidRPr="00A15B4B">
        <w:rPr>
          <w:rFonts w:ascii="Calibri" w:hAnsi="Calibri" w:cs="Calibri"/>
          <w:sz w:val="24"/>
          <w:szCs w:val="24"/>
        </w:rPr>
        <w:t xml:space="preserve">vode li određene </w:t>
      </w:r>
      <w:r w:rsidR="0002250C" w:rsidRPr="00A15B4B">
        <w:rPr>
          <w:rFonts w:ascii="Calibri" w:hAnsi="Calibri" w:cs="Calibri"/>
          <w:sz w:val="24"/>
          <w:szCs w:val="24"/>
        </w:rPr>
        <w:t xml:space="preserve">misli </w:t>
      </w:r>
      <w:r w:rsidR="00FB74C5" w:rsidRPr="00A15B4B">
        <w:rPr>
          <w:rFonts w:ascii="Calibri" w:hAnsi="Calibri" w:cs="Calibri"/>
          <w:sz w:val="24"/>
          <w:szCs w:val="24"/>
        </w:rPr>
        <w:t>p</w:t>
      </w:r>
      <w:r w:rsidR="0002250C" w:rsidRPr="00A15B4B">
        <w:rPr>
          <w:rFonts w:ascii="Calibri" w:hAnsi="Calibri" w:cs="Calibri"/>
          <w:sz w:val="24"/>
          <w:szCs w:val="24"/>
        </w:rPr>
        <w:t>rema rješavanju problema</w:t>
      </w:r>
      <w:r w:rsidR="00FB74C5" w:rsidRPr="00A15B4B">
        <w:rPr>
          <w:rFonts w:ascii="Calibri" w:hAnsi="Calibri" w:cs="Calibri"/>
          <w:sz w:val="24"/>
          <w:szCs w:val="24"/>
        </w:rPr>
        <w:t>.</w:t>
      </w:r>
      <w:r w:rsidR="0002250C" w:rsidRPr="00A15B4B">
        <w:rPr>
          <w:rFonts w:ascii="Calibri" w:hAnsi="Calibri" w:cs="Calibri"/>
          <w:sz w:val="24"/>
          <w:szCs w:val="24"/>
        </w:rPr>
        <w:t xml:space="preserve"> </w:t>
      </w:r>
      <w:r w:rsidR="00BD589A" w:rsidRPr="00A15B4B">
        <w:rPr>
          <w:rFonts w:ascii="Calibri" w:hAnsi="Calibri" w:cs="Calibri"/>
          <w:sz w:val="24"/>
          <w:szCs w:val="24"/>
        </w:rPr>
        <w:t>Ova sp</w:t>
      </w:r>
      <w:r w:rsidR="0002250C" w:rsidRPr="00A15B4B">
        <w:rPr>
          <w:rFonts w:ascii="Calibri" w:hAnsi="Calibri" w:cs="Calibri"/>
          <w:sz w:val="24"/>
          <w:szCs w:val="24"/>
        </w:rPr>
        <w:t>osobnost L</w:t>
      </w:r>
      <w:r w:rsidR="00FB74C5" w:rsidRPr="00A15B4B">
        <w:rPr>
          <w:rFonts w:ascii="Calibri" w:hAnsi="Calibri" w:cs="Calibri"/>
          <w:sz w:val="24"/>
          <w:szCs w:val="24"/>
        </w:rPr>
        <w:t>L</w:t>
      </w:r>
      <w:r w:rsidR="0002250C" w:rsidRPr="00A15B4B">
        <w:rPr>
          <w:rFonts w:ascii="Calibri" w:hAnsi="Calibri" w:cs="Calibri"/>
          <w:sz w:val="24"/>
          <w:szCs w:val="24"/>
        </w:rPr>
        <w:t>M-a da generira i evaluira</w:t>
      </w:r>
      <w:r w:rsidR="00BD589A" w:rsidRPr="00A15B4B">
        <w:rPr>
          <w:rFonts w:ascii="Calibri" w:hAnsi="Calibri" w:cs="Calibri"/>
          <w:sz w:val="24"/>
          <w:szCs w:val="24"/>
        </w:rPr>
        <w:t xml:space="preserve"> svoje</w:t>
      </w:r>
      <w:r w:rsidR="0002250C" w:rsidRPr="00A15B4B">
        <w:rPr>
          <w:rFonts w:ascii="Calibri" w:hAnsi="Calibri" w:cs="Calibri"/>
          <w:sz w:val="24"/>
          <w:szCs w:val="24"/>
        </w:rPr>
        <w:t xml:space="preserve"> misli zatim se kombinira s algoritmima pretraživanja (npr. pretraživanje </w:t>
      </w:r>
      <w:r w:rsidR="00BD589A" w:rsidRPr="00A15B4B">
        <w:rPr>
          <w:rFonts w:ascii="Calibri" w:hAnsi="Calibri" w:cs="Calibri"/>
          <w:sz w:val="24"/>
          <w:szCs w:val="24"/>
        </w:rPr>
        <w:t xml:space="preserve">po </w:t>
      </w:r>
      <w:r w:rsidR="0002250C" w:rsidRPr="00A15B4B">
        <w:rPr>
          <w:rFonts w:ascii="Calibri" w:hAnsi="Calibri" w:cs="Calibri"/>
          <w:sz w:val="24"/>
          <w:szCs w:val="24"/>
        </w:rPr>
        <w:t>širin</w:t>
      </w:r>
      <w:r w:rsidR="00BD589A" w:rsidRPr="00A15B4B">
        <w:rPr>
          <w:rFonts w:ascii="Calibri" w:hAnsi="Calibri" w:cs="Calibri"/>
          <w:sz w:val="24"/>
          <w:szCs w:val="24"/>
        </w:rPr>
        <w:t>i</w:t>
      </w:r>
      <w:r w:rsidR="0002250C" w:rsidRPr="00A15B4B">
        <w:rPr>
          <w:rFonts w:ascii="Calibri" w:hAnsi="Calibri" w:cs="Calibri"/>
          <w:sz w:val="24"/>
          <w:szCs w:val="24"/>
        </w:rPr>
        <w:t>) kako bi se omogućilo sustavno istraživanje</w:t>
      </w:r>
      <w:r w:rsidR="00B853F6" w:rsidRPr="00A15B4B">
        <w:rPr>
          <w:rFonts w:ascii="Calibri" w:hAnsi="Calibri" w:cs="Calibri"/>
          <w:sz w:val="24"/>
          <w:szCs w:val="24"/>
        </w:rPr>
        <w:t xml:space="preserve"> misli</w:t>
      </w:r>
      <w:r w:rsidR="0002250C" w:rsidRPr="00A15B4B">
        <w:rPr>
          <w:rFonts w:ascii="Calibri" w:hAnsi="Calibri" w:cs="Calibri"/>
          <w:sz w:val="24"/>
          <w:szCs w:val="24"/>
        </w:rPr>
        <w:t xml:space="preserve"> s pogledom unaprijed i praćenjem unazad</w:t>
      </w:r>
      <w:r w:rsidR="003C014F" w:rsidRPr="00A15B4B">
        <w:rPr>
          <w:rFonts w:ascii="Calibri" w:hAnsi="Calibri" w:cs="Calibri"/>
          <w:sz w:val="24"/>
          <w:szCs w:val="24"/>
        </w:rPr>
        <w:t xml:space="preserve"> </w:t>
      </w:r>
      <w:sdt>
        <w:sdtPr>
          <w:rPr>
            <w:rFonts w:ascii="Calibri" w:hAnsi="Calibri" w:cs="Calibri"/>
            <w:sz w:val="24"/>
            <w:szCs w:val="24"/>
          </w:rPr>
          <w:id w:val="-1292831826"/>
          <w:citation/>
        </w:sdtPr>
        <w:sdtEndPr/>
        <w:sdtContent>
          <w:r w:rsidR="003C014F" w:rsidRPr="00A15B4B">
            <w:rPr>
              <w:rFonts w:ascii="Calibri" w:hAnsi="Calibri" w:cs="Calibri"/>
              <w:sz w:val="24"/>
              <w:szCs w:val="24"/>
            </w:rPr>
            <w:fldChar w:fldCharType="begin"/>
          </w:r>
          <w:r w:rsidR="003C014F" w:rsidRPr="00A15B4B">
            <w:rPr>
              <w:rFonts w:ascii="Calibri" w:hAnsi="Calibri" w:cs="Calibri"/>
              <w:sz w:val="24"/>
              <w:szCs w:val="24"/>
              <w:lang w:val="en-US"/>
            </w:rPr>
            <w:instrText xml:space="preserve"> CITATION Pro24 \l 1033 </w:instrText>
          </w:r>
          <w:r w:rsidR="003C014F" w:rsidRPr="00A15B4B">
            <w:rPr>
              <w:rFonts w:ascii="Calibri" w:hAnsi="Calibri" w:cs="Calibri"/>
              <w:sz w:val="24"/>
              <w:szCs w:val="24"/>
            </w:rPr>
            <w:fldChar w:fldCharType="separate"/>
          </w:r>
          <w:r w:rsidR="00F43153" w:rsidRPr="00A15B4B">
            <w:rPr>
              <w:rFonts w:ascii="Calibri" w:hAnsi="Calibri" w:cs="Calibri"/>
              <w:noProof/>
              <w:sz w:val="24"/>
              <w:szCs w:val="24"/>
              <w:lang w:val="en-US"/>
            </w:rPr>
            <w:t>[14]</w:t>
          </w:r>
          <w:r w:rsidR="003C014F" w:rsidRPr="00A15B4B">
            <w:rPr>
              <w:rFonts w:ascii="Calibri" w:hAnsi="Calibri" w:cs="Calibri"/>
              <w:sz w:val="24"/>
              <w:szCs w:val="24"/>
            </w:rPr>
            <w:fldChar w:fldCharType="end"/>
          </w:r>
        </w:sdtContent>
      </w:sdt>
      <w:r w:rsidR="0002250C" w:rsidRPr="00A15B4B">
        <w:rPr>
          <w:rFonts w:ascii="Calibri" w:hAnsi="Calibri" w:cs="Calibri"/>
          <w:sz w:val="24"/>
          <w:szCs w:val="24"/>
        </w:rPr>
        <w:t>.</w:t>
      </w:r>
      <w:r w:rsidR="00025D17" w:rsidRPr="00A15B4B">
        <w:rPr>
          <w:rFonts w:ascii="Calibri" w:hAnsi="Calibri" w:cs="Calibri"/>
          <w:sz w:val="24"/>
          <w:szCs w:val="24"/>
        </w:rPr>
        <w:t xml:space="preserve"> </w:t>
      </w:r>
    </w:p>
    <w:p w14:paraId="70ABA2D1" w14:textId="21904BFE" w:rsidR="00D53894" w:rsidRPr="00A15B4B" w:rsidRDefault="00C8027E" w:rsidP="00695482">
      <w:pPr>
        <w:spacing w:before="360" w:line="276" w:lineRule="auto"/>
        <w:jc w:val="both"/>
        <w:rPr>
          <w:rFonts w:ascii="Calibri" w:hAnsi="Calibri" w:cs="Calibri"/>
          <w:sz w:val="28"/>
          <w:szCs w:val="28"/>
        </w:rPr>
      </w:pPr>
      <w:proofErr w:type="spellStart"/>
      <w:r w:rsidRPr="00A15B4B">
        <w:rPr>
          <w:rFonts w:ascii="Calibri" w:hAnsi="Calibri" w:cs="Calibri"/>
          <w:sz w:val="28"/>
          <w:szCs w:val="28"/>
        </w:rPr>
        <w:t>Retrieval</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Augmented</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Generation</w:t>
      </w:r>
      <w:proofErr w:type="spellEnd"/>
      <w:r w:rsidRPr="00A15B4B">
        <w:rPr>
          <w:rFonts w:ascii="Calibri" w:hAnsi="Calibri" w:cs="Calibri"/>
          <w:sz w:val="28"/>
          <w:szCs w:val="28"/>
        </w:rPr>
        <w:t xml:space="preserve"> (RAG)</w:t>
      </w:r>
    </w:p>
    <w:p w14:paraId="39BB409D" w14:textId="65FDD927" w:rsidR="000A0019" w:rsidRPr="00A15B4B" w:rsidRDefault="00851B2D" w:rsidP="00E83233">
      <w:pPr>
        <w:spacing w:line="276" w:lineRule="auto"/>
        <w:jc w:val="both"/>
        <w:rPr>
          <w:rFonts w:ascii="Calibri" w:hAnsi="Calibri" w:cs="Calibri"/>
          <w:sz w:val="24"/>
          <w:szCs w:val="24"/>
        </w:rPr>
      </w:pPr>
      <w:r w:rsidRPr="00A15B4B">
        <w:rPr>
          <w:rFonts w:ascii="Calibri" w:hAnsi="Calibri" w:cs="Calibri"/>
          <w:sz w:val="24"/>
          <w:szCs w:val="24"/>
        </w:rPr>
        <w:t>LLM-ovi</w:t>
      </w:r>
      <w:r w:rsidR="00317086" w:rsidRPr="00A15B4B">
        <w:rPr>
          <w:rFonts w:ascii="Calibri" w:hAnsi="Calibri" w:cs="Calibri"/>
          <w:sz w:val="24"/>
          <w:szCs w:val="24"/>
        </w:rPr>
        <w:t xml:space="preserve"> napravljeni </w:t>
      </w:r>
      <w:r w:rsidR="000A0019" w:rsidRPr="00A15B4B">
        <w:rPr>
          <w:rFonts w:ascii="Calibri" w:hAnsi="Calibri" w:cs="Calibri"/>
          <w:sz w:val="24"/>
          <w:szCs w:val="24"/>
        </w:rPr>
        <w:t xml:space="preserve">za opću upotrebu </w:t>
      </w:r>
      <w:r w:rsidR="00317086" w:rsidRPr="00A15B4B">
        <w:rPr>
          <w:rFonts w:ascii="Calibri" w:hAnsi="Calibri" w:cs="Calibri"/>
          <w:sz w:val="24"/>
          <w:szCs w:val="24"/>
        </w:rPr>
        <w:t xml:space="preserve">mogu se prilagoditi za postizanje </w:t>
      </w:r>
      <w:r w:rsidR="00870139" w:rsidRPr="00A15B4B">
        <w:rPr>
          <w:rFonts w:ascii="Calibri" w:hAnsi="Calibri" w:cs="Calibri"/>
          <w:sz w:val="24"/>
          <w:szCs w:val="24"/>
        </w:rPr>
        <w:t>boljih rezultata prilikom obavljanja specijalnih</w:t>
      </w:r>
      <w:r w:rsidR="00317086" w:rsidRPr="00A15B4B">
        <w:rPr>
          <w:rFonts w:ascii="Calibri" w:hAnsi="Calibri" w:cs="Calibri"/>
          <w:sz w:val="24"/>
          <w:szCs w:val="24"/>
        </w:rPr>
        <w:t xml:space="preserve"> zadataka</w:t>
      </w:r>
      <w:r w:rsidR="00870139" w:rsidRPr="00A15B4B">
        <w:rPr>
          <w:rFonts w:ascii="Calibri" w:hAnsi="Calibri" w:cs="Calibri"/>
          <w:sz w:val="24"/>
          <w:szCs w:val="24"/>
        </w:rPr>
        <w:t>.</w:t>
      </w:r>
      <w:r w:rsidR="00290913" w:rsidRPr="00A15B4B">
        <w:rPr>
          <w:rFonts w:ascii="Calibri" w:hAnsi="Calibri" w:cs="Calibri"/>
          <w:sz w:val="24"/>
          <w:szCs w:val="24"/>
        </w:rPr>
        <w:t xml:space="preserve"> Za složenije zadatke, moguće je izgraditi sustav temeljen na jezičnom modelu koji pristupa vanjskim izvorima znanja kako bi obavio te zadatke. To omogućuje </w:t>
      </w:r>
      <w:r w:rsidR="000840CE" w:rsidRPr="00A15B4B">
        <w:rPr>
          <w:rFonts w:ascii="Calibri" w:hAnsi="Calibri" w:cs="Calibri"/>
          <w:sz w:val="24"/>
          <w:szCs w:val="24"/>
        </w:rPr>
        <w:t xml:space="preserve">povećanje </w:t>
      </w:r>
      <w:r w:rsidR="00290913" w:rsidRPr="00A15B4B">
        <w:rPr>
          <w:rFonts w:ascii="Calibri" w:hAnsi="Calibri" w:cs="Calibri"/>
          <w:sz w:val="24"/>
          <w:szCs w:val="24"/>
        </w:rPr>
        <w:t>dosljedn</w:t>
      </w:r>
      <w:r w:rsidR="00413D78" w:rsidRPr="00A15B4B">
        <w:rPr>
          <w:rFonts w:ascii="Calibri" w:hAnsi="Calibri" w:cs="Calibri"/>
          <w:sz w:val="24"/>
          <w:szCs w:val="24"/>
        </w:rPr>
        <w:t>ost</w:t>
      </w:r>
      <w:r w:rsidR="000840CE" w:rsidRPr="00A15B4B">
        <w:rPr>
          <w:rFonts w:ascii="Calibri" w:hAnsi="Calibri" w:cs="Calibri"/>
          <w:sz w:val="24"/>
          <w:szCs w:val="24"/>
        </w:rPr>
        <w:t>i i</w:t>
      </w:r>
      <w:r w:rsidR="00290913" w:rsidRPr="00A15B4B">
        <w:rPr>
          <w:rFonts w:ascii="Calibri" w:hAnsi="Calibri" w:cs="Calibri"/>
          <w:sz w:val="24"/>
          <w:szCs w:val="24"/>
        </w:rPr>
        <w:t xml:space="preserve"> pouzdanost</w:t>
      </w:r>
      <w:r w:rsidR="00413D78" w:rsidRPr="00A15B4B">
        <w:rPr>
          <w:rFonts w:ascii="Calibri" w:hAnsi="Calibri" w:cs="Calibri"/>
          <w:sz w:val="24"/>
          <w:szCs w:val="24"/>
        </w:rPr>
        <w:t>i</w:t>
      </w:r>
      <w:r w:rsidR="00290913" w:rsidRPr="00A15B4B">
        <w:rPr>
          <w:rFonts w:ascii="Calibri" w:hAnsi="Calibri" w:cs="Calibri"/>
          <w:sz w:val="24"/>
          <w:szCs w:val="24"/>
        </w:rPr>
        <w:t xml:space="preserve"> generiranih odgovora </w:t>
      </w:r>
      <w:r w:rsidR="00437C41" w:rsidRPr="00A15B4B">
        <w:rPr>
          <w:rFonts w:ascii="Calibri" w:hAnsi="Calibri" w:cs="Calibri"/>
          <w:sz w:val="24"/>
          <w:szCs w:val="24"/>
        </w:rPr>
        <w:t>te</w:t>
      </w:r>
      <w:r w:rsidR="00290913" w:rsidRPr="00A15B4B">
        <w:rPr>
          <w:rFonts w:ascii="Calibri" w:hAnsi="Calibri" w:cs="Calibri"/>
          <w:sz w:val="24"/>
          <w:szCs w:val="24"/>
        </w:rPr>
        <w:t xml:space="preserve"> ublažavanj</w:t>
      </w:r>
      <w:r w:rsidR="00437C41" w:rsidRPr="00A15B4B">
        <w:rPr>
          <w:rFonts w:ascii="Calibri" w:hAnsi="Calibri" w:cs="Calibri"/>
          <w:sz w:val="24"/>
          <w:szCs w:val="24"/>
        </w:rPr>
        <w:t>e</w:t>
      </w:r>
      <w:r w:rsidR="00290913" w:rsidRPr="00A15B4B">
        <w:rPr>
          <w:rFonts w:ascii="Calibri" w:hAnsi="Calibri" w:cs="Calibri"/>
          <w:sz w:val="24"/>
          <w:szCs w:val="24"/>
        </w:rPr>
        <w:t xml:space="preserve"> problema "halucinacije".</w:t>
      </w:r>
      <w:r w:rsidR="00437C41" w:rsidRPr="00A15B4B">
        <w:rPr>
          <w:rFonts w:ascii="Calibri" w:hAnsi="Calibri" w:cs="Calibri"/>
          <w:sz w:val="24"/>
          <w:szCs w:val="24"/>
        </w:rPr>
        <w:t xml:space="preserve"> </w:t>
      </w:r>
      <w:r w:rsidR="008F5675" w:rsidRPr="00A15B4B">
        <w:rPr>
          <w:rFonts w:ascii="Calibri" w:hAnsi="Calibri" w:cs="Calibri"/>
          <w:sz w:val="24"/>
          <w:szCs w:val="24"/>
        </w:rPr>
        <w:t>Te</w:t>
      </w:r>
      <w:r w:rsidR="00437C41" w:rsidRPr="00A15B4B">
        <w:rPr>
          <w:rFonts w:ascii="Calibri" w:hAnsi="Calibri" w:cs="Calibri"/>
          <w:sz w:val="24"/>
          <w:szCs w:val="24"/>
        </w:rPr>
        <w:t>hnika</w:t>
      </w:r>
      <w:r w:rsidR="008F5675" w:rsidRPr="00A15B4B">
        <w:rPr>
          <w:rFonts w:ascii="Calibri" w:hAnsi="Calibri" w:cs="Calibri"/>
          <w:sz w:val="24"/>
          <w:szCs w:val="24"/>
        </w:rPr>
        <w:t xml:space="preserve"> RAG</w:t>
      </w:r>
      <w:r w:rsidR="00437C41" w:rsidRPr="00A15B4B">
        <w:rPr>
          <w:rFonts w:ascii="Calibri" w:hAnsi="Calibri" w:cs="Calibri"/>
          <w:sz w:val="24"/>
          <w:szCs w:val="24"/>
        </w:rPr>
        <w:t xml:space="preserve"> kombinira komponentu za dohvaćanje informacija s modelom za generiranje teksta. </w:t>
      </w:r>
      <w:r w:rsidR="007D6267" w:rsidRPr="00A15B4B">
        <w:rPr>
          <w:rFonts w:ascii="Calibri" w:hAnsi="Calibri" w:cs="Calibri"/>
          <w:sz w:val="24"/>
          <w:szCs w:val="24"/>
        </w:rPr>
        <w:t>M</w:t>
      </w:r>
      <w:r w:rsidR="00437C41" w:rsidRPr="00A15B4B">
        <w:rPr>
          <w:rFonts w:ascii="Calibri" w:hAnsi="Calibri" w:cs="Calibri"/>
          <w:sz w:val="24"/>
          <w:szCs w:val="24"/>
        </w:rPr>
        <w:t xml:space="preserve">ože </w:t>
      </w:r>
      <w:r w:rsidR="007D6267" w:rsidRPr="00A15B4B">
        <w:rPr>
          <w:rFonts w:ascii="Calibri" w:hAnsi="Calibri" w:cs="Calibri"/>
          <w:sz w:val="24"/>
          <w:szCs w:val="24"/>
        </w:rPr>
        <w:t xml:space="preserve">se </w:t>
      </w:r>
      <w:r w:rsidR="00651445" w:rsidRPr="00A15B4B">
        <w:rPr>
          <w:rFonts w:ascii="Calibri" w:hAnsi="Calibri" w:cs="Calibri"/>
          <w:sz w:val="24"/>
          <w:szCs w:val="24"/>
        </w:rPr>
        <w:t>dodatno</w:t>
      </w:r>
      <w:r w:rsidR="00437C41" w:rsidRPr="00A15B4B">
        <w:rPr>
          <w:rFonts w:ascii="Calibri" w:hAnsi="Calibri" w:cs="Calibri"/>
          <w:sz w:val="24"/>
          <w:szCs w:val="24"/>
        </w:rPr>
        <w:t xml:space="preserve"> prilagoditi</w:t>
      </w:r>
      <w:r w:rsidR="00651445" w:rsidRPr="00A15B4B">
        <w:rPr>
          <w:rFonts w:ascii="Calibri" w:hAnsi="Calibri" w:cs="Calibri"/>
          <w:sz w:val="24"/>
          <w:szCs w:val="24"/>
        </w:rPr>
        <w:t xml:space="preserve"> koristeći </w:t>
      </w:r>
      <w:r w:rsidR="00651445" w:rsidRPr="00A15B4B">
        <w:rPr>
          <w:rFonts w:ascii="Calibri" w:hAnsi="Calibri" w:cs="Calibri"/>
          <w:i/>
          <w:iCs/>
          <w:sz w:val="24"/>
          <w:szCs w:val="24"/>
        </w:rPr>
        <w:t xml:space="preserve">Fine </w:t>
      </w:r>
      <w:proofErr w:type="spellStart"/>
      <w:r w:rsidR="00651445" w:rsidRPr="00A15B4B">
        <w:rPr>
          <w:rFonts w:ascii="Calibri" w:hAnsi="Calibri" w:cs="Calibri"/>
          <w:i/>
          <w:iCs/>
          <w:sz w:val="24"/>
          <w:szCs w:val="24"/>
        </w:rPr>
        <w:t>tuning</w:t>
      </w:r>
      <w:proofErr w:type="spellEnd"/>
      <w:r w:rsidR="00437C41" w:rsidRPr="00A15B4B">
        <w:rPr>
          <w:rFonts w:ascii="Calibri" w:hAnsi="Calibri" w:cs="Calibri"/>
          <w:sz w:val="24"/>
          <w:szCs w:val="24"/>
        </w:rPr>
        <w:t>, a interno znanje</w:t>
      </w:r>
      <w:r w:rsidR="00651445" w:rsidRPr="00A15B4B">
        <w:rPr>
          <w:rFonts w:ascii="Calibri" w:hAnsi="Calibri" w:cs="Calibri"/>
          <w:sz w:val="24"/>
          <w:szCs w:val="24"/>
        </w:rPr>
        <w:t xml:space="preserve"> modela</w:t>
      </w:r>
      <w:r w:rsidR="00437C41" w:rsidRPr="00A15B4B">
        <w:rPr>
          <w:rFonts w:ascii="Calibri" w:hAnsi="Calibri" w:cs="Calibri"/>
          <w:sz w:val="24"/>
          <w:szCs w:val="24"/>
        </w:rPr>
        <w:t xml:space="preserve"> može se </w:t>
      </w:r>
      <w:r w:rsidR="00444602" w:rsidRPr="00A15B4B">
        <w:rPr>
          <w:rFonts w:ascii="Calibri" w:hAnsi="Calibri" w:cs="Calibri"/>
          <w:sz w:val="24"/>
          <w:szCs w:val="24"/>
        </w:rPr>
        <w:t>nadograditi</w:t>
      </w:r>
      <w:r w:rsidR="00437C41" w:rsidRPr="00A15B4B">
        <w:rPr>
          <w:rFonts w:ascii="Calibri" w:hAnsi="Calibri" w:cs="Calibri"/>
          <w:sz w:val="24"/>
          <w:szCs w:val="24"/>
        </w:rPr>
        <w:t xml:space="preserve"> bez potrebe za ponovnim učenjem cijelog modela</w:t>
      </w:r>
      <w:r w:rsidR="00012938" w:rsidRPr="00A15B4B">
        <w:rPr>
          <w:rFonts w:ascii="Calibri" w:hAnsi="Calibri" w:cs="Calibri"/>
          <w:sz w:val="24"/>
          <w:szCs w:val="24"/>
        </w:rPr>
        <w:t xml:space="preserve"> </w:t>
      </w:r>
      <w:sdt>
        <w:sdtPr>
          <w:rPr>
            <w:rFonts w:ascii="Calibri" w:hAnsi="Calibri" w:cs="Calibri"/>
            <w:sz w:val="24"/>
            <w:szCs w:val="24"/>
          </w:rPr>
          <w:id w:val="-546845327"/>
          <w:citation/>
        </w:sdtPr>
        <w:sdtEndPr/>
        <w:sdtContent>
          <w:r w:rsidR="00C3019D" w:rsidRPr="00A15B4B">
            <w:rPr>
              <w:rFonts w:ascii="Calibri" w:hAnsi="Calibri" w:cs="Calibri"/>
              <w:sz w:val="24"/>
              <w:szCs w:val="24"/>
            </w:rPr>
            <w:fldChar w:fldCharType="begin"/>
          </w:r>
          <w:r w:rsidR="00C3019D" w:rsidRPr="00A15B4B">
            <w:rPr>
              <w:rFonts w:ascii="Calibri" w:hAnsi="Calibri" w:cs="Calibri"/>
              <w:sz w:val="24"/>
              <w:szCs w:val="24"/>
              <w:lang w:val="en-US"/>
            </w:rPr>
            <w:instrText xml:space="preserve"> CITATION Pro24 \l 1033 </w:instrText>
          </w:r>
          <w:r w:rsidR="00C3019D" w:rsidRPr="00A15B4B">
            <w:rPr>
              <w:rFonts w:ascii="Calibri" w:hAnsi="Calibri" w:cs="Calibri"/>
              <w:sz w:val="24"/>
              <w:szCs w:val="24"/>
            </w:rPr>
            <w:fldChar w:fldCharType="separate"/>
          </w:r>
          <w:r w:rsidR="00F43153" w:rsidRPr="00A15B4B">
            <w:rPr>
              <w:rFonts w:ascii="Calibri" w:hAnsi="Calibri" w:cs="Calibri"/>
              <w:noProof/>
              <w:sz w:val="24"/>
              <w:szCs w:val="24"/>
              <w:lang w:val="en-US"/>
            </w:rPr>
            <w:t>[14]</w:t>
          </w:r>
          <w:r w:rsidR="00C3019D" w:rsidRPr="00A15B4B">
            <w:rPr>
              <w:rFonts w:ascii="Calibri" w:hAnsi="Calibri" w:cs="Calibri"/>
              <w:sz w:val="24"/>
              <w:szCs w:val="24"/>
            </w:rPr>
            <w:fldChar w:fldCharType="end"/>
          </w:r>
        </w:sdtContent>
      </w:sdt>
      <w:r w:rsidR="00437C41" w:rsidRPr="00A15B4B">
        <w:rPr>
          <w:rFonts w:ascii="Calibri" w:hAnsi="Calibri" w:cs="Calibri"/>
          <w:sz w:val="24"/>
          <w:szCs w:val="24"/>
        </w:rPr>
        <w:t>.</w:t>
      </w:r>
    </w:p>
    <w:p w14:paraId="30588DDA" w14:textId="35F7236A" w:rsidR="001505A1" w:rsidRPr="00A15B4B" w:rsidRDefault="001505A1" w:rsidP="001505A1">
      <w:pPr>
        <w:tabs>
          <w:tab w:val="left" w:pos="3594"/>
        </w:tabs>
        <w:spacing w:line="276" w:lineRule="auto"/>
        <w:jc w:val="both"/>
        <w:rPr>
          <w:rFonts w:ascii="Calibri" w:hAnsi="Calibri" w:cs="Calibri"/>
          <w:sz w:val="24"/>
          <w:szCs w:val="24"/>
        </w:rPr>
      </w:pPr>
      <w:r w:rsidRPr="00A15B4B">
        <w:rPr>
          <w:rFonts w:ascii="Calibri" w:hAnsi="Calibri" w:cs="Calibri"/>
          <w:sz w:val="24"/>
          <w:szCs w:val="24"/>
        </w:rPr>
        <w:t xml:space="preserve">Ova tehnika kombinira znanje </w:t>
      </w:r>
      <w:r w:rsidR="00C17D1D" w:rsidRPr="00A15B4B">
        <w:rPr>
          <w:rFonts w:ascii="Calibri" w:hAnsi="Calibri" w:cs="Calibri"/>
          <w:sz w:val="24"/>
          <w:szCs w:val="24"/>
        </w:rPr>
        <w:t>stečeno tijekom obuke modela s poda</w:t>
      </w:r>
      <w:r w:rsidR="008B1834" w:rsidRPr="00A15B4B">
        <w:rPr>
          <w:rFonts w:ascii="Calibri" w:hAnsi="Calibri" w:cs="Calibri"/>
          <w:sz w:val="24"/>
          <w:szCs w:val="24"/>
        </w:rPr>
        <w:t>tcima iz dohvaćenih dokumenata</w:t>
      </w:r>
      <w:r w:rsidR="000A428F" w:rsidRPr="00A15B4B">
        <w:rPr>
          <w:rFonts w:ascii="Calibri" w:hAnsi="Calibri" w:cs="Calibri"/>
          <w:sz w:val="24"/>
          <w:szCs w:val="24"/>
        </w:rPr>
        <w:t xml:space="preserve">. Prednost ovakvog pristupa je mogućnost ažuriranja </w:t>
      </w:r>
      <w:r w:rsidR="00D204C4" w:rsidRPr="00A15B4B">
        <w:rPr>
          <w:rFonts w:ascii="Calibri" w:hAnsi="Calibri" w:cs="Calibri"/>
          <w:sz w:val="24"/>
          <w:szCs w:val="24"/>
        </w:rPr>
        <w:t>znanja modela bez potrebe za ponovnim treniranjem.</w:t>
      </w:r>
      <w:r w:rsidR="008124D7" w:rsidRPr="00A15B4B">
        <w:rPr>
          <w:rFonts w:ascii="Calibri" w:hAnsi="Calibri" w:cs="Calibri"/>
          <w:sz w:val="24"/>
          <w:szCs w:val="24"/>
        </w:rPr>
        <w:t xml:space="preserve"> To model čini prilagodljivim za situacije kada bi se činjenice mogle mijenjati kroz vrijeme. Ovo je vrlo korisno jer je parametarsko znanje velikih jezičnih modela statično. RAG omogućuje jezičnim modelima da zaobiđu ponovno učenje, omogućujući pristup najnovijim informacijama za generiranje pouzdanih izlaza putem generiranja temeljenog na dohvaćanju</w:t>
      </w:r>
      <w:r w:rsidR="00A65984" w:rsidRPr="00A15B4B">
        <w:rPr>
          <w:rFonts w:ascii="Calibri" w:hAnsi="Calibri" w:cs="Calibri"/>
          <w:sz w:val="24"/>
          <w:szCs w:val="24"/>
        </w:rPr>
        <w:t xml:space="preserve"> </w:t>
      </w:r>
      <w:sdt>
        <w:sdtPr>
          <w:rPr>
            <w:rFonts w:ascii="Calibri" w:hAnsi="Calibri" w:cs="Calibri"/>
            <w:sz w:val="24"/>
            <w:szCs w:val="24"/>
          </w:rPr>
          <w:id w:val="295100849"/>
          <w:citation/>
        </w:sdtPr>
        <w:sdtEndPr/>
        <w:sdtContent>
          <w:r w:rsidR="00862E87" w:rsidRPr="00A15B4B">
            <w:rPr>
              <w:rFonts w:ascii="Calibri" w:hAnsi="Calibri" w:cs="Calibri"/>
              <w:sz w:val="24"/>
              <w:szCs w:val="24"/>
            </w:rPr>
            <w:fldChar w:fldCharType="begin"/>
          </w:r>
          <w:r w:rsidR="00862E87" w:rsidRPr="00A15B4B">
            <w:rPr>
              <w:rFonts w:ascii="Calibri" w:hAnsi="Calibri" w:cs="Calibri"/>
              <w:sz w:val="24"/>
              <w:szCs w:val="24"/>
              <w:lang w:val="en-US"/>
            </w:rPr>
            <w:instrText xml:space="preserve"> CITATION Lewis2020 \l 1033 </w:instrText>
          </w:r>
          <w:r w:rsidR="00862E87" w:rsidRPr="00A15B4B">
            <w:rPr>
              <w:rFonts w:ascii="Calibri" w:hAnsi="Calibri" w:cs="Calibri"/>
              <w:sz w:val="24"/>
              <w:szCs w:val="24"/>
            </w:rPr>
            <w:fldChar w:fldCharType="separate"/>
          </w:r>
          <w:r w:rsidR="00F43153" w:rsidRPr="00A15B4B">
            <w:rPr>
              <w:rFonts w:ascii="Calibri" w:hAnsi="Calibri" w:cs="Calibri"/>
              <w:noProof/>
              <w:sz w:val="24"/>
              <w:szCs w:val="24"/>
              <w:lang w:val="en-US"/>
            </w:rPr>
            <w:t>[34]</w:t>
          </w:r>
          <w:r w:rsidR="00862E87" w:rsidRPr="00A15B4B">
            <w:rPr>
              <w:rFonts w:ascii="Calibri" w:hAnsi="Calibri" w:cs="Calibri"/>
              <w:sz w:val="24"/>
              <w:szCs w:val="24"/>
            </w:rPr>
            <w:fldChar w:fldCharType="end"/>
          </w:r>
        </w:sdtContent>
      </w:sdt>
      <w:r w:rsidR="008124D7" w:rsidRPr="00A15B4B">
        <w:rPr>
          <w:rFonts w:ascii="Calibri" w:hAnsi="Calibri" w:cs="Calibri"/>
          <w:sz w:val="24"/>
          <w:szCs w:val="24"/>
        </w:rPr>
        <w:t>.</w:t>
      </w:r>
    </w:p>
    <w:p w14:paraId="67121B28" w14:textId="32E65F84" w:rsidR="00961CBB" w:rsidRPr="00A15B4B" w:rsidRDefault="00D061D6" w:rsidP="00E91B64">
      <w:pPr>
        <w:spacing w:after="240" w:line="276" w:lineRule="auto"/>
        <w:jc w:val="both"/>
        <w:rPr>
          <w:rFonts w:ascii="Calibri" w:hAnsi="Calibri" w:cs="Calibri"/>
          <w:sz w:val="24"/>
          <w:szCs w:val="24"/>
        </w:rPr>
      </w:pPr>
      <w:r w:rsidRPr="00A15B4B">
        <w:rPr>
          <w:rFonts w:ascii="Calibri" w:hAnsi="Calibri" w:cs="Calibri"/>
          <w:sz w:val="24"/>
          <w:szCs w:val="24"/>
        </w:rPr>
        <w:lastRenderedPageBreak/>
        <w:fldChar w:fldCharType="begin"/>
      </w:r>
      <w:r w:rsidRPr="00A15B4B">
        <w:rPr>
          <w:rFonts w:ascii="Calibri" w:hAnsi="Calibri" w:cs="Calibri"/>
          <w:sz w:val="24"/>
          <w:szCs w:val="24"/>
        </w:rPr>
        <w:instrText xml:space="preserve"> REF _Ref168134182 \h </w:instrText>
      </w:r>
      <w:r w:rsidR="0061551B" w:rsidRPr="00A15B4B">
        <w:rPr>
          <w:rFonts w:ascii="Calibri" w:hAnsi="Calibri" w:cs="Calibri"/>
          <w:sz w:val="24"/>
          <w:szCs w:val="24"/>
        </w:rPr>
        <w:instrText xml:space="preserve"> \* MERGEFORMAT </w:instrText>
      </w:r>
      <w:r w:rsidRPr="00A15B4B">
        <w:rPr>
          <w:rFonts w:ascii="Calibri" w:hAnsi="Calibri" w:cs="Calibri"/>
          <w:sz w:val="24"/>
          <w:szCs w:val="24"/>
        </w:rPr>
      </w:r>
      <w:r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sz w:val="24"/>
          <w:szCs w:val="24"/>
        </w:rPr>
        <w:t>3</w:t>
      </w:r>
      <w:r w:rsidR="00F86FC3" w:rsidRPr="00A15B4B">
        <w:rPr>
          <w:rFonts w:ascii="Calibri" w:hAnsi="Calibri" w:cs="Calibri"/>
          <w:sz w:val="24"/>
          <w:szCs w:val="24"/>
        </w:rPr>
        <w:t>.</w:t>
      </w:r>
      <w:r w:rsidR="00F86FC3">
        <w:rPr>
          <w:rFonts w:ascii="Calibri" w:hAnsi="Calibri" w:cs="Calibri"/>
          <w:sz w:val="24"/>
          <w:szCs w:val="24"/>
        </w:rPr>
        <w:t>9</w:t>
      </w:r>
      <w:r w:rsidRPr="00A15B4B">
        <w:rPr>
          <w:rFonts w:ascii="Calibri" w:hAnsi="Calibri" w:cs="Calibri"/>
          <w:sz w:val="24"/>
          <w:szCs w:val="24"/>
        </w:rPr>
        <w:fldChar w:fldCharType="end"/>
      </w:r>
      <w:r w:rsidR="00F43BD2" w:rsidRPr="00A15B4B">
        <w:rPr>
          <w:rFonts w:ascii="Calibri" w:hAnsi="Calibri" w:cs="Calibri"/>
          <w:sz w:val="24"/>
          <w:szCs w:val="24"/>
        </w:rPr>
        <w:t xml:space="preserve"> </w:t>
      </w:r>
      <w:r w:rsidR="00720401" w:rsidRPr="00A15B4B">
        <w:rPr>
          <w:rFonts w:ascii="Calibri" w:hAnsi="Calibri" w:cs="Calibri"/>
          <w:sz w:val="24"/>
          <w:szCs w:val="24"/>
        </w:rPr>
        <w:t xml:space="preserve">pokazuje </w:t>
      </w:r>
      <w:r w:rsidR="00E10263" w:rsidRPr="00A15B4B">
        <w:rPr>
          <w:rFonts w:ascii="Calibri" w:hAnsi="Calibri" w:cs="Calibri"/>
          <w:sz w:val="24"/>
          <w:szCs w:val="24"/>
        </w:rPr>
        <w:t>sustav</w:t>
      </w:r>
      <w:r w:rsidR="00961CBB" w:rsidRPr="00A15B4B">
        <w:rPr>
          <w:rFonts w:ascii="Calibri" w:hAnsi="Calibri" w:cs="Calibri"/>
          <w:sz w:val="24"/>
          <w:szCs w:val="24"/>
        </w:rPr>
        <w:t xml:space="preserve"> </w:t>
      </w:r>
      <w:r w:rsidR="00B52E25" w:rsidRPr="00A15B4B">
        <w:rPr>
          <w:rFonts w:ascii="Calibri" w:hAnsi="Calibri" w:cs="Calibri"/>
          <w:sz w:val="24"/>
          <w:szCs w:val="24"/>
        </w:rPr>
        <w:t>temeljen na RAG tehnici postavljanja upita</w:t>
      </w:r>
      <w:r w:rsidR="00BE54DF" w:rsidRPr="00A15B4B">
        <w:rPr>
          <w:rFonts w:ascii="Calibri" w:hAnsi="Calibri" w:cs="Calibri"/>
          <w:sz w:val="24"/>
          <w:szCs w:val="24"/>
        </w:rPr>
        <w:t>.</w:t>
      </w:r>
    </w:p>
    <w:p w14:paraId="0B45F88E" w14:textId="77777777" w:rsidR="00F43BD2" w:rsidRPr="00A15B4B" w:rsidRDefault="00033E68" w:rsidP="00D061D6">
      <w:pPr>
        <w:pStyle w:val="Caption"/>
        <w:jc w:val="center"/>
        <w:rPr>
          <w:rFonts w:ascii="Calibri" w:hAnsi="Calibri" w:cs="Calibri"/>
        </w:rPr>
      </w:pPr>
      <w:r w:rsidRPr="00A15B4B">
        <w:rPr>
          <w:rFonts w:ascii="Calibri" w:hAnsi="Calibri" w:cs="Calibri"/>
          <w:noProof/>
        </w:rPr>
        <w:drawing>
          <wp:inline distT="0" distB="0" distL="0" distR="0" wp14:anchorId="50F8C63D" wp14:editId="69D286A0">
            <wp:extent cx="5578295" cy="3112262"/>
            <wp:effectExtent l="0" t="0" r="3810" b="0"/>
            <wp:docPr id="173306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2381" cy="3142438"/>
                    </a:xfrm>
                    <a:prstGeom prst="rect">
                      <a:avLst/>
                    </a:prstGeom>
                    <a:solidFill>
                      <a:schemeClr val="bg1"/>
                    </a:solidFill>
                  </pic:spPr>
                </pic:pic>
              </a:graphicData>
            </a:graphic>
          </wp:inline>
        </w:drawing>
      </w:r>
    </w:p>
    <w:p w14:paraId="32EC304C" w14:textId="5AAC0154" w:rsidR="00033E68" w:rsidRPr="00A15B4B" w:rsidRDefault="00F43BD2" w:rsidP="00F43BD2">
      <w:pPr>
        <w:pStyle w:val="Caption"/>
        <w:jc w:val="center"/>
        <w:rPr>
          <w:rFonts w:ascii="Calibri" w:hAnsi="Calibri" w:cs="Calibri"/>
          <w:color w:val="auto"/>
          <w:sz w:val="24"/>
          <w:szCs w:val="24"/>
        </w:rPr>
      </w:pPr>
      <w:bookmarkStart w:id="25" w:name="_Ref168134182"/>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9</w:t>
      </w:r>
      <w:r w:rsidR="006F2E83" w:rsidRPr="00A15B4B">
        <w:rPr>
          <w:rFonts w:ascii="Calibri" w:hAnsi="Calibri" w:cs="Calibri"/>
          <w:color w:val="auto"/>
          <w:sz w:val="24"/>
          <w:szCs w:val="24"/>
        </w:rPr>
        <w:fldChar w:fldCharType="end"/>
      </w:r>
      <w:bookmarkEnd w:id="25"/>
      <w:r w:rsidRPr="00A15B4B">
        <w:rPr>
          <w:rFonts w:ascii="Calibri" w:hAnsi="Calibri" w:cs="Calibri"/>
          <w:color w:val="auto"/>
          <w:sz w:val="24"/>
          <w:szCs w:val="24"/>
        </w:rPr>
        <w:t xml:space="preserve"> </w:t>
      </w:r>
      <w:r w:rsidR="00BE54DF" w:rsidRPr="00A15B4B">
        <w:rPr>
          <w:rFonts w:ascii="Calibri" w:hAnsi="Calibri" w:cs="Calibri"/>
          <w:color w:val="auto"/>
          <w:sz w:val="24"/>
          <w:szCs w:val="24"/>
        </w:rPr>
        <w:t>Su</w:t>
      </w:r>
      <w:r w:rsidR="00E8557F" w:rsidRPr="00A15B4B">
        <w:rPr>
          <w:rFonts w:ascii="Calibri" w:hAnsi="Calibri" w:cs="Calibri"/>
          <w:color w:val="auto"/>
          <w:sz w:val="24"/>
          <w:szCs w:val="24"/>
        </w:rPr>
        <w:t xml:space="preserve">stav temeljen na </w:t>
      </w:r>
      <w:r w:rsidRPr="00A15B4B">
        <w:rPr>
          <w:rFonts w:ascii="Calibri" w:hAnsi="Calibri" w:cs="Calibri"/>
          <w:color w:val="auto"/>
          <w:sz w:val="24"/>
          <w:szCs w:val="24"/>
        </w:rPr>
        <w:t>RAG</w:t>
      </w:r>
      <w:r w:rsidR="00E8557F" w:rsidRPr="00A15B4B">
        <w:rPr>
          <w:rFonts w:ascii="Calibri" w:hAnsi="Calibri" w:cs="Calibri"/>
          <w:color w:val="auto"/>
          <w:sz w:val="24"/>
          <w:szCs w:val="24"/>
        </w:rPr>
        <w:t xml:space="preserve"> </w:t>
      </w:r>
      <w:r w:rsidR="00D061D6" w:rsidRPr="00A15B4B">
        <w:rPr>
          <w:rFonts w:ascii="Calibri" w:hAnsi="Calibri" w:cs="Calibri"/>
          <w:color w:val="auto"/>
          <w:sz w:val="24"/>
          <w:szCs w:val="24"/>
        </w:rPr>
        <w:t>tehni</w:t>
      </w:r>
      <w:r w:rsidR="00E8557F" w:rsidRPr="00A15B4B">
        <w:rPr>
          <w:rFonts w:ascii="Calibri" w:hAnsi="Calibri" w:cs="Calibri"/>
          <w:color w:val="auto"/>
          <w:sz w:val="24"/>
          <w:szCs w:val="24"/>
        </w:rPr>
        <w:t>ci</w:t>
      </w:r>
      <w:r w:rsidR="00D061D6" w:rsidRPr="00A15B4B">
        <w:rPr>
          <w:rFonts w:ascii="Calibri" w:hAnsi="Calibri" w:cs="Calibri"/>
          <w:color w:val="auto"/>
          <w:sz w:val="24"/>
          <w:szCs w:val="24"/>
        </w:rPr>
        <w:t xml:space="preserve"> postavljanja upita</w:t>
      </w:r>
      <w:r w:rsidR="002C4043" w:rsidRPr="00A15B4B">
        <w:rPr>
          <w:rFonts w:ascii="Calibri" w:hAnsi="Calibri" w:cs="Calibri"/>
          <w:color w:val="auto"/>
          <w:sz w:val="24"/>
          <w:szCs w:val="24"/>
        </w:rPr>
        <w:t xml:space="preserve">, po uzoru na </w:t>
      </w:r>
      <w:sdt>
        <w:sdtPr>
          <w:rPr>
            <w:rFonts w:ascii="Calibri" w:hAnsi="Calibri" w:cs="Calibri"/>
            <w:color w:val="auto"/>
            <w:sz w:val="24"/>
            <w:szCs w:val="24"/>
          </w:rPr>
          <w:id w:val="1058586034"/>
          <w:citation/>
        </w:sdtPr>
        <w:sdtEndPr/>
        <w:sdtContent>
          <w:r w:rsidR="00DF300A" w:rsidRPr="00A15B4B">
            <w:rPr>
              <w:rFonts w:ascii="Calibri" w:hAnsi="Calibri" w:cs="Calibri"/>
              <w:color w:val="auto"/>
              <w:sz w:val="24"/>
              <w:szCs w:val="24"/>
            </w:rPr>
            <w:fldChar w:fldCharType="begin"/>
          </w:r>
          <w:r w:rsidR="00DF300A" w:rsidRPr="00A15B4B">
            <w:rPr>
              <w:rFonts w:ascii="Calibri" w:hAnsi="Calibri" w:cs="Calibri"/>
              <w:color w:val="auto"/>
              <w:sz w:val="24"/>
              <w:szCs w:val="24"/>
              <w:lang w:val="en-US"/>
            </w:rPr>
            <w:instrText xml:space="preserve"> CITATION Gao2023RetrievalAugmentedGF \l 1033 </w:instrText>
          </w:r>
          <w:r w:rsidR="00DF300A"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lang w:val="en-US"/>
            </w:rPr>
            <w:t>[35]</w:t>
          </w:r>
          <w:r w:rsidR="00DF300A" w:rsidRPr="00A15B4B">
            <w:rPr>
              <w:rFonts w:ascii="Calibri" w:hAnsi="Calibri" w:cs="Calibri"/>
              <w:color w:val="auto"/>
              <w:sz w:val="24"/>
              <w:szCs w:val="24"/>
            </w:rPr>
            <w:fldChar w:fldCharType="end"/>
          </w:r>
        </w:sdtContent>
      </w:sdt>
    </w:p>
    <w:p w14:paraId="5720A864" w14:textId="2AF66BBD" w:rsidR="003A3D02" w:rsidRPr="00A15B4B" w:rsidRDefault="000741FA" w:rsidP="00E91B64">
      <w:pPr>
        <w:spacing w:before="360" w:line="276" w:lineRule="auto"/>
        <w:jc w:val="both"/>
        <w:rPr>
          <w:rFonts w:ascii="Calibri" w:hAnsi="Calibri" w:cs="Calibri"/>
          <w:sz w:val="24"/>
          <w:szCs w:val="24"/>
        </w:rPr>
      </w:pPr>
      <w:r w:rsidRPr="00A15B4B">
        <w:rPr>
          <w:rFonts w:ascii="Calibri" w:hAnsi="Calibri" w:cs="Calibri"/>
          <w:sz w:val="24"/>
          <w:szCs w:val="24"/>
        </w:rPr>
        <w:t xml:space="preserve">Sustav prima upit i dohvaća skup relevantnih dokumenata iz izvora. Dokumenti se spajaju i zajedno s originalnom ulaznom naredbom tvore kontekst. </w:t>
      </w:r>
      <w:r w:rsidR="00B52E25" w:rsidRPr="00A15B4B">
        <w:rPr>
          <w:rFonts w:ascii="Calibri" w:hAnsi="Calibri" w:cs="Calibri"/>
          <w:sz w:val="24"/>
          <w:szCs w:val="24"/>
        </w:rPr>
        <w:t>Daljnji p</w:t>
      </w:r>
      <w:r w:rsidR="007B5CC8" w:rsidRPr="00A15B4B">
        <w:rPr>
          <w:rFonts w:ascii="Calibri" w:hAnsi="Calibri" w:cs="Calibri"/>
          <w:sz w:val="24"/>
          <w:szCs w:val="24"/>
        </w:rPr>
        <w:t>ostupak se sastoji od tri glavna koraka</w:t>
      </w:r>
      <w:r w:rsidR="001A6472" w:rsidRPr="00A15B4B">
        <w:rPr>
          <w:rFonts w:ascii="Calibri" w:hAnsi="Calibri" w:cs="Calibri"/>
          <w:sz w:val="24"/>
          <w:szCs w:val="24"/>
        </w:rPr>
        <w:t xml:space="preserve">. Najprije se </w:t>
      </w:r>
      <w:r w:rsidR="00C73E1D" w:rsidRPr="00A15B4B">
        <w:rPr>
          <w:rFonts w:ascii="Calibri" w:hAnsi="Calibri" w:cs="Calibri"/>
          <w:sz w:val="24"/>
          <w:szCs w:val="24"/>
        </w:rPr>
        <w:t>podaci</w:t>
      </w:r>
      <w:r w:rsidR="001A6472" w:rsidRPr="00A15B4B">
        <w:rPr>
          <w:rFonts w:ascii="Calibri" w:hAnsi="Calibri" w:cs="Calibri"/>
          <w:sz w:val="24"/>
          <w:szCs w:val="24"/>
        </w:rPr>
        <w:t xml:space="preserve"> iz dokumenata spremaju u obliku malih</w:t>
      </w:r>
      <w:r w:rsidR="00C73E1D" w:rsidRPr="00A15B4B">
        <w:rPr>
          <w:rFonts w:ascii="Calibri" w:hAnsi="Calibri" w:cs="Calibri"/>
          <w:sz w:val="24"/>
          <w:szCs w:val="24"/>
        </w:rPr>
        <w:t xml:space="preserve"> komada teksta</w:t>
      </w:r>
      <w:r w:rsidR="00A07A60" w:rsidRPr="00A15B4B">
        <w:rPr>
          <w:rFonts w:ascii="Calibri" w:hAnsi="Calibri" w:cs="Calibri"/>
          <w:sz w:val="24"/>
          <w:szCs w:val="24"/>
        </w:rPr>
        <w:t>. Zatim se odabiru najrelevantniji komadi u skladu sa postavljenim upitom.</w:t>
      </w:r>
      <w:r w:rsidR="003A3D02" w:rsidRPr="00A15B4B">
        <w:rPr>
          <w:rFonts w:ascii="Calibri" w:hAnsi="Calibri" w:cs="Calibri"/>
          <w:sz w:val="24"/>
          <w:szCs w:val="24"/>
        </w:rPr>
        <w:t xml:space="preserve"> Odabrani komadi teksta se zajedno s originalnom ulaznom naredbom prenos</w:t>
      </w:r>
      <w:r w:rsidR="00FB7B0E" w:rsidRPr="00A15B4B">
        <w:rPr>
          <w:rFonts w:ascii="Calibri" w:hAnsi="Calibri" w:cs="Calibri"/>
          <w:sz w:val="24"/>
          <w:szCs w:val="24"/>
        </w:rPr>
        <w:t>e generatoru</w:t>
      </w:r>
      <w:r w:rsidR="003A3D02" w:rsidRPr="00A15B4B">
        <w:rPr>
          <w:rFonts w:ascii="Calibri" w:hAnsi="Calibri" w:cs="Calibri"/>
          <w:sz w:val="24"/>
          <w:szCs w:val="24"/>
        </w:rPr>
        <w:t xml:space="preserve"> koji </w:t>
      </w:r>
      <w:r w:rsidR="00FB7B0E" w:rsidRPr="00A15B4B">
        <w:rPr>
          <w:rFonts w:ascii="Calibri" w:hAnsi="Calibri" w:cs="Calibri"/>
          <w:sz w:val="24"/>
          <w:szCs w:val="24"/>
        </w:rPr>
        <w:t>daje</w:t>
      </w:r>
      <w:r w:rsidR="003A3D02" w:rsidRPr="00A15B4B">
        <w:rPr>
          <w:rFonts w:ascii="Calibri" w:hAnsi="Calibri" w:cs="Calibri"/>
          <w:sz w:val="24"/>
          <w:szCs w:val="24"/>
        </w:rPr>
        <w:t xml:space="preserve"> konačni izlaz</w:t>
      </w:r>
      <w:r w:rsidR="001A1212" w:rsidRPr="00A15B4B">
        <w:rPr>
          <w:rFonts w:ascii="Calibri" w:hAnsi="Calibri" w:cs="Calibri"/>
          <w:sz w:val="24"/>
          <w:szCs w:val="24"/>
        </w:rPr>
        <w:t xml:space="preserve"> </w:t>
      </w:r>
      <w:sdt>
        <w:sdtPr>
          <w:rPr>
            <w:rFonts w:ascii="Calibri" w:hAnsi="Calibri" w:cs="Calibri"/>
            <w:sz w:val="24"/>
            <w:szCs w:val="24"/>
          </w:rPr>
          <w:id w:val="783700148"/>
          <w:citation/>
        </w:sdtPr>
        <w:sdtEndPr/>
        <w:sdtContent>
          <w:r w:rsidR="001A1212" w:rsidRPr="00A15B4B">
            <w:rPr>
              <w:rFonts w:ascii="Calibri" w:hAnsi="Calibri" w:cs="Calibri"/>
              <w:sz w:val="24"/>
              <w:szCs w:val="24"/>
            </w:rPr>
            <w:fldChar w:fldCharType="begin"/>
          </w:r>
          <w:r w:rsidR="001A1212" w:rsidRPr="00A15B4B">
            <w:rPr>
              <w:rFonts w:ascii="Calibri" w:hAnsi="Calibri" w:cs="Calibri"/>
              <w:sz w:val="24"/>
              <w:szCs w:val="24"/>
              <w:lang w:val="en-US"/>
            </w:rPr>
            <w:instrText xml:space="preserve"> CITATION Gao2023RetrievalAugmentedGF \l 1033 </w:instrText>
          </w:r>
          <w:r w:rsidR="001A1212" w:rsidRPr="00A15B4B">
            <w:rPr>
              <w:rFonts w:ascii="Calibri" w:hAnsi="Calibri" w:cs="Calibri"/>
              <w:sz w:val="24"/>
              <w:szCs w:val="24"/>
            </w:rPr>
            <w:fldChar w:fldCharType="separate"/>
          </w:r>
          <w:r w:rsidR="00F43153" w:rsidRPr="00A15B4B">
            <w:rPr>
              <w:rFonts w:ascii="Calibri" w:hAnsi="Calibri" w:cs="Calibri"/>
              <w:noProof/>
              <w:sz w:val="24"/>
              <w:szCs w:val="24"/>
              <w:lang w:val="en-US"/>
            </w:rPr>
            <w:t>[35]</w:t>
          </w:r>
          <w:r w:rsidR="001A1212" w:rsidRPr="00A15B4B">
            <w:rPr>
              <w:rFonts w:ascii="Calibri" w:hAnsi="Calibri" w:cs="Calibri"/>
              <w:sz w:val="24"/>
              <w:szCs w:val="24"/>
            </w:rPr>
            <w:fldChar w:fldCharType="end"/>
          </w:r>
        </w:sdtContent>
      </w:sdt>
      <w:r w:rsidR="003A3D02" w:rsidRPr="00A15B4B">
        <w:rPr>
          <w:rFonts w:ascii="Calibri" w:hAnsi="Calibri" w:cs="Calibri"/>
          <w:sz w:val="24"/>
          <w:szCs w:val="24"/>
        </w:rPr>
        <w:t>.</w:t>
      </w:r>
    </w:p>
    <w:p w14:paraId="0EA09663" w14:textId="35B8F231" w:rsidR="00CB4C7F" w:rsidRPr="00A15B4B" w:rsidRDefault="00A821A4" w:rsidP="00B942A9">
      <w:pPr>
        <w:spacing w:before="360" w:line="276" w:lineRule="auto"/>
        <w:jc w:val="both"/>
        <w:rPr>
          <w:rFonts w:ascii="Calibri" w:hAnsi="Calibri" w:cs="Calibri"/>
          <w:sz w:val="28"/>
          <w:szCs w:val="28"/>
        </w:rPr>
      </w:pPr>
      <w:r w:rsidRPr="00A15B4B">
        <w:rPr>
          <w:rFonts w:ascii="Calibri" w:hAnsi="Calibri" w:cs="Calibri"/>
          <w:sz w:val="28"/>
          <w:szCs w:val="28"/>
        </w:rPr>
        <w:t>A</w:t>
      </w:r>
      <w:r w:rsidR="00B942A9" w:rsidRPr="00A15B4B">
        <w:rPr>
          <w:rFonts w:ascii="Calibri" w:hAnsi="Calibri" w:cs="Calibri"/>
          <w:sz w:val="28"/>
          <w:szCs w:val="28"/>
        </w:rPr>
        <w:t xml:space="preserve">utomatic </w:t>
      </w:r>
      <w:proofErr w:type="spellStart"/>
      <w:r w:rsidR="00B942A9" w:rsidRPr="00A15B4B">
        <w:rPr>
          <w:rFonts w:ascii="Calibri" w:hAnsi="Calibri" w:cs="Calibri"/>
          <w:sz w:val="28"/>
          <w:szCs w:val="28"/>
        </w:rPr>
        <w:t>Reasoning</w:t>
      </w:r>
      <w:proofErr w:type="spellEnd"/>
      <w:r w:rsidR="00B942A9" w:rsidRPr="00A15B4B">
        <w:rPr>
          <w:rFonts w:ascii="Calibri" w:hAnsi="Calibri" w:cs="Calibri"/>
          <w:sz w:val="28"/>
          <w:szCs w:val="28"/>
        </w:rPr>
        <w:t xml:space="preserve"> </w:t>
      </w:r>
      <w:proofErr w:type="spellStart"/>
      <w:r w:rsidR="00B942A9" w:rsidRPr="00A15B4B">
        <w:rPr>
          <w:rFonts w:ascii="Calibri" w:hAnsi="Calibri" w:cs="Calibri"/>
          <w:sz w:val="28"/>
          <w:szCs w:val="28"/>
        </w:rPr>
        <w:t>and</w:t>
      </w:r>
      <w:proofErr w:type="spellEnd"/>
      <w:r w:rsidR="00B942A9" w:rsidRPr="00A15B4B">
        <w:rPr>
          <w:rFonts w:ascii="Calibri" w:hAnsi="Calibri" w:cs="Calibri"/>
          <w:sz w:val="28"/>
          <w:szCs w:val="28"/>
        </w:rPr>
        <w:t xml:space="preserve"> Tool-use (ART)</w:t>
      </w:r>
    </w:p>
    <w:p w14:paraId="0BF087AE" w14:textId="791702C8" w:rsidR="002B637C" w:rsidRPr="00A15B4B" w:rsidRDefault="008142C4" w:rsidP="00995300">
      <w:pPr>
        <w:spacing w:line="276" w:lineRule="auto"/>
        <w:jc w:val="both"/>
        <w:rPr>
          <w:rFonts w:ascii="Calibri" w:hAnsi="Calibri" w:cs="Calibri"/>
          <w:sz w:val="24"/>
          <w:szCs w:val="24"/>
        </w:rPr>
      </w:pPr>
      <w:r w:rsidRPr="00A15B4B">
        <w:rPr>
          <w:rFonts w:ascii="Calibri" w:hAnsi="Calibri" w:cs="Calibri"/>
          <w:sz w:val="24"/>
          <w:szCs w:val="24"/>
        </w:rPr>
        <w:t>A</w:t>
      </w:r>
      <w:r w:rsidR="002B637C" w:rsidRPr="00A15B4B">
        <w:rPr>
          <w:rFonts w:ascii="Calibri" w:hAnsi="Calibri" w:cs="Calibri"/>
          <w:sz w:val="24"/>
          <w:szCs w:val="24"/>
        </w:rPr>
        <w:t xml:space="preserve">RT je </w:t>
      </w:r>
      <w:r w:rsidR="001551DB" w:rsidRPr="00A15B4B">
        <w:rPr>
          <w:rFonts w:ascii="Calibri" w:hAnsi="Calibri" w:cs="Calibri"/>
          <w:sz w:val="24"/>
          <w:szCs w:val="24"/>
        </w:rPr>
        <w:t xml:space="preserve">tehnika postavljanja upita </w:t>
      </w:r>
      <w:r w:rsidR="002B637C" w:rsidRPr="00A15B4B">
        <w:rPr>
          <w:rFonts w:ascii="Calibri" w:hAnsi="Calibri" w:cs="Calibri"/>
          <w:sz w:val="24"/>
          <w:szCs w:val="24"/>
        </w:rPr>
        <w:t>koj</w:t>
      </w:r>
      <w:r w:rsidR="001551DB" w:rsidRPr="00A15B4B">
        <w:rPr>
          <w:rFonts w:ascii="Calibri" w:hAnsi="Calibri" w:cs="Calibri"/>
          <w:sz w:val="24"/>
          <w:szCs w:val="24"/>
        </w:rPr>
        <w:t>a</w:t>
      </w:r>
      <w:r w:rsidR="002B637C" w:rsidRPr="00A15B4B">
        <w:rPr>
          <w:rFonts w:ascii="Calibri" w:hAnsi="Calibri" w:cs="Calibri"/>
          <w:sz w:val="24"/>
          <w:szCs w:val="24"/>
        </w:rPr>
        <w:t xml:space="preserve"> omogućuje velikim jezičnim modelima da automatski generiraju </w:t>
      </w:r>
      <w:r w:rsidR="00F37D31" w:rsidRPr="00A15B4B">
        <w:rPr>
          <w:rFonts w:ascii="Calibri" w:hAnsi="Calibri" w:cs="Calibri"/>
          <w:sz w:val="24"/>
          <w:szCs w:val="24"/>
        </w:rPr>
        <w:t xml:space="preserve">tzv. </w:t>
      </w:r>
      <w:r w:rsidR="002B637C" w:rsidRPr="00A15B4B">
        <w:rPr>
          <w:rFonts w:ascii="Calibri" w:hAnsi="Calibri" w:cs="Calibri"/>
          <w:sz w:val="24"/>
          <w:szCs w:val="24"/>
        </w:rPr>
        <w:t>korake razmišljanja</w:t>
      </w:r>
      <w:r w:rsidR="004C673A" w:rsidRPr="00A15B4B">
        <w:rPr>
          <w:rFonts w:ascii="Calibri" w:hAnsi="Calibri" w:cs="Calibri"/>
          <w:sz w:val="24"/>
          <w:szCs w:val="24"/>
        </w:rPr>
        <w:t xml:space="preserve"> kao program, koristeći postojeće primjere</w:t>
      </w:r>
      <w:r w:rsidR="002B637C" w:rsidRPr="00A15B4B">
        <w:rPr>
          <w:rFonts w:ascii="Calibri" w:hAnsi="Calibri" w:cs="Calibri"/>
          <w:sz w:val="24"/>
          <w:szCs w:val="24"/>
        </w:rPr>
        <w:t xml:space="preserve">. Koristi se za rješavanje </w:t>
      </w:r>
      <w:r w:rsidR="008459A2" w:rsidRPr="00A15B4B">
        <w:rPr>
          <w:rFonts w:ascii="Calibri" w:hAnsi="Calibri" w:cs="Calibri"/>
          <w:sz w:val="24"/>
          <w:szCs w:val="24"/>
        </w:rPr>
        <w:t>složenijih</w:t>
      </w:r>
      <w:r w:rsidR="002B637C" w:rsidRPr="00A15B4B">
        <w:rPr>
          <w:rFonts w:ascii="Calibri" w:hAnsi="Calibri" w:cs="Calibri"/>
          <w:sz w:val="24"/>
          <w:szCs w:val="24"/>
        </w:rPr>
        <w:t xml:space="preserve"> zadataka pomoću </w:t>
      </w:r>
      <w:r w:rsidR="00AD1602" w:rsidRPr="00A15B4B">
        <w:rPr>
          <w:rFonts w:ascii="Calibri" w:hAnsi="Calibri" w:cs="Calibri"/>
          <w:sz w:val="24"/>
          <w:szCs w:val="24"/>
        </w:rPr>
        <w:t>primjera</w:t>
      </w:r>
      <w:r w:rsidR="002B637C" w:rsidRPr="00A15B4B">
        <w:rPr>
          <w:rFonts w:ascii="Calibri" w:hAnsi="Calibri" w:cs="Calibri"/>
          <w:sz w:val="24"/>
          <w:szCs w:val="24"/>
        </w:rPr>
        <w:t xml:space="preserve"> višestrukih koraka razmišljanja i upotrebe </w:t>
      </w:r>
      <w:r w:rsidR="008459A2" w:rsidRPr="00A15B4B">
        <w:rPr>
          <w:rFonts w:ascii="Calibri" w:hAnsi="Calibri" w:cs="Calibri"/>
          <w:sz w:val="24"/>
          <w:szCs w:val="24"/>
        </w:rPr>
        <w:t xml:space="preserve">vanjskih </w:t>
      </w:r>
      <w:r w:rsidR="002B637C" w:rsidRPr="00A15B4B">
        <w:rPr>
          <w:rFonts w:ascii="Calibri" w:hAnsi="Calibri" w:cs="Calibri"/>
          <w:sz w:val="24"/>
          <w:szCs w:val="24"/>
        </w:rPr>
        <w:t>alata</w:t>
      </w:r>
      <w:r w:rsidR="0030118C" w:rsidRPr="00A15B4B">
        <w:rPr>
          <w:rFonts w:ascii="Calibri" w:hAnsi="Calibri" w:cs="Calibri"/>
          <w:sz w:val="24"/>
          <w:szCs w:val="24"/>
        </w:rPr>
        <w:t xml:space="preserve"> poput</w:t>
      </w:r>
      <w:r w:rsidR="002B637C" w:rsidRPr="00A15B4B">
        <w:rPr>
          <w:rFonts w:ascii="Calibri" w:hAnsi="Calibri" w:cs="Calibri"/>
          <w:sz w:val="24"/>
          <w:szCs w:val="24"/>
        </w:rPr>
        <w:t xml:space="preserve"> tražilica i </w:t>
      </w:r>
      <w:r w:rsidR="005F3D65" w:rsidRPr="00A15B4B">
        <w:rPr>
          <w:rFonts w:ascii="Calibri" w:hAnsi="Calibri" w:cs="Calibri"/>
          <w:sz w:val="24"/>
          <w:szCs w:val="24"/>
        </w:rPr>
        <w:t>alata za</w:t>
      </w:r>
      <w:r w:rsidR="0030118C" w:rsidRPr="00A15B4B">
        <w:rPr>
          <w:rFonts w:ascii="Calibri" w:hAnsi="Calibri" w:cs="Calibri"/>
          <w:sz w:val="24"/>
          <w:szCs w:val="24"/>
        </w:rPr>
        <w:t xml:space="preserve"> </w:t>
      </w:r>
      <w:r w:rsidR="002B637C" w:rsidRPr="00A15B4B">
        <w:rPr>
          <w:rFonts w:ascii="Calibri" w:hAnsi="Calibri" w:cs="Calibri"/>
          <w:sz w:val="24"/>
          <w:szCs w:val="24"/>
        </w:rPr>
        <w:t>izvršavanja</w:t>
      </w:r>
      <w:r w:rsidR="0030118C" w:rsidRPr="00A15B4B">
        <w:rPr>
          <w:rFonts w:ascii="Calibri" w:hAnsi="Calibri" w:cs="Calibri"/>
          <w:sz w:val="24"/>
          <w:szCs w:val="24"/>
        </w:rPr>
        <w:t xml:space="preserve"> koda.</w:t>
      </w:r>
      <w:r w:rsidR="008820E8" w:rsidRPr="00A15B4B">
        <w:rPr>
          <w:rFonts w:ascii="Calibri" w:hAnsi="Calibri" w:cs="Calibri"/>
          <w:sz w:val="24"/>
          <w:szCs w:val="24"/>
        </w:rPr>
        <w:t xml:space="preserve"> </w:t>
      </w:r>
    </w:p>
    <w:p w14:paraId="706736FB" w14:textId="2F8A3376" w:rsidR="002B637C" w:rsidRPr="00A15B4B" w:rsidRDefault="00EE7EB3" w:rsidP="002B637C">
      <w:pPr>
        <w:spacing w:before="360" w:line="276" w:lineRule="auto"/>
        <w:jc w:val="both"/>
        <w:rPr>
          <w:rFonts w:ascii="Calibri" w:hAnsi="Calibri" w:cs="Calibri"/>
          <w:sz w:val="24"/>
          <w:szCs w:val="24"/>
        </w:rPr>
      </w:pPr>
      <w:r w:rsidRPr="00A15B4B">
        <w:rPr>
          <w:rFonts w:ascii="Calibri" w:hAnsi="Calibri" w:cs="Calibri"/>
          <w:sz w:val="24"/>
          <w:szCs w:val="24"/>
        </w:rPr>
        <w:t xml:space="preserve">Tijekom </w:t>
      </w:r>
      <w:r w:rsidR="00C66756" w:rsidRPr="00A15B4B">
        <w:rPr>
          <w:rFonts w:ascii="Calibri" w:hAnsi="Calibri" w:cs="Calibri"/>
          <w:sz w:val="24"/>
          <w:szCs w:val="24"/>
        </w:rPr>
        <w:t xml:space="preserve">izvršavanja </w:t>
      </w:r>
      <w:r w:rsidR="000F06D4" w:rsidRPr="00A15B4B">
        <w:rPr>
          <w:rFonts w:ascii="Calibri" w:hAnsi="Calibri" w:cs="Calibri"/>
          <w:sz w:val="24"/>
          <w:szCs w:val="24"/>
        </w:rPr>
        <w:t>može se</w:t>
      </w:r>
      <w:r w:rsidR="002B637C" w:rsidRPr="00A15B4B">
        <w:rPr>
          <w:rFonts w:ascii="Calibri" w:hAnsi="Calibri" w:cs="Calibri"/>
          <w:sz w:val="24"/>
          <w:szCs w:val="24"/>
        </w:rPr>
        <w:t xml:space="preserve"> zaustav</w:t>
      </w:r>
      <w:r w:rsidR="000F06D4" w:rsidRPr="00A15B4B">
        <w:rPr>
          <w:rFonts w:ascii="Calibri" w:hAnsi="Calibri" w:cs="Calibri"/>
          <w:sz w:val="24"/>
          <w:szCs w:val="24"/>
        </w:rPr>
        <w:t>iti</w:t>
      </w:r>
      <w:r w:rsidR="002B637C" w:rsidRPr="00A15B4B">
        <w:rPr>
          <w:rFonts w:ascii="Calibri" w:hAnsi="Calibri" w:cs="Calibri"/>
          <w:sz w:val="24"/>
          <w:szCs w:val="24"/>
        </w:rPr>
        <w:t xml:space="preserve"> generiranje </w:t>
      </w:r>
      <w:r w:rsidR="00F400EE" w:rsidRPr="00A15B4B">
        <w:rPr>
          <w:rFonts w:ascii="Calibri" w:hAnsi="Calibri" w:cs="Calibri"/>
          <w:sz w:val="24"/>
          <w:szCs w:val="24"/>
        </w:rPr>
        <w:t>rezultata</w:t>
      </w:r>
      <w:r w:rsidR="002B637C" w:rsidRPr="00A15B4B">
        <w:rPr>
          <w:rFonts w:ascii="Calibri" w:hAnsi="Calibri" w:cs="Calibri"/>
          <w:sz w:val="24"/>
          <w:szCs w:val="24"/>
        </w:rPr>
        <w:t xml:space="preserve"> kad god se pozivaju vanjski alati, </w:t>
      </w:r>
      <w:r w:rsidR="00F400EE" w:rsidRPr="00A15B4B">
        <w:rPr>
          <w:rFonts w:ascii="Calibri" w:hAnsi="Calibri" w:cs="Calibri"/>
          <w:sz w:val="24"/>
          <w:szCs w:val="24"/>
        </w:rPr>
        <w:t xml:space="preserve">nakon čega se </w:t>
      </w:r>
      <w:r w:rsidR="002B637C" w:rsidRPr="00A15B4B">
        <w:rPr>
          <w:rFonts w:ascii="Calibri" w:hAnsi="Calibri" w:cs="Calibri"/>
          <w:sz w:val="24"/>
          <w:szCs w:val="24"/>
        </w:rPr>
        <w:t xml:space="preserve">integrira njihov izlaz, a zatim nastavlja s generiranjem. To omogućuje modelu da generalizira od </w:t>
      </w:r>
      <w:r w:rsidR="007D2332" w:rsidRPr="00A15B4B">
        <w:rPr>
          <w:rFonts w:ascii="Calibri" w:hAnsi="Calibri" w:cs="Calibri"/>
          <w:sz w:val="24"/>
          <w:szCs w:val="24"/>
        </w:rPr>
        <w:t>danih primjera</w:t>
      </w:r>
      <w:r w:rsidR="002B637C" w:rsidRPr="00A15B4B">
        <w:rPr>
          <w:rFonts w:ascii="Calibri" w:hAnsi="Calibri" w:cs="Calibri"/>
          <w:sz w:val="24"/>
          <w:szCs w:val="24"/>
        </w:rPr>
        <w:t xml:space="preserve"> do dekompozicije novog zadatka i upotrebe alata na odgovarajućim mjestima.</w:t>
      </w:r>
      <w:r w:rsidR="007D2332" w:rsidRPr="00A15B4B">
        <w:rPr>
          <w:rFonts w:ascii="Calibri" w:hAnsi="Calibri" w:cs="Calibri"/>
          <w:sz w:val="24"/>
          <w:szCs w:val="24"/>
        </w:rPr>
        <w:t xml:space="preserve"> </w:t>
      </w:r>
      <w:r w:rsidR="00A710B4" w:rsidRPr="00A15B4B">
        <w:rPr>
          <w:rFonts w:ascii="Calibri" w:hAnsi="Calibri" w:cs="Calibri"/>
          <w:sz w:val="24"/>
          <w:szCs w:val="24"/>
        </w:rPr>
        <w:t xml:space="preserve">Zbog toga ART tehnika postiže značajno </w:t>
      </w:r>
      <w:r w:rsidR="00AF27A0" w:rsidRPr="00A15B4B">
        <w:rPr>
          <w:rFonts w:ascii="Calibri" w:hAnsi="Calibri" w:cs="Calibri"/>
          <w:sz w:val="24"/>
          <w:szCs w:val="24"/>
        </w:rPr>
        <w:t>bolje rezulta</w:t>
      </w:r>
      <w:r w:rsidR="00A90D57" w:rsidRPr="00A15B4B">
        <w:rPr>
          <w:rFonts w:ascii="Calibri" w:hAnsi="Calibri" w:cs="Calibri"/>
          <w:sz w:val="24"/>
          <w:szCs w:val="24"/>
        </w:rPr>
        <w:t>t</w:t>
      </w:r>
      <w:r w:rsidR="00AF27A0" w:rsidRPr="00A15B4B">
        <w:rPr>
          <w:rFonts w:ascii="Calibri" w:hAnsi="Calibri" w:cs="Calibri"/>
          <w:sz w:val="24"/>
          <w:szCs w:val="24"/>
        </w:rPr>
        <w:t>e na standardnim testovima</w:t>
      </w:r>
      <w:r w:rsidR="00A710B4" w:rsidRPr="00A15B4B">
        <w:rPr>
          <w:rFonts w:ascii="Calibri" w:hAnsi="Calibri" w:cs="Calibri"/>
          <w:sz w:val="24"/>
          <w:szCs w:val="24"/>
        </w:rPr>
        <w:t xml:space="preserve"> u odnosu na </w:t>
      </w:r>
      <w:proofErr w:type="spellStart"/>
      <w:r w:rsidR="00A0145C" w:rsidRPr="00A15B4B">
        <w:rPr>
          <w:rFonts w:ascii="Calibri" w:hAnsi="Calibri" w:cs="Calibri"/>
          <w:i/>
          <w:iCs/>
          <w:sz w:val="24"/>
          <w:szCs w:val="24"/>
        </w:rPr>
        <w:t>few-shot</w:t>
      </w:r>
      <w:proofErr w:type="spellEnd"/>
      <w:r w:rsidR="00A0145C" w:rsidRPr="00A15B4B">
        <w:rPr>
          <w:rFonts w:ascii="Calibri" w:hAnsi="Calibri" w:cs="Calibri"/>
          <w:sz w:val="24"/>
          <w:szCs w:val="24"/>
        </w:rPr>
        <w:t xml:space="preserve"> </w:t>
      </w:r>
      <w:r w:rsidR="00BD0467" w:rsidRPr="00A15B4B">
        <w:rPr>
          <w:rFonts w:ascii="Calibri" w:hAnsi="Calibri" w:cs="Calibri"/>
          <w:sz w:val="24"/>
          <w:szCs w:val="24"/>
        </w:rPr>
        <w:t xml:space="preserve">i </w:t>
      </w:r>
      <w:proofErr w:type="spellStart"/>
      <w:r w:rsidR="00BD0467" w:rsidRPr="00A15B4B">
        <w:rPr>
          <w:rFonts w:ascii="Calibri" w:hAnsi="Calibri" w:cs="Calibri"/>
          <w:sz w:val="24"/>
          <w:szCs w:val="24"/>
        </w:rPr>
        <w:t>CoT</w:t>
      </w:r>
      <w:proofErr w:type="spellEnd"/>
      <w:r w:rsidR="00BD0467" w:rsidRPr="00A15B4B">
        <w:rPr>
          <w:rFonts w:ascii="Calibri" w:hAnsi="Calibri" w:cs="Calibri"/>
          <w:sz w:val="24"/>
          <w:szCs w:val="24"/>
        </w:rPr>
        <w:t xml:space="preserve"> </w:t>
      </w:r>
      <w:r w:rsidR="00A0145C" w:rsidRPr="00A15B4B">
        <w:rPr>
          <w:rFonts w:ascii="Calibri" w:hAnsi="Calibri" w:cs="Calibri"/>
          <w:sz w:val="24"/>
          <w:szCs w:val="24"/>
        </w:rPr>
        <w:t>tehniku</w:t>
      </w:r>
      <w:r w:rsidR="00A90D57" w:rsidRPr="00A15B4B">
        <w:rPr>
          <w:rFonts w:ascii="Calibri" w:hAnsi="Calibri" w:cs="Calibri"/>
          <w:sz w:val="24"/>
          <w:szCs w:val="24"/>
        </w:rPr>
        <w:t xml:space="preserve">, pogotovo na zadacima </w:t>
      </w:r>
      <w:r w:rsidR="006674FF" w:rsidRPr="00A15B4B">
        <w:rPr>
          <w:rFonts w:ascii="Calibri" w:hAnsi="Calibri" w:cs="Calibri"/>
          <w:sz w:val="24"/>
          <w:szCs w:val="24"/>
        </w:rPr>
        <w:t>koji zahtijevaju aritmetičko ili algoritamsko rezoniranje</w:t>
      </w:r>
      <w:r w:rsidR="00A0145C" w:rsidRPr="00A15B4B">
        <w:rPr>
          <w:rFonts w:ascii="Calibri" w:hAnsi="Calibri" w:cs="Calibri"/>
          <w:sz w:val="24"/>
          <w:szCs w:val="24"/>
        </w:rPr>
        <w:t xml:space="preserve">. </w:t>
      </w:r>
      <w:r w:rsidR="00A710B4" w:rsidRPr="00A15B4B">
        <w:rPr>
          <w:rFonts w:ascii="Calibri" w:hAnsi="Calibri" w:cs="Calibri"/>
          <w:sz w:val="24"/>
          <w:szCs w:val="24"/>
        </w:rPr>
        <w:t xml:space="preserve"> </w:t>
      </w:r>
      <w:r w:rsidR="00D95C64" w:rsidRPr="00A15B4B">
        <w:rPr>
          <w:rFonts w:ascii="Calibri" w:hAnsi="Calibri" w:cs="Calibri"/>
          <w:sz w:val="24"/>
          <w:szCs w:val="24"/>
        </w:rPr>
        <w:t>Ovaj okvir</w:t>
      </w:r>
      <w:r w:rsidR="002B637C" w:rsidRPr="00A15B4B">
        <w:rPr>
          <w:rFonts w:ascii="Calibri" w:hAnsi="Calibri" w:cs="Calibri"/>
          <w:sz w:val="24"/>
          <w:szCs w:val="24"/>
        </w:rPr>
        <w:t xml:space="preserve"> je proširiv i omogućuje </w:t>
      </w:r>
      <w:r w:rsidR="007D2332" w:rsidRPr="00A15B4B">
        <w:rPr>
          <w:rFonts w:ascii="Calibri" w:hAnsi="Calibri" w:cs="Calibri"/>
          <w:sz w:val="24"/>
          <w:szCs w:val="24"/>
        </w:rPr>
        <w:t>korisnicima</w:t>
      </w:r>
      <w:r w:rsidR="002B637C" w:rsidRPr="00A15B4B">
        <w:rPr>
          <w:rFonts w:ascii="Calibri" w:hAnsi="Calibri" w:cs="Calibri"/>
          <w:sz w:val="24"/>
          <w:szCs w:val="24"/>
        </w:rPr>
        <w:t xml:space="preserve"> da poboljšaju performanse ispravljajući greške u specifičnim programima ili </w:t>
      </w:r>
      <w:r w:rsidR="00AA24C3" w:rsidRPr="00A15B4B">
        <w:rPr>
          <w:rFonts w:ascii="Calibri" w:hAnsi="Calibri" w:cs="Calibri"/>
          <w:sz w:val="24"/>
          <w:szCs w:val="24"/>
        </w:rPr>
        <w:t xml:space="preserve">jednostavno </w:t>
      </w:r>
      <w:r w:rsidR="002B637C" w:rsidRPr="00A15B4B">
        <w:rPr>
          <w:rFonts w:ascii="Calibri" w:hAnsi="Calibri" w:cs="Calibri"/>
          <w:sz w:val="24"/>
          <w:szCs w:val="24"/>
        </w:rPr>
        <w:t>dodavanjem novih alata</w:t>
      </w:r>
      <w:r w:rsidR="00AA24C3" w:rsidRPr="00A15B4B">
        <w:rPr>
          <w:rFonts w:ascii="Calibri" w:hAnsi="Calibri" w:cs="Calibri"/>
          <w:sz w:val="24"/>
          <w:szCs w:val="24"/>
        </w:rPr>
        <w:t xml:space="preserve"> u postojeće</w:t>
      </w:r>
      <w:r w:rsidR="00592FFD" w:rsidRPr="00A15B4B">
        <w:rPr>
          <w:rFonts w:ascii="Calibri" w:hAnsi="Calibri" w:cs="Calibri"/>
          <w:sz w:val="24"/>
          <w:szCs w:val="24"/>
        </w:rPr>
        <w:t xml:space="preserve"> biblioteke</w:t>
      </w:r>
      <w:r w:rsidR="00BB436C" w:rsidRPr="00A15B4B">
        <w:rPr>
          <w:rFonts w:ascii="Calibri" w:hAnsi="Calibri" w:cs="Calibri"/>
          <w:sz w:val="24"/>
          <w:szCs w:val="24"/>
        </w:rPr>
        <w:t xml:space="preserve"> </w:t>
      </w:r>
      <w:sdt>
        <w:sdtPr>
          <w:rPr>
            <w:rFonts w:ascii="Calibri" w:hAnsi="Calibri" w:cs="Calibri"/>
            <w:sz w:val="24"/>
            <w:szCs w:val="24"/>
          </w:rPr>
          <w:id w:val="-46525092"/>
          <w:citation/>
        </w:sdtPr>
        <w:sdtEndPr/>
        <w:sdtContent>
          <w:r w:rsidR="002C5803" w:rsidRPr="00A15B4B">
            <w:rPr>
              <w:rFonts w:ascii="Calibri" w:hAnsi="Calibri" w:cs="Calibri"/>
              <w:sz w:val="24"/>
              <w:szCs w:val="24"/>
            </w:rPr>
            <w:fldChar w:fldCharType="begin"/>
          </w:r>
          <w:r w:rsidR="002C5803" w:rsidRPr="00A15B4B">
            <w:rPr>
              <w:rFonts w:ascii="Calibri" w:hAnsi="Calibri" w:cs="Calibri"/>
              <w:sz w:val="24"/>
              <w:szCs w:val="24"/>
              <w:lang w:val="en-US"/>
            </w:rPr>
            <w:instrText xml:space="preserve"> CITATION Paranjape2023 \l 1033 </w:instrText>
          </w:r>
          <w:r w:rsidR="002C5803" w:rsidRPr="00A15B4B">
            <w:rPr>
              <w:rFonts w:ascii="Calibri" w:hAnsi="Calibri" w:cs="Calibri"/>
              <w:sz w:val="24"/>
              <w:szCs w:val="24"/>
            </w:rPr>
            <w:fldChar w:fldCharType="separate"/>
          </w:r>
          <w:r w:rsidR="00F43153" w:rsidRPr="00A15B4B">
            <w:rPr>
              <w:rFonts w:ascii="Calibri" w:hAnsi="Calibri" w:cs="Calibri"/>
              <w:noProof/>
              <w:sz w:val="24"/>
              <w:szCs w:val="24"/>
              <w:lang w:val="en-US"/>
            </w:rPr>
            <w:t>[36]</w:t>
          </w:r>
          <w:r w:rsidR="002C5803" w:rsidRPr="00A15B4B">
            <w:rPr>
              <w:rFonts w:ascii="Calibri" w:hAnsi="Calibri" w:cs="Calibri"/>
              <w:sz w:val="24"/>
              <w:szCs w:val="24"/>
            </w:rPr>
            <w:fldChar w:fldCharType="end"/>
          </w:r>
        </w:sdtContent>
      </w:sdt>
      <w:r w:rsidR="002B637C" w:rsidRPr="00A15B4B">
        <w:rPr>
          <w:rFonts w:ascii="Calibri" w:hAnsi="Calibri" w:cs="Calibri"/>
          <w:sz w:val="24"/>
          <w:szCs w:val="24"/>
        </w:rPr>
        <w:t>.</w:t>
      </w:r>
    </w:p>
    <w:p w14:paraId="7FCD0657" w14:textId="7B172EF1" w:rsidR="00F44F6E" w:rsidRPr="00A15B4B" w:rsidRDefault="00F44F6E" w:rsidP="00F44F6E">
      <w:pPr>
        <w:spacing w:before="360" w:line="276" w:lineRule="auto"/>
        <w:jc w:val="both"/>
        <w:rPr>
          <w:rFonts w:ascii="Calibri" w:hAnsi="Calibri" w:cs="Calibri"/>
          <w:sz w:val="28"/>
          <w:szCs w:val="28"/>
        </w:rPr>
      </w:pPr>
      <w:r w:rsidRPr="00A15B4B">
        <w:rPr>
          <w:rFonts w:ascii="Calibri" w:hAnsi="Calibri" w:cs="Calibri"/>
          <w:sz w:val="28"/>
          <w:szCs w:val="28"/>
        </w:rPr>
        <w:lastRenderedPageBreak/>
        <w:t xml:space="preserve">Automatic </w:t>
      </w:r>
      <w:proofErr w:type="spellStart"/>
      <w:r w:rsidRPr="00A15B4B">
        <w:rPr>
          <w:rFonts w:ascii="Calibri" w:hAnsi="Calibri" w:cs="Calibri"/>
          <w:sz w:val="28"/>
          <w:szCs w:val="28"/>
        </w:rPr>
        <w:t>Prompt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Engineer</w:t>
      </w:r>
      <w:proofErr w:type="spellEnd"/>
      <w:r w:rsidRPr="00A15B4B">
        <w:rPr>
          <w:rFonts w:ascii="Calibri" w:hAnsi="Calibri" w:cs="Calibri"/>
          <w:sz w:val="28"/>
          <w:szCs w:val="28"/>
        </w:rPr>
        <w:t xml:space="preserve"> (APE)</w:t>
      </w:r>
    </w:p>
    <w:p w14:paraId="7B41270C" w14:textId="71CC2B48" w:rsidR="00F44F6E" w:rsidRPr="00A15B4B" w:rsidRDefault="00F44F6E" w:rsidP="00995300">
      <w:pPr>
        <w:spacing w:line="276" w:lineRule="auto"/>
        <w:jc w:val="both"/>
        <w:rPr>
          <w:rFonts w:ascii="Calibri" w:hAnsi="Calibri" w:cs="Calibri"/>
          <w:sz w:val="24"/>
          <w:szCs w:val="24"/>
        </w:rPr>
      </w:pPr>
      <w:r w:rsidRPr="00A15B4B">
        <w:rPr>
          <w:rFonts w:ascii="Calibri" w:hAnsi="Calibri" w:cs="Calibri"/>
          <w:sz w:val="24"/>
          <w:szCs w:val="24"/>
        </w:rPr>
        <w:t>APE je algoritam koji automatski generira i odabire up</w:t>
      </w:r>
      <w:r w:rsidR="005A107D" w:rsidRPr="00A15B4B">
        <w:rPr>
          <w:rFonts w:ascii="Calibri" w:hAnsi="Calibri" w:cs="Calibri"/>
          <w:sz w:val="24"/>
          <w:szCs w:val="24"/>
        </w:rPr>
        <w:t>i</w:t>
      </w:r>
      <w:r w:rsidRPr="00A15B4B">
        <w:rPr>
          <w:rFonts w:ascii="Calibri" w:hAnsi="Calibri" w:cs="Calibri"/>
          <w:sz w:val="24"/>
          <w:szCs w:val="24"/>
        </w:rPr>
        <w:t>te za velik</w:t>
      </w:r>
      <w:r w:rsidR="00BC4562" w:rsidRPr="00A15B4B">
        <w:rPr>
          <w:rFonts w:ascii="Calibri" w:hAnsi="Calibri" w:cs="Calibri"/>
          <w:sz w:val="24"/>
          <w:szCs w:val="24"/>
        </w:rPr>
        <w:t>e</w:t>
      </w:r>
      <w:r w:rsidRPr="00A15B4B">
        <w:rPr>
          <w:rFonts w:ascii="Calibri" w:hAnsi="Calibri" w:cs="Calibri"/>
          <w:sz w:val="24"/>
          <w:szCs w:val="24"/>
        </w:rPr>
        <w:t xml:space="preserve"> jezičn</w:t>
      </w:r>
      <w:r w:rsidR="00BC4562" w:rsidRPr="00A15B4B">
        <w:rPr>
          <w:rFonts w:ascii="Calibri" w:hAnsi="Calibri" w:cs="Calibri"/>
          <w:sz w:val="24"/>
          <w:szCs w:val="24"/>
        </w:rPr>
        <w:t>e</w:t>
      </w:r>
      <w:r w:rsidR="005929DC" w:rsidRPr="00A15B4B">
        <w:rPr>
          <w:rFonts w:ascii="Calibri" w:hAnsi="Calibri" w:cs="Calibri"/>
          <w:sz w:val="24"/>
          <w:szCs w:val="24"/>
        </w:rPr>
        <w:t xml:space="preserve"> </w:t>
      </w:r>
      <w:r w:rsidRPr="00A15B4B">
        <w:rPr>
          <w:rFonts w:ascii="Calibri" w:hAnsi="Calibri" w:cs="Calibri"/>
          <w:sz w:val="24"/>
          <w:szCs w:val="24"/>
        </w:rPr>
        <w:t>model</w:t>
      </w:r>
      <w:r w:rsidR="00BC4562" w:rsidRPr="00A15B4B">
        <w:rPr>
          <w:rFonts w:ascii="Calibri" w:hAnsi="Calibri" w:cs="Calibri"/>
          <w:sz w:val="24"/>
          <w:szCs w:val="24"/>
        </w:rPr>
        <w:t>e</w:t>
      </w:r>
      <w:r w:rsidRPr="00A15B4B">
        <w:rPr>
          <w:rFonts w:ascii="Calibri" w:hAnsi="Calibri" w:cs="Calibri"/>
          <w:sz w:val="24"/>
          <w:szCs w:val="24"/>
        </w:rPr>
        <w:t>, s ciljem poboljšanja njihove izvedbe na različitim zadacima.</w:t>
      </w:r>
      <w:r w:rsidR="0001469E" w:rsidRPr="00A15B4B">
        <w:rPr>
          <w:rFonts w:ascii="Calibri" w:hAnsi="Calibri" w:cs="Calibri"/>
          <w:sz w:val="24"/>
          <w:szCs w:val="24"/>
        </w:rPr>
        <w:t xml:space="preserve"> Algoritam t</w:t>
      </w:r>
      <w:r w:rsidRPr="00A15B4B">
        <w:rPr>
          <w:rFonts w:ascii="Calibri" w:hAnsi="Calibri" w:cs="Calibri"/>
          <w:sz w:val="24"/>
          <w:szCs w:val="24"/>
        </w:rPr>
        <w:t>retira up</w:t>
      </w:r>
      <w:r w:rsidR="0001469E" w:rsidRPr="00A15B4B">
        <w:rPr>
          <w:rFonts w:ascii="Calibri" w:hAnsi="Calibri" w:cs="Calibri"/>
          <w:sz w:val="24"/>
          <w:szCs w:val="24"/>
        </w:rPr>
        <w:t>i</w:t>
      </w:r>
      <w:r w:rsidRPr="00A15B4B">
        <w:rPr>
          <w:rFonts w:ascii="Calibri" w:hAnsi="Calibri" w:cs="Calibri"/>
          <w:sz w:val="24"/>
          <w:szCs w:val="24"/>
        </w:rPr>
        <w:t xml:space="preserve">te kao “program” koji se optimizira pretraživanjem </w:t>
      </w:r>
      <w:r w:rsidR="002F4E31" w:rsidRPr="00A15B4B">
        <w:rPr>
          <w:rFonts w:ascii="Calibri" w:hAnsi="Calibri" w:cs="Calibri"/>
          <w:sz w:val="24"/>
          <w:szCs w:val="24"/>
        </w:rPr>
        <w:t>skupine</w:t>
      </w:r>
      <w:r w:rsidRPr="00A15B4B">
        <w:rPr>
          <w:rFonts w:ascii="Calibri" w:hAnsi="Calibri" w:cs="Calibri"/>
          <w:sz w:val="24"/>
          <w:szCs w:val="24"/>
        </w:rPr>
        <w:t xml:space="preserve"> kandidata za up</w:t>
      </w:r>
      <w:r w:rsidR="005929DC" w:rsidRPr="00A15B4B">
        <w:rPr>
          <w:rFonts w:ascii="Calibri" w:hAnsi="Calibri" w:cs="Calibri"/>
          <w:sz w:val="24"/>
          <w:szCs w:val="24"/>
        </w:rPr>
        <w:t>i</w:t>
      </w:r>
      <w:r w:rsidRPr="00A15B4B">
        <w:rPr>
          <w:rFonts w:ascii="Calibri" w:hAnsi="Calibri" w:cs="Calibri"/>
          <w:sz w:val="24"/>
          <w:szCs w:val="24"/>
        </w:rPr>
        <w:t>t koje predlaže LLM, kako bi se maksimizirala odabrana funkcija ocjene.</w:t>
      </w:r>
      <w:r w:rsidR="00A70973" w:rsidRPr="00A15B4B">
        <w:rPr>
          <w:rFonts w:ascii="Calibri" w:hAnsi="Calibri" w:cs="Calibri"/>
          <w:sz w:val="24"/>
          <w:szCs w:val="24"/>
        </w:rPr>
        <w:t xml:space="preserve"> </w:t>
      </w:r>
      <w:r w:rsidRPr="00A15B4B">
        <w:rPr>
          <w:rFonts w:ascii="Calibri" w:hAnsi="Calibri" w:cs="Calibri"/>
          <w:sz w:val="24"/>
          <w:szCs w:val="24"/>
        </w:rPr>
        <w:t>Koristi se za poboljšanje performansi učenja s malo primjera, pronalaženje boljih</w:t>
      </w:r>
      <w:r w:rsidR="001A1D0D" w:rsidRPr="00A15B4B">
        <w:rPr>
          <w:rFonts w:ascii="Calibri" w:hAnsi="Calibri" w:cs="Calibri"/>
          <w:sz w:val="24"/>
          <w:szCs w:val="24"/>
        </w:rPr>
        <w:t xml:space="preserve"> „zero</w:t>
      </w:r>
      <w:r w:rsidRPr="00A15B4B">
        <w:rPr>
          <w:rFonts w:ascii="Calibri" w:hAnsi="Calibri" w:cs="Calibri"/>
          <w:sz w:val="24"/>
          <w:szCs w:val="24"/>
        </w:rPr>
        <w:t>-</w:t>
      </w:r>
      <w:proofErr w:type="spellStart"/>
      <w:r w:rsidRPr="00A15B4B">
        <w:rPr>
          <w:rFonts w:ascii="Calibri" w:hAnsi="Calibri" w:cs="Calibri"/>
          <w:sz w:val="24"/>
          <w:szCs w:val="24"/>
        </w:rPr>
        <w:t>shot</w:t>
      </w:r>
      <w:proofErr w:type="spellEnd"/>
      <w:r w:rsidR="001A1D0D" w:rsidRPr="00A15B4B">
        <w:rPr>
          <w:rFonts w:ascii="Calibri" w:hAnsi="Calibri" w:cs="Calibri"/>
          <w:sz w:val="24"/>
          <w:szCs w:val="24"/>
        </w:rPr>
        <w:t>“</w:t>
      </w:r>
      <w:r w:rsidRPr="00A15B4B">
        <w:rPr>
          <w:rFonts w:ascii="Calibri" w:hAnsi="Calibri" w:cs="Calibri"/>
          <w:sz w:val="24"/>
          <w:szCs w:val="24"/>
        </w:rPr>
        <w:t xml:space="preserve"> lanaca razmišljanja, te usmjeravanje modela prema istinitosti i/ili informativnosti.</w:t>
      </w:r>
    </w:p>
    <w:p w14:paraId="3620B3B2" w14:textId="28F9DA99" w:rsidR="00BE4370" w:rsidRPr="00A15B4B" w:rsidRDefault="00BE4370" w:rsidP="00FB4FA5">
      <w:pPr>
        <w:spacing w:before="360" w:line="276" w:lineRule="auto"/>
        <w:jc w:val="both"/>
        <w:rPr>
          <w:rFonts w:ascii="Calibri" w:hAnsi="Calibri" w:cs="Calibri"/>
          <w:sz w:val="24"/>
          <w:szCs w:val="24"/>
        </w:rPr>
      </w:pPr>
      <w:r w:rsidRPr="00A15B4B">
        <w:rPr>
          <w:rFonts w:ascii="Calibri" w:hAnsi="Calibri" w:cs="Calibri"/>
          <w:sz w:val="24"/>
          <w:szCs w:val="24"/>
        </w:rPr>
        <w:t>APE postiže razinu performansi</w:t>
      </w:r>
      <w:r w:rsidR="000A2E41" w:rsidRPr="00A15B4B">
        <w:rPr>
          <w:rFonts w:ascii="Calibri" w:hAnsi="Calibri" w:cs="Calibri"/>
          <w:sz w:val="24"/>
          <w:szCs w:val="24"/>
        </w:rPr>
        <w:t xml:space="preserve"> koja je usporediva ili bolj</w:t>
      </w:r>
      <w:r w:rsidR="0081594A" w:rsidRPr="00A15B4B">
        <w:rPr>
          <w:rFonts w:ascii="Calibri" w:hAnsi="Calibri" w:cs="Calibri"/>
          <w:sz w:val="24"/>
          <w:szCs w:val="24"/>
        </w:rPr>
        <w:t>a u odnosu na ljudsku</w:t>
      </w:r>
      <w:r w:rsidRPr="00A15B4B">
        <w:rPr>
          <w:rFonts w:ascii="Calibri" w:hAnsi="Calibri" w:cs="Calibri"/>
          <w:sz w:val="24"/>
          <w:szCs w:val="24"/>
        </w:rPr>
        <w:t xml:space="preserve"> na </w:t>
      </w:r>
      <w:r w:rsidR="002B49F6" w:rsidRPr="00A15B4B">
        <w:rPr>
          <w:rFonts w:ascii="Calibri" w:hAnsi="Calibri" w:cs="Calibri"/>
          <w:sz w:val="24"/>
          <w:szCs w:val="24"/>
        </w:rPr>
        <w:t>upitima</w:t>
      </w:r>
      <w:r w:rsidRPr="00A15B4B">
        <w:rPr>
          <w:rFonts w:ascii="Calibri" w:hAnsi="Calibri" w:cs="Calibri"/>
          <w:sz w:val="24"/>
          <w:szCs w:val="24"/>
        </w:rPr>
        <w:t xml:space="preserve"> </w:t>
      </w:r>
      <w:r w:rsidR="00B33F19" w:rsidRPr="00A15B4B">
        <w:rPr>
          <w:rFonts w:ascii="Calibri" w:hAnsi="Calibri" w:cs="Calibri"/>
          <w:sz w:val="24"/>
          <w:szCs w:val="24"/>
        </w:rPr>
        <w:t>tipa</w:t>
      </w:r>
      <w:r w:rsidRPr="00A15B4B">
        <w:rPr>
          <w:rFonts w:ascii="Calibri" w:hAnsi="Calibri" w:cs="Calibri"/>
          <w:sz w:val="24"/>
          <w:szCs w:val="24"/>
        </w:rPr>
        <w:t xml:space="preserve"> </w:t>
      </w:r>
      <w:r w:rsidRPr="00A15B4B">
        <w:rPr>
          <w:rFonts w:ascii="Calibri" w:hAnsi="Calibri" w:cs="Calibri"/>
          <w:i/>
          <w:iCs/>
          <w:sz w:val="24"/>
          <w:szCs w:val="24"/>
        </w:rPr>
        <w:t>zero-</w:t>
      </w:r>
      <w:proofErr w:type="spellStart"/>
      <w:r w:rsidRPr="00A15B4B">
        <w:rPr>
          <w:rFonts w:ascii="Calibri" w:hAnsi="Calibri" w:cs="Calibri"/>
          <w:i/>
          <w:iCs/>
          <w:sz w:val="24"/>
          <w:szCs w:val="24"/>
        </w:rPr>
        <w:t>shot</w:t>
      </w:r>
      <w:proofErr w:type="spellEnd"/>
      <w:r w:rsidR="008E21D9" w:rsidRPr="00A15B4B">
        <w:rPr>
          <w:rFonts w:ascii="Calibri" w:hAnsi="Calibri" w:cs="Calibri"/>
          <w:sz w:val="24"/>
          <w:szCs w:val="24"/>
        </w:rPr>
        <w:t xml:space="preserve"> i</w:t>
      </w:r>
      <w:r w:rsidRPr="00A15B4B">
        <w:rPr>
          <w:rFonts w:ascii="Calibri" w:hAnsi="Calibri" w:cs="Calibri"/>
          <w:sz w:val="24"/>
          <w:szCs w:val="24"/>
        </w:rPr>
        <w:t xml:space="preserve"> odabrani</w:t>
      </w:r>
      <w:r w:rsidR="00E126B8" w:rsidRPr="00A15B4B">
        <w:rPr>
          <w:rFonts w:ascii="Calibri" w:hAnsi="Calibri" w:cs="Calibri"/>
          <w:sz w:val="24"/>
          <w:szCs w:val="24"/>
        </w:rPr>
        <w:t>m</w:t>
      </w:r>
      <w:r w:rsidRPr="00A15B4B">
        <w:rPr>
          <w:rFonts w:ascii="Calibri" w:hAnsi="Calibri" w:cs="Calibri"/>
          <w:sz w:val="24"/>
          <w:szCs w:val="24"/>
        </w:rPr>
        <w:t xml:space="preserve"> zada</w:t>
      </w:r>
      <w:r w:rsidR="008E21D9" w:rsidRPr="00A15B4B">
        <w:rPr>
          <w:rFonts w:ascii="Calibri" w:hAnsi="Calibri" w:cs="Calibri"/>
          <w:sz w:val="24"/>
          <w:szCs w:val="24"/>
        </w:rPr>
        <w:t>cima</w:t>
      </w:r>
      <w:r w:rsidR="002B49F6" w:rsidRPr="00A15B4B">
        <w:rPr>
          <w:rFonts w:ascii="Calibri" w:hAnsi="Calibri" w:cs="Calibri"/>
          <w:sz w:val="24"/>
          <w:szCs w:val="24"/>
        </w:rPr>
        <w:t xml:space="preserve"> iz standardnih mjerila kao što je </w:t>
      </w:r>
      <w:r w:rsidR="00D224AD" w:rsidRPr="00A15B4B">
        <w:rPr>
          <w:rFonts w:ascii="Calibri" w:hAnsi="Calibri" w:cs="Calibri"/>
          <w:sz w:val="24"/>
          <w:szCs w:val="24"/>
        </w:rPr>
        <w:t xml:space="preserve">npr. </w:t>
      </w:r>
      <w:r w:rsidR="002B49F6" w:rsidRPr="00A15B4B">
        <w:rPr>
          <w:rFonts w:ascii="Calibri" w:hAnsi="Calibri" w:cs="Calibri"/>
          <w:sz w:val="24"/>
          <w:szCs w:val="24"/>
        </w:rPr>
        <w:t>BIG-</w:t>
      </w:r>
      <w:proofErr w:type="spellStart"/>
      <w:r w:rsidR="002B49F6" w:rsidRPr="00A15B4B">
        <w:rPr>
          <w:rFonts w:ascii="Calibri" w:hAnsi="Calibri" w:cs="Calibri"/>
          <w:sz w:val="24"/>
          <w:szCs w:val="24"/>
        </w:rPr>
        <w:t>Bench</w:t>
      </w:r>
      <w:proofErr w:type="spellEnd"/>
      <w:r w:rsidRPr="00A15B4B">
        <w:rPr>
          <w:rFonts w:ascii="Calibri" w:hAnsi="Calibri" w:cs="Calibri"/>
          <w:sz w:val="24"/>
          <w:szCs w:val="24"/>
        </w:rPr>
        <w:t xml:space="preserve">. </w:t>
      </w:r>
      <w:r w:rsidR="001A1086" w:rsidRPr="00A15B4B">
        <w:rPr>
          <w:rFonts w:ascii="Calibri" w:hAnsi="Calibri" w:cs="Calibri"/>
          <w:sz w:val="24"/>
          <w:szCs w:val="24"/>
        </w:rPr>
        <w:t>Automatski generirani</w:t>
      </w:r>
      <w:r w:rsidRPr="00A15B4B">
        <w:rPr>
          <w:rFonts w:ascii="Calibri" w:hAnsi="Calibri" w:cs="Calibri"/>
          <w:sz w:val="24"/>
          <w:szCs w:val="24"/>
        </w:rPr>
        <w:t xml:space="preserve"> up</w:t>
      </w:r>
      <w:r w:rsidR="001A1086" w:rsidRPr="00A15B4B">
        <w:rPr>
          <w:rFonts w:ascii="Calibri" w:hAnsi="Calibri" w:cs="Calibri"/>
          <w:sz w:val="24"/>
          <w:szCs w:val="24"/>
        </w:rPr>
        <w:t>iti</w:t>
      </w:r>
      <w:r w:rsidRPr="00A15B4B">
        <w:rPr>
          <w:rFonts w:ascii="Calibri" w:hAnsi="Calibri" w:cs="Calibri"/>
          <w:sz w:val="24"/>
          <w:szCs w:val="24"/>
        </w:rPr>
        <w:t xml:space="preserve"> </w:t>
      </w:r>
      <w:r w:rsidR="00CC207A" w:rsidRPr="00A15B4B">
        <w:rPr>
          <w:rFonts w:ascii="Calibri" w:hAnsi="Calibri" w:cs="Calibri"/>
          <w:sz w:val="24"/>
          <w:szCs w:val="24"/>
        </w:rPr>
        <w:t xml:space="preserve">također  </w:t>
      </w:r>
      <w:r w:rsidRPr="00A15B4B">
        <w:rPr>
          <w:rFonts w:ascii="Calibri" w:hAnsi="Calibri" w:cs="Calibri"/>
          <w:sz w:val="24"/>
          <w:szCs w:val="24"/>
        </w:rPr>
        <w:t>mogu poboljšati performanse učenja s nekoliko primjera (</w:t>
      </w:r>
      <w:proofErr w:type="spellStart"/>
      <w:r w:rsidRPr="00A15B4B">
        <w:rPr>
          <w:rFonts w:ascii="Calibri" w:hAnsi="Calibri" w:cs="Calibri"/>
          <w:i/>
          <w:iCs/>
          <w:sz w:val="24"/>
          <w:szCs w:val="24"/>
        </w:rPr>
        <w:t>few-shot</w:t>
      </w:r>
      <w:proofErr w:type="spellEnd"/>
      <w:r w:rsidRPr="00A15B4B">
        <w:rPr>
          <w:rFonts w:ascii="Calibri" w:hAnsi="Calibri" w:cs="Calibri"/>
          <w:sz w:val="24"/>
          <w:szCs w:val="24"/>
        </w:rPr>
        <w:t xml:space="preserve"> </w:t>
      </w:r>
      <w:proofErr w:type="spellStart"/>
      <w:r w:rsidRPr="00A15B4B">
        <w:rPr>
          <w:rFonts w:ascii="Calibri" w:hAnsi="Calibri" w:cs="Calibri"/>
          <w:i/>
          <w:iCs/>
          <w:sz w:val="24"/>
          <w:szCs w:val="24"/>
        </w:rPr>
        <w:t>learning</w:t>
      </w:r>
      <w:proofErr w:type="spellEnd"/>
      <w:r w:rsidRPr="00A15B4B">
        <w:rPr>
          <w:rFonts w:ascii="Calibri" w:hAnsi="Calibri" w:cs="Calibri"/>
          <w:sz w:val="24"/>
          <w:szCs w:val="24"/>
        </w:rPr>
        <w:t>) jednostavnim dodavanjem tih up</w:t>
      </w:r>
      <w:r w:rsidR="001A1086" w:rsidRPr="00A15B4B">
        <w:rPr>
          <w:rFonts w:ascii="Calibri" w:hAnsi="Calibri" w:cs="Calibri"/>
          <w:sz w:val="24"/>
          <w:szCs w:val="24"/>
        </w:rPr>
        <w:t>i</w:t>
      </w:r>
      <w:r w:rsidRPr="00A15B4B">
        <w:rPr>
          <w:rFonts w:ascii="Calibri" w:hAnsi="Calibri" w:cs="Calibri"/>
          <w:sz w:val="24"/>
          <w:szCs w:val="24"/>
        </w:rPr>
        <w:t xml:space="preserve">ta standardnim </w:t>
      </w:r>
      <w:r w:rsidR="0026422C" w:rsidRPr="00A15B4B">
        <w:rPr>
          <w:rFonts w:ascii="Calibri" w:hAnsi="Calibri" w:cs="Calibri"/>
          <w:sz w:val="24"/>
          <w:szCs w:val="24"/>
        </w:rPr>
        <w:t>upitima</w:t>
      </w:r>
      <w:r w:rsidRPr="00A15B4B">
        <w:rPr>
          <w:rFonts w:ascii="Calibri" w:hAnsi="Calibri" w:cs="Calibri"/>
          <w:sz w:val="24"/>
          <w:szCs w:val="24"/>
        </w:rPr>
        <w:t xml:space="preserve"> za učenje </w:t>
      </w:r>
      <w:r w:rsidR="00F97275" w:rsidRPr="00A15B4B">
        <w:rPr>
          <w:rFonts w:ascii="Calibri" w:hAnsi="Calibri" w:cs="Calibri"/>
          <w:sz w:val="24"/>
          <w:szCs w:val="24"/>
        </w:rPr>
        <w:t>iz</w:t>
      </w:r>
      <w:r w:rsidRPr="00A15B4B">
        <w:rPr>
          <w:rFonts w:ascii="Calibri" w:hAnsi="Calibri" w:cs="Calibri"/>
          <w:sz w:val="24"/>
          <w:szCs w:val="24"/>
        </w:rPr>
        <w:t xml:space="preserve"> kontekst</w:t>
      </w:r>
      <w:r w:rsidR="00F97275" w:rsidRPr="00A15B4B">
        <w:rPr>
          <w:rFonts w:ascii="Calibri" w:hAnsi="Calibri" w:cs="Calibri"/>
          <w:sz w:val="24"/>
          <w:szCs w:val="24"/>
        </w:rPr>
        <w:t>a</w:t>
      </w:r>
      <w:r w:rsidRPr="00A15B4B">
        <w:rPr>
          <w:rFonts w:ascii="Calibri" w:hAnsi="Calibri" w:cs="Calibri"/>
          <w:sz w:val="24"/>
          <w:szCs w:val="24"/>
        </w:rPr>
        <w:t>.</w:t>
      </w:r>
      <w:r w:rsidR="00FB4FA5" w:rsidRPr="00A15B4B">
        <w:rPr>
          <w:rFonts w:ascii="Calibri" w:hAnsi="Calibri" w:cs="Calibri"/>
          <w:sz w:val="24"/>
          <w:szCs w:val="24"/>
        </w:rPr>
        <w:t xml:space="preserve"> </w:t>
      </w:r>
      <w:r w:rsidR="009134A7" w:rsidRPr="00A15B4B">
        <w:rPr>
          <w:rFonts w:ascii="Calibri" w:hAnsi="Calibri" w:cs="Calibri"/>
          <w:sz w:val="24"/>
          <w:szCs w:val="24"/>
        </w:rPr>
        <w:t xml:space="preserve">Ovaj </w:t>
      </w:r>
      <w:r w:rsidR="00E87270" w:rsidRPr="00A15B4B">
        <w:rPr>
          <w:rFonts w:ascii="Calibri" w:hAnsi="Calibri" w:cs="Calibri"/>
          <w:sz w:val="24"/>
          <w:szCs w:val="24"/>
        </w:rPr>
        <w:t>pristup a</w:t>
      </w:r>
      <w:r w:rsidR="00FB4FA5" w:rsidRPr="00A15B4B">
        <w:rPr>
          <w:rFonts w:ascii="Calibri" w:hAnsi="Calibri" w:cs="Calibri"/>
          <w:sz w:val="24"/>
          <w:szCs w:val="24"/>
        </w:rPr>
        <w:t>utomatizira</w:t>
      </w:r>
      <w:r w:rsidR="00E87270" w:rsidRPr="00A15B4B">
        <w:rPr>
          <w:rFonts w:ascii="Calibri" w:hAnsi="Calibri" w:cs="Calibri"/>
          <w:sz w:val="24"/>
          <w:szCs w:val="24"/>
        </w:rPr>
        <w:t xml:space="preserve"> p</w:t>
      </w:r>
      <w:r w:rsidR="00FB4FA5" w:rsidRPr="00A15B4B">
        <w:rPr>
          <w:rFonts w:ascii="Calibri" w:hAnsi="Calibri" w:cs="Calibri"/>
          <w:sz w:val="24"/>
          <w:szCs w:val="24"/>
        </w:rPr>
        <w:t xml:space="preserve">roces </w:t>
      </w:r>
      <w:r w:rsidR="00E87270" w:rsidRPr="00A15B4B">
        <w:rPr>
          <w:rFonts w:ascii="Calibri" w:hAnsi="Calibri" w:cs="Calibri"/>
          <w:sz w:val="24"/>
          <w:szCs w:val="24"/>
        </w:rPr>
        <w:t>i</w:t>
      </w:r>
      <w:r w:rsidR="00FB4FA5" w:rsidRPr="00A15B4B">
        <w:rPr>
          <w:rFonts w:ascii="Calibri" w:hAnsi="Calibri" w:cs="Calibri"/>
          <w:sz w:val="24"/>
          <w:szCs w:val="24"/>
        </w:rPr>
        <w:t>nženjer</w:t>
      </w:r>
      <w:r w:rsidR="00E87270" w:rsidRPr="00A15B4B">
        <w:rPr>
          <w:rFonts w:ascii="Calibri" w:hAnsi="Calibri" w:cs="Calibri"/>
          <w:sz w:val="24"/>
          <w:szCs w:val="24"/>
        </w:rPr>
        <w:t>stva upita za LLM-ove</w:t>
      </w:r>
      <w:r w:rsidR="009D36E0" w:rsidRPr="00A15B4B">
        <w:rPr>
          <w:rFonts w:ascii="Calibri" w:hAnsi="Calibri" w:cs="Calibri"/>
          <w:sz w:val="24"/>
          <w:szCs w:val="24"/>
        </w:rPr>
        <w:t xml:space="preserve"> predstavljajući ga k</w:t>
      </w:r>
      <w:r w:rsidR="00FB4FA5" w:rsidRPr="00A15B4B">
        <w:rPr>
          <w:rFonts w:ascii="Calibri" w:hAnsi="Calibri" w:cs="Calibri"/>
          <w:sz w:val="24"/>
          <w:szCs w:val="24"/>
        </w:rPr>
        <w:t>ao problem optimizacije crne kutije</w:t>
      </w:r>
      <w:r w:rsidR="00AA0E9A" w:rsidRPr="00A15B4B">
        <w:rPr>
          <w:rFonts w:ascii="Calibri" w:hAnsi="Calibri" w:cs="Calibri"/>
          <w:sz w:val="24"/>
          <w:szCs w:val="24"/>
        </w:rPr>
        <w:t xml:space="preserve"> </w:t>
      </w:r>
      <w:sdt>
        <w:sdtPr>
          <w:rPr>
            <w:rFonts w:ascii="Calibri" w:hAnsi="Calibri" w:cs="Calibri"/>
            <w:sz w:val="24"/>
            <w:szCs w:val="24"/>
          </w:rPr>
          <w:id w:val="-22245733"/>
          <w:citation/>
        </w:sdtPr>
        <w:sdtEndPr/>
        <w:sdtContent>
          <w:r w:rsidR="00000E9A" w:rsidRPr="00A15B4B">
            <w:rPr>
              <w:rFonts w:ascii="Calibri" w:hAnsi="Calibri" w:cs="Calibri"/>
              <w:sz w:val="24"/>
              <w:szCs w:val="24"/>
            </w:rPr>
            <w:fldChar w:fldCharType="begin"/>
          </w:r>
          <w:r w:rsidR="00000E9A" w:rsidRPr="00A15B4B">
            <w:rPr>
              <w:rFonts w:ascii="Calibri" w:hAnsi="Calibri" w:cs="Calibri"/>
              <w:sz w:val="24"/>
              <w:szCs w:val="24"/>
              <w:lang w:val="en-US"/>
            </w:rPr>
            <w:instrText xml:space="preserve"> CITATION Zhou2022LargeLM \l 1033 </w:instrText>
          </w:r>
          <w:r w:rsidR="00000E9A" w:rsidRPr="00A15B4B">
            <w:rPr>
              <w:rFonts w:ascii="Calibri" w:hAnsi="Calibri" w:cs="Calibri"/>
              <w:sz w:val="24"/>
              <w:szCs w:val="24"/>
            </w:rPr>
            <w:fldChar w:fldCharType="separate"/>
          </w:r>
          <w:r w:rsidR="00F43153" w:rsidRPr="00A15B4B">
            <w:rPr>
              <w:rFonts w:ascii="Calibri" w:hAnsi="Calibri" w:cs="Calibri"/>
              <w:noProof/>
              <w:sz w:val="24"/>
              <w:szCs w:val="24"/>
              <w:lang w:val="en-US"/>
            </w:rPr>
            <w:t>[24]</w:t>
          </w:r>
          <w:r w:rsidR="00000E9A" w:rsidRPr="00A15B4B">
            <w:rPr>
              <w:rFonts w:ascii="Calibri" w:hAnsi="Calibri" w:cs="Calibri"/>
              <w:sz w:val="24"/>
              <w:szCs w:val="24"/>
            </w:rPr>
            <w:fldChar w:fldCharType="end"/>
          </w:r>
        </w:sdtContent>
      </w:sdt>
      <w:r w:rsidR="00FB4FA5" w:rsidRPr="00A15B4B">
        <w:rPr>
          <w:rFonts w:ascii="Calibri" w:hAnsi="Calibri" w:cs="Calibri"/>
          <w:sz w:val="24"/>
          <w:szCs w:val="24"/>
        </w:rPr>
        <w:t>.</w:t>
      </w:r>
      <w:r w:rsidR="00680EAD" w:rsidRPr="00A15B4B">
        <w:rPr>
          <w:rFonts w:ascii="Calibri" w:hAnsi="Calibri" w:cs="Calibri"/>
          <w:sz w:val="24"/>
          <w:szCs w:val="24"/>
        </w:rPr>
        <w:t xml:space="preserve"> </w:t>
      </w:r>
    </w:p>
    <w:p w14:paraId="58AF6A2B" w14:textId="4D0BA2EA" w:rsidR="007442B2" w:rsidRPr="00A15B4B" w:rsidRDefault="007442B2" w:rsidP="00BE4370">
      <w:pPr>
        <w:spacing w:before="360" w:line="276" w:lineRule="auto"/>
        <w:jc w:val="both"/>
        <w:rPr>
          <w:rFonts w:ascii="Calibri" w:hAnsi="Calibri" w:cs="Calibri"/>
          <w:sz w:val="28"/>
          <w:szCs w:val="28"/>
        </w:rPr>
      </w:pPr>
      <w:proofErr w:type="spellStart"/>
      <w:r w:rsidRPr="00A15B4B">
        <w:rPr>
          <w:rFonts w:ascii="Calibri" w:hAnsi="Calibri" w:cs="Calibri"/>
          <w:sz w:val="28"/>
          <w:szCs w:val="28"/>
        </w:rPr>
        <w:t>Active</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Prompting</w:t>
      </w:r>
      <w:proofErr w:type="spellEnd"/>
    </w:p>
    <w:p w14:paraId="3F50F831" w14:textId="0E47CEEC" w:rsidR="007442B2" w:rsidRPr="00A15B4B" w:rsidRDefault="007442B2" w:rsidP="00995300">
      <w:pPr>
        <w:spacing w:line="276" w:lineRule="auto"/>
        <w:jc w:val="both"/>
        <w:rPr>
          <w:rFonts w:ascii="Calibri" w:hAnsi="Calibri" w:cs="Calibri"/>
          <w:sz w:val="24"/>
          <w:szCs w:val="24"/>
        </w:rPr>
      </w:pPr>
      <w:proofErr w:type="spellStart"/>
      <w:r w:rsidRPr="00A15B4B">
        <w:rPr>
          <w:rFonts w:ascii="Calibri" w:hAnsi="Calibri" w:cs="Calibri"/>
          <w:i/>
          <w:iCs/>
          <w:sz w:val="24"/>
          <w:szCs w:val="24"/>
        </w:rPr>
        <w:t>Active</w:t>
      </w:r>
      <w:proofErr w:type="spellEnd"/>
      <w:r w:rsidRPr="00A15B4B">
        <w:rPr>
          <w:rFonts w:ascii="Calibri" w:hAnsi="Calibri" w:cs="Calibri"/>
          <w:i/>
          <w:iCs/>
          <w:sz w:val="24"/>
          <w:szCs w:val="24"/>
        </w:rPr>
        <w:t xml:space="preserve"> </w:t>
      </w:r>
      <w:proofErr w:type="spellStart"/>
      <w:r w:rsidRPr="00A15B4B">
        <w:rPr>
          <w:rFonts w:ascii="Calibri" w:hAnsi="Calibri" w:cs="Calibri"/>
          <w:i/>
          <w:iCs/>
          <w:sz w:val="24"/>
          <w:szCs w:val="24"/>
        </w:rPr>
        <w:t>Prompting</w:t>
      </w:r>
      <w:proofErr w:type="spellEnd"/>
      <w:r w:rsidRPr="00A15B4B">
        <w:rPr>
          <w:rFonts w:ascii="Calibri" w:hAnsi="Calibri" w:cs="Calibri"/>
          <w:sz w:val="24"/>
          <w:szCs w:val="24"/>
        </w:rPr>
        <w:t xml:space="preserve"> je metoda koja se koristi za poboljšanje performansi velikih jezičnih modela u složenim zadacima koji zahtijevaju razmišljanje, kao što su aritmetičko i zdravorazumsko rezoniranje. Cilj je prilagoditi LLM-ove specifičnim zadacima pomoću primjera zadataka s ljudski dizajniranim razmišljanjem u lancu misli.</w:t>
      </w:r>
      <w:r w:rsidR="00B937FC" w:rsidRPr="00A15B4B">
        <w:rPr>
          <w:rFonts w:ascii="Calibri" w:hAnsi="Calibri" w:cs="Calibri"/>
          <w:sz w:val="24"/>
          <w:szCs w:val="24"/>
        </w:rPr>
        <w:t xml:space="preserve"> </w:t>
      </w:r>
      <w:r w:rsidR="00D441E4" w:rsidRPr="00A15B4B">
        <w:rPr>
          <w:rFonts w:ascii="Calibri" w:hAnsi="Calibri" w:cs="Calibri"/>
          <w:sz w:val="24"/>
          <w:szCs w:val="24"/>
        </w:rPr>
        <w:t xml:space="preserve">Problem je u tome što primjeri možda nisu najučinkovitiji primjeri za različite zadatke. </w:t>
      </w:r>
      <w:r w:rsidR="00923AEC" w:rsidRPr="00A15B4B">
        <w:rPr>
          <w:rFonts w:ascii="Calibri" w:hAnsi="Calibri" w:cs="Calibri"/>
          <w:sz w:val="24"/>
          <w:szCs w:val="24"/>
        </w:rPr>
        <w:t>Metoda i</w:t>
      </w:r>
      <w:r w:rsidRPr="00A15B4B">
        <w:rPr>
          <w:rFonts w:ascii="Calibri" w:hAnsi="Calibri" w:cs="Calibri"/>
          <w:sz w:val="24"/>
          <w:szCs w:val="24"/>
        </w:rPr>
        <w:t xml:space="preserve">dentificira koja su pitanja najvažnija i najkorisnija iz skupa specifičnih upita za </w:t>
      </w:r>
      <w:r w:rsidR="00923AEC" w:rsidRPr="00A15B4B">
        <w:rPr>
          <w:rFonts w:ascii="Calibri" w:hAnsi="Calibri" w:cs="Calibri"/>
          <w:sz w:val="24"/>
          <w:szCs w:val="24"/>
        </w:rPr>
        <w:t xml:space="preserve">određeni </w:t>
      </w:r>
      <w:r w:rsidRPr="00A15B4B">
        <w:rPr>
          <w:rFonts w:ascii="Calibri" w:hAnsi="Calibri" w:cs="Calibri"/>
          <w:sz w:val="24"/>
          <w:szCs w:val="24"/>
        </w:rPr>
        <w:t>zadatak.</w:t>
      </w:r>
    </w:p>
    <w:p w14:paraId="7300D294" w14:textId="66229A3F" w:rsidR="00193E66" w:rsidRPr="00A15B4B" w:rsidRDefault="007F1E1A" w:rsidP="00472CFA">
      <w:pPr>
        <w:spacing w:before="360" w:line="276" w:lineRule="auto"/>
        <w:jc w:val="both"/>
        <w:rPr>
          <w:rFonts w:ascii="Calibri" w:hAnsi="Calibri" w:cs="Calibri"/>
          <w:sz w:val="24"/>
          <w:szCs w:val="24"/>
        </w:rPr>
      </w:pPr>
      <w:r w:rsidRPr="00A15B4B">
        <w:rPr>
          <w:rFonts w:ascii="Calibri" w:hAnsi="Calibri" w:cs="Calibri"/>
          <w:sz w:val="24"/>
          <w:szCs w:val="24"/>
        </w:rPr>
        <w:t>Prvo se g</w:t>
      </w:r>
      <w:r w:rsidR="00A8496E" w:rsidRPr="00A15B4B">
        <w:rPr>
          <w:rFonts w:ascii="Calibri" w:hAnsi="Calibri" w:cs="Calibri"/>
          <w:sz w:val="24"/>
          <w:szCs w:val="24"/>
        </w:rPr>
        <w:t>enerira</w:t>
      </w:r>
      <w:r w:rsidRPr="00A15B4B">
        <w:rPr>
          <w:rFonts w:ascii="Calibri" w:hAnsi="Calibri" w:cs="Calibri"/>
          <w:sz w:val="24"/>
          <w:szCs w:val="24"/>
        </w:rPr>
        <w:t xml:space="preserve"> vi</w:t>
      </w:r>
      <w:r w:rsidR="00A8496E" w:rsidRPr="00A15B4B">
        <w:rPr>
          <w:rFonts w:ascii="Calibri" w:hAnsi="Calibri" w:cs="Calibri"/>
          <w:sz w:val="24"/>
          <w:szCs w:val="24"/>
        </w:rPr>
        <w:t>še odgovora za određeni skup pitanja kako bi</w:t>
      </w:r>
      <w:r w:rsidRPr="00A15B4B">
        <w:rPr>
          <w:rFonts w:ascii="Calibri" w:hAnsi="Calibri" w:cs="Calibri"/>
          <w:sz w:val="24"/>
          <w:szCs w:val="24"/>
        </w:rPr>
        <w:t xml:space="preserve"> </w:t>
      </w:r>
      <w:r w:rsidR="00A8496E" w:rsidRPr="00A15B4B">
        <w:rPr>
          <w:rFonts w:ascii="Calibri" w:hAnsi="Calibri" w:cs="Calibri"/>
          <w:sz w:val="24"/>
          <w:szCs w:val="24"/>
        </w:rPr>
        <w:t>s</w:t>
      </w:r>
      <w:r w:rsidRPr="00A15B4B">
        <w:rPr>
          <w:rFonts w:ascii="Calibri" w:hAnsi="Calibri" w:cs="Calibri"/>
          <w:sz w:val="24"/>
          <w:szCs w:val="24"/>
        </w:rPr>
        <w:t>e</w:t>
      </w:r>
      <w:r w:rsidR="00A8496E" w:rsidRPr="00A15B4B">
        <w:rPr>
          <w:rFonts w:ascii="Calibri" w:hAnsi="Calibri" w:cs="Calibri"/>
          <w:sz w:val="24"/>
          <w:szCs w:val="24"/>
        </w:rPr>
        <w:t xml:space="preserve"> procijenil</w:t>
      </w:r>
      <w:r w:rsidRPr="00A15B4B">
        <w:rPr>
          <w:rFonts w:ascii="Calibri" w:hAnsi="Calibri" w:cs="Calibri"/>
          <w:sz w:val="24"/>
          <w:szCs w:val="24"/>
        </w:rPr>
        <w:t xml:space="preserve">a </w:t>
      </w:r>
      <w:r w:rsidR="00A8496E" w:rsidRPr="00A15B4B">
        <w:rPr>
          <w:rFonts w:ascii="Calibri" w:hAnsi="Calibri" w:cs="Calibri"/>
          <w:sz w:val="24"/>
          <w:szCs w:val="24"/>
        </w:rPr>
        <w:t>nesigurnost modela u vezi s tim pitanjima. Na temelju procijenjene nesigurnosti odabir</w:t>
      </w:r>
      <w:r w:rsidRPr="00A15B4B">
        <w:rPr>
          <w:rFonts w:ascii="Calibri" w:hAnsi="Calibri" w:cs="Calibri"/>
          <w:sz w:val="24"/>
          <w:szCs w:val="24"/>
        </w:rPr>
        <w:t>u s</w:t>
      </w:r>
      <w:r w:rsidR="00A8496E" w:rsidRPr="00A15B4B">
        <w:rPr>
          <w:rFonts w:ascii="Calibri" w:hAnsi="Calibri" w:cs="Calibri"/>
          <w:sz w:val="24"/>
          <w:szCs w:val="24"/>
        </w:rPr>
        <w:t xml:space="preserve">e najnesigurnija pitanja za koja </w:t>
      </w:r>
      <w:r w:rsidR="00410F2D" w:rsidRPr="00A15B4B">
        <w:rPr>
          <w:rFonts w:ascii="Calibri" w:hAnsi="Calibri" w:cs="Calibri"/>
          <w:sz w:val="24"/>
          <w:szCs w:val="24"/>
        </w:rPr>
        <w:t xml:space="preserve">se </w:t>
      </w:r>
      <w:r w:rsidR="00A8496E" w:rsidRPr="00A15B4B">
        <w:rPr>
          <w:rFonts w:ascii="Calibri" w:hAnsi="Calibri" w:cs="Calibri"/>
          <w:sz w:val="24"/>
          <w:szCs w:val="24"/>
        </w:rPr>
        <w:t>smatra da će biti najkorisnija.</w:t>
      </w:r>
      <w:r w:rsidR="00410F2D" w:rsidRPr="00A15B4B">
        <w:rPr>
          <w:rFonts w:ascii="Calibri" w:hAnsi="Calibri" w:cs="Calibri"/>
          <w:sz w:val="24"/>
          <w:szCs w:val="24"/>
        </w:rPr>
        <w:t xml:space="preserve"> Zatim se </w:t>
      </w:r>
      <w:r w:rsidR="00A8496E" w:rsidRPr="00A15B4B">
        <w:rPr>
          <w:rFonts w:ascii="Calibri" w:hAnsi="Calibri" w:cs="Calibri"/>
          <w:sz w:val="24"/>
          <w:szCs w:val="24"/>
        </w:rPr>
        <w:t>piše lanac razmišljanja i odgovor</w:t>
      </w:r>
      <w:r w:rsidR="00410F2D" w:rsidRPr="00A15B4B">
        <w:rPr>
          <w:rFonts w:ascii="Calibri" w:hAnsi="Calibri" w:cs="Calibri"/>
          <w:sz w:val="24"/>
          <w:szCs w:val="24"/>
        </w:rPr>
        <w:t>a</w:t>
      </w:r>
      <w:r w:rsidR="00A8496E" w:rsidRPr="00A15B4B">
        <w:rPr>
          <w:rFonts w:ascii="Calibri" w:hAnsi="Calibri" w:cs="Calibri"/>
          <w:sz w:val="24"/>
          <w:szCs w:val="24"/>
        </w:rPr>
        <w:t xml:space="preserve"> za odabrana pitanja kako bi </w:t>
      </w:r>
      <w:r w:rsidR="00410F2D" w:rsidRPr="00A15B4B">
        <w:rPr>
          <w:rFonts w:ascii="Calibri" w:hAnsi="Calibri" w:cs="Calibri"/>
          <w:sz w:val="24"/>
          <w:szCs w:val="24"/>
        </w:rPr>
        <w:t xml:space="preserve">se </w:t>
      </w:r>
      <w:r w:rsidR="00A8496E" w:rsidRPr="00A15B4B">
        <w:rPr>
          <w:rFonts w:ascii="Calibri" w:hAnsi="Calibri" w:cs="Calibri"/>
          <w:sz w:val="24"/>
          <w:szCs w:val="24"/>
        </w:rPr>
        <w:t>stvori</w:t>
      </w:r>
      <w:r w:rsidR="00410F2D" w:rsidRPr="00A15B4B">
        <w:rPr>
          <w:rFonts w:ascii="Calibri" w:hAnsi="Calibri" w:cs="Calibri"/>
          <w:sz w:val="24"/>
          <w:szCs w:val="24"/>
        </w:rPr>
        <w:t>li</w:t>
      </w:r>
      <w:r w:rsidR="00A8496E" w:rsidRPr="00A15B4B">
        <w:rPr>
          <w:rFonts w:ascii="Calibri" w:hAnsi="Calibri" w:cs="Calibri"/>
          <w:sz w:val="24"/>
          <w:szCs w:val="24"/>
        </w:rPr>
        <w:t xml:space="preserve"> nov</w:t>
      </w:r>
      <w:r w:rsidR="00410F2D" w:rsidRPr="00A15B4B">
        <w:rPr>
          <w:rFonts w:ascii="Calibri" w:hAnsi="Calibri" w:cs="Calibri"/>
          <w:sz w:val="24"/>
          <w:szCs w:val="24"/>
        </w:rPr>
        <w:t>i</w:t>
      </w:r>
      <w:r w:rsidR="00A8496E" w:rsidRPr="00A15B4B">
        <w:rPr>
          <w:rFonts w:ascii="Calibri" w:hAnsi="Calibri" w:cs="Calibri"/>
          <w:sz w:val="24"/>
          <w:szCs w:val="24"/>
        </w:rPr>
        <w:t xml:space="preserve"> primjer</w:t>
      </w:r>
      <w:r w:rsidR="00410F2D" w:rsidRPr="00A15B4B">
        <w:rPr>
          <w:rFonts w:ascii="Calibri" w:hAnsi="Calibri" w:cs="Calibri"/>
          <w:sz w:val="24"/>
          <w:szCs w:val="24"/>
        </w:rPr>
        <w:t>i</w:t>
      </w:r>
      <w:r w:rsidR="00A8496E" w:rsidRPr="00A15B4B">
        <w:rPr>
          <w:rFonts w:ascii="Calibri" w:hAnsi="Calibri" w:cs="Calibri"/>
          <w:sz w:val="24"/>
          <w:szCs w:val="24"/>
        </w:rPr>
        <w:t>.</w:t>
      </w:r>
      <w:r w:rsidR="00243A76" w:rsidRPr="00A15B4B">
        <w:rPr>
          <w:rFonts w:ascii="Calibri" w:hAnsi="Calibri" w:cs="Calibri"/>
          <w:sz w:val="24"/>
          <w:szCs w:val="24"/>
        </w:rPr>
        <w:t xml:space="preserve"> </w:t>
      </w:r>
      <w:r w:rsidR="00A8496E" w:rsidRPr="00A15B4B">
        <w:rPr>
          <w:rFonts w:ascii="Calibri" w:hAnsi="Calibri" w:cs="Calibri"/>
          <w:sz w:val="24"/>
          <w:szCs w:val="24"/>
        </w:rPr>
        <w:t xml:space="preserve">S novim primjerima, </w:t>
      </w:r>
      <w:r w:rsidR="00325E74" w:rsidRPr="00A15B4B">
        <w:rPr>
          <w:rFonts w:ascii="Calibri" w:hAnsi="Calibri" w:cs="Calibri"/>
          <w:sz w:val="24"/>
          <w:szCs w:val="24"/>
        </w:rPr>
        <w:t xml:space="preserve">model </w:t>
      </w:r>
      <w:r w:rsidR="00A8496E" w:rsidRPr="00A15B4B">
        <w:rPr>
          <w:rFonts w:ascii="Calibri" w:hAnsi="Calibri" w:cs="Calibri"/>
          <w:sz w:val="24"/>
          <w:szCs w:val="24"/>
        </w:rPr>
        <w:t xml:space="preserve">se koristi za </w:t>
      </w:r>
      <w:r w:rsidR="00A02A91" w:rsidRPr="00A15B4B">
        <w:rPr>
          <w:rFonts w:ascii="Calibri" w:hAnsi="Calibri" w:cs="Calibri"/>
          <w:sz w:val="24"/>
          <w:szCs w:val="24"/>
        </w:rPr>
        <w:t>izvršavanje složenih zadataka</w:t>
      </w:r>
      <w:r w:rsidR="00A8496E" w:rsidRPr="00A15B4B">
        <w:rPr>
          <w:rFonts w:ascii="Calibri" w:hAnsi="Calibri" w:cs="Calibri"/>
          <w:sz w:val="24"/>
          <w:szCs w:val="24"/>
        </w:rPr>
        <w:t xml:space="preserve"> razmišljanja.</w:t>
      </w:r>
      <w:r w:rsidR="00A02A91" w:rsidRPr="00A15B4B">
        <w:rPr>
          <w:rFonts w:ascii="Calibri" w:hAnsi="Calibri" w:cs="Calibri"/>
          <w:sz w:val="24"/>
          <w:szCs w:val="24"/>
        </w:rPr>
        <w:t xml:space="preserve"> O</w:t>
      </w:r>
      <w:r w:rsidR="00A8496E" w:rsidRPr="00A15B4B">
        <w:rPr>
          <w:rFonts w:ascii="Calibri" w:hAnsi="Calibri" w:cs="Calibri"/>
          <w:sz w:val="24"/>
          <w:szCs w:val="24"/>
        </w:rPr>
        <w:t>vaj pristup omogućuje LLM-u da se prilagodi specifičnim zadacima i poboljša svoje sposobnosti rješavanja problema kroz aktivno učenje i anotaciju</w:t>
      </w:r>
      <w:r w:rsidR="004F440C" w:rsidRPr="00A15B4B">
        <w:rPr>
          <w:rFonts w:ascii="Calibri" w:hAnsi="Calibri" w:cs="Calibri"/>
          <w:sz w:val="24"/>
          <w:szCs w:val="24"/>
        </w:rPr>
        <w:t xml:space="preserve"> </w:t>
      </w:r>
      <w:sdt>
        <w:sdtPr>
          <w:rPr>
            <w:rFonts w:ascii="Calibri" w:hAnsi="Calibri" w:cs="Calibri"/>
            <w:sz w:val="24"/>
            <w:szCs w:val="24"/>
          </w:rPr>
          <w:id w:val="-120308257"/>
          <w:citation/>
        </w:sdtPr>
        <w:sdtEndPr/>
        <w:sdtContent>
          <w:r w:rsidR="0093291C" w:rsidRPr="00A15B4B">
            <w:rPr>
              <w:rFonts w:ascii="Calibri" w:hAnsi="Calibri" w:cs="Calibri"/>
              <w:sz w:val="24"/>
              <w:szCs w:val="24"/>
            </w:rPr>
            <w:fldChar w:fldCharType="begin"/>
          </w:r>
          <w:r w:rsidR="0093291C" w:rsidRPr="00A15B4B">
            <w:rPr>
              <w:rFonts w:ascii="Calibri" w:hAnsi="Calibri" w:cs="Calibri"/>
              <w:sz w:val="24"/>
              <w:szCs w:val="24"/>
              <w:lang w:val="en-US"/>
            </w:rPr>
            <w:instrText xml:space="preserve"> CITATION Diao2023 \l 1033 </w:instrText>
          </w:r>
          <w:r w:rsidR="0093291C" w:rsidRPr="00A15B4B">
            <w:rPr>
              <w:rFonts w:ascii="Calibri" w:hAnsi="Calibri" w:cs="Calibri"/>
              <w:sz w:val="24"/>
              <w:szCs w:val="24"/>
            </w:rPr>
            <w:fldChar w:fldCharType="separate"/>
          </w:r>
          <w:r w:rsidR="00F43153" w:rsidRPr="00A15B4B">
            <w:rPr>
              <w:rFonts w:ascii="Calibri" w:hAnsi="Calibri" w:cs="Calibri"/>
              <w:noProof/>
              <w:sz w:val="24"/>
              <w:szCs w:val="24"/>
              <w:lang w:val="en-US"/>
            </w:rPr>
            <w:t>[37]</w:t>
          </w:r>
          <w:r w:rsidR="0093291C" w:rsidRPr="00A15B4B">
            <w:rPr>
              <w:rFonts w:ascii="Calibri" w:hAnsi="Calibri" w:cs="Calibri"/>
              <w:sz w:val="24"/>
              <w:szCs w:val="24"/>
            </w:rPr>
            <w:fldChar w:fldCharType="end"/>
          </w:r>
        </w:sdtContent>
      </w:sdt>
      <w:r w:rsidR="00A8496E" w:rsidRPr="00A15B4B">
        <w:rPr>
          <w:rFonts w:ascii="Calibri" w:hAnsi="Calibri" w:cs="Calibri"/>
          <w:sz w:val="24"/>
          <w:szCs w:val="24"/>
        </w:rPr>
        <w:t xml:space="preserve">. </w:t>
      </w:r>
    </w:p>
    <w:p w14:paraId="3400EC02" w14:textId="4ADC3379" w:rsidR="00193E66" w:rsidRPr="00A15B4B" w:rsidRDefault="006678EF" w:rsidP="00FE496C">
      <w:pPr>
        <w:spacing w:before="360" w:line="276" w:lineRule="auto"/>
        <w:jc w:val="both"/>
        <w:rPr>
          <w:rFonts w:ascii="Calibri" w:hAnsi="Calibri" w:cs="Calibri"/>
          <w:sz w:val="28"/>
          <w:szCs w:val="28"/>
        </w:rPr>
      </w:pPr>
      <w:r w:rsidRPr="00A15B4B">
        <w:rPr>
          <w:rFonts w:ascii="Calibri" w:hAnsi="Calibri" w:cs="Calibri"/>
          <w:sz w:val="28"/>
          <w:szCs w:val="28"/>
        </w:rPr>
        <w:t>Program-</w:t>
      </w:r>
      <w:proofErr w:type="spellStart"/>
      <w:r w:rsidRPr="00A15B4B">
        <w:rPr>
          <w:rFonts w:ascii="Calibri" w:hAnsi="Calibri" w:cs="Calibri"/>
          <w:sz w:val="28"/>
          <w:szCs w:val="28"/>
        </w:rPr>
        <w:t>aided</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Language</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Models</w:t>
      </w:r>
      <w:proofErr w:type="spellEnd"/>
      <w:r w:rsidR="003B6A78" w:rsidRPr="00A15B4B">
        <w:rPr>
          <w:rFonts w:ascii="Calibri" w:hAnsi="Calibri" w:cs="Calibri"/>
          <w:sz w:val="28"/>
          <w:szCs w:val="28"/>
        </w:rPr>
        <w:t xml:space="preserve"> (PAL)</w:t>
      </w:r>
    </w:p>
    <w:p w14:paraId="3D3BCA4A" w14:textId="6BD986A4" w:rsidR="00F65502" w:rsidRPr="00A15B4B" w:rsidRDefault="006678EF" w:rsidP="00995300">
      <w:pPr>
        <w:spacing w:line="276" w:lineRule="auto"/>
        <w:jc w:val="both"/>
        <w:rPr>
          <w:rFonts w:ascii="Calibri" w:hAnsi="Calibri" w:cs="Calibri"/>
          <w:sz w:val="24"/>
          <w:szCs w:val="24"/>
        </w:rPr>
      </w:pPr>
      <w:bookmarkStart w:id="26" w:name="_Hlk167474247"/>
      <w:r w:rsidRPr="00A15B4B">
        <w:rPr>
          <w:rFonts w:ascii="Calibri" w:hAnsi="Calibri" w:cs="Calibri"/>
          <w:sz w:val="24"/>
          <w:szCs w:val="24"/>
        </w:rPr>
        <w:t>Program-</w:t>
      </w:r>
      <w:proofErr w:type="spellStart"/>
      <w:r w:rsidRPr="00A15B4B">
        <w:rPr>
          <w:rFonts w:ascii="Calibri" w:hAnsi="Calibri" w:cs="Calibri"/>
          <w:sz w:val="24"/>
          <w:szCs w:val="24"/>
        </w:rPr>
        <w:t>aided</w:t>
      </w:r>
      <w:proofErr w:type="spellEnd"/>
      <w:r w:rsidRPr="00A15B4B">
        <w:rPr>
          <w:rFonts w:ascii="Calibri" w:hAnsi="Calibri" w:cs="Calibri"/>
          <w:sz w:val="24"/>
          <w:szCs w:val="24"/>
        </w:rPr>
        <w:t xml:space="preserve"> </w:t>
      </w:r>
      <w:proofErr w:type="spellStart"/>
      <w:r w:rsidRPr="00A15B4B">
        <w:rPr>
          <w:rFonts w:ascii="Calibri" w:hAnsi="Calibri" w:cs="Calibri"/>
          <w:sz w:val="24"/>
          <w:szCs w:val="24"/>
        </w:rPr>
        <w:t>Language</w:t>
      </w:r>
      <w:proofErr w:type="spellEnd"/>
      <w:r w:rsidRPr="00A15B4B">
        <w:rPr>
          <w:rFonts w:ascii="Calibri" w:hAnsi="Calibri" w:cs="Calibri"/>
          <w:sz w:val="24"/>
          <w:szCs w:val="24"/>
        </w:rPr>
        <w:t xml:space="preserve"> </w:t>
      </w:r>
      <w:proofErr w:type="spellStart"/>
      <w:r w:rsidRPr="00A15B4B">
        <w:rPr>
          <w:rFonts w:ascii="Calibri" w:hAnsi="Calibri" w:cs="Calibri"/>
          <w:sz w:val="24"/>
          <w:szCs w:val="24"/>
        </w:rPr>
        <w:t>Models</w:t>
      </w:r>
      <w:bookmarkEnd w:id="26"/>
      <w:proofErr w:type="spellEnd"/>
      <w:r w:rsidRPr="00A15B4B">
        <w:rPr>
          <w:rFonts w:ascii="Calibri" w:hAnsi="Calibri" w:cs="Calibri"/>
          <w:sz w:val="24"/>
          <w:szCs w:val="24"/>
        </w:rPr>
        <w:t xml:space="preserve"> je novi pristup koji koristi velike jezične modele </w:t>
      </w:r>
      <w:r w:rsidR="00F72448" w:rsidRPr="00A15B4B">
        <w:rPr>
          <w:rFonts w:ascii="Calibri" w:hAnsi="Calibri" w:cs="Calibri"/>
          <w:sz w:val="24"/>
          <w:szCs w:val="24"/>
        </w:rPr>
        <w:t>z</w:t>
      </w:r>
      <w:r w:rsidRPr="00A15B4B">
        <w:rPr>
          <w:rFonts w:ascii="Calibri" w:hAnsi="Calibri" w:cs="Calibri"/>
          <w:sz w:val="24"/>
          <w:szCs w:val="24"/>
        </w:rPr>
        <w:t xml:space="preserve">a čitanje </w:t>
      </w:r>
      <w:r w:rsidR="00E9173F" w:rsidRPr="00A15B4B">
        <w:rPr>
          <w:rFonts w:ascii="Calibri" w:hAnsi="Calibri" w:cs="Calibri"/>
          <w:sz w:val="24"/>
          <w:szCs w:val="24"/>
        </w:rPr>
        <w:t>problem</w:t>
      </w:r>
      <w:r w:rsidR="00BB3530" w:rsidRPr="00A15B4B">
        <w:rPr>
          <w:rFonts w:ascii="Calibri" w:hAnsi="Calibri" w:cs="Calibri"/>
          <w:sz w:val="24"/>
          <w:szCs w:val="24"/>
        </w:rPr>
        <w:t>a</w:t>
      </w:r>
      <w:r w:rsidR="00E9173F" w:rsidRPr="00A15B4B">
        <w:rPr>
          <w:rFonts w:ascii="Calibri" w:hAnsi="Calibri" w:cs="Calibri"/>
          <w:sz w:val="24"/>
          <w:szCs w:val="24"/>
        </w:rPr>
        <w:t xml:space="preserve"> na </w:t>
      </w:r>
      <w:r w:rsidRPr="00A15B4B">
        <w:rPr>
          <w:rFonts w:ascii="Calibri" w:hAnsi="Calibri" w:cs="Calibri"/>
          <w:sz w:val="24"/>
          <w:szCs w:val="24"/>
        </w:rPr>
        <w:t>prirodn</w:t>
      </w:r>
      <w:r w:rsidR="00E9173F" w:rsidRPr="00A15B4B">
        <w:rPr>
          <w:rFonts w:ascii="Calibri" w:hAnsi="Calibri" w:cs="Calibri"/>
          <w:sz w:val="24"/>
          <w:szCs w:val="24"/>
        </w:rPr>
        <w:t>om jeziku</w:t>
      </w:r>
      <w:r w:rsidRPr="00A15B4B">
        <w:rPr>
          <w:rFonts w:ascii="Calibri" w:hAnsi="Calibri" w:cs="Calibri"/>
          <w:sz w:val="24"/>
          <w:szCs w:val="24"/>
        </w:rPr>
        <w:t xml:space="preserve"> i generiranje programa </w:t>
      </w:r>
      <w:r w:rsidR="009D3F75" w:rsidRPr="00A15B4B">
        <w:rPr>
          <w:rFonts w:ascii="Calibri" w:hAnsi="Calibri" w:cs="Calibri"/>
          <w:sz w:val="24"/>
          <w:szCs w:val="24"/>
        </w:rPr>
        <w:t xml:space="preserve">slično </w:t>
      </w:r>
      <w:r w:rsidRPr="00A15B4B">
        <w:rPr>
          <w:rFonts w:ascii="Calibri" w:hAnsi="Calibri" w:cs="Calibri"/>
          <w:sz w:val="24"/>
          <w:szCs w:val="24"/>
        </w:rPr>
        <w:t xml:space="preserve">kao </w:t>
      </w:r>
      <w:proofErr w:type="spellStart"/>
      <w:r w:rsidR="009D3F75" w:rsidRPr="00A15B4B">
        <w:rPr>
          <w:rFonts w:ascii="Calibri" w:hAnsi="Calibri" w:cs="Calibri"/>
          <w:sz w:val="24"/>
          <w:szCs w:val="24"/>
        </w:rPr>
        <w:t>CoT</w:t>
      </w:r>
      <w:proofErr w:type="spellEnd"/>
      <w:r w:rsidRPr="00A15B4B">
        <w:rPr>
          <w:rFonts w:ascii="Calibri" w:hAnsi="Calibri" w:cs="Calibri"/>
          <w:sz w:val="24"/>
          <w:szCs w:val="24"/>
        </w:rPr>
        <w:t xml:space="preserve">, ali rješavanje problema prepušta Python </w:t>
      </w:r>
      <w:proofErr w:type="spellStart"/>
      <w:r w:rsidRPr="00A15B4B">
        <w:rPr>
          <w:rFonts w:ascii="Calibri" w:hAnsi="Calibri" w:cs="Calibri"/>
          <w:sz w:val="24"/>
          <w:szCs w:val="24"/>
        </w:rPr>
        <w:t>interpreteru</w:t>
      </w:r>
      <w:proofErr w:type="spellEnd"/>
      <w:r w:rsidRPr="00A15B4B">
        <w:rPr>
          <w:rFonts w:ascii="Calibri" w:hAnsi="Calibri" w:cs="Calibri"/>
          <w:sz w:val="24"/>
          <w:szCs w:val="24"/>
        </w:rPr>
        <w:t>. PAL koristi</w:t>
      </w:r>
      <w:r w:rsidR="001B690E" w:rsidRPr="00A15B4B">
        <w:rPr>
          <w:rFonts w:ascii="Calibri" w:hAnsi="Calibri" w:cs="Calibri"/>
          <w:sz w:val="24"/>
          <w:szCs w:val="24"/>
        </w:rPr>
        <w:t xml:space="preserve"> modele</w:t>
      </w:r>
      <w:r w:rsidRPr="00A15B4B">
        <w:rPr>
          <w:rFonts w:ascii="Calibri" w:hAnsi="Calibri" w:cs="Calibri"/>
          <w:sz w:val="24"/>
          <w:szCs w:val="24"/>
        </w:rPr>
        <w:t xml:space="preserve"> za dekompoziciju problema na izvršive korake, dok se samo rješavanje delegira </w:t>
      </w:r>
      <w:proofErr w:type="spellStart"/>
      <w:r w:rsidRPr="00A15B4B">
        <w:rPr>
          <w:rFonts w:ascii="Calibri" w:hAnsi="Calibri" w:cs="Calibri"/>
          <w:sz w:val="24"/>
          <w:szCs w:val="24"/>
        </w:rPr>
        <w:t>interpreteru</w:t>
      </w:r>
      <w:proofErr w:type="spellEnd"/>
      <w:r w:rsidR="001B690E" w:rsidRPr="00A15B4B">
        <w:rPr>
          <w:rFonts w:ascii="Calibri" w:hAnsi="Calibri" w:cs="Calibri"/>
          <w:sz w:val="24"/>
          <w:szCs w:val="24"/>
        </w:rPr>
        <w:t>, što o</w:t>
      </w:r>
      <w:r w:rsidRPr="00A15B4B">
        <w:rPr>
          <w:rFonts w:ascii="Calibri" w:hAnsi="Calibri" w:cs="Calibri"/>
          <w:sz w:val="24"/>
          <w:szCs w:val="24"/>
        </w:rPr>
        <w:t xml:space="preserve">mogućuje preciznije rezultate u matematičkim, simboličkim i algoritamskim zadacima nego što to mogu veći modeli </w:t>
      </w:r>
      <w:r w:rsidR="00E45CAE" w:rsidRPr="00A15B4B">
        <w:rPr>
          <w:rFonts w:ascii="Calibri" w:hAnsi="Calibri" w:cs="Calibri"/>
          <w:sz w:val="24"/>
          <w:szCs w:val="24"/>
        </w:rPr>
        <w:t>kao  npr.</w:t>
      </w:r>
      <w:r w:rsidRPr="00A15B4B">
        <w:rPr>
          <w:rFonts w:ascii="Calibri" w:hAnsi="Calibri" w:cs="Calibri"/>
          <w:sz w:val="24"/>
          <w:szCs w:val="24"/>
        </w:rPr>
        <w:t xml:space="preserve"> PaLM-540B</w:t>
      </w:r>
      <w:r w:rsidR="00E45CAE" w:rsidRPr="00A15B4B">
        <w:rPr>
          <w:rFonts w:ascii="Calibri" w:hAnsi="Calibri" w:cs="Calibri"/>
          <w:sz w:val="24"/>
          <w:szCs w:val="24"/>
        </w:rPr>
        <w:t xml:space="preserve"> </w:t>
      </w:r>
      <w:sdt>
        <w:sdtPr>
          <w:rPr>
            <w:rFonts w:ascii="Calibri" w:hAnsi="Calibri" w:cs="Calibri"/>
            <w:sz w:val="24"/>
            <w:szCs w:val="24"/>
          </w:rPr>
          <w:id w:val="1094594107"/>
          <w:citation/>
        </w:sdtPr>
        <w:sdtEndPr/>
        <w:sdtContent>
          <w:r w:rsidR="003708B7" w:rsidRPr="00A15B4B">
            <w:rPr>
              <w:rFonts w:ascii="Calibri" w:hAnsi="Calibri" w:cs="Calibri"/>
              <w:sz w:val="24"/>
              <w:szCs w:val="24"/>
            </w:rPr>
            <w:fldChar w:fldCharType="begin"/>
          </w:r>
          <w:r w:rsidR="003708B7" w:rsidRPr="00A15B4B">
            <w:rPr>
              <w:rFonts w:ascii="Calibri" w:hAnsi="Calibri" w:cs="Calibri"/>
              <w:sz w:val="24"/>
              <w:szCs w:val="24"/>
              <w:lang w:val="en-US"/>
            </w:rPr>
            <w:instrText xml:space="preserve"> CITATION Gao2022 \l 1033 </w:instrText>
          </w:r>
          <w:r w:rsidR="003708B7" w:rsidRPr="00A15B4B">
            <w:rPr>
              <w:rFonts w:ascii="Calibri" w:hAnsi="Calibri" w:cs="Calibri"/>
              <w:sz w:val="24"/>
              <w:szCs w:val="24"/>
            </w:rPr>
            <w:fldChar w:fldCharType="separate"/>
          </w:r>
          <w:r w:rsidR="00F43153" w:rsidRPr="00A15B4B">
            <w:rPr>
              <w:rFonts w:ascii="Calibri" w:hAnsi="Calibri" w:cs="Calibri"/>
              <w:noProof/>
              <w:sz w:val="24"/>
              <w:szCs w:val="24"/>
              <w:lang w:val="en-US"/>
            </w:rPr>
            <w:t>[38]</w:t>
          </w:r>
          <w:r w:rsidR="003708B7" w:rsidRPr="00A15B4B">
            <w:rPr>
              <w:rFonts w:ascii="Calibri" w:hAnsi="Calibri" w:cs="Calibri"/>
              <w:sz w:val="24"/>
              <w:szCs w:val="24"/>
            </w:rPr>
            <w:fldChar w:fldCharType="end"/>
          </w:r>
        </w:sdtContent>
      </w:sdt>
      <w:r w:rsidRPr="00A15B4B">
        <w:rPr>
          <w:rFonts w:ascii="Calibri" w:hAnsi="Calibri" w:cs="Calibri"/>
          <w:sz w:val="24"/>
          <w:szCs w:val="24"/>
        </w:rPr>
        <w:t>.</w:t>
      </w:r>
      <w:r w:rsidR="00F65502" w:rsidRPr="00A15B4B">
        <w:rPr>
          <w:rFonts w:ascii="Calibri" w:hAnsi="Calibri" w:cs="Calibri"/>
          <w:sz w:val="24"/>
          <w:szCs w:val="24"/>
        </w:rPr>
        <w:t xml:space="preserve"> </w:t>
      </w:r>
    </w:p>
    <w:p w14:paraId="473C8BC6" w14:textId="02834C3F" w:rsidR="006678EF" w:rsidRPr="00A15B4B" w:rsidRDefault="006678EF" w:rsidP="006678EF">
      <w:pPr>
        <w:spacing w:before="360" w:line="276" w:lineRule="auto"/>
        <w:jc w:val="both"/>
        <w:rPr>
          <w:rFonts w:ascii="Calibri" w:hAnsi="Calibri" w:cs="Calibri"/>
          <w:sz w:val="24"/>
          <w:szCs w:val="24"/>
        </w:rPr>
      </w:pPr>
      <w:r w:rsidRPr="00A15B4B">
        <w:rPr>
          <w:rFonts w:ascii="Calibri" w:hAnsi="Calibri" w:cs="Calibri"/>
          <w:sz w:val="24"/>
          <w:szCs w:val="24"/>
        </w:rPr>
        <w:lastRenderedPageBreak/>
        <w:t xml:space="preserve">PAL postiže vrhunske rezultate na raznim zadacima razumijevanja prirodnog jezika, nadmašujući popularne </w:t>
      </w:r>
      <w:r w:rsidR="006E76B1" w:rsidRPr="00A15B4B">
        <w:rPr>
          <w:rFonts w:ascii="Calibri" w:hAnsi="Calibri" w:cs="Calibri"/>
          <w:sz w:val="24"/>
          <w:szCs w:val="24"/>
        </w:rPr>
        <w:t>tehnike postavljanja upita LLM-ovima</w:t>
      </w:r>
      <w:r w:rsidRPr="00A15B4B">
        <w:rPr>
          <w:rFonts w:ascii="Calibri" w:hAnsi="Calibri" w:cs="Calibri"/>
          <w:sz w:val="24"/>
          <w:szCs w:val="24"/>
        </w:rPr>
        <w:t>.</w:t>
      </w:r>
      <w:r w:rsidR="00F65502" w:rsidRPr="00A15B4B">
        <w:rPr>
          <w:rFonts w:ascii="Calibri" w:hAnsi="Calibri" w:cs="Calibri"/>
          <w:sz w:val="24"/>
          <w:szCs w:val="24"/>
        </w:rPr>
        <w:t xml:space="preserve"> Ova tehnika</w:t>
      </w:r>
      <w:r w:rsidRPr="00A15B4B">
        <w:rPr>
          <w:rFonts w:ascii="Calibri" w:hAnsi="Calibri" w:cs="Calibri"/>
          <w:sz w:val="24"/>
          <w:szCs w:val="24"/>
        </w:rPr>
        <w:t xml:space="preserve"> koristi kombinaciju prirodnog jezika i programskih jezika, što omogućuje modelu da generira program koji će pružiti odgovor na </w:t>
      </w:r>
      <w:r w:rsidR="00787512" w:rsidRPr="00A15B4B">
        <w:rPr>
          <w:rFonts w:ascii="Calibri" w:hAnsi="Calibri" w:cs="Calibri"/>
          <w:sz w:val="24"/>
          <w:szCs w:val="24"/>
        </w:rPr>
        <w:t>zadano</w:t>
      </w:r>
      <w:r w:rsidRPr="00A15B4B">
        <w:rPr>
          <w:rFonts w:ascii="Calibri" w:hAnsi="Calibri" w:cs="Calibri"/>
          <w:sz w:val="24"/>
          <w:szCs w:val="24"/>
        </w:rPr>
        <w:t xml:space="preserve"> pitanje.</w:t>
      </w:r>
    </w:p>
    <w:p w14:paraId="322619E6" w14:textId="65E2D8DF" w:rsidR="00931A8D" w:rsidRPr="00A15B4B" w:rsidRDefault="009661D1" w:rsidP="006678EF">
      <w:pPr>
        <w:spacing w:before="360" w:line="276" w:lineRule="auto"/>
        <w:jc w:val="both"/>
        <w:rPr>
          <w:rFonts w:ascii="Calibri" w:hAnsi="Calibri" w:cs="Calibri"/>
          <w:sz w:val="28"/>
          <w:szCs w:val="28"/>
        </w:rPr>
      </w:pPr>
      <w:proofErr w:type="spellStart"/>
      <w:r w:rsidRPr="00A15B4B">
        <w:rPr>
          <w:rFonts w:ascii="Calibri" w:hAnsi="Calibri" w:cs="Calibri"/>
          <w:sz w:val="28"/>
          <w:szCs w:val="28"/>
        </w:rPr>
        <w:t>R</w:t>
      </w:r>
      <w:r w:rsidR="007E1259" w:rsidRPr="00A15B4B">
        <w:rPr>
          <w:rFonts w:ascii="Calibri" w:hAnsi="Calibri" w:cs="Calibri"/>
          <w:sz w:val="28"/>
          <w:szCs w:val="28"/>
        </w:rPr>
        <w:t>e</w:t>
      </w:r>
      <w:r w:rsidRPr="00A15B4B">
        <w:rPr>
          <w:rFonts w:ascii="Calibri" w:hAnsi="Calibri" w:cs="Calibri"/>
          <w:sz w:val="28"/>
          <w:szCs w:val="28"/>
        </w:rPr>
        <w:t>A</w:t>
      </w:r>
      <w:r w:rsidR="007E1259" w:rsidRPr="00A15B4B">
        <w:rPr>
          <w:rFonts w:ascii="Calibri" w:hAnsi="Calibri" w:cs="Calibri"/>
          <w:sz w:val="28"/>
          <w:szCs w:val="28"/>
        </w:rPr>
        <w:t>ct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Reasoning</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and</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Acting</w:t>
      </w:r>
      <w:proofErr w:type="spellEnd"/>
      <w:r w:rsidRPr="00A15B4B">
        <w:rPr>
          <w:rFonts w:ascii="Calibri" w:hAnsi="Calibri" w:cs="Calibri"/>
          <w:sz w:val="28"/>
          <w:szCs w:val="28"/>
        </w:rPr>
        <w:t>)</w:t>
      </w:r>
    </w:p>
    <w:p w14:paraId="3EF1CC75" w14:textId="7B777921" w:rsidR="00A80012" w:rsidRPr="00A15B4B" w:rsidRDefault="0092386F" w:rsidP="009563A8">
      <w:pPr>
        <w:spacing w:line="276" w:lineRule="auto"/>
        <w:jc w:val="both"/>
        <w:rPr>
          <w:rFonts w:ascii="Calibri" w:hAnsi="Calibri" w:cs="Calibri"/>
          <w:sz w:val="24"/>
          <w:szCs w:val="24"/>
        </w:rPr>
      </w:pPr>
      <w:proofErr w:type="spellStart"/>
      <w:r w:rsidRPr="00A15B4B">
        <w:rPr>
          <w:rFonts w:ascii="Calibri" w:hAnsi="Calibri" w:cs="Calibri"/>
          <w:i/>
          <w:iCs/>
          <w:sz w:val="24"/>
          <w:szCs w:val="24"/>
        </w:rPr>
        <w:t>ReAct</w:t>
      </w:r>
      <w:proofErr w:type="spellEnd"/>
      <w:r w:rsidRPr="00A15B4B">
        <w:rPr>
          <w:rFonts w:ascii="Calibri" w:hAnsi="Calibri" w:cs="Calibri"/>
          <w:sz w:val="24"/>
          <w:szCs w:val="24"/>
        </w:rPr>
        <w:t xml:space="preserve"> je pristup koji kombinira razmišljanje (npr. </w:t>
      </w:r>
      <w:proofErr w:type="spellStart"/>
      <w:r w:rsidR="00BC264C" w:rsidRPr="00A15B4B">
        <w:rPr>
          <w:rFonts w:ascii="Calibri" w:hAnsi="Calibri" w:cs="Calibri"/>
          <w:i/>
          <w:iCs/>
          <w:sz w:val="24"/>
          <w:szCs w:val="24"/>
        </w:rPr>
        <w:t>CoT</w:t>
      </w:r>
      <w:proofErr w:type="spellEnd"/>
      <w:r w:rsidRPr="00A15B4B">
        <w:rPr>
          <w:rFonts w:ascii="Calibri" w:hAnsi="Calibri" w:cs="Calibri"/>
          <w:sz w:val="24"/>
          <w:szCs w:val="24"/>
        </w:rPr>
        <w:t xml:space="preserve">) i djelovanje (npr. generiranje plana akcije) u modelima velikih jezičnih modela </w:t>
      </w:r>
      <w:r w:rsidR="00BB3530" w:rsidRPr="00A15B4B">
        <w:rPr>
          <w:rFonts w:ascii="Calibri" w:hAnsi="Calibri" w:cs="Calibri"/>
          <w:sz w:val="24"/>
          <w:szCs w:val="24"/>
        </w:rPr>
        <w:t>k</w:t>
      </w:r>
      <w:r w:rsidR="00A80012" w:rsidRPr="00A15B4B">
        <w:rPr>
          <w:rFonts w:ascii="Calibri" w:hAnsi="Calibri" w:cs="Calibri"/>
          <w:sz w:val="24"/>
          <w:szCs w:val="24"/>
        </w:rPr>
        <w:t>ako bi poboljša</w:t>
      </w:r>
      <w:r w:rsidR="001540CE" w:rsidRPr="00A15B4B">
        <w:rPr>
          <w:rFonts w:ascii="Calibri" w:hAnsi="Calibri" w:cs="Calibri"/>
          <w:sz w:val="24"/>
          <w:szCs w:val="24"/>
        </w:rPr>
        <w:t>o</w:t>
      </w:r>
      <w:r w:rsidR="00A80012" w:rsidRPr="00A15B4B">
        <w:rPr>
          <w:rFonts w:ascii="Calibri" w:hAnsi="Calibri" w:cs="Calibri"/>
          <w:sz w:val="24"/>
          <w:szCs w:val="24"/>
        </w:rPr>
        <w:t xml:space="preserve"> njihovu sposobnost rješavanja zadataka i donošenja odluka.</w:t>
      </w:r>
      <w:r w:rsidR="00B2637E" w:rsidRPr="00A15B4B">
        <w:rPr>
          <w:rFonts w:ascii="Calibri" w:hAnsi="Calibri" w:cs="Calibri"/>
          <w:sz w:val="24"/>
          <w:szCs w:val="24"/>
        </w:rPr>
        <w:t xml:space="preserve"> </w:t>
      </w:r>
      <w:r w:rsidR="00DA382A" w:rsidRPr="00A15B4B">
        <w:rPr>
          <w:rFonts w:ascii="Calibri" w:hAnsi="Calibri" w:cs="Calibri"/>
          <w:sz w:val="24"/>
          <w:szCs w:val="24"/>
        </w:rPr>
        <w:t>Razmišljanje pomaže modelu u indukciji, praćenju i ažuriranju planova akcije te u upravljanju iznimkama, dok djelovanje omogućuje interakciju s vanjskim izvorima za dodatne informacije.</w:t>
      </w:r>
      <w:r w:rsidR="00282396" w:rsidRPr="00A15B4B">
        <w:rPr>
          <w:rFonts w:ascii="Calibri" w:hAnsi="Calibri" w:cs="Calibri"/>
          <w:sz w:val="24"/>
          <w:szCs w:val="24"/>
        </w:rPr>
        <w:t xml:space="preserve"> </w:t>
      </w:r>
      <w:r w:rsidR="00B2637E" w:rsidRPr="00A15B4B">
        <w:rPr>
          <w:rFonts w:ascii="Calibri" w:hAnsi="Calibri" w:cs="Calibri"/>
          <w:sz w:val="24"/>
          <w:szCs w:val="24"/>
        </w:rPr>
        <w:t>O</w:t>
      </w:r>
      <w:r w:rsidR="00A80012" w:rsidRPr="00A15B4B">
        <w:rPr>
          <w:rFonts w:ascii="Calibri" w:hAnsi="Calibri" w:cs="Calibri"/>
          <w:sz w:val="24"/>
          <w:szCs w:val="24"/>
        </w:rPr>
        <w:t>mogućuje jezičnim modelima da generiraju tragove razmišljanja i specifične akcije za zadatak na međusobno povezan način, što dovodi do dinamičkog razmišljanja i prilagodbe planova djelovanja.</w:t>
      </w:r>
      <w:r w:rsidR="00B2637E" w:rsidRPr="00A15B4B">
        <w:rPr>
          <w:rFonts w:ascii="Calibri" w:hAnsi="Calibri" w:cs="Calibri"/>
          <w:sz w:val="24"/>
          <w:szCs w:val="24"/>
        </w:rPr>
        <w:t xml:space="preserve"> P</w:t>
      </w:r>
      <w:r w:rsidR="00A80012" w:rsidRPr="00A15B4B">
        <w:rPr>
          <w:rFonts w:ascii="Calibri" w:hAnsi="Calibri" w:cs="Calibri"/>
          <w:sz w:val="24"/>
          <w:szCs w:val="24"/>
        </w:rPr>
        <w:t>rimjenjuje</w:t>
      </w:r>
      <w:r w:rsidR="00B2637E" w:rsidRPr="00A15B4B">
        <w:rPr>
          <w:rFonts w:ascii="Calibri" w:hAnsi="Calibri" w:cs="Calibri"/>
          <w:sz w:val="24"/>
          <w:szCs w:val="24"/>
        </w:rPr>
        <w:t xml:space="preserve"> se</w:t>
      </w:r>
      <w:r w:rsidR="00A80012" w:rsidRPr="00A15B4B">
        <w:rPr>
          <w:rFonts w:ascii="Calibri" w:hAnsi="Calibri" w:cs="Calibri"/>
          <w:sz w:val="24"/>
          <w:szCs w:val="24"/>
        </w:rPr>
        <w:t xml:space="preserve"> na različite zadatke u području </w:t>
      </w:r>
      <w:r w:rsidR="00831ECC" w:rsidRPr="00A15B4B">
        <w:rPr>
          <w:rFonts w:ascii="Calibri" w:hAnsi="Calibri" w:cs="Calibri"/>
          <w:sz w:val="24"/>
          <w:szCs w:val="24"/>
        </w:rPr>
        <w:t>d</w:t>
      </w:r>
      <w:r w:rsidR="00A80012" w:rsidRPr="00A15B4B">
        <w:rPr>
          <w:rFonts w:ascii="Calibri" w:hAnsi="Calibri" w:cs="Calibri"/>
          <w:sz w:val="24"/>
          <w:szCs w:val="24"/>
        </w:rPr>
        <w:t>onošenja odluka, pokazujući</w:t>
      </w:r>
      <w:r w:rsidR="00FA0172" w:rsidRPr="00A15B4B">
        <w:rPr>
          <w:rFonts w:ascii="Calibri" w:hAnsi="Calibri" w:cs="Calibri"/>
          <w:sz w:val="24"/>
          <w:szCs w:val="24"/>
        </w:rPr>
        <w:t xml:space="preserve"> bolju</w:t>
      </w:r>
      <w:r w:rsidR="00A80012" w:rsidRPr="00A15B4B">
        <w:rPr>
          <w:rFonts w:ascii="Calibri" w:hAnsi="Calibri" w:cs="Calibri"/>
          <w:sz w:val="24"/>
          <w:szCs w:val="24"/>
        </w:rPr>
        <w:t xml:space="preserve"> učinkovitost </w:t>
      </w:r>
      <w:r w:rsidR="00831ECC" w:rsidRPr="00A15B4B">
        <w:rPr>
          <w:rFonts w:ascii="Calibri" w:hAnsi="Calibri" w:cs="Calibri"/>
          <w:sz w:val="24"/>
          <w:szCs w:val="24"/>
        </w:rPr>
        <w:t xml:space="preserve">u </w:t>
      </w:r>
      <w:r w:rsidR="00FA0172" w:rsidRPr="00A15B4B">
        <w:rPr>
          <w:rFonts w:ascii="Calibri" w:hAnsi="Calibri" w:cs="Calibri"/>
          <w:sz w:val="24"/>
          <w:szCs w:val="24"/>
        </w:rPr>
        <w:t>odnosu</w:t>
      </w:r>
      <w:r w:rsidR="00A80012" w:rsidRPr="00A15B4B">
        <w:rPr>
          <w:rFonts w:ascii="Calibri" w:hAnsi="Calibri" w:cs="Calibri"/>
          <w:sz w:val="24"/>
          <w:szCs w:val="24"/>
        </w:rPr>
        <w:t xml:space="preserve"> </w:t>
      </w:r>
      <w:r w:rsidR="00FA0172" w:rsidRPr="00A15B4B">
        <w:rPr>
          <w:rFonts w:ascii="Calibri" w:hAnsi="Calibri" w:cs="Calibri"/>
          <w:sz w:val="24"/>
          <w:szCs w:val="24"/>
        </w:rPr>
        <w:t xml:space="preserve">na </w:t>
      </w:r>
      <w:r w:rsidR="00A80012" w:rsidRPr="00A15B4B">
        <w:rPr>
          <w:rFonts w:ascii="Calibri" w:hAnsi="Calibri" w:cs="Calibri"/>
          <w:sz w:val="24"/>
          <w:szCs w:val="24"/>
        </w:rPr>
        <w:t>standardn</w:t>
      </w:r>
      <w:r w:rsidR="00FA0172" w:rsidRPr="00A15B4B">
        <w:rPr>
          <w:rFonts w:ascii="Calibri" w:hAnsi="Calibri" w:cs="Calibri"/>
          <w:sz w:val="24"/>
          <w:szCs w:val="24"/>
        </w:rPr>
        <w:t xml:space="preserve">e </w:t>
      </w:r>
      <w:r w:rsidR="00A80012" w:rsidRPr="00A15B4B">
        <w:rPr>
          <w:rFonts w:ascii="Calibri" w:hAnsi="Calibri" w:cs="Calibri"/>
          <w:sz w:val="24"/>
          <w:szCs w:val="24"/>
        </w:rPr>
        <w:t>metod</w:t>
      </w:r>
      <w:r w:rsidR="00FA0172" w:rsidRPr="00A15B4B">
        <w:rPr>
          <w:rFonts w:ascii="Calibri" w:hAnsi="Calibri" w:cs="Calibri"/>
          <w:sz w:val="24"/>
          <w:szCs w:val="24"/>
        </w:rPr>
        <w:t>e</w:t>
      </w:r>
      <w:r w:rsidR="00A80012" w:rsidRPr="00A15B4B">
        <w:rPr>
          <w:rFonts w:ascii="Calibri" w:hAnsi="Calibri" w:cs="Calibri"/>
          <w:sz w:val="24"/>
          <w:szCs w:val="24"/>
        </w:rPr>
        <w:t xml:space="preserve"> i poboljšanu </w:t>
      </w:r>
      <w:proofErr w:type="spellStart"/>
      <w:r w:rsidR="00A80012" w:rsidRPr="00A15B4B">
        <w:rPr>
          <w:rFonts w:ascii="Calibri" w:hAnsi="Calibri" w:cs="Calibri"/>
          <w:sz w:val="24"/>
          <w:szCs w:val="24"/>
        </w:rPr>
        <w:t>interpretativnost</w:t>
      </w:r>
      <w:proofErr w:type="spellEnd"/>
      <w:r w:rsidR="00A80012" w:rsidRPr="00A15B4B">
        <w:rPr>
          <w:rFonts w:ascii="Calibri" w:hAnsi="Calibri" w:cs="Calibri"/>
          <w:sz w:val="24"/>
          <w:szCs w:val="24"/>
        </w:rPr>
        <w:t xml:space="preserve"> i pouzdanost</w:t>
      </w:r>
      <w:r w:rsidR="00282396" w:rsidRPr="00A15B4B">
        <w:rPr>
          <w:rFonts w:ascii="Calibri" w:hAnsi="Calibri" w:cs="Calibri"/>
          <w:sz w:val="24"/>
          <w:szCs w:val="24"/>
        </w:rPr>
        <w:t xml:space="preserve"> </w:t>
      </w:r>
      <w:sdt>
        <w:sdtPr>
          <w:rPr>
            <w:rFonts w:ascii="Calibri" w:hAnsi="Calibri" w:cs="Calibri"/>
            <w:sz w:val="24"/>
            <w:szCs w:val="24"/>
          </w:rPr>
          <w:id w:val="1244839440"/>
          <w:citation/>
        </w:sdtPr>
        <w:sdtEndPr/>
        <w:sdtContent>
          <w:r w:rsidR="009563A8" w:rsidRPr="00A15B4B">
            <w:rPr>
              <w:rFonts w:ascii="Calibri" w:hAnsi="Calibri" w:cs="Calibri"/>
              <w:sz w:val="24"/>
              <w:szCs w:val="24"/>
            </w:rPr>
            <w:fldChar w:fldCharType="begin"/>
          </w:r>
          <w:r w:rsidR="009563A8" w:rsidRPr="00A15B4B">
            <w:rPr>
              <w:rFonts w:ascii="Calibri" w:hAnsi="Calibri" w:cs="Calibri"/>
              <w:sz w:val="24"/>
              <w:szCs w:val="24"/>
              <w:lang w:val="en-US"/>
            </w:rPr>
            <w:instrText xml:space="preserve"> CITATION Yao2022 \l 1033 </w:instrText>
          </w:r>
          <w:r w:rsidR="009563A8" w:rsidRPr="00A15B4B">
            <w:rPr>
              <w:rFonts w:ascii="Calibri" w:hAnsi="Calibri" w:cs="Calibri"/>
              <w:sz w:val="24"/>
              <w:szCs w:val="24"/>
            </w:rPr>
            <w:fldChar w:fldCharType="separate"/>
          </w:r>
          <w:r w:rsidR="00F43153" w:rsidRPr="00A15B4B">
            <w:rPr>
              <w:rFonts w:ascii="Calibri" w:hAnsi="Calibri" w:cs="Calibri"/>
              <w:noProof/>
              <w:sz w:val="24"/>
              <w:szCs w:val="24"/>
              <w:lang w:val="en-US"/>
            </w:rPr>
            <w:t>[39]</w:t>
          </w:r>
          <w:r w:rsidR="009563A8" w:rsidRPr="00A15B4B">
            <w:rPr>
              <w:rFonts w:ascii="Calibri" w:hAnsi="Calibri" w:cs="Calibri"/>
              <w:sz w:val="24"/>
              <w:szCs w:val="24"/>
            </w:rPr>
            <w:fldChar w:fldCharType="end"/>
          </w:r>
        </w:sdtContent>
      </w:sdt>
      <w:r w:rsidR="00A80012" w:rsidRPr="00A15B4B">
        <w:rPr>
          <w:rFonts w:ascii="Calibri" w:hAnsi="Calibri" w:cs="Calibri"/>
          <w:sz w:val="24"/>
          <w:szCs w:val="24"/>
        </w:rPr>
        <w:t>.</w:t>
      </w:r>
    </w:p>
    <w:p w14:paraId="47CFCFE6" w14:textId="403B9E7D" w:rsidR="00F57464" w:rsidRPr="00A15B4B" w:rsidRDefault="00222EBD" w:rsidP="00A80012">
      <w:pPr>
        <w:spacing w:before="360" w:line="276" w:lineRule="auto"/>
        <w:jc w:val="both"/>
        <w:rPr>
          <w:rFonts w:ascii="Calibri" w:hAnsi="Calibri" w:cs="Calibri"/>
          <w:sz w:val="28"/>
          <w:szCs w:val="28"/>
        </w:rPr>
      </w:pPr>
      <w:proofErr w:type="spellStart"/>
      <w:r w:rsidRPr="00A15B4B">
        <w:rPr>
          <w:rFonts w:ascii="Calibri" w:hAnsi="Calibri" w:cs="Calibri"/>
          <w:sz w:val="28"/>
          <w:szCs w:val="28"/>
        </w:rPr>
        <w:t>R</w:t>
      </w:r>
      <w:r w:rsidR="00F57464" w:rsidRPr="00A15B4B">
        <w:rPr>
          <w:rFonts w:ascii="Calibri" w:hAnsi="Calibri" w:cs="Calibri"/>
          <w:sz w:val="28"/>
          <w:szCs w:val="28"/>
        </w:rPr>
        <w:t>eflexion</w:t>
      </w:r>
      <w:proofErr w:type="spellEnd"/>
    </w:p>
    <w:p w14:paraId="57E8DDFD" w14:textId="4D211F76" w:rsidR="007237DA" w:rsidRPr="00A15B4B" w:rsidRDefault="00F57464" w:rsidP="009563A8">
      <w:pPr>
        <w:spacing w:line="276" w:lineRule="auto"/>
        <w:jc w:val="both"/>
        <w:rPr>
          <w:rFonts w:ascii="Calibri" w:hAnsi="Calibri" w:cs="Calibri"/>
          <w:sz w:val="24"/>
          <w:szCs w:val="24"/>
        </w:rPr>
      </w:pPr>
      <w:proofErr w:type="spellStart"/>
      <w:r w:rsidRPr="00A15B4B">
        <w:rPr>
          <w:rFonts w:ascii="Calibri" w:hAnsi="Calibri" w:cs="Calibri"/>
          <w:i/>
          <w:iCs/>
          <w:sz w:val="24"/>
          <w:szCs w:val="24"/>
        </w:rPr>
        <w:t>Reflexion</w:t>
      </w:r>
      <w:proofErr w:type="spellEnd"/>
      <w:r w:rsidRPr="00A15B4B">
        <w:rPr>
          <w:rFonts w:ascii="Calibri" w:hAnsi="Calibri" w:cs="Calibri"/>
          <w:sz w:val="24"/>
          <w:szCs w:val="24"/>
        </w:rPr>
        <w:t xml:space="preserve"> je tehnika postavljanja</w:t>
      </w:r>
      <w:r w:rsidR="00093322" w:rsidRPr="00A15B4B">
        <w:rPr>
          <w:rFonts w:ascii="Calibri" w:hAnsi="Calibri" w:cs="Calibri"/>
          <w:sz w:val="24"/>
          <w:szCs w:val="24"/>
        </w:rPr>
        <w:t xml:space="preserve"> upita k</w:t>
      </w:r>
      <w:r w:rsidRPr="00A15B4B">
        <w:rPr>
          <w:rFonts w:ascii="Calibri" w:hAnsi="Calibri" w:cs="Calibri"/>
          <w:sz w:val="24"/>
          <w:szCs w:val="24"/>
        </w:rPr>
        <w:t>oja uključuje analizu vlastitih izlaza, ponašanja, znanja ili procesa zaključivanja od strane velikih jezičnih modela.</w:t>
      </w:r>
      <w:r w:rsidR="00093322" w:rsidRPr="00A15B4B">
        <w:rPr>
          <w:rFonts w:ascii="Calibri" w:hAnsi="Calibri" w:cs="Calibri"/>
          <w:sz w:val="24"/>
          <w:szCs w:val="24"/>
        </w:rPr>
        <w:t xml:space="preserve"> </w:t>
      </w:r>
      <w:r w:rsidR="005921DB" w:rsidRPr="00A15B4B">
        <w:rPr>
          <w:rFonts w:ascii="Calibri" w:hAnsi="Calibri" w:cs="Calibri"/>
          <w:sz w:val="24"/>
          <w:szCs w:val="24"/>
        </w:rPr>
        <w:t>Svrha ove tehnike je s</w:t>
      </w:r>
      <w:r w:rsidR="00333ED6" w:rsidRPr="00A15B4B">
        <w:rPr>
          <w:rFonts w:ascii="Calibri" w:hAnsi="Calibri" w:cs="Calibri"/>
          <w:sz w:val="24"/>
          <w:szCs w:val="24"/>
        </w:rPr>
        <w:t xml:space="preserve">manjenje </w:t>
      </w:r>
      <w:r w:rsidR="00BB3530" w:rsidRPr="00A15B4B">
        <w:rPr>
          <w:rFonts w:ascii="Calibri" w:hAnsi="Calibri" w:cs="Calibri"/>
          <w:sz w:val="24"/>
          <w:szCs w:val="24"/>
        </w:rPr>
        <w:t>„</w:t>
      </w:r>
      <w:r w:rsidR="00333ED6" w:rsidRPr="00A15B4B">
        <w:rPr>
          <w:rFonts w:ascii="Calibri" w:hAnsi="Calibri" w:cs="Calibri"/>
          <w:sz w:val="24"/>
          <w:szCs w:val="24"/>
        </w:rPr>
        <w:t>halucinacija</w:t>
      </w:r>
      <w:r w:rsidR="00BB3530" w:rsidRPr="00A15B4B">
        <w:rPr>
          <w:rFonts w:ascii="Calibri" w:hAnsi="Calibri" w:cs="Calibri"/>
          <w:sz w:val="24"/>
          <w:szCs w:val="24"/>
        </w:rPr>
        <w:t>“</w:t>
      </w:r>
      <w:r w:rsidR="00333ED6" w:rsidRPr="00A15B4B">
        <w:rPr>
          <w:rFonts w:ascii="Calibri" w:hAnsi="Calibri" w:cs="Calibri"/>
          <w:sz w:val="24"/>
          <w:szCs w:val="24"/>
        </w:rPr>
        <w:t xml:space="preserve"> trenutnih generativnih modela.</w:t>
      </w:r>
      <w:r w:rsidR="00580D43" w:rsidRPr="00A15B4B">
        <w:rPr>
          <w:rFonts w:ascii="Calibri" w:hAnsi="Calibri" w:cs="Calibri"/>
          <w:sz w:val="24"/>
          <w:szCs w:val="24"/>
        </w:rPr>
        <w:t xml:space="preserve"> Proces tehnike </w:t>
      </w:r>
      <w:proofErr w:type="spellStart"/>
      <w:r w:rsidR="008B307F" w:rsidRPr="00A15B4B">
        <w:rPr>
          <w:rFonts w:ascii="Calibri" w:hAnsi="Calibri" w:cs="Calibri"/>
          <w:sz w:val="24"/>
          <w:szCs w:val="24"/>
        </w:rPr>
        <w:t>reflexion</w:t>
      </w:r>
      <w:proofErr w:type="spellEnd"/>
      <w:r w:rsidR="008B307F" w:rsidRPr="00A15B4B">
        <w:rPr>
          <w:rFonts w:ascii="Calibri" w:hAnsi="Calibri" w:cs="Calibri"/>
          <w:sz w:val="24"/>
          <w:szCs w:val="24"/>
        </w:rPr>
        <w:t xml:space="preserve"> prikazuje </w:t>
      </w:r>
      <w:r w:rsidR="008B307F" w:rsidRPr="00A15B4B">
        <w:rPr>
          <w:rFonts w:ascii="Calibri" w:hAnsi="Calibri" w:cs="Calibri"/>
          <w:sz w:val="24"/>
          <w:szCs w:val="24"/>
        </w:rPr>
        <w:fldChar w:fldCharType="begin"/>
      </w:r>
      <w:r w:rsidR="008B307F" w:rsidRPr="00A15B4B">
        <w:rPr>
          <w:rFonts w:ascii="Calibri" w:hAnsi="Calibri" w:cs="Calibri"/>
          <w:sz w:val="24"/>
          <w:szCs w:val="24"/>
        </w:rPr>
        <w:instrText xml:space="preserve"> REF _Ref168233540 \h </w:instrText>
      </w:r>
      <w:r w:rsidR="008B307F" w:rsidRPr="00A15B4B">
        <w:rPr>
          <w:rFonts w:ascii="Calibri" w:hAnsi="Calibri" w:cs="Calibri"/>
          <w:sz w:val="24"/>
          <w:szCs w:val="24"/>
        </w:rPr>
      </w:r>
      <w:r w:rsidR="008B307F" w:rsidRPr="00A15B4B">
        <w:rPr>
          <w:rFonts w:ascii="Calibri" w:hAnsi="Calibri" w:cs="Calibri"/>
          <w:sz w:val="24"/>
          <w:szCs w:val="24"/>
        </w:rPr>
        <w:fldChar w:fldCharType="separate"/>
      </w:r>
      <w:r w:rsidR="00F86FC3" w:rsidRPr="00A15B4B">
        <w:rPr>
          <w:rFonts w:ascii="Calibri" w:hAnsi="Calibri" w:cs="Calibri"/>
          <w:sz w:val="24"/>
          <w:szCs w:val="24"/>
        </w:rPr>
        <w:t xml:space="preserve">Slika </w:t>
      </w:r>
      <w:r w:rsidR="00F86FC3">
        <w:rPr>
          <w:rFonts w:ascii="Calibri" w:hAnsi="Calibri" w:cs="Calibri"/>
          <w:noProof/>
          <w:sz w:val="24"/>
          <w:szCs w:val="24"/>
        </w:rPr>
        <w:t>3</w:t>
      </w:r>
      <w:r w:rsidR="00F86FC3" w:rsidRPr="00A15B4B">
        <w:rPr>
          <w:rFonts w:ascii="Calibri" w:hAnsi="Calibri" w:cs="Calibri"/>
          <w:sz w:val="24"/>
          <w:szCs w:val="24"/>
        </w:rPr>
        <w:t>.</w:t>
      </w:r>
      <w:r w:rsidR="00F86FC3">
        <w:rPr>
          <w:rFonts w:ascii="Calibri" w:hAnsi="Calibri" w:cs="Calibri"/>
          <w:noProof/>
          <w:sz w:val="24"/>
          <w:szCs w:val="24"/>
        </w:rPr>
        <w:t>10</w:t>
      </w:r>
      <w:r w:rsidR="008B307F" w:rsidRPr="00A15B4B">
        <w:rPr>
          <w:rFonts w:ascii="Calibri" w:hAnsi="Calibri" w:cs="Calibri"/>
          <w:sz w:val="24"/>
          <w:szCs w:val="24"/>
        </w:rPr>
        <w:fldChar w:fldCharType="end"/>
      </w:r>
      <w:r w:rsidR="008B307F" w:rsidRPr="00A15B4B">
        <w:rPr>
          <w:rFonts w:ascii="Calibri" w:hAnsi="Calibri" w:cs="Calibri"/>
          <w:sz w:val="24"/>
          <w:szCs w:val="24"/>
        </w:rPr>
        <w:t>.</w:t>
      </w:r>
    </w:p>
    <w:p w14:paraId="7767BB55" w14:textId="61DE8BEA" w:rsidR="00222EBD" w:rsidRPr="00A15B4B" w:rsidRDefault="00333ED6" w:rsidP="00A80012">
      <w:pPr>
        <w:spacing w:before="360" w:line="276" w:lineRule="auto"/>
        <w:jc w:val="both"/>
        <w:rPr>
          <w:rFonts w:ascii="Calibri" w:hAnsi="Calibri" w:cs="Calibri"/>
          <w:sz w:val="24"/>
          <w:szCs w:val="24"/>
        </w:rPr>
      </w:pPr>
      <w:r w:rsidRPr="00A15B4B">
        <w:rPr>
          <w:rFonts w:ascii="Calibri" w:hAnsi="Calibri" w:cs="Calibri"/>
          <w:sz w:val="24"/>
          <w:szCs w:val="24"/>
        </w:rPr>
        <w:t xml:space="preserve">Arhitektura uključuje povratnu petlju, koja ima za cilj ispravljanje uobičajenih pogrešaka i može se smatrati pristupom </w:t>
      </w:r>
      <w:r w:rsidRPr="00A15B4B">
        <w:rPr>
          <w:rFonts w:ascii="Calibri" w:hAnsi="Calibri" w:cs="Calibri"/>
          <w:i/>
          <w:iCs/>
          <w:sz w:val="24"/>
          <w:szCs w:val="24"/>
        </w:rPr>
        <w:t>"LLM-</w:t>
      </w:r>
      <w:proofErr w:type="spellStart"/>
      <w:r w:rsidR="008E4365" w:rsidRPr="00A15B4B">
        <w:rPr>
          <w:rFonts w:ascii="Calibri" w:hAnsi="Calibri" w:cs="Calibri"/>
          <w:i/>
          <w:iCs/>
          <w:sz w:val="24"/>
          <w:szCs w:val="24"/>
        </w:rPr>
        <w:t>in</w:t>
      </w:r>
      <w:proofErr w:type="spellEnd"/>
      <w:r w:rsidR="008E4365" w:rsidRPr="00A15B4B">
        <w:rPr>
          <w:rFonts w:ascii="Calibri" w:hAnsi="Calibri" w:cs="Calibri"/>
          <w:i/>
          <w:iCs/>
          <w:sz w:val="24"/>
          <w:szCs w:val="24"/>
        </w:rPr>
        <w:t>-</w:t>
      </w:r>
      <w:proofErr w:type="spellStart"/>
      <w:r w:rsidR="008E4365" w:rsidRPr="00A15B4B">
        <w:rPr>
          <w:rFonts w:ascii="Calibri" w:hAnsi="Calibri" w:cs="Calibri"/>
          <w:i/>
          <w:iCs/>
          <w:sz w:val="24"/>
          <w:szCs w:val="24"/>
        </w:rPr>
        <w:t>the-loop</w:t>
      </w:r>
      <w:proofErr w:type="spellEnd"/>
      <w:r w:rsidRPr="00A15B4B">
        <w:rPr>
          <w:rFonts w:ascii="Calibri" w:hAnsi="Calibri" w:cs="Calibri"/>
          <w:i/>
          <w:iCs/>
          <w:sz w:val="24"/>
          <w:szCs w:val="24"/>
        </w:rPr>
        <w:t>"</w:t>
      </w:r>
      <w:r w:rsidRPr="00A15B4B">
        <w:rPr>
          <w:rFonts w:ascii="Calibri" w:hAnsi="Calibri" w:cs="Calibri"/>
          <w:sz w:val="24"/>
          <w:szCs w:val="24"/>
        </w:rPr>
        <w:t xml:space="preserve"> umjesto pristupa </w:t>
      </w:r>
      <w:r w:rsidRPr="00A15B4B">
        <w:rPr>
          <w:rFonts w:ascii="Calibri" w:hAnsi="Calibri" w:cs="Calibri"/>
          <w:i/>
          <w:iCs/>
          <w:sz w:val="24"/>
          <w:szCs w:val="24"/>
        </w:rPr>
        <w:t>"</w:t>
      </w:r>
      <w:proofErr w:type="spellStart"/>
      <w:r w:rsidR="008E4365" w:rsidRPr="00A15B4B">
        <w:rPr>
          <w:rFonts w:ascii="Calibri" w:hAnsi="Calibri" w:cs="Calibri"/>
          <w:i/>
          <w:iCs/>
          <w:sz w:val="24"/>
          <w:szCs w:val="24"/>
        </w:rPr>
        <w:t>man-in-the-loop</w:t>
      </w:r>
      <w:proofErr w:type="spellEnd"/>
      <w:r w:rsidR="008E4365" w:rsidRPr="00A15B4B">
        <w:rPr>
          <w:rFonts w:ascii="Calibri" w:hAnsi="Calibri" w:cs="Calibri"/>
          <w:i/>
          <w:iCs/>
          <w:sz w:val="24"/>
          <w:szCs w:val="24"/>
        </w:rPr>
        <w:t>“</w:t>
      </w:r>
      <w:r w:rsidRPr="00A15B4B">
        <w:rPr>
          <w:rFonts w:ascii="Calibri" w:hAnsi="Calibri" w:cs="Calibri"/>
          <w:sz w:val="24"/>
          <w:szCs w:val="24"/>
        </w:rPr>
        <w:t>.</w:t>
      </w:r>
      <w:r w:rsidR="007237DA" w:rsidRPr="00A15B4B">
        <w:rPr>
          <w:rFonts w:ascii="Calibri" w:hAnsi="Calibri" w:cs="Calibri"/>
          <w:sz w:val="24"/>
          <w:szCs w:val="24"/>
        </w:rPr>
        <w:t xml:space="preserve"> T</w:t>
      </w:r>
      <w:r w:rsidR="00222EBD" w:rsidRPr="00A15B4B">
        <w:rPr>
          <w:rFonts w:ascii="Calibri" w:hAnsi="Calibri" w:cs="Calibri"/>
          <w:sz w:val="24"/>
          <w:szCs w:val="24"/>
        </w:rPr>
        <w:t xml:space="preserve">emelji </w:t>
      </w:r>
      <w:r w:rsidR="00621183" w:rsidRPr="00A15B4B">
        <w:rPr>
          <w:rFonts w:ascii="Calibri" w:hAnsi="Calibri" w:cs="Calibri"/>
          <w:sz w:val="24"/>
          <w:szCs w:val="24"/>
        </w:rPr>
        <w:t xml:space="preserve">se </w:t>
      </w:r>
      <w:r w:rsidR="00222EBD" w:rsidRPr="00A15B4B">
        <w:rPr>
          <w:rFonts w:ascii="Calibri" w:hAnsi="Calibri" w:cs="Calibri"/>
          <w:sz w:val="24"/>
          <w:szCs w:val="24"/>
        </w:rPr>
        <w:t>na pretpostavci da model može djelovati</w:t>
      </w:r>
      <w:r w:rsidR="00653550" w:rsidRPr="00A15B4B">
        <w:rPr>
          <w:rFonts w:ascii="Calibri" w:hAnsi="Calibri" w:cs="Calibri"/>
          <w:sz w:val="24"/>
          <w:szCs w:val="24"/>
        </w:rPr>
        <w:t xml:space="preserve"> i</w:t>
      </w:r>
      <w:r w:rsidR="00222EBD" w:rsidRPr="00A15B4B">
        <w:rPr>
          <w:rFonts w:ascii="Calibri" w:hAnsi="Calibri" w:cs="Calibri"/>
          <w:sz w:val="24"/>
          <w:szCs w:val="24"/>
        </w:rPr>
        <w:t xml:space="preserve"> kao </w:t>
      </w:r>
      <w:r w:rsidR="00653550" w:rsidRPr="00A15B4B">
        <w:rPr>
          <w:rFonts w:ascii="Calibri" w:hAnsi="Calibri" w:cs="Calibri"/>
          <w:sz w:val="24"/>
          <w:szCs w:val="24"/>
        </w:rPr>
        <w:t>k</w:t>
      </w:r>
      <w:r w:rsidR="00222EBD" w:rsidRPr="00A15B4B">
        <w:rPr>
          <w:rFonts w:ascii="Calibri" w:hAnsi="Calibri" w:cs="Calibri"/>
          <w:sz w:val="24"/>
          <w:szCs w:val="24"/>
        </w:rPr>
        <w:t xml:space="preserve">reator i </w:t>
      </w:r>
      <w:r w:rsidR="00653550" w:rsidRPr="00A15B4B">
        <w:rPr>
          <w:rFonts w:ascii="Calibri" w:hAnsi="Calibri" w:cs="Calibri"/>
          <w:sz w:val="24"/>
          <w:szCs w:val="24"/>
        </w:rPr>
        <w:t xml:space="preserve">kao </w:t>
      </w:r>
      <w:r w:rsidR="00222EBD" w:rsidRPr="00A15B4B">
        <w:rPr>
          <w:rFonts w:ascii="Calibri" w:hAnsi="Calibri" w:cs="Calibri"/>
          <w:sz w:val="24"/>
          <w:szCs w:val="24"/>
        </w:rPr>
        <w:t xml:space="preserve">ocjenjivač svojih izlaza. Nakon obavljanja zadatka, </w:t>
      </w:r>
      <w:r w:rsidR="00653550" w:rsidRPr="00A15B4B">
        <w:rPr>
          <w:rFonts w:ascii="Calibri" w:hAnsi="Calibri" w:cs="Calibri"/>
          <w:sz w:val="24"/>
          <w:szCs w:val="24"/>
        </w:rPr>
        <w:t>model</w:t>
      </w:r>
      <w:r w:rsidR="00222EBD" w:rsidRPr="00A15B4B">
        <w:rPr>
          <w:rFonts w:ascii="Calibri" w:hAnsi="Calibri" w:cs="Calibri"/>
          <w:sz w:val="24"/>
          <w:szCs w:val="24"/>
        </w:rPr>
        <w:t xml:space="preserve"> koristi povratne informacije koje je sam</w:t>
      </w:r>
      <w:r w:rsidR="00653550" w:rsidRPr="00A15B4B">
        <w:rPr>
          <w:rFonts w:ascii="Calibri" w:hAnsi="Calibri" w:cs="Calibri"/>
          <w:sz w:val="24"/>
          <w:szCs w:val="24"/>
        </w:rPr>
        <w:t xml:space="preserve"> </w:t>
      </w:r>
      <w:r w:rsidR="00222EBD" w:rsidRPr="00A15B4B">
        <w:rPr>
          <w:rFonts w:ascii="Calibri" w:hAnsi="Calibri" w:cs="Calibri"/>
          <w:sz w:val="24"/>
          <w:szCs w:val="24"/>
        </w:rPr>
        <w:t>generira</w:t>
      </w:r>
      <w:r w:rsidR="00653550" w:rsidRPr="00A15B4B">
        <w:rPr>
          <w:rFonts w:ascii="Calibri" w:hAnsi="Calibri" w:cs="Calibri"/>
          <w:sz w:val="24"/>
          <w:szCs w:val="24"/>
        </w:rPr>
        <w:t>o</w:t>
      </w:r>
      <w:r w:rsidR="00222EBD" w:rsidRPr="00A15B4B">
        <w:rPr>
          <w:rFonts w:ascii="Calibri" w:hAnsi="Calibri" w:cs="Calibri"/>
          <w:sz w:val="24"/>
          <w:szCs w:val="24"/>
        </w:rPr>
        <w:t xml:space="preserve"> kako bi poboljš</w:t>
      </w:r>
      <w:r w:rsidR="00653550" w:rsidRPr="00A15B4B">
        <w:rPr>
          <w:rFonts w:ascii="Calibri" w:hAnsi="Calibri" w:cs="Calibri"/>
          <w:sz w:val="24"/>
          <w:szCs w:val="24"/>
        </w:rPr>
        <w:t>ao</w:t>
      </w:r>
      <w:r w:rsidR="00222EBD" w:rsidRPr="00A15B4B">
        <w:rPr>
          <w:rFonts w:ascii="Calibri" w:hAnsi="Calibri" w:cs="Calibri"/>
          <w:sz w:val="24"/>
          <w:szCs w:val="24"/>
        </w:rPr>
        <w:t xml:space="preserve"> svoj početni odgovor</w:t>
      </w:r>
      <w:r w:rsidR="00664EF7" w:rsidRPr="00A15B4B">
        <w:rPr>
          <w:rFonts w:ascii="Calibri" w:hAnsi="Calibri" w:cs="Calibri"/>
          <w:sz w:val="24"/>
          <w:szCs w:val="24"/>
        </w:rPr>
        <w:t xml:space="preserve"> </w:t>
      </w:r>
      <w:sdt>
        <w:sdtPr>
          <w:rPr>
            <w:rFonts w:ascii="Calibri" w:hAnsi="Calibri" w:cs="Calibri"/>
            <w:sz w:val="24"/>
            <w:szCs w:val="24"/>
          </w:rPr>
          <w:id w:val="2109540750"/>
          <w:citation/>
        </w:sdtPr>
        <w:sdtEndPr/>
        <w:sdtContent>
          <w:r w:rsidR="00664EF7" w:rsidRPr="00A15B4B">
            <w:rPr>
              <w:rFonts w:ascii="Calibri" w:hAnsi="Calibri" w:cs="Calibri"/>
              <w:sz w:val="24"/>
              <w:szCs w:val="24"/>
            </w:rPr>
            <w:fldChar w:fldCharType="begin"/>
          </w:r>
          <w:r w:rsidR="00664EF7" w:rsidRPr="00A15B4B">
            <w:rPr>
              <w:rFonts w:ascii="Calibri" w:hAnsi="Calibri" w:cs="Calibri"/>
              <w:sz w:val="24"/>
              <w:szCs w:val="24"/>
              <w:lang w:val="en-US"/>
            </w:rPr>
            <w:instrText xml:space="preserve"> CITATION Shinn2023 \l 1033 </w:instrText>
          </w:r>
          <w:r w:rsidR="00664EF7" w:rsidRPr="00A15B4B">
            <w:rPr>
              <w:rFonts w:ascii="Calibri" w:hAnsi="Calibri" w:cs="Calibri"/>
              <w:sz w:val="24"/>
              <w:szCs w:val="24"/>
            </w:rPr>
            <w:fldChar w:fldCharType="separate"/>
          </w:r>
          <w:r w:rsidR="00F43153" w:rsidRPr="00A15B4B">
            <w:rPr>
              <w:rFonts w:ascii="Calibri" w:hAnsi="Calibri" w:cs="Calibri"/>
              <w:noProof/>
              <w:sz w:val="24"/>
              <w:szCs w:val="24"/>
              <w:lang w:val="en-US"/>
            </w:rPr>
            <w:t>[40]</w:t>
          </w:r>
          <w:r w:rsidR="00664EF7" w:rsidRPr="00A15B4B">
            <w:rPr>
              <w:rFonts w:ascii="Calibri" w:hAnsi="Calibri" w:cs="Calibri"/>
              <w:sz w:val="24"/>
              <w:szCs w:val="24"/>
            </w:rPr>
            <w:fldChar w:fldCharType="end"/>
          </w:r>
        </w:sdtContent>
      </w:sdt>
      <w:r w:rsidR="007237DA" w:rsidRPr="00A15B4B">
        <w:rPr>
          <w:rFonts w:ascii="Calibri" w:hAnsi="Calibri" w:cs="Calibri"/>
          <w:sz w:val="24"/>
          <w:szCs w:val="24"/>
        </w:rPr>
        <w:t>.</w:t>
      </w:r>
    </w:p>
    <w:p w14:paraId="6134B433" w14:textId="77777777" w:rsidR="003C1791" w:rsidRPr="00A15B4B" w:rsidRDefault="00CE2B48" w:rsidP="003C1791">
      <w:pPr>
        <w:keepNext/>
        <w:spacing w:before="360" w:line="276" w:lineRule="auto"/>
        <w:jc w:val="both"/>
        <w:rPr>
          <w:rFonts w:ascii="Calibri" w:hAnsi="Calibri" w:cs="Calibri"/>
        </w:rPr>
      </w:pPr>
      <w:r w:rsidRPr="00A15B4B">
        <w:rPr>
          <w:rFonts w:ascii="Calibri" w:hAnsi="Calibri" w:cs="Calibri"/>
          <w:noProof/>
          <w:sz w:val="24"/>
          <w:szCs w:val="24"/>
        </w:rPr>
        <w:drawing>
          <wp:inline distT="0" distB="0" distL="0" distR="0" wp14:anchorId="241FA14E" wp14:editId="4E5F6521">
            <wp:extent cx="5701283" cy="216904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0560" cy="2187789"/>
                    </a:xfrm>
                    <a:prstGeom prst="rect">
                      <a:avLst/>
                    </a:prstGeom>
                    <a:solidFill>
                      <a:schemeClr val="bg1"/>
                    </a:solidFill>
                  </pic:spPr>
                </pic:pic>
              </a:graphicData>
            </a:graphic>
          </wp:inline>
        </w:drawing>
      </w:r>
    </w:p>
    <w:p w14:paraId="6E7198FD" w14:textId="006AE979" w:rsidR="00CE2B48" w:rsidRPr="00A15B4B" w:rsidRDefault="003C1791" w:rsidP="003C1791">
      <w:pPr>
        <w:pStyle w:val="Caption"/>
        <w:jc w:val="center"/>
        <w:rPr>
          <w:rFonts w:ascii="Calibri" w:hAnsi="Calibri" w:cs="Calibri"/>
          <w:color w:val="auto"/>
          <w:sz w:val="24"/>
          <w:szCs w:val="24"/>
        </w:rPr>
      </w:pPr>
      <w:bookmarkStart w:id="27" w:name="_Ref168233540"/>
      <w:r w:rsidRPr="00A15B4B">
        <w:rPr>
          <w:rFonts w:ascii="Calibri" w:hAnsi="Calibri" w:cs="Calibri"/>
          <w:color w:val="auto"/>
          <w:sz w:val="24"/>
          <w:szCs w:val="24"/>
        </w:rPr>
        <w:t xml:space="preserve">Slika </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STYLEREF 1 \s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sidRPr="00A15B4B">
        <w:rPr>
          <w:rFonts w:ascii="Calibri" w:hAnsi="Calibri" w:cs="Calibri"/>
          <w:color w:val="auto"/>
          <w:sz w:val="24"/>
          <w:szCs w:val="24"/>
        </w:rPr>
        <w:fldChar w:fldCharType="end"/>
      </w:r>
      <w:r w:rsidR="006F2E83" w:rsidRPr="00A15B4B">
        <w:rPr>
          <w:rFonts w:ascii="Calibri" w:hAnsi="Calibri" w:cs="Calibri"/>
          <w:color w:val="auto"/>
          <w:sz w:val="24"/>
          <w:szCs w:val="24"/>
        </w:rPr>
        <w:t>.</w:t>
      </w:r>
      <w:r w:rsidR="006F2E83" w:rsidRPr="00A15B4B">
        <w:rPr>
          <w:rFonts w:ascii="Calibri" w:hAnsi="Calibri" w:cs="Calibri"/>
          <w:color w:val="auto"/>
          <w:sz w:val="24"/>
          <w:szCs w:val="24"/>
        </w:rPr>
        <w:fldChar w:fldCharType="begin"/>
      </w:r>
      <w:r w:rsidR="006F2E83" w:rsidRPr="00A15B4B">
        <w:rPr>
          <w:rFonts w:ascii="Calibri" w:hAnsi="Calibri" w:cs="Calibri"/>
          <w:color w:val="auto"/>
          <w:sz w:val="24"/>
          <w:szCs w:val="24"/>
        </w:rPr>
        <w:instrText xml:space="preserve"> SEQ Slika \* ARABIC \s 1 </w:instrText>
      </w:r>
      <w:r w:rsidR="006F2E83" w:rsidRPr="00A15B4B">
        <w:rPr>
          <w:rFonts w:ascii="Calibri" w:hAnsi="Calibri" w:cs="Calibri"/>
          <w:color w:val="auto"/>
          <w:sz w:val="24"/>
          <w:szCs w:val="24"/>
        </w:rPr>
        <w:fldChar w:fldCharType="separate"/>
      </w:r>
      <w:r w:rsidR="00F86FC3">
        <w:rPr>
          <w:rFonts w:ascii="Calibri" w:hAnsi="Calibri" w:cs="Calibri"/>
          <w:noProof/>
          <w:color w:val="auto"/>
          <w:sz w:val="24"/>
          <w:szCs w:val="24"/>
        </w:rPr>
        <w:t>10</w:t>
      </w:r>
      <w:r w:rsidR="006F2E83" w:rsidRPr="00A15B4B">
        <w:rPr>
          <w:rFonts w:ascii="Calibri" w:hAnsi="Calibri" w:cs="Calibri"/>
          <w:color w:val="auto"/>
          <w:sz w:val="24"/>
          <w:szCs w:val="24"/>
        </w:rPr>
        <w:fldChar w:fldCharType="end"/>
      </w:r>
      <w:bookmarkEnd w:id="27"/>
      <w:r w:rsidRPr="00A15B4B">
        <w:rPr>
          <w:rFonts w:ascii="Calibri" w:hAnsi="Calibri" w:cs="Calibri"/>
          <w:color w:val="auto"/>
          <w:sz w:val="24"/>
          <w:szCs w:val="24"/>
        </w:rPr>
        <w:t xml:space="preserve"> Proces tehnike </w:t>
      </w:r>
      <w:proofErr w:type="spellStart"/>
      <w:r w:rsidRPr="00A15B4B">
        <w:rPr>
          <w:rFonts w:ascii="Calibri" w:hAnsi="Calibri" w:cs="Calibri"/>
          <w:color w:val="auto"/>
          <w:sz w:val="24"/>
          <w:szCs w:val="24"/>
        </w:rPr>
        <w:t>reflexion</w:t>
      </w:r>
      <w:proofErr w:type="spellEnd"/>
      <w:r w:rsidR="00B72F2C" w:rsidRPr="00A15B4B">
        <w:rPr>
          <w:rFonts w:ascii="Calibri" w:hAnsi="Calibri" w:cs="Calibri"/>
          <w:color w:val="auto"/>
          <w:sz w:val="24"/>
          <w:szCs w:val="24"/>
        </w:rPr>
        <w:t xml:space="preserve">, po uzoru na </w:t>
      </w:r>
      <w:sdt>
        <w:sdtPr>
          <w:rPr>
            <w:rFonts w:ascii="Calibri" w:hAnsi="Calibri" w:cs="Calibri"/>
            <w:color w:val="auto"/>
            <w:sz w:val="24"/>
            <w:szCs w:val="24"/>
          </w:rPr>
          <w:id w:val="-1015921087"/>
          <w:citation/>
        </w:sdtPr>
        <w:sdtEndPr/>
        <w:sdtContent>
          <w:r w:rsidR="00D51497" w:rsidRPr="00A15B4B">
            <w:rPr>
              <w:rFonts w:ascii="Calibri" w:hAnsi="Calibri" w:cs="Calibri"/>
              <w:color w:val="auto"/>
              <w:sz w:val="24"/>
              <w:szCs w:val="24"/>
            </w:rPr>
            <w:fldChar w:fldCharType="begin"/>
          </w:r>
          <w:r w:rsidR="00D51497" w:rsidRPr="00A15B4B">
            <w:rPr>
              <w:rFonts w:ascii="Calibri" w:hAnsi="Calibri" w:cs="Calibri"/>
              <w:color w:val="auto"/>
              <w:sz w:val="24"/>
              <w:szCs w:val="24"/>
              <w:lang w:val="en-US"/>
            </w:rPr>
            <w:instrText xml:space="preserve"> CITATION Ref23 \l 1033 </w:instrText>
          </w:r>
          <w:r w:rsidR="00D51497" w:rsidRPr="00A15B4B">
            <w:rPr>
              <w:rFonts w:ascii="Calibri" w:hAnsi="Calibri" w:cs="Calibri"/>
              <w:color w:val="auto"/>
              <w:sz w:val="24"/>
              <w:szCs w:val="24"/>
            </w:rPr>
            <w:fldChar w:fldCharType="separate"/>
          </w:r>
          <w:r w:rsidR="00F43153" w:rsidRPr="00A15B4B">
            <w:rPr>
              <w:rFonts w:ascii="Calibri" w:hAnsi="Calibri" w:cs="Calibri"/>
              <w:noProof/>
              <w:color w:val="auto"/>
              <w:sz w:val="24"/>
              <w:szCs w:val="24"/>
              <w:lang w:val="en-US"/>
            </w:rPr>
            <w:t>[41]</w:t>
          </w:r>
          <w:r w:rsidR="00D51497" w:rsidRPr="00A15B4B">
            <w:rPr>
              <w:rFonts w:ascii="Calibri" w:hAnsi="Calibri" w:cs="Calibri"/>
              <w:color w:val="auto"/>
              <w:sz w:val="24"/>
              <w:szCs w:val="24"/>
            </w:rPr>
            <w:fldChar w:fldCharType="end"/>
          </w:r>
        </w:sdtContent>
      </w:sdt>
    </w:p>
    <w:p w14:paraId="26329A99" w14:textId="7E619DEB" w:rsidR="00A72784" w:rsidRPr="00A15B4B" w:rsidRDefault="00A72784" w:rsidP="00A72784">
      <w:pPr>
        <w:spacing w:before="360" w:line="276" w:lineRule="auto"/>
        <w:jc w:val="both"/>
        <w:rPr>
          <w:rFonts w:ascii="Calibri" w:hAnsi="Calibri" w:cs="Calibri"/>
          <w:sz w:val="28"/>
          <w:szCs w:val="28"/>
        </w:rPr>
      </w:pPr>
      <w:proofErr w:type="spellStart"/>
      <w:r w:rsidRPr="00A15B4B">
        <w:rPr>
          <w:rFonts w:ascii="Calibri" w:hAnsi="Calibri" w:cs="Calibri"/>
          <w:sz w:val="28"/>
          <w:szCs w:val="28"/>
        </w:rPr>
        <w:lastRenderedPageBreak/>
        <w:t>Multimodal</w:t>
      </w:r>
      <w:proofErr w:type="spellEnd"/>
      <w:r w:rsidRPr="00A15B4B">
        <w:rPr>
          <w:rFonts w:ascii="Calibri" w:hAnsi="Calibri" w:cs="Calibri"/>
          <w:sz w:val="28"/>
          <w:szCs w:val="28"/>
        </w:rPr>
        <w:t xml:space="preserve"> Chain-</w:t>
      </w:r>
      <w:proofErr w:type="spellStart"/>
      <w:r w:rsidRPr="00A15B4B">
        <w:rPr>
          <w:rFonts w:ascii="Calibri" w:hAnsi="Calibri" w:cs="Calibri"/>
          <w:sz w:val="28"/>
          <w:szCs w:val="28"/>
        </w:rPr>
        <w:t>of</w:t>
      </w:r>
      <w:proofErr w:type="spellEnd"/>
      <w:r w:rsidRPr="00A15B4B">
        <w:rPr>
          <w:rFonts w:ascii="Calibri" w:hAnsi="Calibri" w:cs="Calibri"/>
          <w:sz w:val="28"/>
          <w:szCs w:val="28"/>
        </w:rPr>
        <w:t>-</w:t>
      </w:r>
      <w:proofErr w:type="spellStart"/>
      <w:r w:rsidRPr="00A15B4B">
        <w:rPr>
          <w:rFonts w:ascii="Calibri" w:hAnsi="Calibri" w:cs="Calibri"/>
          <w:sz w:val="28"/>
          <w:szCs w:val="28"/>
        </w:rPr>
        <w:t>Thought</w:t>
      </w:r>
      <w:proofErr w:type="spellEnd"/>
      <w:r w:rsidRPr="00A15B4B">
        <w:rPr>
          <w:rFonts w:ascii="Calibri" w:hAnsi="Calibri" w:cs="Calibri"/>
          <w:sz w:val="28"/>
          <w:szCs w:val="28"/>
        </w:rPr>
        <w:t xml:space="preserve"> </w:t>
      </w:r>
      <w:proofErr w:type="spellStart"/>
      <w:r w:rsidRPr="00A15B4B">
        <w:rPr>
          <w:rFonts w:ascii="Calibri" w:hAnsi="Calibri" w:cs="Calibri"/>
          <w:sz w:val="28"/>
          <w:szCs w:val="28"/>
        </w:rPr>
        <w:t>Reasoning</w:t>
      </w:r>
      <w:proofErr w:type="spellEnd"/>
    </w:p>
    <w:p w14:paraId="2F5A7669" w14:textId="05737F21" w:rsidR="00A72784" w:rsidRPr="00A15B4B" w:rsidRDefault="00A72784" w:rsidP="00A72784">
      <w:pPr>
        <w:spacing w:line="276" w:lineRule="auto"/>
        <w:jc w:val="both"/>
        <w:rPr>
          <w:rFonts w:ascii="Calibri" w:hAnsi="Calibri" w:cs="Calibri"/>
          <w:sz w:val="24"/>
          <w:szCs w:val="24"/>
        </w:rPr>
      </w:pPr>
      <w:r w:rsidRPr="00A15B4B">
        <w:rPr>
          <w:rFonts w:ascii="Calibri" w:hAnsi="Calibri" w:cs="Calibri"/>
          <w:sz w:val="24"/>
          <w:szCs w:val="24"/>
        </w:rPr>
        <w:t xml:space="preserve">Ovaj  pristup kombinira jezične (tekst) i vizualne (slike) modalitete </w:t>
      </w:r>
      <w:r w:rsidR="0099293D" w:rsidRPr="00A15B4B">
        <w:rPr>
          <w:rFonts w:ascii="Calibri" w:hAnsi="Calibri" w:cs="Calibri"/>
          <w:sz w:val="24"/>
          <w:szCs w:val="24"/>
        </w:rPr>
        <w:t xml:space="preserve">kao ulazne informacije </w:t>
      </w:r>
      <w:r w:rsidRPr="00A15B4B">
        <w:rPr>
          <w:rFonts w:ascii="Calibri" w:hAnsi="Calibri" w:cs="Calibri"/>
          <w:sz w:val="24"/>
          <w:szCs w:val="24"/>
        </w:rPr>
        <w:t>u procesu zaključivanja. Koristi se za generiranje međukoraka u razmišljanju kao osnov</w:t>
      </w:r>
      <w:r w:rsidR="00613BCC" w:rsidRPr="00A15B4B">
        <w:rPr>
          <w:rFonts w:ascii="Calibri" w:hAnsi="Calibri" w:cs="Calibri"/>
          <w:sz w:val="24"/>
          <w:szCs w:val="24"/>
        </w:rPr>
        <w:t>i</w:t>
      </w:r>
      <w:r w:rsidRPr="00A15B4B">
        <w:rPr>
          <w:rFonts w:ascii="Calibri" w:hAnsi="Calibri" w:cs="Calibri"/>
          <w:sz w:val="24"/>
          <w:szCs w:val="24"/>
        </w:rPr>
        <w:t xml:space="preserve"> za </w:t>
      </w:r>
      <w:r w:rsidR="008F2393" w:rsidRPr="00A15B4B">
        <w:rPr>
          <w:rFonts w:ascii="Calibri" w:hAnsi="Calibri" w:cs="Calibri"/>
          <w:sz w:val="24"/>
          <w:szCs w:val="24"/>
        </w:rPr>
        <w:t>generiranje</w:t>
      </w:r>
      <w:r w:rsidRPr="00A15B4B">
        <w:rPr>
          <w:rFonts w:ascii="Calibri" w:hAnsi="Calibri" w:cs="Calibri"/>
          <w:sz w:val="24"/>
          <w:szCs w:val="24"/>
        </w:rPr>
        <w:t xml:space="preserve"> odgovora na složena pitanja.</w:t>
      </w:r>
      <w:r w:rsidR="0099293D" w:rsidRPr="00A15B4B">
        <w:rPr>
          <w:rFonts w:ascii="Calibri" w:hAnsi="Calibri" w:cs="Calibri"/>
          <w:sz w:val="24"/>
          <w:szCs w:val="24"/>
        </w:rPr>
        <w:t xml:space="preserve"> Ko</w:t>
      </w:r>
      <w:r w:rsidRPr="00A15B4B">
        <w:rPr>
          <w:rFonts w:ascii="Calibri" w:hAnsi="Calibri" w:cs="Calibri"/>
          <w:sz w:val="24"/>
          <w:szCs w:val="24"/>
        </w:rPr>
        <w:t>risti</w:t>
      </w:r>
      <w:r w:rsidR="00543B5C" w:rsidRPr="00A15B4B">
        <w:rPr>
          <w:rFonts w:ascii="Calibri" w:hAnsi="Calibri" w:cs="Calibri"/>
          <w:sz w:val="24"/>
          <w:szCs w:val="24"/>
        </w:rPr>
        <w:t xml:space="preserve"> se za </w:t>
      </w:r>
      <w:r w:rsidRPr="00A15B4B">
        <w:rPr>
          <w:rFonts w:ascii="Calibri" w:hAnsi="Calibri" w:cs="Calibri"/>
          <w:sz w:val="24"/>
          <w:szCs w:val="24"/>
        </w:rPr>
        <w:t>poboljšanje sposobnosti složenog zaključivanja</w:t>
      </w:r>
      <w:r w:rsidR="00543B5C" w:rsidRPr="00A15B4B">
        <w:rPr>
          <w:rFonts w:ascii="Calibri" w:hAnsi="Calibri" w:cs="Calibri"/>
          <w:sz w:val="24"/>
          <w:szCs w:val="24"/>
        </w:rPr>
        <w:t xml:space="preserve"> modela</w:t>
      </w:r>
      <w:r w:rsidRPr="00A15B4B">
        <w:rPr>
          <w:rFonts w:ascii="Calibri" w:hAnsi="Calibri" w:cs="Calibri"/>
          <w:sz w:val="24"/>
          <w:szCs w:val="24"/>
        </w:rPr>
        <w:t xml:space="preserve">, posebno u znanstvenim i </w:t>
      </w:r>
      <w:proofErr w:type="spellStart"/>
      <w:r w:rsidRPr="00A15B4B">
        <w:rPr>
          <w:rFonts w:ascii="Calibri" w:hAnsi="Calibri" w:cs="Calibri"/>
          <w:sz w:val="24"/>
          <w:szCs w:val="24"/>
        </w:rPr>
        <w:t>multimodalnim</w:t>
      </w:r>
      <w:proofErr w:type="spellEnd"/>
      <w:r w:rsidRPr="00A15B4B">
        <w:rPr>
          <w:rFonts w:ascii="Calibri" w:hAnsi="Calibri" w:cs="Calibri"/>
          <w:sz w:val="24"/>
          <w:szCs w:val="24"/>
        </w:rPr>
        <w:t xml:space="preserve"> zadacima gdje je potrebno razumijevanje i tekstualnog i vizualnog konteksta.</w:t>
      </w:r>
    </w:p>
    <w:p w14:paraId="2980BF45" w14:textId="69BA0C68" w:rsidR="009026B6" w:rsidRPr="00A15B4B" w:rsidRDefault="00A72784" w:rsidP="00A72784">
      <w:pPr>
        <w:spacing w:line="276" w:lineRule="auto"/>
        <w:jc w:val="both"/>
        <w:rPr>
          <w:rFonts w:ascii="Calibri" w:hAnsi="Calibri" w:cs="Calibri"/>
          <w:sz w:val="24"/>
          <w:szCs w:val="24"/>
        </w:rPr>
      </w:pPr>
      <w:r w:rsidRPr="00A15B4B">
        <w:rPr>
          <w:rFonts w:ascii="Calibri" w:hAnsi="Calibri" w:cs="Calibri"/>
          <w:sz w:val="24"/>
          <w:szCs w:val="24"/>
        </w:rPr>
        <w:t>Korištenje</w:t>
      </w:r>
      <w:r w:rsidR="00AA49AB" w:rsidRPr="00A15B4B">
        <w:rPr>
          <w:rFonts w:ascii="Calibri" w:hAnsi="Calibri" w:cs="Calibri"/>
          <w:sz w:val="24"/>
          <w:szCs w:val="24"/>
        </w:rPr>
        <w:t xml:space="preserve"> ove tehnike</w:t>
      </w:r>
      <w:r w:rsidRPr="00A15B4B">
        <w:rPr>
          <w:rFonts w:ascii="Calibri" w:hAnsi="Calibri" w:cs="Calibri"/>
          <w:sz w:val="24"/>
          <w:szCs w:val="24"/>
        </w:rPr>
        <w:t xml:space="preserve"> pokazalo se učinkovitim u smanjenju halucinacija (generiranje netočnih ili irelevantnih informacija) i ubrzavanju konvergencije modela, što dovodi do točnijeg zaključivanja i boljih rezultata</w:t>
      </w:r>
      <w:r w:rsidR="00082D60" w:rsidRPr="00A15B4B">
        <w:rPr>
          <w:rFonts w:ascii="Calibri" w:hAnsi="Calibri" w:cs="Calibri"/>
          <w:sz w:val="24"/>
          <w:szCs w:val="24"/>
        </w:rPr>
        <w:t xml:space="preserve"> </w:t>
      </w:r>
      <w:sdt>
        <w:sdtPr>
          <w:rPr>
            <w:rFonts w:ascii="Calibri" w:hAnsi="Calibri" w:cs="Calibri"/>
            <w:sz w:val="24"/>
            <w:szCs w:val="24"/>
          </w:rPr>
          <w:id w:val="-1311162354"/>
          <w:citation/>
        </w:sdtPr>
        <w:sdtEndPr/>
        <w:sdtContent>
          <w:r w:rsidR="00E25287" w:rsidRPr="00A15B4B">
            <w:rPr>
              <w:rFonts w:ascii="Calibri" w:hAnsi="Calibri" w:cs="Calibri"/>
              <w:sz w:val="24"/>
              <w:szCs w:val="24"/>
            </w:rPr>
            <w:fldChar w:fldCharType="begin"/>
          </w:r>
          <w:r w:rsidR="00E25287" w:rsidRPr="00A15B4B">
            <w:rPr>
              <w:rFonts w:ascii="Calibri" w:hAnsi="Calibri" w:cs="Calibri"/>
              <w:sz w:val="24"/>
              <w:szCs w:val="24"/>
              <w:lang w:val="en-US"/>
            </w:rPr>
            <w:instrText xml:space="preserve"> CITATION Zhang2023 \l 1033 </w:instrText>
          </w:r>
          <w:r w:rsidR="00E25287" w:rsidRPr="00A15B4B">
            <w:rPr>
              <w:rFonts w:ascii="Calibri" w:hAnsi="Calibri" w:cs="Calibri"/>
              <w:sz w:val="24"/>
              <w:szCs w:val="24"/>
            </w:rPr>
            <w:fldChar w:fldCharType="separate"/>
          </w:r>
          <w:r w:rsidR="00F43153" w:rsidRPr="00A15B4B">
            <w:rPr>
              <w:rFonts w:ascii="Calibri" w:hAnsi="Calibri" w:cs="Calibri"/>
              <w:noProof/>
              <w:sz w:val="24"/>
              <w:szCs w:val="24"/>
              <w:lang w:val="en-US"/>
            </w:rPr>
            <w:t>[42]</w:t>
          </w:r>
          <w:r w:rsidR="00E25287" w:rsidRPr="00A15B4B">
            <w:rPr>
              <w:rFonts w:ascii="Calibri" w:hAnsi="Calibri" w:cs="Calibri"/>
              <w:sz w:val="24"/>
              <w:szCs w:val="24"/>
            </w:rPr>
            <w:fldChar w:fldCharType="end"/>
          </w:r>
        </w:sdtContent>
      </w:sdt>
      <w:r w:rsidRPr="00A15B4B">
        <w:rPr>
          <w:rFonts w:ascii="Calibri" w:hAnsi="Calibri" w:cs="Calibri"/>
          <w:sz w:val="24"/>
          <w:szCs w:val="24"/>
        </w:rPr>
        <w:t>.</w:t>
      </w:r>
    </w:p>
    <w:p w14:paraId="017430F1" w14:textId="77777777" w:rsidR="009026B6" w:rsidRDefault="009026B6">
      <w:pPr>
        <w:rPr>
          <w:rFonts w:ascii="Calibri" w:hAnsi="Calibri" w:cs="Calibri"/>
          <w:sz w:val="24"/>
          <w:szCs w:val="24"/>
        </w:rPr>
      </w:pPr>
      <w:r>
        <w:rPr>
          <w:rFonts w:ascii="Calibri" w:hAnsi="Calibri" w:cs="Calibri"/>
          <w:sz w:val="24"/>
          <w:szCs w:val="24"/>
        </w:rPr>
        <w:br w:type="page"/>
      </w:r>
    </w:p>
    <w:p w14:paraId="4BA3D7A3" w14:textId="01AD5E21" w:rsidR="00A43333" w:rsidRDefault="002B622F" w:rsidP="00A8496E">
      <w:pPr>
        <w:pStyle w:val="Heading2"/>
        <w:rPr>
          <w:rFonts w:cs="Calibri"/>
          <w:color w:val="auto"/>
        </w:rPr>
      </w:pPr>
      <w:bookmarkStart w:id="28" w:name="_Toc175671669"/>
      <w:r>
        <w:rPr>
          <w:rFonts w:cs="Calibri"/>
          <w:color w:val="auto"/>
        </w:rPr>
        <w:lastRenderedPageBreak/>
        <w:t>U</w:t>
      </w:r>
      <w:r w:rsidR="00A43333" w:rsidRPr="00B44DA7">
        <w:rPr>
          <w:rFonts w:cs="Calibri"/>
          <w:color w:val="auto"/>
        </w:rPr>
        <w:t xml:space="preserve">sporedba </w:t>
      </w:r>
      <w:r w:rsidR="006A3E89">
        <w:rPr>
          <w:rFonts w:cs="Calibri"/>
          <w:color w:val="auto"/>
        </w:rPr>
        <w:t>v</w:t>
      </w:r>
      <w:r w:rsidR="00A43333" w:rsidRPr="00B44DA7">
        <w:rPr>
          <w:rFonts w:cs="Calibri"/>
          <w:color w:val="auto"/>
        </w:rPr>
        <w:t>eliki</w:t>
      </w:r>
      <w:r w:rsidR="006A3E89">
        <w:rPr>
          <w:rFonts w:cs="Calibri"/>
          <w:color w:val="auto"/>
        </w:rPr>
        <w:t xml:space="preserve">h </w:t>
      </w:r>
      <w:r w:rsidR="00A43333" w:rsidRPr="00B44DA7">
        <w:rPr>
          <w:rFonts w:cs="Calibri"/>
          <w:color w:val="auto"/>
        </w:rPr>
        <w:t>jezični</w:t>
      </w:r>
      <w:r w:rsidR="006A3E89">
        <w:rPr>
          <w:rFonts w:cs="Calibri"/>
          <w:color w:val="auto"/>
        </w:rPr>
        <w:t>h</w:t>
      </w:r>
      <w:r w:rsidR="00A43333" w:rsidRPr="00B44DA7">
        <w:rPr>
          <w:rFonts w:cs="Calibri"/>
          <w:color w:val="auto"/>
        </w:rPr>
        <w:t xml:space="preserve"> model</w:t>
      </w:r>
      <w:r w:rsidR="006A3E89">
        <w:rPr>
          <w:rFonts w:cs="Calibri"/>
          <w:color w:val="auto"/>
        </w:rPr>
        <w:t>a</w:t>
      </w:r>
      <w:bookmarkEnd w:id="28"/>
    </w:p>
    <w:p w14:paraId="76F2846B" w14:textId="6B0586DF" w:rsidR="00485453" w:rsidRDefault="00485453" w:rsidP="00B3328E">
      <w:pPr>
        <w:spacing w:before="240" w:line="276" w:lineRule="auto"/>
        <w:jc w:val="both"/>
        <w:rPr>
          <w:rFonts w:ascii="Calibri" w:hAnsi="Calibri" w:cs="Calibri"/>
          <w:sz w:val="24"/>
          <w:szCs w:val="24"/>
        </w:rPr>
      </w:pPr>
      <w:r w:rsidRPr="008B1FE7">
        <w:rPr>
          <w:rFonts w:ascii="Calibri" w:hAnsi="Calibri" w:cs="Calibri"/>
          <w:sz w:val="24"/>
          <w:szCs w:val="24"/>
        </w:rPr>
        <w:t xml:space="preserve">U ovom odjeljku </w:t>
      </w:r>
      <w:r w:rsidR="004A0006" w:rsidRPr="008B1FE7">
        <w:rPr>
          <w:rFonts w:ascii="Calibri" w:hAnsi="Calibri" w:cs="Calibri"/>
          <w:sz w:val="24"/>
          <w:szCs w:val="24"/>
        </w:rPr>
        <w:t>opisani su</w:t>
      </w:r>
      <w:r w:rsidRPr="008B1FE7">
        <w:rPr>
          <w:rFonts w:ascii="Calibri" w:hAnsi="Calibri" w:cs="Calibri"/>
          <w:sz w:val="24"/>
          <w:szCs w:val="24"/>
        </w:rPr>
        <w:t xml:space="preserve"> nek</w:t>
      </w:r>
      <w:r w:rsidR="004A0006" w:rsidRPr="008B1FE7">
        <w:rPr>
          <w:rFonts w:ascii="Calibri" w:hAnsi="Calibri" w:cs="Calibri"/>
          <w:sz w:val="24"/>
          <w:szCs w:val="24"/>
        </w:rPr>
        <w:t>i</w:t>
      </w:r>
      <w:r w:rsidRPr="008B1FE7">
        <w:rPr>
          <w:rFonts w:ascii="Calibri" w:hAnsi="Calibri" w:cs="Calibri"/>
          <w:sz w:val="24"/>
          <w:szCs w:val="24"/>
        </w:rPr>
        <w:t xml:space="preserve"> od n</w:t>
      </w:r>
      <w:r w:rsidR="002D3978" w:rsidRPr="008B1FE7">
        <w:rPr>
          <w:rFonts w:ascii="Calibri" w:hAnsi="Calibri" w:cs="Calibri"/>
          <w:sz w:val="24"/>
          <w:szCs w:val="24"/>
        </w:rPr>
        <w:t>aj</w:t>
      </w:r>
      <w:r w:rsidR="00B622D8" w:rsidRPr="008B1FE7">
        <w:rPr>
          <w:rFonts w:ascii="Calibri" w:hAnsi="Calibri" w:cs="Calibri"/>
          <w:sz w:val="24"/>
          <w:szCs w:val="24"/>
        </w:rPr>
        <w:t>češće</w:t>
      </w:r>
      <w:r w:rsidR="002D3978" w:rsidRPr="008B1FE7">
        <w:rPr>
          <w:rFonts w:ascii="Calibri" w:hAnsi="Calibri" w:cs="Calibri"/>
          <w:sz w:val="24"/>
          <w:szCs w:val="24"/>
        </w:rPr>
        <w:t xml:space="preserve"> korištenih</w:t>
      </w:r>
      <w:r w:rsidR="00530909">
        <w:rPr>
          <w:rFonts w:ascii="Calibri" w:hAnsi="Calibri" w:cs="Calibri"/>
          <w:sz w:val="24"/>
          <w:szCs w:val="24"/>
        </w:rPr>
        <w:t xml:space="preserve"> velikih</w:t>
      </w:r>
      <w:r w:rsidR="002D3978" w:rsidRPr="008B1FE7">
        <w:rPr>
          <w:rFonts w:ascii="Calibri" w:hAnsi="Calibri" w:cs="Calibri"/>
          <w:sz w:val="24"/>
          <w:szCs w:val="24"/>
        </w:rPr>
        <w:t xml:space="preserve"> </w:t>
      </w:r>
      <w:r w:rsidRPr="008B1FE7">
        <w:rPr>
          <w:rFonts w:ascii="Calibri" w:hAnsi="Calibri" w:cs="Calibri"/>
          <w:sz w:val="24"/>
          <w:szCs w:val="24"/>
        </w:rPr>
        <w:t>jezičnih modela i</w:t>
      </w:r>
      <w:r w:rsidR="00C8745E" w:rsidRPr="008B1FE7">
        <w:rPr>
          <w:rFonts w:ascii="Calibri" w:hAnsi="Calibri" w:cs="Calibri"/>
          <w:sz w:val="24"/>
          <w:szCs w:val="24"/>
        </w:rPr>
        <w:t xml:space="preserve"> način</w:t>
      </w:r>
      <w:r w:rsidRPr="008B1FE7">
        <w:rPr>
          <w:rFonts w:ascii="Calibri" w:hAnsi="Calibri" w:cs="Calibri"/>
          <w:sz w:val="24"/>
          <w:szCs w:val="24"/>
        </w:rPr>
        <w:t xml:space="preserve"> kako </w:t>
      </w:r>
      <w:r w:rsidR="00C8745E" w:rsidRPr="008B1FE7">
        <w:rPr>
          <w:rFonts w:ascii="Calibri" w:hAnsi="Calibri" w:cs="Calibri"/>
          <w:sz w:val="24"/>
          <w:szCs w:val="24"/>
        </w:rPr>
        <w:t xml:space="preserve">se u </w:t>
      </w:r>
      <w:r w:rsidR="008B1FE7" w:rsidRPr="008B1FE7">
        <w:rPr>
          <w:rFonts w:ascii="Calibri" w:hAnsi="Calibri" w:cs="Calibri"/>
          <w:sz w:val="24"/>
          <w:szCs w:val="24"/>
        </w:rPr>
        <w:t>interakciji</w:t>
      </w:r>
      <w:r w:rsidR="00C8745E" w:rsidRPr="008B1FE7">
        <w:rPr>
          <w:rFonts w:ascii="Calibri" w:hAnsi="Calibri" w:cs="Calibri"/>
          <w:sz w:val="24"/>
          <w:szCs w:val="24"/>
        </w:rPr>
        <w:t xml:space="preserve"> s njima uspj</w:t>
      </w:r>
      <w:r w:rsidRPr="008B1FE7">
        <w:rPr>
          <w:rFonts w:ascii="Calibri" w:hAnsi="Calibri" w:cs="Calibri"/>
          <w:sz w:val="24"/>
          <w:szCs w:val="24"/>
        </w:rPr>
        <w:t xml:space="preserve">ešno primjenjuju najnovije i najnaprednije tehnike </w:t>
      </w:r>
      <w:r w:rsidR="00C8745E" w:rsidRPr="008B1FE7">
        <w:rPr>
          <w:rFonts w:ascii="Calibri" w:hAnsi="Calibri" w:cs="Calibri"/>
          <w:sz w:val="24"/>
          <w:szCs w:val="24"/>
        </w:rPr>
        <w:t>postavljanja upita</w:t>
      </w:r>
      <w:r w:rsidRPr="008B1FE7">
        <w:rPr>
          <w:rFonts w:ascii="Calibri" w:hAnsi="Calibri" w:cs="Calibri"/>
          <w:sz w:val="24"/>
          <w:szCs w:val="24"/>
        </w:rPr>
        <w:t>. Osim toga, p</w:t>
      </w:r>
      <w:r w:rsidR="002546EE" w:rsidRPr="008B1FE7">
        <w:rPr>
          <w:rFonts w:ascii="Calibri" w:hAnsi="Calibri" w:cs="Calibri"/>
          <w:sz w:val="24"/>
          <w:szCs w:val="24"/>
        </w:rPr>
        <w:t>rikazane su</w:t>
      </w:r>
      <w:r w:rsidRPr="008B1FE7">
        <w:rPr>
          <w:rFonts w:ascii="Calibri" w:hAnsi="Calibri" w:cs="Calibri"/>
          <w:sz w:val="24"/>
          <w:szCs w:val="24"/>
        </w:rPr>
        <w:t xml:space="preserve"> mogućnosti ovih modela za </w:t>
      </w:r>
      <w:r w:rsidR="002546EE" w:rsidRPr="008B1FE7">
        <w:rPr>
          <w:rFonts w:ascii="Calibri" w:hAnsi="Calibri" w:cs="Calibri"/>
          <w:sz w:val="24"/>
          <w:szCs w:val="24"/>
        </w:rPr>
        <w:t xml:space="preserve">obavljanje različitih </w:t>
      </w:r>
      <w:r w:rsidRPr="008B1FE7">
        <w:rPr>
          <w:rFonts w:ascii="Calibri" w:hAnsi="Calibri" w:cs="Calibri"/>
          <w:sz w:val="24"/>
          <w:szCs w:val="24"/>
        </w:rPr>
        <w:t xml:space="preserve">zadataka i </w:t>
      </w:r>
      <w:r w:rsidR="001672E7" w:rsidRPr="008B1FE7">
        <w:rPr>
          <w:rFonts w:ascii="Calibri" w:hAnsi="Calibri" w:cs="Calibri"/>
          <w:sz w:val="24"/>
          <w:szCs w:val="24"/>
        </w:rPr>
        <w:t xml:space="preserve">mogućnosti primjene </w:t>
      </w:r>
      <w:r w:rsidR="002546EE" w:rsidRPr="008B1FE7">
        <w:rPr>
          <w:rFonts w:ascii="Calibri" w:hAnsi="Calibri" w:cs="Calibri"/>
          <w:sz w:val="24"/>
          <w:szCs w:val="24"/>
        </w:rPr>
        <w:t>nek</w:t>
      </w:r>
      <w:r w:rsidR="00FA05EA">
        <w:rPr>
          <w:rFonts w:ascii="Calibri" w:hAnsi="Calibri" w:cs="Calibri"/>
          <w:sz w:val="24"/>
          <w:szCs w:val="24"/>
        </w:rPr>
        <w:t>ih</w:t>
      </w:r>
      <w:r w:rsidR="002546EE" w:rsidRPr="008B1FE7">
        <w:rPr>
          <w:rFonts w:ascii="Calibri" w:hAnsi="Calibri" w:cs="Calibri"/>
          <w:sz w:val="24"/>
          <w:szCs w:val="24"/>
        </w:rPr>
        <w:t xml:space="preserve"> od tehnika</w:t>
      </w:r>
      <w:r w:rsidRPr="008B1FE7">
        <w:rPr>
          <w:rFonts w:ascii="Calibri" w:hAnsi="Calibri" w:cs="Calibri"/>
          <w:sz w:val="24"/>
          <w:szCs w:val="24"/>
        </w:rPr>
        <w:t xml:space="preserve"> </w:t>
      </w:r>
      <w:r w:rsidR="002546EE" w:rsidRPr="008B1FE7">
        <w:rPr>
          <w:rFonts w:ascii="Calibri" w:hAnsi="Calibri" w:cs="Calibri"/>
          <w:sz w:val="24"/>
          <w:szCs w:val="24"/>
        </w:rPr>
        <w:t>postavljanja upita</w:t>
      </w:r>
      <w:r w:rsidRPr="008B1FE7">
        <w:rPr>
          <w:rFonts w:ascii="Calibri" w:hAnsi="Calibri" w:cs="Calibri"/>
          <w:sz w:val="24"/>
          <w:szCs w:val="24"/>
        </w:rPr>
        <w:t xml:space="preserve"> </w:t>
      </w:r>
      <w:r w:rsidR="002546EE" w:rsidRPr="008B1FE7">
        <w:rPr>
          <w:rFonts w:ascii="Calibri" w:hAnsi="Calibri" w:cs="Calibri"/>
          <w:sz w:val="24"/>
          <w:szCs w:val="24"/>
        </w:rPr>
        <w:t>koje su</w:t>
      </w:r>
      <w:r w:rsidR="001672E7" w:rsidRPr="008B1FE7">
        <w:rPr>
          <w:rFonts w:ascii="Calibri" w:hAnsi="Calibri" w:cs="Calibri"/>
          <w:sz w:val="24"/>
          <w:szCs w:val="24"/>
        </w:rPr>
        <w:t xml:space="preserve"> opisane u prethodnim</w:t>
      </w:r>
      <w:r w:rsidR="001F667B" w:rsidRPr="008B1FE7">
        <w:rPr>
          <w:rFonts w:ascii="Calibri" w:hAnsi="Calibri" w:cs="Calibri"/>
          <w:sz w:val="24"/>
          <w:szCs w:val="24"/>
        </w:rPr>
        <w:t xml:space="preserve"> poglavljima. </w:t>
      </w:r>
      <w:r w:rsidRPr="008B1FE7">
        <w:rPr>
          <w:rFonts w:ascii="Calibri" w:hAnsi="Calibri" w:cs="Calibri"/>
          <w:sz w:val="24"/>
          <w:szCs w:val="24"/>
        </w:rPr>
        <w:t xml:space="preserve">Razumijevanje ovih mogućnosti važno je za razumijevanje ograničenja </w:t>
      </w:r>
      <w:r w:rsidR="001F667B" w:rsidRPr="008B1FE7">
        <w:rPr>
          <w:rFonts w:ascii="Calibri" w:hAnsi="Calibri" w:cs="Calibri"/>
          <w:sz w:val="24"/>
          <w:szCs w:val="24"/>
        </w:rPr>
        <w:t>velikih jezičnih</w:t>
      </w:r>
      <w:r w:rsidRPr="008B1FE7">
        <w:rPr>
          <w:rFonts w:ascii="Calibri" w:hAnsi="Calibri" w:cs="Calibri"/>
          <w:sz w:val="24"/>
          <w:szCs w:val="24"/>
        </w:rPr>
        <w:t xml:space="preserve"> modela i </w:t>
      </w:r>
      <w:r w:rsidR="008B1FE7" w:rsidRPr="008B1FE7">
        <w:rPr>
          <w:rFonts w:ascii="Calibri" w:hAnsi="Calibri" w:cs="Calibri"/>
          <w:sz w:val="24"/>
          <w:szCs w:val="24"/>
        </w:rPr>
        <w:t xml:space="preserve">načina </w:t>
      </w:r>
      <w:r w:rsidRPr="008B1FE7">
        <w:rPr>
          <w:rFonts w:ascii="Calibri" w:hAnsi="Calibri" w:cs="Calibri"/>
          <w:sz w:val="24"/>
          <w:szCs w:val="24"/>
        </w:rPr>
        <w:t>kako ih učinkovito koristiti.</w:t>
      </w:r>
    </w:p>
    <w:p w14:paraId="6DEE0041" w14:textId="5CAA8C47" w:rsidR="00D97783" w:rsidRDefault="00D97783" w:rsidP="00D529A3">
      <w:pPr>
        <w:pStyle w:val="Heading3"/>
        <w:spacing w:before="360" w:after="240"/>
      </w:pPr>
      <w:bookmarkStart w:id="29" w:name="_Toc175671670"/>
      <w:r>
        <w:t>Mjerila</w:t>
      </w:r>
      <w:r w:rsidR="00D529A3">
        <w:t xml:space="preserve"> za usporedbu v</w:t>
      </w:r>
      <w:r w:rsidR="00D529A3" w:rsidRPr="00B44DA7">
        <w:t>eliki</w:t>
      </w:r>
      <w:r w:rsidR="00D529A3">
        <w:t xml:space="preserve">h </w:t>
      </w:r>
      <w:r w:rsidR="00D529A3" w:rsidRPr="00B44DA7">
        <w:t>jezični</w:t>
      </w:r>
      <w:r w:rsidR="00D529A3">
        <w:t>h</w:t>
      </w:r>
      <w:r w:rsidR="00D529A3" w:rsidRPr="00B44DA7">
        <w:t xml:space="preserve"> </w:t>
      </w:r>
      <w:r w:rsidR="00D529A3">
        <w:t>modela</w:t>
      </w:r>
      <w:bookmarkEnd w:id="29"/>
    </w:p>
    <w:p w14:paraId="081A058E" w14:textId="4781B918" w:rsidR="00E25287" w:rsidRDefault="009934A0" w:rsidP="008B1FE7">
      <w:pPr>
        <w:spacing w:line="276" w:lineRule="auto"/>
        <w:jc w:val="both"/>
        <w:rPr>
          <w:rFonts w:ascii="Calibri" w:hAnsi="Calibri" w:cs="Calibri"/>
          <w:sz w:val="24"/>
          <w:szCs w:val="24"/>
        </w:rPr>
      </w:pPr>
      <w:r w:rsidRPr="009934A0">
        <w:rPr>
          <w:rFonts w:ascii="Calibri" w:hAnsi="Calibri" w:cs="Calibri"/>
          <w:sz w:val="24"/>
          <w:szCs w:val="24"/>
        </w:rPr>
        <w:t xml:space="preserve">U </w:t>
      </w:r>
      <w:r w:rsidR="00616BE7">
        <w:rPr>
          <w:rFonts w:ascii="Calibri" w:hAnsi="Calibri" w:cs="Calibri"/>
          <w:sz w:val="24"/>
          <w:szCs w:val="24"/>
        </w:rPr>
        <w:t>području</w:t>
      </w:r>
      <w:r w:rsidRPr="009934A0">
        <w:rPr>
          <w:rFonts w:ascii="Calibri" w:hAnsi="Calibri" w:cs="Calibri"/>
          <w:sz w:val="24"/>
          <w:szCs w:val="24"/>
        </w:rPr>
        <w:t xml:space="preserve"> </w:t>
      </w:r>
      <w:r w:rsidR="00616BE7">
        <w:rPr>
          <w:rFonts w:ascii="Calibri" w:hAnsi="Calibri" w:cs="Calibri"/>
          <w:sz w:val="24"/>
          <w:szCs w:val="24"/>
        </w:rPr>
        <w:t>velikih jezičnih modela</w:t>
      </w:r>
      <w:r w:rsidRPr="009934A0">
        <w:rPr>
          <w:rFonts w:ascii="Calibri" w:hAnsi="Calibri" w:cs="Calibri"/>
          <w:sz w:val="24"/>
          <w:szCs w:val="24"/>
        </w:rPr>
        <w:t xml:space="preserve"> </w:t>
      </w:r>
      <w:r>
        <w:rPr>
          <w:rFonts w:ascii="Calibri" w:hAnsi="Calibri" w:cs="Calibri"/>
          <w:sz w:val="24"/>
          <w:szCs w:val="24"/>
        </w:rPr>
        <w:t xml:space="preserve">promjene su </w:t>
      </w:r>
      <w:r w:rsidR="00616BE7">
        <w:rPr>
          <w:rFonts w:ascii="Calibri" w:hAnsi="Calibri" w:cs="Calibri"/>
          <w:sz w:val="24"/>
          <w:szCs w:val="24"/>
        </w:rPr>
        <w:t>vrlo česte</w:t>
      </w:r>
      <w:r w:rsidR="00737781">
        <w:rPr>
          <w:rFonts w:ascii="Calibri" w:hAnsi="Calibri" w:cs="Calibri"/>
          <w:sz w:val="24"/>
          <w:szCs w:val="24"/>
        </w:rPr>
        <w:t xml:space="preserve"> i</w:t>
      </w:r>
      <w:r w:rsidRPr="009934A0">
        <w:rPr>
          <w:rFonts w:ascii="Calibri" w:hAnsi="Calibri" w:cs="Calibri"/>
          <w:sz w:val="24"/>
          <w:szCs w:val="24"/>
        </w:rPr>
        <w:t xml:space="preserve"> mjerenje </w:t>
      </w:r>
      <w:r w:rsidR="00A533C6">
        <w:rPr>
          <w:rFonts w:ascii="Calibri" w:hAnsi="Calibri" w:cs="Calibri"/>
          <w:sz w:val="24"/>
          <w:szCs w:val="24"/>
        </w:rPr>
        <w:t>učinkovitosti</w:t>
      </w:r>
      <w:r w:rsidR="00737781">
        <w:rPr>
          <w:rFonts w:ascii="Calibri" w:hAnsi="Calibri" w:cs="Calibri"/>
          <w:sz w:val="24"/>
          <w:szCs w:val="24"/>
        </w:rPr>
        <w:t xml:space="preserve"> </w:t>
      </w:r>
      <w:r w:rsidRPr="009934A0">
        <w:rPr>
          <w:rFonts w:ascii="Calibri" w:hAnsi="Calibri" w:cs="Calibri"/>
          <w:sz w:val="24"/>
          <w:szCs w:val="24"/>
        </w:rPr>
        <w:t>modela</w:t>
      </w:r>
      <w:r w:rsidR="006F4CB0">
        <w:rPr>
          <w:rFonts w:ascii="Calibri" w:hAnsi="Calibri" w:cs="Calibri"/>
          <w:sz w:val="24"/>
          <w:szCs w:val="24"/>
        </w:rPr>
        <w:t xml:space="preserve"> ne može se svesti samo na </w:t>
      </w:r>
      <w:r w:rsidR="00732529">
        <w:rPr>
          <w:rFonts w:ascii="Calibri" w:hAnsi="Calibri" w:cs="Calibri"/>
          <w:sz w:val="24"/>
          <w:szCs w:val="24"/>
        </w:rPr>
        <w:t>pre</w:t>
      </w:r>
      <w:r w:rsidR="006F4CB0">
        <w:rPr>
          <w:rFonts w:ascii="Calibri" w:hAnsi="Calibri" w:cs="Calibri"/>
          <w:sz w:val="24"/>
          <w:szCs w:val="24"/>
        </w:rPr>
        <w:t>b</w:t>
      </w:r>
      <w:r w:rsidR="009143D0">
        <w:rPr>
          <w:rFonts w:ascii="Calibri" w:hAnsi="Calibri" w:cs="Calibri"/>
          <w:sz w:val="24"/>
          <w:szCs w:val="24"/>
        </w:rPr>
        <w:t>roj</w:t>
      </w:r>
      <w:r w:rsidR="00732529">
        <w:rPr>
          <w:rFonts w:ascii="Calibri" w:hAnsi="Calibri" w:cs="Calibri"/>
          <w:sz w:val="24"/>
          <w:szCs w:val="24"/>
        </w:rPr>
        <w:t>avanje</w:t>
      </w:r>
      <w:r w:rsidR="009143D0">
        <w:rPr>
          <w:rFonts w:ascii="Calibri" w:hAnsi="Calibri" w:cs="Calibri"/>
          <w:sz w:val="24"/>
          <w:szCs w:val="24"/>
        </w:rPr>
        <w:t xml:space="preserve"> parametara</w:t>
      </w:r>
      <w:r w:rsidR="001371EE">
        <w:rPr>
          <w:rFonts w:ascii="Calibri" w:hAnsi="Calibri" w:cs="Calibri"/>
          <w:sz w:val="24"/>
          <w:szCs w:val="24"/>
        </w:rPr>
        <w:t xml:space="preserve"> i </w:t>
      </w:r>
      <w:r w:rsidR="00A304B2">
        <w:rPr>
          <w:rFonts w:ascii="Calibri" w:hAnsi="Calibri" w:cs="Calibri"/>
          <w:sz w:val="24"/>
          <w:szCs w:val="24"/>
        </w:rPr>
        <w:t>količ</w:t>
      </w:r>
      <w:r w:rsidR="00400A6B">
        <w:rPr>
          <w:rFonts w:ascii="Calibri" w:hAnsi="Calibri" w:cs="Calibri"/>
          <w:sz w:val="24"/>
          <w:szCs w:val="24"/>
        </w:rPr>
        <w:t xml:space="preserve">ine </w:t>
      </w:r>
      <w:r w:rsidR="001371EE">
        <w:rPr>
          <w:rFonts w:ascii="Calibri" w:hAnsi="Calibri" w:cs="Calibri"/>
          <w:sz w:val="24"/>
          <w:szCs w:val="24"/>
        </w:rPr>
        <w:t xml:space="preserve">obrađenih </w:t>
      </w:r>
      <w:r w:rsidRPr="009934A0">
        <w:rPr>
          <w:rFonts w:ascii="Calibri" w:hAnsi="Calibri" w:cs="Calibri"/>
          <w:sz w:val="24"/>
          <w:szCs w:val="24"/>
        </w:rPr>
        <w:t>podataka</w:t>
      </w:r>
      <w:r w:rsidR="0091125A">
        <w:rPr>
          <w:rFonts w:ascii="Calibri" w:hAnsi="Calibri" w:cs="Calibri"/>
          <w:sz w:val="24"/>
          <w:szCs w:val="24"/>
        </w:rPr>
        <w:t xml:space="preserve">, </w:t>
      </w:r>
      <w:r w:rsidR="00A707C8">
        <w:rPr>
          <w:rFonts w:ascii="Calibri" w:hAnsi="Calibri" w:cs="Calibri"/>
          <w:sz w:val="24"/>
          <w:szCs w:val="24"/>
        </w:rPr>
        <w:t xml:space="preserve">već je </w:t>
      </w:r>
      <w:r w:rsidR="0091125A">
        <w:rPr>
          <w:rFonts w:ascii="Calibri" w:hAnsi="Calibri" w:cs="Calibri"/>
          <w:sz w:val="24"/>
          <w:szCs w:val="24"/>
        </w:rPr>
        <w:t>potrebno uzeti u obzir „</w:t>
      </w:r>
      <w:r w:rsidRPr="009934A0">
        <w:rPr>
          <w:rFonts w:ascii="Calibri" w:hAnsi="Calibri" w:cs="Calibri"/>
          <w:sz w:val="24"/>
          <w:szCs w:val="24"/>
        </w:rPr>
        <w:t>kognitivne</w:t>
      </w:r>
      <w:r w:rsidR="00A533C6">
        <w:rPr>
          <w:rFonts w:ascii="Calibri" w:hAnsi="Calibri" w:cs="Calibri"/>
          <w:sz w:val="24"/>
          <w:szCs w:val="24"/>
        </w:rPr>
        <w:t>“</w:t>
      </w:r>
      <w:r w:rsidR="0091125A">
        <w:rPr>
          <w:rFonts w:ascii="Calibri" w:hAnsi="Calibri" w:cs="Calibri"/>
          <w:sz w:val="24"/>
          <w:szCs w:val="24"/>
        </w:rPr>
        <w:t xml:space="preserve"> sposobnosti</w:t>
      </w:r>
      <w:r w:rsidR="00A533C6">
        <w:rPr>
          <w:rFonts w:ascii="Calibri" w:hAnsi="Calibri" w:cs="Calibri"/>
          <w:sz w:val="24"/>
          <w:szCs w:val="24"/>
        </w:rPr>
        <w:t xml:space="preserve"> modela</w:t>
      </w:r>
      <w:r w:rsidRPr="009934A0">
        <w:rPr>
          <w:rFonts w:ascii="Calibri" w:hAnsi="Calibri" w:cs="Calibri"/>
          <w:sz w:val="24"/>
          <w:szCs w:val="24"/>
        </w:rPr>
        <w:t xml:space="preserve"> </w:t>
      </w:r>
      <w:r w:rsidR="00A533C6">
        <w:rPr>
          <w:rFonts w:ascii="Calibri" w:hAnsi="Calibri" w:cs="Calibri"/>
          <w:sz w:val="24"/>
          <w:szCs w:val="24"/>
        </w:rPr>
        <w:t>te</w:t>
      </w:r>
      <w:r w:rsidRPr="009934A0">
        <w:rPr>
          <w:rFonts w:ascii="Calibri" w:hAnsi="Calibri" w:cs="Calibri"/>
          <w:sz w:val="24"/>
          <w:szCs w:val="24"/>
        </w:rPr>
        <w:t xml:space="preserve"> razumijevanj</w:t>
      </w:r>
      <w:r w:rsidR="0091125A">
        <w:rPr>
          <w:rFonts w:ascii="Calibri" w:hAnsi="Calibri" w:cs="Calibri"/>
          <w:sz w:val="24"/>
          <w:szCs w:val="24"/>
        </w:rPr>
        <w:t>e</w:t>
      </w:r>
      <w:r w:rsidR="00A533C6">
        <w:rPr>
          <w:rFonts w:ascii="Calibri" w:hAnsi="Calibri" w:cs="Calibri"/>
          <w:sz w:val="24"/>
          <w:szCs w:val="24"/>
        </w:rPr>
        <w:t xml:space="preserve"> zadataka i konteksta</w:t>
      </w:r>
      <w:r w:rsidRPr="009934A0">
        <w:rPr>
          <w:rFonts w:ascii="Calibri" w:hAnsi="Calibri" w:cs="Calibri"/>
          <w:sz w:val="24"/>
          <w:szCs w:val="24"/>
        </w:rPr>
        <w:t>.</w:t>
      </w:r>
      <w:r w:rsidR="00B4301B">
        <w:rPr>
          <w:rFonts w:ascii="Calibri" w:hAnsi="Calibri" w:cs="Calibri"/>
          <w:sz w:val="24"/>
          <w:szCs w:val="24"/>
        </w:rPr>
        <w:t xml:space="preserve"> Stoga su definirana standardna m</w:t>
      </w:r>
      <w:r w:rsidR="00B4301B" w:rsidRPr="00B4301B">
        <w:rPr>
          <w:rFonts w:ascii="Calibri" w:hAnsi="Calibri" w:cs="Calibri"/>
          <w:sz w:val="24"/>
          <w:szCs w:val="24"/>
        </w:rPr>
        <w:t>jerila</w:t>
      </w:r>
      <w:r w:rsidR="00B45A59">
        <w:rPr>
          <w:rFonts w:ascii="Calibri" w:hAnsi="Calibri" w:cs="Calibri"/>
          <w:sz w:val="24"/>
          <w:szCs w:val="24"/>
        </w:rPr>
        <w:t xml:space="preserve"> </w:t>
      </w:r>
      <w:r w:rsidR="00AD7403">
        <w:rPr>
          <w:rFonts w:ascii="Calibri" w:hAnsi="Calibri" w:cs="Calibri"/>
          <w:sz w:val="24"/>
          <w:szCs w:val="24"/>
        </w:rPr>
        <w:t xml:space="preserve">koja </w:t>
      </w:r>
      <w:r w:rsidR="00B4301B" w:rsidRPr="00B4301B">
        <w:rPr>
          <w:rFonts w:ascii="Calibri" w:hAnsi="Calibri" w:cs="Calibri"/>
          <w:sz w:val="24"/>
          <w:szCs w:val="24"/>
        </w:rPr>
        <w:t>služe ka</w:t>
      </w:r>
      <w:r w:rsidR="0062371B">
        <w:rPr>
          <w:rFonts w:ascii="Calibri" w:hAnsi="Calibri" w:cs="Calibri"/>
          <w:sz w:val="24"/>
          <w:szCs w:val="24"/>
        </w:rPr>
        <w:t>k</w:t>
      </w:r>
      <w:r w:rsidR="00B4301B" w:rsidRPr="00B4301B">
        <w:rPr>
          <w:rFonts w:ascii="Calibri" w:hAnsi="Calibri" w:cs="Calibri"/>
          <w:sz w:val="24"/>
          <w:szCs w:val="24"/>
        </w:rPr>
        <w:t>o</w:t>
      </w:r>
      <w:r w:rsidR="0062371B">
        <w:rPr>
          <w:rFonts w:ascii="Calibri" w:hAnsi="Calibri" w:cs="Calibri"/>
          <w:sz w:val="24"/>
          <w:szCs w:val="24"/>
        </w:rPr>
        <w:t xml:space="preserve"> bi se </w:t>
      </w:r>
      <w:r w:rsidR="00AD7403">
        <w:rPr>
          <w:rFonts w:ascii="Calibri" w:hAnsi="Calibri" w:cs="Calibri"/>
          <w:sz w:val="24"/>
          <w:szCs w:val="24"/>
        </w:rPr>
        <w:t>test</w:t>
      </w:r>
      <w:r w:rsidR="0062371B">
        <w:rPr>
          <w:rFonts w:ascii="Calibri" w:hAnsi="Calibri" w:cs="Calibri"/>
          <w:sz w:val="24"/>
          <w:szCs w:val="24"/>
        </w:rPr>
        <w:t xml:space="preserve">irale sposobnosti </w:t>
      </w:r>
      <w:r w:rsidR="00AD7403">
        <w:rPr>
          <w:rFonts w:ascii="Calibri" w:hAnsi="Calibri" w:cs="Calibri"/>
          <w:sz w:val="24"/>
          <w:szCs w:val="24"/>
        </w:rPr>
        <w:t>jezičn</w:t>
      </w:r>
      <w:r w:rsidR="0062371B">
        <w:rPr>
          <w:rFonts w:ascii="Calibri" w:hAnsi="Calibri" w:cs="Calibri"/>
          <w:sz w:val="24"/>
          <w:szCs w:val="24"/>
        </w:rPr>
        <w:t xml:space="preserve">ih </w:t>
      </w:r>
      <w:r w:rsidR="00AD7403">
        <w:rPr>
          <w:rFonts w:ascii="Calibri" w:hAnsi="Calibri" w:cs="Calibri"/>
          <w:sz w:val="24"/>
          <w:szCs w:val="24"/>
        </w:rPr>
        <w:t>model</w:t>
      </w:r>
      <w:r w:rsidR="0062371B">
        <w:rPr>
          <w:rFonts w:ascii="Calibri" w:hAnsi="Calibri" w:cs="Calibri"/>
          <w:sz w:val="24"/>
          <w:szCs w:val="24"/>
        </w:rPr>
        <w:t xml:space="preserve">a </w:t>
      </w:r>
      <w:r w:rsidR="00B4301B" w:rsidRPr="00B4301B">
        <w:rPr>
          <w:rFonts w:ascii="Calibri" w:hAnsi="Calibri" w:cs="Calibri"/>
          <w:sz w:val="24"/>
          <w:szCs w:val="24"/>
        </w:rPr>
        <w:t xml:space="preserve">u </w:t>
      </w:r>
      <w:r w:rsidR="0062371B">
        <w:rPr>
          <w:rFonts w:ascii="Calibri" w:hAnsi="Calibri" w:cs="Calibri"/>
          <w:sz w:val="24"/>
          <w:szCs w:val="24"/>
        </w:rPr>
        <w:t>raznim kategorijama</w:t>
      </w:r>
      <w:r w:rsidR="00B4301B" w:rsidRPr="00B4301B">
        <w:rPr>
          <w:rFonts w:ascii="Calibri" w:hAnsi="Calibri" w:cs="Calibri"/>
          <w:sz w:val="24"/>
          <w:szCs w:val="24"/>
        </w:rPr>
        <w:t xml:space="preserve">, od osnovne matematike do složenog zaključivanja. </w:t>
      </w:r>
      <w:r w:rsidR="0062371B">
        <w:rPr>
          <w:rFonts w:ascii="Calibri" w:hAnsi="Calibri" w:cs="Calibri"/>
          <w:sz w:val="24"/>
          <w:szCs w:val="24"/>
        </w:rPr>
        <w:t>K</w:t>
      </w:r>
      <w:r w:rsidR="00B4301B" w:rsidRPr="00B4301B">
        <w:rPr>
          <w:rFonts w:ascii="Calibri" w:hAnsi="Calibri" w:cs="Calibri"/>
          <w:sz w:val="24"/>
          <w:szCs w:val="24"/>
        </w:rPr>
        <w:t xml:space="preserve">ako jezični modeli postaju sofisticiraniji, tako i </w:t>
      </w:r>
      <w:r w:rsidR="0062371B">
        <w:rPr>
          <w:rFonts w:ascii="Calibri" w:hAnsi="Calibri" w:cs="Calibri"/>
          <w:sz w:val="24"/>
          <w:szCs w:val="24"/>
        </w:rPr>
        <w:t>k</w:t>
      </w:r>
      <w:r w:rsidR="00B4301B" w:rsidRPr="00B4301B">
        <w:rPr>
          <w:rFonts w:ascii="Calibri" w:hAnsi="Calibri" w:cs="Calibri"/>
          <w:sz w:val="24"/>
          <w:szCs w:val="24"/>
        </w:rPr>
        <w:t xml:space="preserve">riteriji za mjerenje njihovih sposobnosti moraju postati napredniji. </w:t>
      </w:r>
    </w:p>
    <w:p w14:paraId="1BC3DFF7" w14:textId="0C332407" w:rsidR="000A1717" w:rsidRDefault="00D9553C" w:rsidP="008B1FE7">
      <w:pPr>
        <w:spacing w:line="276" w:lineRule="auto"/>
        <w:jc w:val="both"/>
        <w:rPr>
          <w:rFonts w:ascii="Calibri" w:hAnsi="Calibri" w:cs="Calibri"/>
          <w:sz w:val="24"/>
          <w:szCs w:val="24"/>
        </w:rPr>
      </w:pPr>
      <w:r>
        <w:rPr>
          <w:rFonts w:ascii="Calibri" w:hAnsi="Calibri" w:cs="Calibri"/>
          <w:sz w:val="24"/>
          <w:szCs w:val="24"/>
        </w:rPr>
        <w:t>U nastavku</w:t>
      </w:r>
      <w:r w:rsidR="00260674">
        <w:rPr>
          <w:rFonts w:ascii="Calibri" w:hAnsi="Calibri" w:cs="Calibri"/>
          <w:sz w:val="24"/>
          <w:szCs w:val="24"/>
        </w:rPr>
        <w:t xml:space="preserve"> su opisana neka od trenutno najkorišteni</w:t>
      </w:r>
      <w:r w:rsidR="004C5F11">
        <w:rPr>
          <w:rFonts w:ascii="Calibri" w:hAnsi="Calibri" w:cs="Calibri"/>
          <w:sz w:val="24"/>
          <w:szCs w:val="24"/>
        </w:rPr>
        <w:t>ji</w:t>
      </w:r>
      <w:r w:rsidR="00260674">
        <w:rPr>
          <w:rFonts w:ascii="Calibri" w:hAnsi="Calibri" w:cs="Calibri"/>
          <w:sz w:val="24"/>
          <w:szCs w:val="24"/>
        </w:rPr>
        <w:t>h mjerila na temelju kojih je napravljena usporedba modela kasnije u poglavlju</w:t>
      </w:r>
      <w:r w:rsidR="002E62B3">
        <w:rPr>
          <w:rFonts w:ascii="Calibri" w:hAnsi="Calibri" w:cs="Calibri"/>
          <w:sz w:val="24"/>
          <w:szCs w:val="24"/>
        </w:rPr>
        <w:t>, a to su:</w:t>
      </w:r>
    </w:p>
    <w:p w14:paraId="2D692A76" w14:textId="77777777" w:rsidR="000D5869" w:rsidRDefault="000D5869" w:rsidP="002E62B3">
      <w:pPr>
        <w:pStyle w:val="ListParagraph"/>
        <w:numPr>
          <w:ilvl w:val="0"/>
          <w:numId w:val="14"/>
        </w:numPr>
        <w:spacing w:line="276" w:lineRule="auto"/>
        <w:jc w:val="both"/>
        <w:rPr>
          <w:rFonts w:ascii="Calibri" w:hAnsi="Calibri" w:cs="Calibri"/>
          <w:sz w:val="24"/>
          <w:szCs w:val="24"/>
        </w:rPr>
        <w:sectPr w:rsidR="000D5869" w:rsidSect="00D963F6">
          <w:type w:val="continuous"/>
          <w:pgSz w:w="11906" w:h="16838"/>
          <w:pgMar w:top="1440" w:right="1440" w:bottom="1440" w:left="1440" w:header="708" w:footer="708" w:gutter="0"/>
          <w:cols w:space="708"/>
          <w:docGrid w:linePitch="360"/>
        </w:sectPr>
      </w:pPr>
    </w:p>
    <w:p w14:paraId="6D130CCD" w14:textId="7888A685" w:rsidR="002E62B3" w:rsidRPr="002E62B3" w:rsidRDefault="002E62B3" w:rsidP="00830CC8">
      <w:pPr>
        <w:pStyle w:val="ListParagraph"/>
        <w:numPr>
          <w:ilvl w:val="0"/>
          <w:numId w:val="14"/>
        </w:numPr>
        <w:spacing w:line="360" w:lineRule="auto"/>
        <w:jc w:val="both"/>
        <w:rPr>
          <w:rFonts w:ascii="Calibri" w:hAnsi="Calibri" w:cs="Calibri"/>
          <w:sz w:val="24"/>
          <w:szCs w:val="24"/>
        </w:rPr>
      </w:pPr>
      <w:r w:rsidRPr="002E62B3">
        <w:rPr>
          <w:rFonts w:ascii="Calibri" w:hAnsi="Calibri" w:cs="Calibri"/>
          <w:sz w:val="24"/>
          <w:szCs w:val="24"/>
        </w:rPr>
        <w:t>MMLU</w:t>
      </w:r>
    </w:p>
    <w:p w14:paraId="0EDEFC1A"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proofErr w:type="spellStart"/>
      <w:r w:rsidRPr="002E62B3">
        <w:rPr>
          <w:rFonts w:ascii="Calibri" w:hAnsi="Calibri" w:cs="Calibri"/>
          <w:sz w:val="24"/>
          <w:szCs w:val="24"/>
        </w:rPr>
        <w:t>HellaSwag</w:t>
      </w:r>
      <w:proofErr w:type="spellEnd"/>
    </w:p>
    <w:p w14:paraId="1B7A2D04"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 xml:space="preserve">AI2 </w:t>
      </w:r>
      <w:proofErr w:type="spellStart"/>
      <w:r w:rsidRPr="002E62B3">
        <w:rPr>
          <w:rFonts w:ascii="Calibri" w:hAnsi="Calibri" w:cs="Calibri"/>
          <w:sz w:val="24"/>
          <w:szCs w:val="24"/>
        </w:rPr>
        <w:t>Reasoning</w:t>
      </w:r>
      <w:proofErr w:type="spellEnd"/>
      <w:r w:rsidRPr="002E62B3">
        <w:rPr>
          <w:rFonts w:ascii="Calibri" w:hAnsi="Calibri" w:cs="Calibri"/>
          <w:sz w:val="24"/>
          <w:szCs w:val="24"/>
        </w:rPr>
        <w:t xml:space="preserve"> </w:t>
      </w:r>
      <w:proofErr w:type="spellStart"/>
      <w:r w:rsidRPr="002E62B3">
        <w:rPr>
          <w:rFonts w:ascii="Calibri" w:hAnsi="Calibri" w:cs="Calibri"/>
          <w:sz w:val="24"/>
          <w:szCs w:val="24"/>
        </w:rPr>
        <w:t>Challenge</w:t>
      </w:r>
      <w:proofErr w:type="spellEnd"/>
      <w:r w:rsidRPr="002E62B3">
        <w:rPr>
          <w:rFonts w:ascii="Calibri" w:hAnsi="Calibri" w:cs="Calibri"/>
          <w:sz w:val="24"/>
          <w:szCs w:val="24"/>
        </w:rPr>
        <w:t xml:space="preserve"> (ARC)</w:t>
      </w:r>
    </w:p>
    <w:p w14:paraId="391DB571"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proofErr w:type="spellStart"/>
      <w:r w:rsidRPr="002E62B3">
        <w:rPr>
          <w:rFonts w:ascii="Calibri" w:hAnsi="Calibri" w:cs="Calibri"/>
          <w:sz w:val="24"/>
          <w:szCs w:val="24"/>
        </w:rPr>
        <w:t>WinoGrande</w:t>
      </w:r>
      <w:proofErr w:type="spellEnd"/>
    </w:p>
    <w:p w14:paraId="43C6725D"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proofErr w:type="spellStart"/>
      <w:r w:rsidRPr="002E62B3">
        <w:rPr>
          <w:rFonts w:ascii="Calibri" w:hAnsi="Calibri" w:cs="Calibri"/>
          <w:sz w:val="24"/>
          <w:szCs w:val="24"/>
        </w:rPr>
        <w:t>HumanEval</w:t>
      </w:r>
      <w:proofErr w:type="spellEnd"/>
    </w:p>
    <w:p w14:paraId="2F1E2A1C" w14:textId="09B82A3D"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DROP</w:t>
      </w:r>
    </w:p>
    <w:p w14:paraId="33424339"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GSM-8K</w:t>
      </w:r>
    </w:p>
    <w:p w14:paraId="1019AD63"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MATH</w:t>
      </w:r>
    </w:p>
    <w:p w14:paraId="441D73F9"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BIG-</w:t>
      </w:r>
      <w:proofErr w:type="spellStart"/>
      <w:r w:rsidRPr="002E62B3">
        <w:rPr>
          <w:rFonts w:ascii="Calibri" w:hAnsi="Calibri" w:cs="Calibri"/>
          <w:sz w:val="24"/>
          <w:szCs w:val="24"/>
        </w:rPr>
        <w:t>Bench</w:t>
      </w:r>
      <w:proofErr w:type="spellEnd"/>
      <w:r w:rsidRPr="002E62B3">
        <w:rPr>
          <w:rFonts w:ascii="Calibri" w:hAnsi="Calibri" w:cs="Calibri"/>
          <w:sz w:val="24"/>
          <w:szCs w:val="24"/>
        </w:rPr>
        <w:t>-Hard</w:t>
      </w:r>
    </w:p>
    <w:p w14:paraId="38F6FC76"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Natural2Code</w:t>
      </w:r>
    </w:p>
    <w:p w14:paraId="76400F02"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WMT23</w:t>
      </w:r>
    </w:p>
    <w:p w14:paraId="128CBF42" w14:textId="77777777"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GPQA (</w:t>
      </w:r>
      <w:proofErr w:type="spellStart"/>
      <w:r w:rsidRPr="002E62B3">
        <w:rPr>
          <w:rFonts w:ascii="Calibri" w:hAnsi="Calibri" w:cs="Calibri"/>
          <w:sz w:val="24"/>
          <w:szCs w:val="24"/>
        </w:rPr>
        <w:t>Diamond</w:t>
      </w:r>
      <w:proofErr w:type="spellEnd"/>
      <w:r w:rsidRPr="002E62B3">
        <w:rPr>
          <w:rFonts w:ascii="Calibri" w:hAnsi="Calibri" w:cs="Calibri"/>
          <w:sz w:val="24"/>
          <w:szCs w:val="24"/>
        </w:rPr>
        <w:t>)</w:t>
      </w:r>
    </w:p>
    <w:p w14:paraId="4568BFFF" w14:textId="3C920072" w:rsidR="002E62B3" w:rsidRPr="002E62B3" w:rsidRDefault="002E62B3" w:rsidP="00830CC8">
      <w:pPr>
        <w:pStyle w:val="ListParagraph"/>
        <w:numPr>
          <w:ilvl w:val="0"/>
          <w:numId w:val="13"/>
        </w:numPr>
        <w:spacing w:line="360" w:lineRule="auto"/>
        <w:jc w:val="both"/>
        <w:rPr>
          <w:rFonts w:ascii="Calibri" w:hAnsi="Calibri" w:cs="Calibri"/>
          <w:sz w:val="24"/>
          <w:szCs w:val="24"/>
        </w:rPr>
      </w:pPr>
      <w:r w:rsidRPr="002E62B3">
        <w:rPr>
          <w:rFonts w:ascii="Calibri" w:hAnsi="Calibri" w:cs="Calibri"/>
          <w:sz w:val="24"/>
          <w:szCs w:val="24"/>
        </w:rPr>
        <w:t>MGSM</w:t>
      </w:r>
    </w:p>
    <w:p w14:paraId="1F1A5265" w14:textId="77777777" w:rsidR="000D5869" w:rsidRDefault="000D5869" w:rsidP="00703BAC">
      <w:pPr>
        <w:spacing w:before="360" w:after="240" w:line="276" w:lineRule="auto"/>
        <w:jc w:val="both"/>
        <w:rPr>
          <w:rFonts w:ascii="Calibri" w:hAnsi="Calibri" w:cs="Calibri"/>
          <w:sz w:val="28"/>
          <w:szCs w:val="28"/>
        </w:rPr>
        <w:sectPr w:rsidR="000D5869" w:rsidSect="000D5869">
          <w:type w:val="continuous"/>
          <w:pgSz w:w="11906" w:h="16838"/>
          <w:pgMar w:top="1440" w:right="1440" w:bottom="1440" w:left="1440" w:header="708" w:footer="708" w:gutter="0"/>
          <w:cols w:num="2" w:space="709"/>
          <w:docGrid w:linePitch="360"/>
        </w:sectPr>
      </w:pPr>
    </w:p>
    <w:p w14:paraId="3C643846" w14:textId="368ECB4E" w:rsidR="00845CA1" w:rsidRPr="00E01CC0" w:rsidRDefault="00845CA1" w:rsidP="00800A2E">
      <w:pPr>
        <w:spacing w:before="480" w:after="240" w:line="276" w:lineRule="auto"/>
        <w:jc w:val="both"/>
        <w:rPr>
          <w:rFonts w:ascii="Calibri" w:hAnsi="Calibri" w:cs="Calibri"/>
          <w:sz w:val="28"/>
          <w:szCs w:val="28"/>
        </w:rPr>
      </w:pPr>
      <w:proofErr w:type="spellStart"/>
      <w:r w:rsidRPr="00E01CC0">
        <w:rPr>
          <w:rFonts w:ascii="Calibri" w:hAnsi="Calibri" w:cs="Calibri"/>
          <w:sz w:val="28"/>
          <w:szCs w:val="28"/>
        </w:rPr>
        <w:t>Massive</w:t>
      </w:r>
      <w:proofErr w:type="spellEnd"/>
      <w:r w:rsidRPr="00E01CC0">
        <w:rPr>
          <w:rFonts w:ascii="Calibri" w:hAnsi="Calibri" w:cs="Calibri"/>
          <w:sz w:val="28"/>
          <w:szCs w:val="28"/>
        </w:rPr>
        <w:t xml:space="preserve"> </w:t>
      </w:r>
      <w:proofErr w:type="spellStart"/>
      <w:r w:rsidRPr="00E01CC0">
        <w:rPr>
          <w:rFonts w:ascii="Calibri" w:hAnsi="Calibri" w:cs="Calibri"/>
          <w:sz w:val="28"/>
          <w:szCs w:val="28"/>
        </w:rPr>
        <w:t>Multitask</w:t>
      </w:r>
      <w:proofErr w:type="spellEnd"/>
      <w:r w:rsidRPr="00E01CC0">
        <w:rPr>
          <w:rFonts w:ascii="Calibri" w:hAnsi="Calibri" w:cs="Calibri"/>
          <w:sz w:val="28"/>
          <w:szCs w:val="28"/>
        </w:rPr>
        <w:t xml:space="preserve"> </w:t>
      </w:r>
      <w:proofErr w:type="spellStart"/>
      <w:r w:rsidRPr="00E01CC0">
        <w:rPr>
          <w:rFonts w:ascii="Calibri" w:hAnsi="Calibri" w:cs="Calibri"/>
          <w:sz w:val="28"/>
          <w:szCs w:val="28"/>
        </w:rPr>
        <w:t>Language</w:t>
      </w:r>
      <w:proofErr w:type="spellEnd"/>
      <w:r w:rsidRPr="00E01CC0">
        <w:rPr>
          <w:rFonts w:ascii="Calibri" w:hAnsi="Calibri" w:cs="Calibri"/>
          <w:sz w:val="28"/>
          <w:szCs w:val="28"/>
        </w:rPr>
        <w:t xml:space="preserve"> </w:t>
      </w:r>
      <w:proofErr w:type="spellStart"/>
      <w:r w:rsidRPr="00E01CC0">
        <w:rPr>
          <w:rFonts w:ascii="Calibri" w:hAnsi="Calibri" w:cs="Calibri"/>
          <w:sz w:val="28"/>
          <w:szCs w:val="28"/>
        </w:rPr>
        <w:t>Understanding</w:t>
      </w:r>
      <w:proofErr w:type="spellEnd"/>
      <w:r w:rsidRPr="00E01CC0">
        <w:rPr>
          <w:rFonts w:ascii="Calibri" w:hAnsi="Calibri" w:cs="Calibri"/>
          <w:sz w:val="28"/>
          <w:szCs w:val="28"/>
        </w:rPr>
        <w:t xml:space="preserve"> (MMLU)</w:t>
      </w:r>
    </w:p>
    <w:p w14:paraId="2DC377D5" w14:textId="1E883AC7" w:rsidR="00845CA1" w:rsidRDefault="00845CA1" w:rsidP="00845CA1">
      <w:pPr>
        <w:spacing w:line="276" w:lineRule="auto"/>
        <w:jc w:val="both"/>
        <w:rPr>
          <w:rFonts w:ascii="Calibri" w:hAnsi="Calibri" w:cs="Calibri"/>
          <w:sz w:val="24"/>
          <w:szCs w:val="24"/>
        </w:rPr>
      </w:pPr>
      <w:r w:rsidRPr="00845CA1">
        <w:rPr>
          <w:rFonts w:ascii="Calibri" w:hAnsi="Calibri" w:cs="Calibri"/>
          <w:sz w:val="24"/>
          <w:szCs w:val="24"/>
        </w:rPr>
        <w:t xml:space="preserve">Razvijen od strane Facebook AI Research (FAIR), MMLU je opsežno mjerilo koje procjenjuje jezične modele kroz mnoštvo predmeta. Od </w:t>
      </w:r>
      <w:r w:rsidR="00153E7B">
        <w:rPr>
          <w:rFonts w:ascii="Calibri" w:hAnsi="Calibri" w:cs="Calibri"/>
          <w:sz w:val="24"/>
          <w:szCs w:val="24"/>
        </w:rPr>
        <w:t>prirodnih</w:t>
      </w:r>
      <w:r w:rsidRPr="00845CA1">
        <w:rPr>
          <w:rFonts w:ascii="Calibri" w:hAnsi="Calibri" w:cs="Calibri"/>
          <w:sz w:val="24"/>
          <w:szCs w:val="24"/>
        </w:rPr>
        <w:t xml:space="preserve"> do </w:t>
      </w:r>
      <w:r w:rsidR="00153E7B">
        <w:rPr>
          <w:rFonts w:ascii="Calibri" w:hAnsi="Calibri" w:cs="Calibri"/>
          <w:sz w:val="24"/>
          <w:szCs w:val="24"/>
        </w:rPr>
        <w:t>društvenih</w:t>
      </w:r>
      <w:r w:rsidRPr="00845CA1">
        <w:rPr>
          <w:rFonts w:ascii="Calibri" w:hAnsi="Calibri" w:cs="Calibri"/>
          <w:sz w:val="24"/>
          <w:szCs w:val="24"/>
        </w:rPr>
        <w:t xml:space="preserve"> znanosti, </w:t>
      </w:r>
      <w:r w:rsidR="00B273F1">
        <w:rPr>
          <w:rFonts w:ascii="Calibri" w:hAnsi="Calibri" w:cs="Calibri"/>
          <w:sz w:val="24"/>
          <w:szCs w:val="24"/>
        </w:rPr>
        <w:t xml:space="preserve">testira </w:t>
      </w:r>
      <w:r w:rsidR="00CE6BF0">
        <w:rPr>
          <w:rFonts w:ascii="Calibri" w:hAnsi="Calibri" w:cs="Calibri"/>
          <w:sz w:val="24"/>
          <w:szCs w:val="24"/>
        </w:rPr>
        <w:t>s</w:t>
      </w:r>
      <w:r w:rsidR="00B273F1">
        <w:rPr>
          <w:rFonts w:ascii="Calibri" w:hAnsi="Calibri" w:cs="Calibri"/>
          <w:sz w:val="24"/>
          <w:szCs w:val="24"/>
        </w:rPr>
        <w:t xml:space="preserve">ustave </w:t>
      </w:r>
      <w:r w:rsidRPr="00845CA1">
        <w:rPr>
          <w:rFonts w:ascii="Calibri" w:hAnsi="Calibri" w:cs="Calibri"/>
          <w:sz w:val="24"/>
          <w:szCs w:val="24"/>
        </w:rPr>
        <w:t>umjetn</w:t>
      </w:r>
      <w:r w:rsidR="00B273F1">
        <w:rPr>
          <w:rFonts w:ascii="Calibri" w:hAnsi="Calibri" w:cs="Calibri"/>
          <w:sz w:val="24"/>
          <w:szCs w:val="24"/>
        </w:rPr>
        <w:t>e</w:t>
      </w:r>
      <w:r w:rsidRPr="00845CA1">
        <w:rPr>
          <w:rFonts w:ascii="Calibri" w:hAnsi="Calibri" w:cs="Calibri"/>
          <w:sz w:val="24"/>
          <w:szCs w:val="24"/>
        </w:rPr>
        <w:t xml:space="preserve"> inteligencij</w:t>
      </w:r>
      <w:r w:rsidR="00B273F1">
        <w:rPr>
          <w:rFonts w:ascii="Calibri" w:hAnsi="Calibri" w:cs="Calibri"/>
          <w:sz w:val="24"/>
          <w:szCs w:val="24"/>
        </w:rPr>
        <w:t xml:space="preserve">e </w:t>
      </w:r>
      <w:r w:rsidRPr="00845CA1">
        <w:rPr>
          <w:rFonts w:ascii="Calibri" w:hAnsi="Calibri" w:cs="Calibri"/>
          <w:sz w:val="24"/>
          <w:szCs w:val="24"/>
        </w:rPr>
        <w:t>da pokaž</w:t>
      </w:r>
      <w:r w:rsidR="00B273F1">
        <w:rPr>
          <w:rFonts w:ascii="Calibri" w:hAnsi="Calibri" w:cs="Calibri"/>
          <w:sz w:val="24"/>
          <w:szCs w:val="24"/>
        </w:rPr>
        <w:t>u</w:t>
      </w:r>
      <w:r w:rsidRPr="00845CA1">
        <w:rPr>
          <w:rFonts w:ascii="Calibri" w:hAnsi="Calibri" w:cs="Calibri"/>
          <w:sz w:val="24"/>
          <w:szCs w:val="24"/>
        </w:rPr>
        <w:t xml:space="preserve"> svoje razumijevanje u područjima kao što su pravo, matematika i povijest. </w:t>
      </w:r>
      <w:r w:rsidR="002161EB" w:rsidRPr="002161EB">
        <w:rPr>
          <w:rFonts w:ascii="Calibri" w:hAnsi="Calibri" w:cs="Calibri"/>
          <w:sz w:val="24"/>
          <w:szCs w:val="24"/>
        </w:rPr>
        <w:t xml:space="preserve">Cilj ovog </w:t>
      </w:r>
      <w:r w:rsidR="00E01CC0">
        <w:rPr>
          <w:rFonts w:ascii="Calibri" w:hAnsi="Calibri" w:cs="Calibri"/>
          <w:sz w:val="24"/>
          <w:szCs w:val="24"/>
        </w:rPr>
        <w:t>mjerila</w:t>
      </w:r>
      <w:r w:rsidR="002161EB" w:rsidRPr="002161EB">
        <w:rPr>
          <w:rFonts w:ascii="Calibri" w:hAnsi="Calibri" w:cs="Calibri"/>
          <w:sz w:val="24"/>
          <w:szCs w:val="24"/>
        </w:rPr>
        <w:t xml:space="preserve"> je provjeriti koliko je model sposoban generalizirati svoje znanje i primijeniti ga u različitim kontekstima, pokrivajući kako osnovne tako i napredne razine pitanja. Rezultati na MMLU testu pružaju uvid u sveobuhvatne sposobnosti modela u jezičnom razumijevanju i rješavanju problema</w:t>
      </w:r>
      <w:r w:rsidR="00840B48">
        <w:rPr>
          <w:rFonts w:ascii="Calibri" w:hAnsi="Calibri" w:cs="Calibri"/>
          <w:sz w:val="24"/>
          <w:szCs w:val="24"/>
        </w:rPr>
        <w:t xml:space="preserve"> </w:t>
      </w:r>
      <w:sdt>
        <w:sdtPr>
          <w:rPr>
            <w:rFonts w:ascii="Calibri" w:hAnsi="Calibri" w:cs="Calibri"/>
            <w:sz w:val="24"/>
            <w:szCs w:val="24"/>
          </w:rPr>
          <w:id w:val="-841706384"/>
          <w:citation/>
        </w:sdtPr>
        <w:sdtEndPr/>
        <w:sdtContent>
          <w:r w:rsidR="00AC51F0">
            <w:rPr>
              <w:rFonts w:ascii="Calibri" w:hAnsi="Calibri" w:cs="Calibri"/>
              <w:sz w:val="24"/>
              <w:szCs w:val="24"/>
            </w:rPr>
            <w:fldChar w:fldCharType="begin"/>
          </w:r>
          <w:r w:rsidR="00AC51F0">
            <w:rPr>
              <w:rFonts w:ascii="Calibri" w:hAnsi="Calibri" w:cs="Calibri"/>
              <w:sz w:val="24"/>
              <w:szCs w:val="24"/>
              <w:lang w:val="en-US"/>
            </w:rPr>
            <w:instrText xml:space="preserve"> CITATION Hendrycks2020 \l 1033 </w:instrText>
          </w:r>
          <w:r w:rsidR="00AC51F0">
            <w:rPr>
              <w:rFonts w:ascii="Calibri" w:hAnsi="Calibri" w:cs="Calibri"/>
              <w:sz w:val="24"/>
              <w:szCs w:val="24"/>
            </w:rPr>
            <w:fldChar w:fldCharType="separate"/>
          </w:r>
          <w:r w:rsidR="00F43153" w:rsidRPr="00F43153">
            <w:rPr>
              <w:rFonts w:ascii="Calibri" w:hAnsi="Calibri" w:cs="Calibri"/>
              <w:noProof/>
              <w:sz w:val="24"/>
              <w:szCs w:val="24"/>
              <w:lang w:val="en-US"/>
            </w:rPr>
            <w:t>[43]</w:t>
          </w:r>
          <w:r w:rsidR="00AC51F0">
            <w:rPr>
              <w:rFonts w:ascii="Calibri" w:hAnsi="Calibri" w:cs="Calibri"/>
              <w:sz w:val="24"/>
              <w:szCs w:val="24"/>
            </w:rPr>
            <w:fldChar w:fldCharType="end"/>
          </w:r>
        </w:sdtContent>
      </w:sdt>
      <w:r w:rsidR="002161EB" w:rsidRPr="002161EB">
        <w:rPr>
          <w:rFonts w:ascii="Calibri" w:hAnsi="Calibri" w:cs="Calibri"/>
          <w:sz w:val="24"/>
          <w:szCs w:val="24"/>
        </w:rPr>
        <w:t>.</w:t>
      </w:r>
    </w:p>
    <w:p w14:paraId="33146C70" w14:textId="77777777" w:rsidR="00B545EF" w:rsidRPr="00813EB3" w:rsidRDefault="00B545EF" w:rsidP="00703BAC">
      <w:pPr>
        <w:spacing w:before="360" w:after="240" w:line="276" w:lineRule="auto"/>
        <w:jc w:val="both"/>
        <w:rPr>
          <w:rFonts w:ascii="Calibri" w:hAnsi="Calibri" w:cs="Calibri"/>
          <w:sz w:val="28"/>
          <w:szCs w:val="28"/>
        </w:rPr>
      </w:pPr>
      <w:r w:rsidRPr="00813EB3">
        <w:rPr>
          <w:rFonts w:ascii="Calibri" w:hAnsi="Calibri" w:cs="Calibri"/>
          <w:sz w:val="28"/>
          <w:szCs w:val="28"/>
        </w:rPr>
        <w:lastRenderedPageBreak/>
        <w:t xml:space="preserve">Grade </w:t>
      </w:r>
      <w:proofErr w:type="spellStart"/>
      <w:r w:rsidRPr="00813EB3">
        <w:rPr>
          <w:rFonts w:ascii="Calibri" w:hAnsi="Calibri" w:cs="Calibri"/>
          <w:sz w:val="28"/>
          <w:szCs w:val="28"/>
        </w:rPr>
        <w:t>School</w:t>
      </w:r>
      <w:proofErr w:type="spellEnd"/>
      <w:r w:rsidRPr="00813EB3">
        <w:rPr>
          <w:rFonts w:ascii="Calibri" w:hAnsi="Calibri" w:cs="Calibri"/>
          <w:sz w:val="28"/>
          <w:szCs w:val="28"/>
        </w:rPr>
        <w:t xml:space="preserve"> </w:t>
      </w:r>
      <w:proofErr w:type="spellStart"/>
      <w:r w:rsidRPr="00813EB3">
        <w:rPr>
          <w:rFonts w:ascii="Calibri" w:hAnsi="Calibri" w:cs="Calibri"/>
          <w:sz w:val="28"/>
          <w:szCs w:val="28"/>
        </w:rPr>
        <w:t>Math</w:t>
      </w:r>
      <w:proofErr w:type="spellEnd"/>
      <w:r w:rsidRPr="00813EB3">
        <w:rPr>
          <w:rFonts w:ascii="Calibri" w:hAnsi="Calibri" w:cs="Calibri"/>
          <w:sz w:val="28"/>
          <w:szCs w:val="28"/>
        </w:rPr>
        <w:t xml:space="preserve"> 8K (GSM8K)</w:t>
      </w:r>
    </w:p>
    <w:p w14:paraId="2182D068" w14:textId="5976DE06" w:rsidR="00B545EF" w:rsidRDefault="00B545EF" w:rsidP="00B545EF">
      <w:pPr>
        <w:spacing w:line="276" w:lineRule="auto"/>
        <w:jc w:val="both"/>
        <w:rPr>
          <w:rFonts w:ascii="Calibri" w:hAnsi="Calibri" w:cs="Calibri"/>
          <w:sz w:val="24"/>
          <w:szCs w:val="24"/>
        </w:rPr>
      </w:pPr>
      <w:r w:rsidRPr="00B545EF">
        <w:rPr>
          <w:rFonts w:ascii="Calibri" w:hAnsi="Calibri" w:cs="Calibri"/>
          <w:sz w:val="24"/>
          <w:szCs w:val="24"/>
        </w:rPr>
        <w:t xml:space="preserve">Izrađen od strane stručnjaka Instituta Allen za AI, GSM8K je </w:t>
      </w:r>
      <w:r w:rsidR="0019646F">
        <w:rPr>
          <w:rFonts w:ascii="Calibri" w:hAnsi="Calibri" w:cs="Calibri"/>
          <w:sz w:val="24"/>
          <w:szCs w:val="24"/>
        </w:rPr>
        <w:t>test</w:t>
      </w:r>
      <w:r w:rsidRPr="00B545EF">
        <w:rPr>
          <w:rFonts w:ascii="Calibri" w:hAnsi="Calibri" w:cs="Calibri"/>
          <w:sz w:val="24"/>
          <w:szCs w:val="24"/>
        </w:rPr>
        <w:t xml:space="preserve"> za jezične modele u području osnovne matematike. Ovo mjerilo zahtijeva od umjetne inteligencije da se snalazi u osnovama aritmetike, algebre i geometrije, odražavajući izazove s kojima se susreću učenici osnovne škole, stoga procjenjuje praktičnu primjenu u obrazovnim okruženjima.</w:t>
      </w:r>
      <w:r w:rsidR="0019646F" w:rsidRPr="0019646F">
        <w:t xml:space="preserve"> </w:t>
      </w:r>
      <w:r w:rsidR="0019646F" w:rsidRPr="0019646F">
        <w:rPr>
          <w:rFonts w:ascii="Calibri" w:hAnsi="Calibri" w:cs="Calibri"/>
          <w:sz w:val="24"/>
          <w:szCs w:val="24"/>
        </w:rPr>
        <w:t xml:space="preserve">Ovaj test ima oko osam </w:t>
      </w:r>
      <w:r w:rsidR="00C06491">
        <w:rPr>
          <w:rFonts w:ascii="Calibri" w:hAnsi="Calibri" w:cs="Calibri"/>
          <w:sz w:val="24"/>
          <w:szCs w:val="24"/>
        </w:rPr>
        <w:t>tisuća</w:t>
      </w:r>
      <w:r w:rsidR="0019646F" w:rsidRPr="0019646F">
        <w:rPr>
          <w:rFonts w:ascii="Calibri" w:hAnsi="Calibri" w:cs="Calibri"/>
          <w:sz w:val="24"/>
          <w:szCs w:val="24"/>
        </w:rPr>
        <w:t xml:space="preserve"> zadataka iz različitih matematičkih koncepta kao što su osnovne operacije, geometrija, algebarski izrazi itd. Cilj </w:t>
      </w:r>
      <w:r w:rsidR="00830CC8">
        <w:rPr>
          <w:rFonts w:ascii="Calibri" w:hAnsi="Calibri" w:cs="Calibri"/>
          <w:sz w:val="24"/>
          <w:szCs w:val="24"/>
        </w:rPr>
        <w:t xml:space="preserve">testa </w:t>
      </w:r>
      <w:r w:rsidR="0019646F" w:rsidRPr="0019646F">
        <w:rPr>
          <w:rFonts w:ascii="Calibri" w:hAnsi="Calibri" w:cs="Calibri"/>
          <w:sz w:val="24"/>
          <w:szCs w:val="24"/>
        </w:rPr>
        <w:t>GSM8K je procijeniti sposobnost modela da uspješno rješava osnovne matematičke probleme koji se obično javlj</w:t>
      </w:r>
      <w:r w:rsidR="00224C28">
        <w:rPr>
          <w:rFonts w:ascii="Calibri" w:hAnsi="Calibri" w:cs="Calibri"/>
          <w:sz w:val="24"/>
          <w:szCs w:val="24"/>
        </w:rPr>
        <w:t>a</w:t>
      </w:r>
      <w:r w:rsidR="0019646F" w:rsidRPr="0019646F">
        <w:rPr>
          <w:rFonts w:ascii="Calibri" w:hAnsi="Calibri" w:cs="Calibri"/>
          <w:sz w:val="24"/>
          <w:szCs w:val="24"/>
        </w:rPr>
        <w:t>ju u osnovnim školama</w:t>
      </w:r>
      <w:r w:rsidR="0079314C">
        <w:rPr>
          <w:rFonts w:ascii="Calibri" w:hAnsi="Calibri" w:cs="Calibri"/>
          <w:sz w:val="24"/>
          <w:szCs w:val="24"/>
        </w:rPr>
        <w:t xml:space="preserve"> </w:t>
      </w:r>
      <w:sdt>
        <w:sdtPr>
          <w:rPr>
            <w:rFonts w:ascii="Calibri" w:hAnsi="Calibri" w:cs="Calibri"/>
            <w:sz w:val="24"/>
            <w:szCs w:val="24"/>
          </w:rPr>
          <w:id w:val="-1008679380"/>
          <w:citation/>
        </w:sdtPr>
        <w:sdtEndPr/>
        <w:sdtContent>
          <w:r w:rsidR="00133DC8">
            <w:rPr>
              <w:rFonts w:ascii="Calibri" w:hAnsi="Calibri" w:cs="Calibri"/>
              <w:sz w:val="24"/>
              <w:szCs w:val="24"/>
            </w:rPr>
            <w:fldChar w:fldCharType="begin"/>
          </w:r>
          <w:r w:rsidR="00133DC8">
            <w:rPr>
              <w:rFonts w:ascii="Calibri" w:hAnsi="Calibri" w:cs="Calibri"/>
              <w:sz w:val="24"/>
              <w:szCs w:val="24"/>
              <w:lang w:val="en-US"/>
            </w:rPr>
            <w:instrText xml:space="preserve"> CITATION Dec23 \l 1033 </w:instrText>
          </w:r>
          <w:r w:rsidR="00133DC8">
            <w:rPr>
              <w:rFonts w:ascii="Calibri" w:hAnsi="Calibri" w:cs="Calibri"/>
              <w:sz w:val="24"/>
              <w:szCs w:val="24"/>
            </w:rPr>
            <w:fldChar w:fldCharType="separate"/>
          </w:r>
          <w:r w:rsidR="00F43153" w:rsidRPr="00F43153">
            <w:rPr>
              <w:rFonts w:ascii="Calibri" w:hAnsi="Calibri" w:cs="Calibri"/>
              <w:noProof/>
              <w:sz w:val="24"/>
              <w:szCs w:val="24"/>
              <w:lang w:val="en-US"/>
            </w:rPr>
            <w:t>[44]</w:t>
          </w:r>
          <w:r w:rsidR="00133DC8">
            <w:rPr>
              <w:rFonts w:ascii="Calibri" w:hAnsi="Calibri" w:cs="Calibri"/>
              <w:sz w:val="24"/>
              <w:szCs w:val="24"/>
            </w:rPr>
            <w:fldChar w:fldCharType="end"/>
          </w:r>
        </w:sdtContent>
      </w:sdt>
      <w:r w:rsidR="0019646F" w:rsidRPr="0019646F">
        <w:rPr>
          <w:rFonts w:ascii="Calibri" w:hAnsi="Calibri" w:cs="Calibri"/>
          <w:sz w:val="24"/>
          <w:szCs w:val="24"/>
        </w:rPr>
        <w:t>.</w:t>
      </w:r>
    </w:p>
    <w:p w14:paraId="35BD737C" w14:textId="02F779C4" w:rsidR="00703BAC" w:rsidRPr="00703BAC" w:rsidRDefault="00F25523" w:rsidP="00703BAC">
      <w:pPr>
        <w:spacing w:before="360" w:after="240" w:line="276" w:lineRule="auto"/>
        <w:jc w:val="both"/>
        <w:rPr>
          <w:rFonts w:ascii="Calibri" w:hAnsi="Calibri" w:cs="Calibri"/>
          <w:sz w:val="28"/>
          <w:szCs w:val="28"/>
        </w:rPr>
      </w:pPr>
      <w:proofErr w:type="spellStart"/>
      <w:r w:rsidRPr="00F25523">
        <w:rPr>
          <w:rFonts w:ascii="Calibri" w:hAnsi="Calibri" w:cs="Calibri"/>
          <w:sz w:val="28"/>
          <w:szCs w:val="28"/>
        </w:rPr>
        <w:t>Math</w:t>
      </w:r>
      <w:proofErr w:type="spellEnd"/>
      <w:r w:rsidRPr="00F25523">
        <w:rPr>
          <w:rFonts w:ascii="Calibri" w:hAnsi="Calibri" w:cs="Calibri"/>
          <w:sz w:val="28"/>
          <w:szCs w:val="28"/>
        </w:rPr>
        <w:t xml:space="preserve"> </w:t>
      </w:r>
      <w:proofErr w:type="spellStart"/>
      <w:r w:rsidRPr="00F25523">
        <w:rPr>
          <w:rFonts w:ascii="Calibri" w:hAnsi="Calibri" w:cs="Calibri"/>
          <w:sz w:val="28"/>
          <w:szCs w:val="28"/>
        </w:rPr>
        <w:t>Aptitude</w:t>
      </w:r>
      <w:proofErr w:type="spellEnd"/>
      <w:r w:rsidRPr="00F25523">
        <w:rPr>
          <w:rFonts w:ascii="Calibri" w:hAnsi="Calibri" w:cs="Calibri"/>
          <w:sz w:val="28"/>
          <w:szCs w:val="28"/>
        </w:rPr>
        <w:t xml:space="preserve"> Test </w:t>
      </w:r>
      <w:proofErr w:type="spellStart"/>
      <w:r w:rsidRPr="00F25523">
        <w:rPr>
          <w:rFonts w:ascii="Calibri" w:hAnsi="Calibri" w:cs="Calibri"/>
          <w:sz w:val="28"/>
          <w:szCs w:val="28"/>
        </w:rPr>
        <w:t>Heuristics</w:t>
      </w:r>
      <w:proofErr w:type="spellEnd"/>
      <w:r w:rsidRPr="00F25523">
        <w:rPr>
          <w:rFonts w:ascii="Calibri" w:hAnsi="Calibri" w:cs="Calibri"/>
          <w:sz w:val="28"/>
          <w:szCs w:val="28"/>
        </w:rPr>
        <w:t xml:space="preserve"> </w:t>
      </w:r>
      <w:r w:rsidR="00703BAC" w:rsidRPr="00703BAC">
        <w:rPr>
          <w:rFonts w:ascii="Calibri" w:hAnsi="Calibri" w:cs="Calibri"/>
          <w:sz w:val="28"/>
          <w:szCs w:val="28"/>
        </w:rPr>
        <w:t>(MATH)</w:t>
      </w:r>
    </w:p>
    <w:p w14:paraId="6A1B0474" w14:textId="7ED4EDDC" w:rsidR="00703BAC" w:rsidRDefault="00703BAC" w:rsidP="00703BAC">
      <w:pPr>
        <w:spacing w:line="276" w:lineRule="auto"/>
        <w:jc w:val="both"/>
        <w:rPr>
          <w:rFonts w:ascii="Calibri" w:hAnsi="Calibri" w:cs="Calibri"/>
          <w:sz w:val="24"/>
          <w:szCs w:val="24"/>
        </w:rPr>
      </w:pPr>
      <w:r w:rsidRPr="00703BAC">
        <w:rPr>
          <w:rFonts w:ascii="Calibri" w:hAnsi="Calibri" w:cs="Calibri"/>
          <w:sz w:val="24"/>
          <w:szCs w:val="24"/>
        </w:rPr>
        <w:t xml:space="preserve">MATH mjerila služe kao rigorozno testiranje numeričkih i logičkih sposobnosti umjetne inteligencije. Iako se tvorac ovog specifičnog mjerila može razlikovati, svrha je ista: </w:t>
      </w:r>
      <w:r w:rsidR="002C0298">
        <w:rPr>
          <w:rFonts w:ascii="Calibri" w:hAnsi="Calibri" w:cs="Calibri"/>
          <w:sz w:val="24"/>
          <w:szCs w:val="24"/>
        </w:rPr>
        <w:t>testira</w:t>
      </w:r>
      <w:r w:rsidR="00101B09">
        <w:rPr>
          <w:rFonts w:ascii="Calibri" w:hAnsi="Calibri" w:cs="Calibri"/>
          <w:sz w:val="24"/>
          <w:szCs w:val="24"/>
        </w:rPr>
        <w:t>nje</w:t>
      </w:r>
      <w:r w:rsidR="002C0298">
        <w:rPr>
          <w:rFonts w:ascii="Calibri" w:hAnsi="Calibri" w:cs="Calibri"/>
          <w:sz w:val="24"/>
          <w:szCs w:val="24"/>
        </w:rPr>
        <w:t xml:space="preserve"> granic</w:t>
      </w:r>
      <w:r w:rsidR="00101B09">
        <w:rPr>
          <w:rFonts w:ascii="Calibri" w:hAnsi="Calibri" w:cs="Calibri"/>
          <w:sz w:val="24"/>
          <w:szCs w:val="24"/>
        </w:rPr>
        <w:t>a</w:t>
      </w:r>
      <w:r w:rsidR="002C0298">
        <w:rPr>
          <w:rFonts w:ascii="Calibri" w:hAnsi="Calibri" w:cs="Calibri"/>
          <w:sz w:val="24"/>
          <w:szCs w:val="24"/>
        </w:rPr>
        <w:t xml:space="preserve"> sposobnosti računanja i logičkog</w:t>
      </w:r>
      <w:r w:rsidR="00101B09">
        <w:rPr>
          <w:rFonts w:ascii="Calibri" w:hAnsi="Calibri" w:cs="Calibri"/>
          <w:sz w:val="24"/>
          <w:szCs w:val="24"/>
        </w:rPr>
        <w:t xml:space="preserve"> zaključivanja</w:t>
      </w:r>
      <w:r w:rsidR="002C0298">
        <w:rPr>
          <w:rFonts w:ascii="Calibri" w:hAnsi="Calibri" w:cs="Calibri"/>
          <w:sz w:val="24"/>
          <w:szCs w:val="24"/>
        </w:rPr>
        <w:t xml:space="preserve"> sustava umjetne inteligencije</w:t>
      </w:r>
      <w:r w:rsidR="00101B09">
        <w:rPr>
          <w:rFonts w:ascii="Calibri" w:hAnsi="Calibri" w:cs="Calibri"/>
          <w:sz w:val="24"/>
          <w:szCs w:val="24"/>
        </w:rPr>
        <w:t>.</w:t>
      </w:r>
      <w:r w:rsidRPr="00703BAC">
        <w:rPr>
          <w:rFonts w:ascii="Calibri" w:hAnsi="Calibri" w:cs="Calibri"/>
          <w:sz w:val="24"/>
          <w:szCs w:val="24"/>
        </w:rPr>
        <w:t xml:space="preserve"> </w:t>
      </w:r>
      <w:r w:rsidR="003375F8" w:rsidRPr="003375F8">
        <w:rPr>
          <w:rFonts w:ascii="Calibri" w:hAnsi="Calibri" w:cs="Calibri"/>
          <w:sz w:val="24"/>
          <w:szCs w:val="24"/>
        </w:rPr>
        <w:t>Ovaj test ima za cilj procijeniti kreativnost, brzinu razmišljanja i sposobnost rješavanja matematičkih problema kroz primjenu heurističkih metoda</w:t>
      </w:r>
      <w:r w:rsidR="00D24B0B">
        <w:rPr>
          <w:rFonts w:ascii="Calibri" w:hAnsi="Calibri" w:cs="Calibri"/>
          <w:sz w:val="24"/>
          <w:szCs w:val="24"/>
        </w:rPr>
        <w:t xml:space="preserve"> </w:t>
      </w:r>
      <w:sdt>
        <w:sdtPr>
          <w:rPr>
            <w:rFonts w:ascii="Calibri" w:hAnsi="Calibri" w:cs="Calibri"/>
            <w:sz w:val="24"/>
            <w:szCs w:val="24"/>
          </w:rPr>
          <w:id w:val="-978387057"/>
          <w:citation/>
        </w:sdtPr>
        <w:sdtEndPr/>
        <w:sdtContent>
          <w:r w:rsidR="00D24B0B">
            <w:rPr>
              <w:rFonts w:ascii="Calibri" w:hAnsi="Calibri" w:cs="Calibri"/>
              <w:sz w:val="24"/>
              <w:szCs w:val="24"/>
            </w:rPr>
            <w:fldChar w:fldCharType="begin"/>
          </w:r>
          <w:r w:rsidR="00D24B0B">
            <w:rPr>
              <w:rFonts w:ascii="Calibri" w:hAnsi="Calibri" w:cs="Calibri"/>
              <w:sz w:val="24"/>
              <w:szCs w:val="24"/>
              <w:lang w:val="en-US"/>
            </w:rPr>
            <w:instrText xml:space="preserve"> CITATION Dec23 \l 1033 </w:instrText>
          </w:r>
          <w:r w:rsidR="00D24B0B">
            <w:rPr>
              <w:rFonts w:ascii="Calibri" w:hAnsi="Calibri" w:cs="Calibri"/>
              <w:sz w:val="24"/>
              <w:szCs w:val="24"/>
            </w:rPr>
            <w:fldChar w:fldCharType="separate"/>
          </w:r>
          <w:r w:rsidR="00F43153" w:rsidRPr="00F43153">
            <w:rPr>
              <w:rFonts w:ascii="Calibri" w:hAnsi="Calibri" w:cs="Calibri"/>
              <w:noProof/>
              <w:sz w:val="24"/>
              <w:szCs w:val="24"/>
              <w:lang w:val="en-US"/>
            </w:rPr>
            <w:t>[44]</w:t>
          </w:r>
          <w:r w:rsidR="00D24B0B">
            <w:rPr>
              <w:rFonts w:ascii="Calibri" w:hAnsi="Calibri" w:cs="Calibri"/>
              <w:sz w:val="24"/>
              <w:szCs w:val="24"/>
            </w:rPr>
            <w:fldChar w:fldCharType="end"/>
          </w:r>
        </w:sdtContent>
      </w:sdt>
      <w:r w:rsidR="003375F8" w:rsidRPr="003375F8">
        <w:rPr>
          <w:rFonts w:ascii="Calibri" w:hAnsi="Calibri" w:cs="Calibri"/>
          <w:sz w:val="24"/>
          <w:szCs w:val="24"/>
        </w:rPr>
        <w:t>.</w:t>
      </w:r>
    </w:p>
    <w:p w14:paraId="4892FCF3" w14:textId="77777777" w:rsidR="00255C98" w:rsidRPr="001E428C" w:rsidRDefault="00255C98" w:rsidP="001E428C">
      <w:pPr>
        <w:spacing w:before="360" w:after="240" w:line="276" w:lineRule="auto"/>
        <w:jc w:val="both"/>
        <w:rPr>
          <w:rFonts w:ascii="Calibri" w:hAnsi="Calibri" w:cs="Calibri"/>
          <w:sz w:val="28"/>
          <w:szCs w:val="28"/>
        </w:rPr>
      </w:pPr>
      <w:proofErr w:type="spellStart"/>
      <w:r w:rsidRPr="001E428C">
        <w:rPr>
          <w:rFonts w:ascii="Calibri" w:hAnsi="Calibri" w:cs="Calibri"/>
          <w:sz w:val="28"/>
          <w:szCs w:val="28"/>
        </w:rPr>
        <w:t>HumanEval</w:t>
      </w:r>
      <w:proofErr w:type="spellEnd"/>
    </w:p>
    <w:p w14:paraId="25184704" w14:textId="62D70817" w:rsidR="00255C98" w:rsidRDefault="00AA66AC" w:rsidP="00255C98">
      <w:pPr>
        <w:spacing w:line="276" w:lineRule="auto"/>
        <w:jc w:val="both"/>
        <w:rPr>
          <w:rFonts w:ascii="Calibri" w:hAnsi="Calibri" w:cs="Calibri"/>
          <w:sz w:val="24"/>
          <w:szCs w:val="24"/>
        </w:rPr>
      </w:pPr>
      <w:proofErr w:type="spellStart"/>
      <w:r w:rsidRPr="00255C98">
        <w:rPr>
          <w:rFonts w:ascii="Calibri" w:hAnsi="Calibri" w:cs="Calibri"/>
          <w:sz w:val="24"/>
          <w:szCs w:val="24"/>
        </w:rPr>
        <w:t>HumanEval</w:t>
      </w:r>
      <w:proofErr w:type="spellEnd"/>
      <w:r w:rsidRPr="00255C98">
        <w:rPr>
          <w:rFonts w:ascii="Calibri" w:hAnsi="Calibri" w:cs="Calibri"/>
          <w:sz w:val="24"/>
          <w:szCs w:val="24"/>
        </w:rPr>
        <w:t xml:space="preserve"> </w:t>
      </w:r>
      <w:r>
        <w:rPr>
          <w:rFonts w:ascii="Calibri" w:hAnsi="Calibri" w:cs="Calibri"/>
          <w:sz w:val="24"/>
          <w:szCs w:val="24"/>
        </w:rPr>
        <w:t>je mjerilo d</w:t>
      </w:r>
      <w:r w:rsidR="00B53E3F">
        <w:rPr>
          <w:rFonts w:ascii="Calibri" w:hAnsi="Calibri" w:cs="Calibri"/>
          <w:sz w:val="24"/>
          <w:szCs w:val="24"/>
        </w:rPr>
        <w:t>e</w:t>
      </w:r>
      <w:r w:rsidR="00255C98">
        <w:rPr>
          <w:rFonts w:ascii="Calibri" w:hAnsi="Calibri" w:cs="Calibri"/>
          <w:sz w:val="24"/>
          <w:szCs w:val="24"/>
        </w:rPr>
        <w:t>fi</w:t>
      </w:r>
      <w:r w:rsidR="00134F7A">
        <w:rPr>
          <w:rFonts w:ascii="Calibri" w:hAnsi="Calibri" w:cs="Calibri"/>
          <w:sz w:val="24"/>
          <w:szCs w:val="24"/>
        </w:rPr>
        <w:t>nirano od strane tvrtke</w:t>
      </w:r>
      <w:r w:rsidR="00255C98" w:rsidRPr="00255C98">
        <w:rPr>
          <w:rFonts w:ascii="Calibri" w:hAnsi="Calibri" w:cs="Calibri"/>
          <w:sz w:val="24"/>
          <w:szCs w:val="24"/>
        </w:rPr>
        <w:t xml:space="preserve"> </w:t>
      </w:r>
      <w:r>
        <w:rPr>
          <w:rFonts w:ascii="Calibri" w:hAnsi="Calibri" w:cs="Calibri"/>
          <w:sz w:val="24"/>
          <w:szCs w:val="24"/>
        </w:rPr>
        <w:t>z</w:t>
      </w:r>
      <w:r w:rsidR="00255C98" w:rsidRPr="00255C98">
        <w:rPr>
          <w:rFonts w:ascii="Calibri" w:hAnsi="Calibri" w:cs="Calibri"/>
          <w:sz w:val="24"/>
          <w:szCs w:val="24"/>
        </w:rPr>
        <w:t>a evaluaciju sposobnosti</w:t>
      </w:r>
      <w:r>
        <w:rPr>
          <w:rFonts w:ascii="Calibri" w:hAnsi="Calibri" w:cs="Calibri"/>
          <w:sz w:val="24"/>
          <w:szCs w:val="24"/>
        </w:rPr>
        <w:t xml:space="preserve"> sustava</w:t>
      </w:r>
      <w:r w:rsidR="00255C98" w:rsidRPr="00255C98">
        <w:rPr>
          <w:rFonts w:ascii="Calibri" w:hAnsi="Calibri" w:cs="Calibri"/>
          <w:sz w:val="24"/>
          <w:szCs w:val="24"/>
        </w:rPr>
        <w:t xml:space="preserve"> umjetne inteligencije </w:t>
      </w:r>
      <w:r w:rsidR="00D62696">
        <w:rPr>
          <w:rFonts w:ascii="Calibri" w:hAnsi="Calibri" w:cs="Calibri"/>
          <w:sz w:val="24"/>
          <w:szCs w:val="24"/>
        </w:rPr>
        <w:t xml:space="preserve">u </w:t>
      </w:r>
      <w:r w:rsidR="00255C98" w:rsidRPr="00255C98">
        <w:rPr>
          <w:rFonts w:ascii="Calibri" w:hAnsi="Calibri" w:cs="Calibri"/>
          <w:sz w:val="24"/>
          <w:szCs w:val="24"/>
        </w:rPr>
        <w:t>generiranj</w:t>
      </w:r>
      <w:r w:rsidR="00D62696">
        <w:rPr>
          <w:rFonts w:ascii="Calibri" w:hAnsi="Calibri" w:cs="Calibri"/>
          <w:sz w:val="24"/>
          <w:szCs w:val="24"/>
        </w:rPr>
        <w:t>u</w:t>
      </w:r>
      <w:r w:rsidR="00255C98" w:rsidRPr="00255C98">
        <w:rPr>
          <w:rFonts w:ascii="Calibri" w:hAnsi="Calibri" w:cs="Calibri"/>
          <w:sz w:val="24"/>
          <w:szCs w:val="24"/>
        </w:rPr>
        <w:t xml:space="preserve"> funkcionalnog programskog koda. </w:t>
      </w:r>
      <w:r w:rsidR="00B53E3F">
        <w:rPr>
          <w:rFonts w:ascii="Calibri" w:hAnsi="Calibri" w:cs="Calibri"/>
          <w:sz w:val="24"/>
          <w:szCs w:val="24"/>
        </w:rPr>
        <w:t xml:space="preserve">Sastoji se od </w:t>
      </w:r>
      <w:r w:rsidR="00B53E3F" w:rsidRPr="00B53E3F">
        <w:rPr>
          <w:rFonts w:ascii="Calibri" w:hAnsi="Calibri" w:cs="Calibri"/>
          <w:sz w:val="24"/>
          <w:szCs w:val="24"/>
        </w:rPr>
        <w:t>164 programerska problema s jediničnim testovima</w:t>
      </w:r>
      <w:r w:rsidR="0066042F">
        <w:rPr>
          <w:rFonts w:ascii="Calibri" w:hAnsi="Calibri" w:cs="Calibri"/>
          <w:sz w:val="24"/>
          <w:szCs w:val="24"/>
        </w:rPr>
        <w:t xml:space="preserve"> (engl. </w:t>
      </w:r>
      <w:proofErr w:type="spellStart"/>
      <w:r w:rsidR="0066042F" w:rsidRPr="0066042F">
        <w:rPr>
          <w:rFonts w:ascii="Calibri" w:hAnsi="Calibri" w:cs="Calibri"/>
          <w:i/>
          <w:iCs/>
          <w:sz w:val="24"/>
          <w:szCs w:val="24"/>
        </w:rPr>
        <w:t>unit</w:t>
      </w:r>
      <w:proofErr w:type="spellEnd"/>
      <w:r w:rsidR="0066042F" w:rsidRPr="0066042F">
        <w:rPr>
          <w:rFonts w:ascii="Calibri" w:hAnsi="Calibri" w:cs="Calibri"/>
          <w:i/>
          <w:iCs/>
          <w:sz w:val="24"/>
          <w:szCs w:val="24"/>
        </w:rPr>
        <w:t xml:space="preserve"> test</w:t>
      </w:r>
      <w:r w:rsidR="0066042F">
        <w:rPr>
          <w:rFonts w:ascii="Calibri" w:hAnsi="Calibri" w:cs="Calibri"/>
          <w:sz w:val="24"/>
          <w:szCs w:val="24"/>
        </w:rPr>
        <w:t>)</w:t>
      </w:r>
      <w:r w:rsidR="00B53E3F" w:rsidRPr="00B53E3F">
        <w:rPr>
          <w:rFonts w:ascii="Calibri" w:hAnsi="Calibri" w:cs="Calibri"/>
          <w:sz w:val="24"/>
          <w:szCs w:val="24"/>
        </w:rPr>
        <w:t xml:space="preserve">. Problemi </w:t>
      </w:r>
      <w:r w:rsidR="0081202C">
        <w:rPr>
          <w:rFonts w:ascii="Calibri" w:hAnsi="Calibri" w:cs="Calibri"/>
          <w:sz w:val="24"/>
          <w:szCs w:val="24"/>
        </w:rPr>
        <w:t xml:space="preserve">služe kako bi se </w:t>
      </w:r>
      <w:r w:rsidR="00B53E3F" w:rsidRPr="00B53E3F">
        <w:rPr>
          <w:rFonts w:ascii="Calibri" w:hAnsi="Calibri" w:cs="Calibri"/>
          <w:sz w:val="24"/>
          <w:szCs w:val="24"/>
        </w:rPr>
        <w:t>oc</w:t>
      </w:r>
      <w:r w:rsidR="0081202C">
        <w:rPr>
          <w:rFonts w:ascii="Calibri" w:hAnsi="Calibri" w:cs="Calibri"/>
          <w:sz w:val="24"/>
          <w:szCs w:val="24"/>
        </w:rPr>
        <w:t>ijenilo</w:t>
      </w:r>
      <w:r w:rsidR="00B53E3F" w:rsidRPr="00B53E3F">
        <w:rPr>
          <w:rFonts w:ascii="Calibri" w:hAnsi="Calibri" w:cs="Calibri"/>
          <w:sz w:val="24"/>
          <w:szCs w:val="24"/>
        </w:rPr>
        <w:t xml:space="preserve"> razumijevanje jezika, algorit</w:t>
      </w:r>
      <w:r w:rsidR="0081202C">
        <w:rPr>
          <w:rFonts w:ascii="Calibri" w:hAnsi="Calibri" w:cs="Calibri"/>
          <w:sz w:val="24"/>
          <w:szCs w:val="24"/>
        </w:rPr>
        <w:t>a</w:t>
      </w:r>
      <w:r w:rsidR="00B53E3F" w:rsidRPr="00B53E3F">
        <w:rPr>
          <w:rFonts w:ascii="Calibri" w:hAnsi="Calibri" w:cs="Calibri"/>
          <w:sz w:val="24"/>
          <w:szCs w:val="24"/>
        </w:rPr>
        <w:t>m</w:t>
      </w:r>
      <w:r w:rsidR="0081202C">
        <w:rPr>
          <w:rFonts w:ascii="Calibri" w:hAnsi="Calibri" w:cs="Calibri"/>
          <w:sz w:val="24"/>
          <w:szCs w:val="24"/>
        </w:rPr>
        <w:t>a</w:t>
      </w:r>
      <w:r w:rsidR="00B53E3F" w:rsidRPr="00B53E3F">
        <w:rPr>
          <w:rFonts w:ascii="Calibri" w:hAnsi="Calibri" w:cs="Calibri"/>
          <w:sz w:val="24"/>
          <w:szCs w:val="24"/>
        </w:rPr>
        <w:t xml:space="preserve"> i jednostavn</w:t>
      </w:r>
      <w:r w:rsidR="0081202C">
        <w:rPr>
          <w:rFonts w:ascii="Calibri" w:hAnsi="Calibri" w:cs="Calibri"/>
          <w:sz w:val="24"/>
          <w:szCs w:val="24"/>
        </w:rPr>
        <w:t>e</w:t>
      </w:r>
      <w:r w:rsidR="00B53E3F" w:rsidRPr="00B53E3F">
        <w:rPr>
          <w:rFonts w:ascii="Calibri" w:hAnsi="Calibri" w:cs="Calibri"/>
          <w:sz w:val="24"/>
          <w:szCs w:val="24"/>
        </w:rPr>
        <w:t xml:space="preserve"> matematik</w:t>
      </w:r>
      <w:r w:rsidR="0081202C">
        <w:rPr>
          <w:rFonts w:ascii="Calibri" w:hAnsi="Calibri" w:cs="Calibri"/>
          <w:sz w:val="24"/>
          <w:szCs w:val="24"/>
        </w:rPr>
        <w:t>e</w:t>
      </w:r>
      <w:r w:rsidR="00B53E3F" w:rsidRPr="00B53E3F">
        <w:rPr>
          <w:rFonts w:ascii="Calibri" w:hAnsi="Calibri" w:cs="Calibri"/>
          <w:sz w:val="24"/>
          <w:szCs w:val="24"/>
        </w:rPr>
        <w:t>.</w:t>
      </w:r>
      <w:r w:rsidR="00F31935">
        <w:rPr>
          <w:rFonts w:ascii="Calibri" w:hAnsi="Calibri" w:cs="Calibri"/>
          <w:sz w:val="24"/>
          <w:szCs w:val="24"/>
        </w:rPr>
        <w:t xml:space="preserve"> Također se ocjenjuje </w:t>
      </w:r>
      <w:r w:rsidR="00BB0DF8">
        <w:rPr>
          <w:rFonts w:ascii="Calibri" w:hAnsi="Calibri" w:cs="Calibri"/>
          <w:sz w:val="24"/>
          <w:szCs w:val="24"/>
        </w:rPr>
        <w:t>generiranje</w:t>
      </w:r>
      <w:r w:rsidR="00255C98" w:rsidRPr="00255C98">
        <w:rPr>
          <w:rFonts w:ascii="Calibri" w:hAnsi="Calibri" w:cs="Calibri"/>
          <w:sz w:val="24"/>
          <w:szCs w:val="24"/>
        </w:rPr>
        <w:t xml:space="preserve"> </w:t>
      </w:r>
      <w:r w:rsidR="00BB0DF8">
        <w:rPr>
          <w:rFonts w:ascii="Calibri" w:hAnsi="Calibri" w:cs="Calibri"/>
          <w:sz w:val="24"/>
          <w:szCs w:val="24"/>
        </w:rPr>
        <w:t>valjanih</w:t>
      </w:r>
      <w:r w:rsidR="00255C98" w:rsidRPr="00255C98">
        <w:rPr>
          <w:rFonts w:ascii="Calibri" w:hAnsi="Calibri" w:cs="Calibri"/>
          <w:sz w:val="24"/>
          <w:szCs w:val="24"/>
        </w:rPr>
        <w:t xml:space="preserve"> </w:t>
      </w:r>
      <w:r w:rsidR="00D62696">
        <w:rPr>
          <w:rFonts w:ascii="Calibri" w:hAnsi="Calibri" w:cs="Calibri"/>
          <w:sz w:val="24"/>
          <w:szCs w:val="24"/>
        </w:rPr>
        <w:t xml:space="preserve">tijela </w:t>
      </w:r>
      <w:r w:rsidR="00255C98" w:rsidRPr="00255C98">
        <w:rPr>
          <w:rFonts w:ascii="Calibri" w:hAnsi="Calibri" w:cs="Calibri"/>
          <w:sz w:val="24"/>
          <w:szCs w:val="24"/>
        </w:rPr>
        <w:t>funkci</w:t>
      </w:r>
      <w:r w:rsidR="00D62696">
        <w:rPr>
          <w:rFonts w:ascii="Calibri" w:hAnsi="Calibri" w:cs="Calibri"/>
          <w:sz w:val="24"/>
          <w:szCs w:val="24"/>
        </w:rPr>
        <w:t>ja na temelju zadanih</w:t>
      </w:r>
      <w:r w:rsidR="00255C98" w:rsidRPr="00255C98">
        <w:rPr>
          <w:rFonts w:ascii="Calibri" w:hAnsi="Calibri" w:cs="Calibri"/>
          <w:sz w:val="24"/>
          <w:szCs w:val="24"/>
        </w:rPr>
        <w:t xml:space="preserve"> potpisa</w:t>
      </w:r>
      <w:r w:rsidR="00D62696">
        <w:rPr>
          <w:rFonts w:ascii="Calibri" w:hAnsi="Calibri" w:cs="Calibri"/>
          <w:sz w:val="24"/>
          <w:szCs w:val="24"/>
        </w:rPr>
        <w:t xml:space="preserve"> funkcije</w:t>
      </w:r>
      <w:r w:rsidR="00255C98" w:rsidRPr="00255C98">
        <w:rPr>
          <w:rFonts w:ascii="Calibri" w:hAnsi="Calibri" w:cs="Calibri"/>
          <w:sz w:val="24"/>
          <w:szCs w:val="24"/>
        </w:rPr>
        <w:t xml:space="preserve"> i dokumentacije, postavljajući temelje za potencijal umjetne inteligencije u automatizaciji razvoja softvera.</w:t>
      </w:r>
      <w:r w:rsidR="00DF6CD0">
        <w:rPr>
          <w:rFonts w:ascii="Calibri" w:hAnsi="Calibri" w:cs="Calibri"/>
          <w:sz w:val="24"/>
          <w:szCs w:val="24"/>
        </w:rPr>
        <w:t xml:space="preserve"> </w:t>
      </w:r>
      <w:r w:rsidR="00C33422" w:rsidRPr="00C33422">
        <w:rPr>
          <w:rFonts w:ascii="Calibri" w:hAnsi="Calibri" w:cs="Calibri"/>
          <w:sz w:val="24"/>
          <w:szCs w:val="24"/>
        </w:rPr>
        <w:t>Cilj je ocijeniti sposobnost modela da generira točan kod koji zadovoljava zadane specifikacije i ispravno prolazi kroz sve testne slučajeve.</w:t>
      </w:r>
      <w:r w:rsidR="00AB4285">
        <w:rPr>
          <w:rFonts w:ascii="Calibri" w:hAnsi="Calibri" w:cs="Calibri"/>
          <w:sz w:val="24"/>
          <w:szCs w:val="24"/>
        </w:rPr>
        <w:t xml:space="preserve"> </w:t>
      </w:r>
      <w:r w:rsidR="00AB4285" w:rsidRPr="00AB4285">
        <w:rPr>
          <w:rFonts w:ascii="Calibri" w:hAnsi="Calibri" w:cs="Calibri"/>
          <w:sz w:val="24"/>
          <w:szCs w:val="24"/>
        </w:rPr>
        <w:t>Ovaj proces obično uključuje proc</w:t>
      </w:r>
      <w:r w:rsidR="00A948BE">
        <w:rPr>
          <w:rFonts w:ascii="Calibri" w:hAnsi="Calibri" w:cs="Calibri"/>
          <w:sz w:val="24"/>
          <w:szCs w:val="24"/>
        </w:rPr>
        <w:t>j</w:t>
      </w:r>
      <w:r w:rsidR="00AB4285" w:rsidRPr="00AB4285">
        <w:rPr>
          <w:rFonts w:ascii="Calibri" w:hAnsi="Calibri" w:cs="Calibri"/>
          <w:sz w:val="24"/>
          <w:szCs w:val="24"/>
        </w:rPr>
        <w:t>enu različitih aspekata modela, kao što su kvalitet</w:t>
      </w:r>
      <w:r w:rsidR="00A948BE">
        <w:rPr>
          <w:rFonts w:ascii="Calibri" w:hAnsi="Calibri" w:cs="Calibri"/>
          <w:sz w:val="24"/>
          <w:szCs w:val="24"/>
        </w:rPr>
        <w:t>a</w:t>
      </w:r>
      <w:r w:rsidR="00AB4285" w:rsidRPr="00AB4285">
        <w:rPr>
          <w:rFonts w:ascii="Calibri" w:hAnsi="Calibri" w:cs="Calibri"/>
          <w:sz w:val="24"/>
          <w:szCs w:val="24"/>
        </w:rPr>
        <w:t xml:space="preserve"> generi</w:t>
      </w:r>
      <w:r w:rsidR="00A948BE">
        <w:rPr>
          <w:rFonts w:ascii="Calibri" w:hAnsi="Calibri" w:cs="Calibri"/>
          <w:sz w:val="24"/>
          <w:szCs w:val="24"/>
        </w:rPr>
        <w:t>r</w:t>
      </w:r>
      <w:r w:rsidR="00AB4285" w:rsidRPr="00AB4285">
        <w:rPr>
          <w:rFonts w:ascii="Calibri" w:hAnsi="Calibri" w:cs="Calibri"/>
          <w:sz w:val="24"/>
          <w:szCs w:val="24"/>
        </w:rPr>
        <w:t>anih tekstova, t</w:t>
      </w:r>
      <w:r w:rsidR="00A948BE">
        <w:rPr>
          <w:rFonts w:ascii="Calibri" w:hAnsi="Calibri" w:cs="Calibri"/>
          <w:sz w:val="24"/>
          <w:szCs w:val="24"/>
        </w:rPr>
        <w:t>o</w:t>
      </w:r>
      <w:r w:rsidR="00AB4285" w:rsidRPr="00AB4285">
        <w:rPr>
          <w:rFonts w:ascii="Calibri" w:hAnsi="Calibri" w:cs="Calibri"/>
          <w:sz w:val="24"/>
          <w:szCs w:val="24"/>
        </w:rPr>
        <w:t>čnost odgovora na postavljena pitanja ili razum</w:t>
      </w:r>
      <w:r w:rsidR="00A948BE">
        <w:rPr>
          <w:rFonts w:ascii="Calibri" w:hAnsi="Calibri" w:cs="Calibri"/>
          <w:sz w:val="24"/>
          <w:szCs w:val="24"/>
        </w:rPr>
        <w:t>ij</w:t>
      </w:r>
      <w:r w:rsidR="00AB4285" w:rsidRPr="00AB4285">
        <w:rPr>
          <w:rFonts w:ascii="Calibri" w:hAnsi="Calibri" w:cs="Calibri"/>
          <w:sz w:val="24"/>
          <w:szCs w:val="24"/>
        </w:rPr>
        <w:t>evanje konteksta</w:t>
      </w:r>
      <w:r w:rsidR="004D62F0">
        <w:rPr>
          <w:rFonts w:ascii="Calibri" w:hAnsi="Calibri" w:cs="Calibri"/>
          <w:sz w:val="24"/>
          <w:szCs w:val="24"/>
        </w:rPr>
        <w:t xml:space="preserve"> </w:t>
      </w:r>
      <w:sdt>
        <w:sdtPr>
          <w:rPr>
            <w:rFonts w:ascii="Calibri" w:hAnsi="Calibri" w:cs="Calibri"/>
            <w:sz w:val="24"/>
            <w:szCs w:val="24"/>
          </w:rPr>
          <w:id w:val="2111303090"/>
          <w:citation/>
        </w:sdtPr>
        <w:sdtEndPr/>
        <w:sdtContent>
          <w:r w:rsidR="000842F2">
            <w:rPr>
              <w:rFonts w:ascii="Calibri" w:hAnsi="Calibri" w:cs="Calibri"/>
              <w:sz w:val="24"/>
              <w:szCs w:val="24"/>
            </w:rPr>
            <w:fldChar w:fldCharType="begin"/>
          </w:r>
          <w:r w:rsidR="00C05997">
            <w:rPr>
              <w:rFonts w:ascii="Calibri" w:hAnsi="Calibri" w:cs="Calibri"/>
              <w:sz w:val="24"/>
              <w:szCs w:val="24"/>
              <w:lang w:val="en-US"/>
            </w:rPr>
            <w:instrText xml:space="preserve">CITATION Chen2021EvaluatingLL \l 1033 </w:instrText>
          </w:r>
          <w:r w:rsidR="000842F2">
            <w:rPr>
              <w:rFonts w:ascii="Calibri" w:hAnsi="Calibri" w:cs="Calibri"/>
              <w:sz w:val="24"/>
              <w:szCs w:val="24"/>
            </w:rPr>
            <w:fldChar w:fldCharType="separate"/>
          </w:r>
          <w:r w:rsidR="00F43153" w:rsidRPr="00F43153">
            <w:rPr>
              <w:rFonts w:ascii="Calibri" w:hAnsi="Calibri" w:cs="Calibri"/>
              <w:noProof/>
              <w:sz w:val="24"/>
              <w:szCs w:val="24"/>
              <w:lang w:val="en-US"/>
            </w:rPr>
            <w:t>[45]</w:t>
          </w:r>
          <w:r w:rsidR="000842F2">
            <w:rPr>
              <w:rFonts w:ascii="Calibri" w:hAnsi="Calibri" w:cs="Calibri"/>
              <w:sz w:val="24"/>
              <w:szCs w:val="24"/>
            </w:rPr>
            <w:fldChar w:fldCharType="end"/>
          </w:r>
        </w:sdtContent>
      </w:sdt>
      <w:r w:rsidR="00AB4285" w:rsidRPr="00AB4285">
        <w:rPr>
          <w:rFonts w:ascii="Calibri" w:hAnsi="Calibri" w:cs="Calibri"/>
          <w:sz w:val="24"/>
          <w:szCs w:val="24"/>
        </w:rPr>
        <w:t>.</w:t>
      </w:r>
    </w:p>
    <w:p w14:paraId="25140696" w14:textId="182AF712" w:rsidR="004827F0" w:rsidRPr="00B37FC3" w:rsidRDefault="00B37FC3" w:rsidP="00B37FC3">
      <w:pPr>
        <w:spacing w:before="360" w:after="240" w:line="276" w:lineRule="auto"/>
        <w:jc w:val="both"/>
        <w:rPr>
          <w:rFonts w:ascii="Calibri" w:hAnsi="Calibri" w:cs="Calibri"/>
          <w:sz w:val="28"/>
          <w:szCs w:val="28"/>
        </w:rPr>
      </w:pPr>
      <w:proofErr w:type="spellStart"/>
      <w:r w:rsidRPr="00B37FC3">
        <w:rPr>
          <w:rFonts w:ascii="Calibri" w:hAnsi="Calibri" w:cs="Calibri"/>
          <w:sz w:val="28"/>
          <w:szCs w:val="28"/>
        </w:rPr>
        <w:t>Beyond</w:t>
      </w:r>
      <w:proofErr w:type="spellEnd"/>
      <w:r w:rsidRPr="00B37FC3">
        <w:rPr>
          <w:rFonts w:ascii="Calibri" w:hAnsi="Calibri" w:cs="Calibri"/>
          <w:sz w:val="28"/>
          <w:szCs w:val="28"/>
        </w:rPr>
        <w:t xml:space="preserve"> </w:t>
      </w:r>
      <w:proofErr w:type="spellStart"/>
      <w:r w:rsidRPr="00B37FC3">
        <w:rPr>
          <w:rFonts w:ascii="Calibri" w:hAnsi="Calibri" w:cs="Calibri"/>
          <w:sz w:val="28"/>
          <w:szCs w:val="28"/>
        </w:rPr>
        <w:t>the</w:t>
      </w:r>
      <w:proofErr w:type="spellEnd"/>
      <w:r w:rsidRPr="00B37FC3">
        <w:rPr>
          <w:rFonts w:ascii="Calibri" w:hAnsi="Calibri" w:cs="Calibri"/>
          <w:sz w:val="28"/>
          <w:szCs w:val="28"/>
        </w:rPr>
        <w:t xml:space="preserve"> </w:t>
      </w:r>
      <w:proofErr w:type="spellStart"/>
      <w:r w:rsidRPr="00B37FC3">
        <w:rPr>
          <w:rFonts w:ascii="Calibri" w:hAnsi="Calibri" w:cs="Calibri"/>
          <w:sz w:val="28"/>
          <w:szCs w:val="28"/>
        </w:rPr>
        <w:t>Imitation</w:t>
      </w:r>
      <w:proofErr w:type="spellEnd"/>
      <w:r w:rsidRPr="00B37FC3">
        <w:rPr>
          <w:rFonts w:ascii="Calibri" w:hAnsi="Calibri" w:cs="Calibri"/>
          <w:sz w:val="28"/>
          <w:szCs w:val="28"/>
        </w:rPr>
        <w:t xml:space="preserve"> Game </w:t>
      </w:r>
      <w:proofErr w:type="spellStart"/>
      <w:r w:rsidRPr="00B37FC3">
        <w:rPr>
          <w:rFonts w:ascii="Calibri" w:hAnsi="Calibri" w:cs="Calibri"/>
          <w:sz w:val="28"/>
          <w:szCs w:val="28"/>
        </w:rPr>
        <w:t>Benchmark</w:t>
      </w:r>
      <w:proofErr w:type="spellEnd"/>
      <w:r w:rsidRPr="00B37FC3">
        <w:rPr>
          <w:rFonts w:ascii="Calibri" w:hAnsi="Calibri" w:cs="Calibri"/>
          <w:sz w:val="28"/>
          <w:szCs w:val="28"/>
        </w:rPr>
        <w:t xml:space="preserve"> - Hard </w:t>
      </w:r>
      <w:r w:rsidR="004827F0" w:rsidRPr="00B37FC3">
        <w:rPr>
          <w:rFonts w:ascii="Calibri" w:hAnsi="Calibri" w:cs="Calibri"/>
          <w:sz w:val="28"/>
          <w:szCs w:val="28"/>
        </w:rPr>
        <w:t>(BIG-</w:t>
      </w:r>
      <w:proofErr w:type="spellStart"/>
      <w:r w:rsidR="004827F0" w:rsidRPr="00B37FC3">
        <w:rPr>
          <w:rFonts w:ascii="Calibri" w:hAnsi="Calibri" w:cs="Calibri"/>
          <w:sz w:val="28"/>
          <w:szCs w:val="28"/>
        </w:rPr>
        <w:t>Bench</w:t>
      </w:r>
      <w:proofErr w:type="spellEnd"/>
      <w:r w:rsidR="004827F0" w:rsidRPr="00B37FC3">
        <w:rPr>
          <w:rFonts w:ascii="Calibri" w:hAnsi="Calibri" w:cs="Calibri"/>
          <w:sz w:val="28"/>
          <w:szCs w:val="28"/>
        </w:rPr>
        <w:t>-Hard)</w:t>
      </w:r>
    </w:p>
    <w:p w14:paraId="1A4F0847" w14:textId="042B5023" w:rsidR="00581D80" w:rsidRDefault="00581D80" w:rsidP="004827F0">
      <w:pPr>
        <w:spacing w:line="276" w:lineRule="auto"/>
        <w:jc w:val="both"/>
        <w:rPr>
          <w:rFonts w:ascii="Calibri" w:hAnsi="Calibri" w:cs="Calibri"/>
          <w:sz w:val="24"/>
          <w:szCs w:val="24"/>
        </w:rPr>
      </w:pPr>
      <w:r w:rsidRPr="00581D80">
        <w:rPr>
          <w:rFonts w:ascii="Calibri" w:hAnsi="Calibri" w:cs="Calibri"/>
          <w:sz w:val="24"/>
          <w:szCs w:val="24"/>
        </w:rPr>
        <w:t>BIG-</w:t>
      </w:r>
      <w:proofErr w:type="spellStart"/>
      <w:r w:rsidR="00FF67F0">
        <w:rPr>
          <w:rFonts w:ascii="Calibri" w:hAnsi="Calibri" w:cs="Calibri"/>
          <w:sz w:val="24"/>
          <w:szCs w:val="24"/>
        </w:rPr>
        <w:t>B</w:t>
      </w:r>
      <w:r w:rsidRPr="00581D80">
        <w:rPr>
          <w:rFonts w:ascii="Calibri" w:hAnsi="Calibri" w:cs="Calibri"/>
          <w:sz w:val="24"/>
          <w:szCs w:val="24"/>
        </w:rPr>
        <w:t>ench</w:t>
      </w:r>
      <w:proofErr w:type="spellEnd"/>
      <w:r w:rsidR="00FF67F0">
        <w:rPr>
          <w:rFonts w:ascii="Calibri" w:hAnsi="Calibri" w:cs="Calibri"/>
          <w:sz w:val="24"/>
          <w:szCs w:val="24"/>
        </w:rPr>
        <w:t xml:space="preserve"> mjerilo</w:t>
      </w:r>
      <w:r w:rsidRPr="00581D80">
        <w:rPr>
          <w:rFonts w:ascii="Calibri" w:hAnsi="Calibri" w:cs="Calibri"/>
          <w:sz w:val="24"/>
          <w:szCs w:val="24"/>
        </w:rPr>
        <w:t xml:space="preserve"> za procjenu sposobnosti jezičnih modela osmišljen</w:t>
      </w:r>
      <w:r w:rsidR="00FF67F0">
        <w:rPr>
          <w:rFonts w:ascii="Calibri" w:hAnsi="Calibri" w:cs="Calibri"/>
          <w:sz w:val="24"/>
          <w:szCs w:val="24"/>
        </w:rPr>
        <w:t>o</w:t>
      </w:r>
      <w:r w:rsidRPr="00581D80">
        <w:rPr>
          <w:rFonts w:ascii="Calibri" w:hAnsi="Calibri" w:cs="Calibri"/>
          <w:sz w:val="24"/>
          <w:szCs w:val="24"/>
        </w:rPr>
        <w:t xml:space="preserve"> je kako bi</w:t>
      </w:r>
      <w:r w:rsidR="00175028">
        <w:rPr>
          <w:rFonts w:ascii="Calibri" w:hAnsi="Calibri" w:cs="Calibri"/>
          <w:sz w:val="24"/>
          <w:szCs w:val="24"/>
        </w:rPr>
        <w:t xml:space="preserve"> se dobile korisne</w:t>
      </w:r>
      <w:r w:rsidR="00B72ED6">
        <w:rPr>
          <w:rFonts w:ascii="Calibri" w:hAnsi="Calibri" w:cs="Calibri"/>
          <w:sz w:val="24"/>
          <w:szCs w:val="24"/>
        </w:rPr>
        <w:t xml:space="preserve"> informacij</w:t>
      </w:r>
      <w:r w:rsidR="00175028">
        <w:rPr>
          <w:rFonts w:ascii="Calibri" w:hAnsi="Calibri" w:cs="Calibri"/>
          <w:sz w:val="24"/>
          <w:szCs w:val="24"/>
        </w:rPr>
        <w:t>e</w:t>
      </w:r>
      <w:r w:rsidR="00B72ED6">
        <w:rPr>
          <w:rFonts w:ascii="Calibri" w:hAnsi="Calibri" w:cs="Calibri"/>
          <w:sz w:val="24"/>
          <w:szCs w:val="24"/>
        </w:rPr>
        <w:t xml:space="preserve"> za</w:t>
      </w:r>
      <w:r w:rsidRPr="00581D80">
        <w:rPr>
          <w:rFonts w:ascii="Calibri" w:hAnsi="Calibri" w:cs="Calibri"/>
          <w:sz w:val="24"/>
          <w:szCs w:val="24"/>
        </w:rPr>
        <w:t xml:space="preserve"> buduća istraživanja, pripremio teren za nove sposobnosti modela i ublaži</w:t>
      </w:r>
      <w:r w:rsidR="00175028">
        <w:rPr>
          <w:rFonts w:ascii="Calibri" w:hAnsi="Calibri" w:cs="Calibri"/>
          <w:sz w:val="24"/>
          <w:szCs w:val="24"/>
        </w:rPr>
        <w:t>l</w:t>
      </w:r>
      <w:r w:rsidRPr="00581D80">
        <w:rPr>
          <w:rFonts w:ascii="Calibri" w:hAnsi="Calibri" w:cs="Calibri"/>
          <w:sz w:val="24"/>
          <w:szCs w:val="24"/>
        </w:rPr>
        <w:t>o društveno štetne učinke. BIG-</w:t>
      </w:r>
      <w:proofErr w:type="spellStart"/>
      <w:r w:rsidRPr="00581D80">
        <w:rPr>
          <w:rFonts w:ascii="Calibri" w:hAnsi="Calibri" w:cs="Calibri"/>
          <w:sz w:val="24"/>
          <w:szCs w:val="24"/>
        </w:rPr>
        <w:t>bench</w:t>
      </w:r>
      <w:proofErr w:type="spellEnd"/>
      <w:r w:rsidRPr="00581D80">
        <w:rPr>
          <w:rFonts w:ascii="Calibri" w:hAnsi="Calibri" w:cs="Calibri"/>
          <w:sz w:val="24"/>
          <w:szCs w:val="24"/>
        </w:rPr>
        <w:t xml:space="preserve"> obuhvaća 204 zadatka iz raznih područja kao što su lingvistika, matematika, razvoj djeteta, biologija, fizika i mnoge druge discipline. Evaluacija se provodi procjenom ponašanja jezičnih modela</w:t>
      </w:r>
      <w:r w:rsidR="0091473D">
        <w:rPr>
          <w:rFonts w:ascii="Calibri" w:hAnsi="Calibri" w:cs="Calibri"/>
          <w:sz w:val="24"/>
          <w:szCs w:val="24"/>
        </w:rPr>
        <w:t xml:space="preserve"> </w:t>
      </w:r>
      <w:r w:rsidR="00F309E4">
        <w:rPr>
          <w:rFonts w:ascii="Calibri" w:hAnsi="Calibri" w:cs="Calibri"/>
          <w:sz w:val="24"/>
          <w:szCs w:val="24"/>
        </w:rPr>
        <w:t>tijekom izvršavanja</w:t>
      </w:r>
      <w:r w:rsidRPr="00581D80">
        <w:rPr>
          <w:rFonts w:ascii="Calibri" w:hAnsi="Calibri" w:cs="Calibri"/>
          <w:sz w:val="24"/>
          <w:szCs w:val="24"/>
        </w:rPr>
        <w:t xml:space="preserve"> zada</w:t>
      </w:r>
      <w:r w:rsidR="00F309E4">
        <w:rPr>
          <w:rFonts w:ascii="Calibri" w:hAnsi="Calibri" w:cs="Calibri"/>
          <w:sz w:val="24"/>
          <w:szCs w:val="24"/>
        </w:rPr>
        <w:t>taka</w:t>
      </w:r>
      <w:r w:rsidR="002A3E06">
        <w:rPr>
          <w:rFonts w:ascii="Calibri" w:hAnsi="Calibri" w:cs="Calibri"/>
          <w:sz w:val="24"/>
          <w:szCs w:val="24"/>
        </w:rPr>
        <w:t>,</w:t>
      </w:r>
      <w:r w:rsidRPr="00581D80">
        <w:rPr>
          <w:rFonts w:ascii="Calibri" w:hAnsi="Calibri" w:cs="Calibri"/>
          <w:sz w:val="24"/>
          <w:szCs w:val="24"/>
        </w:rPr>
        <w:t xml:space="preserve"> </w:t>
      </w:r>
      <w:r w:rsidR="002A3E06">
        <w:rPr>
          <w:rFonts w:ascii="Calibri" w:hAnsi="Calibri" w:cs="Calibri"/>
          <w:sz w:val="24"/>
          <w:szCs w:val="24"/>
        </w:rPr>
        <w:t>a</w:t>
      </w:r>
      <w:r w:rsidRPr="00581D80">
        <w:rPr>
          <w:rFonts w:ascii="Calibri" w:hAnsi="Calibri" w:cs="Calibri"/>
          <w:sz w:val="24"/>
          <w:szCs w:val="24"/>
        </w:rPr>
        <w:t xml:space="preserve"> </w:t>
      </w:r>
      <w:r w:rsidR="002A3E06">
        <w:rPr>
          <w:rFonts w:ascii="Calibri" w:hAnsi="Calibri" w:cs="Calibri"/>
          <w:sz w:val="24"/>
          <w:szCs w:val="24"/>
        </w:rPr>
        <w:t>r</w:t>
      </w:r>
      <w:r w:rsidRPr="00581D80">
        <w:rPr>
          <w:rFonts w:ascii="Calibri" w:hAnsi="Calibri" w:cs="Calibri"/>
          <w:sz w:val="24"/>
          <w:szCs w:val="24"/>
        </w:rPr>
        <w:t>ezultati uključuju usporedbu performansi ovih modela s ljudskim ocjenjivačima, čime se pruža čvrsta usporedna osnova za daljnje analize i unapređenja</w:t>
      </w:r>
      <w:r w:rsidR="00F0407D">
        <w:rPr>
          <w:rFonts w:ascii="Calibri" w:hAnsi="Calibri" w:cs="Calibri"/>
          <w:sz w:val="24"/>
          <w:szCs w:val="24"/>
        </w:rPr>
        <w:t xml:space="preserve"> </w:t>
      </w:r>
      <w:sdt>
        <w:sdtPr>
          <w:rPr>
            <w:rFonts w:ascii="Calibri" w:hAnsi="Calibri" w:cs="Calibri"/>
            <w:sz w:val="24"/>
            <w:szCs w:val="24"/>
          </w:rPr>
          <w:id w:val="-94482258"/>
          <w:citation/>
        </w:sdtPr>
        <w:sdtEndPr/>
        <w:sdtContent>
          <w:r w:rsidR="003C6E64">
            <w:rPr>
              <w:rFonts w:ascii="Calibri" w:hAnsi="Calibri" w:cs="Calibri"/>
              <w:sz w:val="24"/>
              <w:szCs w:val="24"/>
            </w:rPr>
            <w:fldChar w:fldCharType="begin"/>
          </w:r>
          <w:r w:rsidR="00CF191E">
            <w:rPr>
              <w:rFonts w:ascii="Calibri" w:hAnsi="Calibri" w:cs="Calibri"/>
              <w:sz w:val="24"/>
              <w:szCs w:val="24"/>
              <w:lang w:val="en-US"/>
            </w:rPr>
            <w:instrText xml:space="preserve">CITATION Srivastava2022 \l 1033 </w:instrText>
          </w:r>
          <w:r w:rsidR="003C6E64">
            <w:rPr>
              <w:rFonts w:ascii="Calibri" w:hAnsi="Calibri" w:cs="Calibri"/>
              <w:sz w:val="24"/>
              <w:szCs w:val="24"/>
            </w:rPr>
            <w:fldChar w:fldCharType="separate"/>
          </w:r>
          <w:r w:rsidR="00F43153" w:rsidRPr="00F43153">
            <w:rPr>
              <w:rFonts w:ascii="Calibri" w:hAnsi="Calibri" w:cs="Calibri"/>
              <w:noProof/>
              <w:sz w:val="24"/>
              <w:szCs w:val="24"/>
              <w:lang w:val="en-US"/>
            </w:rPr>
            <w:t>[46]</w:t>
          </w:r>
          <w:r w:rsidR="003C6E64">
            <w:rPr>
              <w:rFonts w:ascii="Calibri" w:hAnsi="Calibri" w:cs="Calibri"/>
              <w:sz w:val="24"/>
              <w:szCs w:val="24"/>
            </w:rPr>
            <w:fldChar w:fldCharType="end"/>
          </w:r>
        </w:sdtContent>
      </w:sdt>
      <w:r w:rsidRPr="00581D80">
        <w:rPr>
          <w:rFonts w:ascii="Calibri" w:hAnsi="Calibri" w:cs="Calibri"/>
          <w:sz w:val="24"/>
          <w:szCs w:val="24"/>
        </w:rPr>
        <w:t>.</w:t>
      </w:r>
    </w:p>
    <w:p w14:paraId="3407C317" w14:textId="77777777" w:rsidR="00500A8C" w:rsidRPr="00500A8C" w:rsidRDefault="00500A8C" w:rsidP="00500A8C">
      <w:pPr>
        <w:spacing w:before="360" w:after="240" w:line="276" w:lineRule="auto"/>
        <w:jc w:val="both"/>
        <w:rPr>
          <w:rFonts w:ascii="Calibri" w:hAnsi="Calibri" w:cs="Calibri"/>
          <w:sz w:val="28"/>
          <w:szCs w:val="28"/>
        </w:rPr>
      </w:pPr>
      <w:proofErr w:type="spellStart"/>
      <w:r w:rsidRPr="00500A8C">
        <w:rPr>
          <w:rFonts w:ascii="Calibri" w:hAnsi="Calibri" w:cs="Calibri"/>
          <w:sz w:val="28"/>
          <w:szCs w:val="28"/>
        </w:rPr>
        <w:lastRenderedPageBreak/>
        <w:t>Discrete</w:t>
      </w:r>
      <w:proofErr w:type="spellEnd"/>
      <w:r w:rsidRPr="00500A8C">
        <w:rPr>
          <w:rFonts w:ascii="Calibri" w:hAnsi="Calibri" w:cs="Calibri"/>
          <w:sz w:val="28"/>
          <w:szCs w:val="28"/>
        </w:rPr>
        <w:t xml:space="preserve"> </w:t>
      </w:r>
      <w:proofErr w:type="spellStart"/>
      <w:r w:rsidRPr="00500A8C">
        <w:rPr>
          <w:rFonts w:ascii="Calibri" w:hAnsi="Calibri" w:cs="Calibri"/>
          <w:sz w:val="28"/>
          <w:szCs w:val="28"/>
        </w:rPr>
        <w:t>Reasoning</w:t>
      </w:r>
      <w:proofErr w:type="spellEnd"/>
      <w:r w:rsidRPr="00500A8C">
        <w:rPr>
          <w:rFonts w:ascii="Calibri" w:hAnsi="Calibri" w:cs="Calibri"/>
          <w:sz w:val="28"/>
          <w:szCs w:val="28"/>
        </w:rPr>
        <w:t xml:space="preserve"> </w:t>
      </w:r>
      <w:proofErr w:type="spellStart"/>
      <w:r w:rsidRPr="00500A8C">
        <w:rPr>
          <w:rFonts w:ascii="Calibri" w:hAnsi="Calibri" w:cs="Calibri"/>
          <w:sz w:val="28"/>
          <w:szCs w:val="28"/>
        </w:rPr>
        <w:t>Over</w:t>
      </w:r>
      <w:proofErr w:type="spellEnd"/>
      <w:r w:rsidRPr="00500A8C">
        <w:rPr>
          <w:rFonts w:ascii="Calibri" w:hAnsi="Calibri" w:cs="Calibri"/>
          <w:sz w:val="28"/>
          <w:szCs w:val="28"/>
        </w:rPr>
        <w:t xml:space="preserve"> </w:t>
      </w:r>
      <w:proofErr w:type="spellStart"/>
      <w:r w:rsidRPr="00500A8C">
        <w:rPr>
          <w:rFonts w:ascii="Calibri" w:hAnsi="Calibri" w:cs="Calibri"/>
          <w:sz w:val="28"/>
          <w:szCs w:val="28"/>
        </w:rPr>
        <w:t>Paragraphs</w:t>
      </w:r>
      <w:proofErr w:type="spellEnd"/>
      <w:r w:rsidRPr="00500A8C">
        <w:rPr>
          <w:rFonts w:ascii="Calibri" w:hAnsi="Calibri" w:cs="Calibri"/>
          <w:sz w:val="28"/>
          <w:szCs w:val="28"/>
        </w:rPr>
        <w:t xml:space="preserve"> (DROP) </w:t>
      </w:r>
    </w:p>
    <w:p w14:paraId="4F931514" w14:textId="183C9D32" w:rsidR="00DF59D7" w:rsidRDefault="00DF59D7" w:rsidP="006C32D5">
      <w:pPr>
        <w:spacing w:line="276" w:lineRule="auto"/>
        <w:jc w:val="both"/>
        <w:rPr>
          <w:rFonts w:ascii="Calibri" w:hAnsi="Calibri" w:cs="Calibri"/>
          <w:sz w:val="24"/>
          <w:szCs w:val="24"/>
        </w:rPr>
      </w:pPr>
      <w:r>
        <w:rPr>
          <w:rFonts w:ascii="Calibri" w:hAnsi="Calibri" w:cs="Calibri"/>
          <w:sz w:val="24"/>
          <w:szCs w:val="24"/>
        </w:rPr>
        <w:t xml:space="preserve">Ovo mjerilo, koje je razvio </w:t>
      </w:r>
      <w:r w:rsidRPr="006C32D5">
        <w:rPr>
          <w:rFonts w:ascii="Calibri" w:hAnsi="Calibri" w:cs="Calibri"/>
          <w:sz w:val="24"/>
          <w:szCs w:val="24"/>
        </w:rPr>
        <w:t>Institut Allen</w:t>
      </w:r>
      <w:r>
        <w:rPr>
          <w:rFonts w:ascii="Calibri" w:hAnsi="Calibri" w:cs="Calibri"/>
          <w:sz w:val="24"/>
          <w:szCs w:val="24"/>
        </w:rPr>
        <w:t>, zapravo j</w:t>
      </w:r>
      <w:r w:rsidRPr="00DF59D7">
        <w:rPr>
          <w:rFonts w:ascii="Calibri" w:hAnsi="Calibri" w:cs="Calibri"/>
          <w:sz w:val="24"/>
          <w:szCs w:val="24"/>
        </w:rPr>
        <w:t>e skup podataka i testni set za proc</w:t>
      </w:r>
      <w:r>
        <w:rPr>
          <w:rFonts w:ascii="Calibri" w:hAnsi="Calibri" w:cs="Calibri"/>
          <w:sz w:val="24"/>
          <w:szCs w:val="24"/>
        </w:rPr>
        <w:t>j</w:t>
      </w:r>
      <w:r w:rsidRPr="00DF59D7">
        <w:rPr>
          <w:rFonts w:ascii="Calibri" w:hAnsi="Calibri" w:cs="Calibri"/>
          <w:sz w:val="24"/>
          <w:szCs w:val="24"/>
        </w:rPr>
        <w:t>enu sposobnosti modela da razum</w:t>
      </w:r>
      <w:r>
        <w:rPr>
          <w:rFonts w:ascii="Calibri" w:hAnsi="Calibri" w:cs="Calibri"/>
          <w:sz w:val="24"/>
          <w:szCs w:val="24"/>
        </w:rPr>
        <w:t>ij</w:t>
      </w:r>
      <w:r w:rsidRPr="00DF59D7">
        <w:rPr>
          <w:rFonts w:ascii="Calibri" w:hAnsi="Calibri" w:cs="Calibri"/>
          <w:sz w:val="24"/>
          <w:szCs w:val="24"/>
        </w:rPr>
        <w:t>e i r</w:t>
      </w:r>
      <w:r>
        <w:rPr>
          <w:rFonts w:ascii="Calibri" w:hAnsi="Calibri" w:cs="Calibri"/>
          <w:sz w:val="24"/>
          <w:szCs w:val="24"/>
        </w:rPr>
        <w:t>j</w:t>
      </w:r>
      <w:r w:rsidRPr="00DF59D7">
        <w:rPr>
          <w:rFonts w:ascii="Calibri" w:hAnsi="Calibri" w:cs="Calibri"/>
          <w:sz w:val="24"/>
          <w:szCs w:val="24"/>
        </w:rPr>
        <w:t>ešava složene jezičke zadatke koji zaht</w:t>
      </w:r>
      <w:r>
        <w:rPr>
          <w:rFonts w:ascii="Calibri" w:hAnsi="Calibri" w:cs="Calibri"/>
          <w:sz w:val="24"/>
          <w:szCs w:val="24"/>
        </w:rPr>
        <w:t>ij</w:t>
      </w:r>
      <w:r w:rsidRPr="00DF59D7">
        <w:rPr>
          <w:rFonts w:ascii="Calibri" w:hAnsi="Calibri" w:cs="Calibri"/>
          <w:sz w:val="24"/>
          <w:szCs w:val="24"/>
        </w:rPr>
        <w:t xml:space="preserve">evaju diskretno zaključivanje nad paragrafima teksta. </w:t>
      </w:r>
      <w:r w:rsidR="0003075B" w:rsidRPr="0003075B">
        <w:rPr>
          <w:rFonts w:ascii="Calibri" w:hAnsi="Calibri" w:cs="Calibri"/>
          <w:sz w:val="24"/>
          <w:szCs w:val="24"/>
        </w:rPr>
        <w:t>DROP je dizajniran kako bi potaknuo istraživanje metoda koje kombiniraju distribuirane reprezentacije s</w:t>
      </w:r>
      <w:r w:rsidR="00B907D4">
        <w:rPr>
          <w:rFonts w:ascii="Calibri" w:hAnsi="Calibri" w:cs="Calibri"/>
          <w:sz w:val="24"/>
          <w:szCs w:val="24"/>
        </w:rPr>
        <w:t xml:space="preserve"> </w:t>
      </w:r>
      <w:r w:rsidR="0003075B" w:rsidRPr="0003075B">
        <w:rPr>
          <w:rFonts w:ascii="Calibri" w:hAnsi="Calibri" w:cs="Calibri"/>
          <w:sz w:val="24"/>
          <w:szCs w:val="24"/>
        </w:rPr>
        <w:t>diskretnim rezoniranjem. Sustavi moraju razumjeti odlomak teksta dovoljno dobro da odgovore na proizvoljna pitanja o njemu.</w:t>
      </w:r>
      <w:r w:rsidR="001110B5">
        <w:rPr>
          <w:rFonts w:ascii="Calibri" w:hAnsi="Calibri" w:cs="Calibri"/>
          <w:sz w:val="24"/>
          <w:szCs w:val="24"/>
        </w:rPr>
        <w:t xml:space="preserve"> </w:t>
      </w:r>
      <w:r w:rsidRPr="00DF59D7">
        <w:rPr>
          <w:rFonts w:ascii="Calibri" w:hAnsi="Calibri" w:cs="Calibri"/>
          <w:sz w:val="24"/>
          <w:szCs w:val="24"/>
        </w:rPr>
        <w:t>Ovaj test se fokusira na različite aspekte jezič</w:t>
      </w:r>
      <w:r w:rsidR="00AF2DC5">
        <w:rPr>
          <w:rFonts w:ascii="Calibri" w:hAnsi="Calibri" w:cs="Calibri"/>
          <w:sz w:val="24"/>
          <w:szCs w:val="24"/>
        </w:rPr>
        <w:t>n</w:t>
      </w:r>
      <w:r w:rsidRPr="00DF59D7">
        <w:rPr>
          <w:rFonts w:ascii="Calibri" w:hAnsi="Calibri" w:cs="Calibri"/>
          <w:sz w:val="24"/>
          <w:szCs w:val="24"/>
        </w:rPr>
        <w:t>og razum</w:t>
      </w:r>
      <w:r w:rsidR="00AF2DC5">
        <w:rPr>
          <w:rFonts w:ascii="Calibri" w:hAnsi="Calibri" w:cs="Calibri"/>
          <w:sz w:val="24"/>
          <w:szCs w:val="24"/>
        </w:rPr>
        <w:t>ij</w:t>
      </w:r>
      <w:r w:rsidRPr="00DF59D7">
        <w:rPr>
          <w:rFonts w:ascii="Calibri" w:hAnsi="Calibri" w:cs="Calibri"/>
          <w:sz w:val="24"/>
          <w:szCs w:val="24"/>
        </w:rPr>
        <w:t>evanja, uključujući analizu, zaključivanje i odgovaranje na pitanja na osnovu informacija da</w:t>
      </w:r>
      <w:r w:rsidR="00AF2DC5">
        <w:rPr>
          <w:rFonts w:ascii="Calibri" w:hAnsi="Calibri" w:cs="Calibri"/>
          <w:sz w:val="24"/>
          <w:szCs w:val="24"/>
        </w:rPr>
        <w:t>nih</w:t>
      </w:r>
      <w:r w:rsidRPr="00DF59D7">
        <w:rPr>
          <w:rFonts w:ascii="Calibri" w:hAnsi="Calibri" w:cs="Calibri"/>
          <w:sz w:val="24"/>
          <w:szCs w:val="24"/>
        </w:rPr>
        <w:t xml:space="preserve"> u tekstu. </w:t>
      </w:r>
      <w:r w:rsidR="00520C62">
        <w:rPr>
          <w:rFonts w:ascii="Calibri" w:hAnsi="Calibri" w:cs="Calibri"/>
          <w:sz w:val="24"/>
          <w:szCs w:val="24"/>
        </w:rPr>
        <w:t>S</w:t>
      </w:r>
      <w:r w:rsidRPr="00DF59D7">
        <w:rPr>
          <w:rFonts w:ascii="Calibri" w:hAnsi="Calibri" w:cs="Calibri"/>
          <w:sz w:val="24"/>
          <w:szCs w:val="24"/>
        </w:rPr>
        <w:t>adrži raznolike zadatke koji zaht</w:t>
      </w:r>
      <w:r w:rsidR="00AF2DC5">
        <w:rPr>
          <w:rFonts w:ascii="Calibri" w:hAnsi="Calibri" w:cs="Calibri"/>
          <w:sz w:val="24"/>
          <w:szCs w:val="24"/>
        </w:rPr>
        <w:t>ij</w:t>
      </w:r>
      <w:r w:rsidRPr="00DF59D7">
        <w:rPr>
          <w:rFonts w:ascii="Calibri" w:hAnsi="Calibri" w:cs="Calibri"/>
          <w:sz w:val="24"/>
          <w:szCs w:val="24"/>
        </w:rPr>
        <w:t>evaju različite</w:t>
      </w:r>
      <w:r w:rsidR="00AF2DC5">
        <w:rPr>
          <w:rFonts w:ascii="Calibri" w:hAnsi="Calibri" w:cs="Calibri"/>
          <w:sz w:val="24"/>
          <w:szCs w:val="24"/>
        </w:rPr>
        <w:t xml:space="preserve"> razine </w:t>
      </w:r>
      <w:r w:rsidRPr="00DF59D7">
        <w:rPr>
          <w:rFonts w:ascii="Calibri" w:hAnsi="Calibri" w:cs="Calibri"/>
          <w:sz w:val="24"/>
          <w:szCs w:val="24"/>
        </w:rPr>
        <w:t>razmišljanja, od osnovnih do naprednih, čime pruža sveobuhvatan pregled sposobnosti modela u diskretnom zaključivanju nad tekstualnim podacima</w:t>
      </w:r>
      <w:r w:rsidR="00D2663F">
        <w:rPr>
          <w:rFonts w:ascii="Calibri" w:hAnsi="Calibri" w:cs="Calibri"/>
          <w:sz w:val="24"/>
          <w:szCs w:val="24"/>
        </w:rPr>
        <w:t xml:space="preserve"> </w:t>
      </w:r>
      <w:sdt>
        <w:sdtPr>
          <w:rPr>
            <w:rFonts w:ascii="Calibri" w:hAnsi="Calibri" w:cs="Calibri"/>
            <w:sz w:val="24"/>
            <w:szCs w:val="24"/>
          </w:rPr>
          <w:id w:val="-1324195962"/>
          <w:citation/>
        </w:sdtPr>
        <w:sdtEndPr/>
        <w:sdtContent>
          <w:r w:rsidR="001110B5">
            <w:rPr>
              <w:rFonts w:ascii="Calibri" w:hAnsi="Calibri" w:cs="Calibri"/>
              <w:sz w:val="24"/>
              <w:szCs w:val="24"/>
            </w:rPr>
            <w:fldChar w:fldCharType="begin"/>
          </w:r>
          <w:r w:rsidR="001110B5">
            <w:rPr>
              <w:rFonts w:ascii="Calibri" w:hAnsi="Calibri" w:cs="Calibri"/>
              <w:sz w:val="24"/>
              <w:szCs w:val="24"/>
              <w:lang w:val="en-US"/>
            </w:rPr>
            <w:instrText xml:space="preserve"> CITATION Dua2019 \l 1033 </w:instrText>
          </w:r>
          <w:r w:rsidR="001110B5">
            <w:rPr>
              <w:rFonts w:ascii="Calibri" w:hAnsi="Calibri" w:cs="Calibri"/>
              <w:sz w:val="24"/>
              <w:szCs w:val="24"/>
            </w:rPr>
            <w:fldChar w:fldCharType="separate"/>
          </w:r>
          <w:r w:rsidR="00F43153" w:rsidRPr="00F43153">
            <w:rPr>
              <w:rFonts w:ascii="Calibri" w:hAnsi="Calibri" w:cs="Calibri"/>
              <w:noProof/>
              <w:sz w:val="24"/>
              <w:szCs w:val="24"/>
              <w:lang w:val="en-US"/>
            </w:rPr>
            <w:t>[47]</w:t>
          </w:r>
          <w:r w:rsidR="001110B5">
            <w:rPr>
              <w:rFonts w:ascii="Calibri" w:hAnsi="Calibri" w:cs="Calibri"/>
              <w:sz w:val="24"/>
              <w:szCs w:val="24"/>
            </w:rPr>
            <w:fldChar w:fldCharType="end"/>
          </w:r>
        </w:sdtContent>
      </w:sdt>
      <w:r w:rsidRPr="00DF59D7">
        <w:rPr>
          <w:rFonts w:ascii="Calibri" w:hAnsi="Calibri" w:cs="Calibri"/>
          <w:sz w:val="24"/>
          <w:szCs w:val="24"/>
        </w:rPr>
        <w:t>.</w:t>
      </w:r>
    </w:p>
    <w:p w14:paraId="531FC4E7" w14:textId="77777777" w:rsidR="00AE438E" w:rsidRPr="008512A7" w:rsidRDefault="00AE438E" w:rsidP="008512A7">
      <w:pPr>
        <w:spacing w:before="360" w:after="240" w:line="276" w:lineRule="auto"/>
        <w:jc w:val="both"/>
        <w:rPr>
          <w:rFonts w:ascii="Calibri" w:hAnsi="Calibri" w:cs="Calibri"/>
          <w:sz w:val="28"/>
          <w:szCs w:val="28"/>
        </w:rPr>
      </w:pPr>
      <w:proofErr w:type="spellStart"/>
      <w:r w:rsidRPr="008512A7">
        <w:rPr>
          <w:rFonts w:ascii="Calibri" w:hAnsi="Calibri" w:cs="Calibri"/>
          <w:sz w:val="28"/>
          <w:szCs w:val="28"/>
        </w:rPr>
        <w:t>HellaSwag</w:t>
      </w:r>
      <w:proofErr w:type="spellEnd"/>
    </w:p>
    <w:p w14:paraId="666D4FC8" w14:textId="7F117724" w:rsidR="00D17945" w:rsidRDefault="00AE438E" w:rsidP="00D17945">
      <w:pPr>
        <w:spacing w:line="276" w:lineRule="auto"/>
        <w:jc w:val="both"/>
        <w:rPr>
          <w:rFonts w:ascii="Calibri" w:hAnsi="Calibri" w:cs="Calibri"/>
          <w:sz w:val="24"/>
          <w:szCs w:val="24"/>
        </w:rPr>
      </w:pPr>
      <w:r>
        <w:rPr>
          <w:rFonts w:ascii="Calibri" w:hAnsi="Calibri" w:cs="Calibri"/>
          <w:sz w:val="24"/>
          <w:szCs w:val="24"/>
        </w:rPr>
        <w:t>O</w:t>
      </w:r>
      <w:r w:rsidR="009757AE">
        <w:rPr>
          <w:rFonts w:ascii="Calibri" w:hAnsi="Calibri" w:cs="Calibri"/>
          <w:sz w:val="24"/>
          <w:szCs w:val="24"/>
        </w:rPr>
        <w:t>vo mjerilo</w:t>
      </w:r>
      <w:r w:rsidR="00DB68F3">
        <w:rPr>
          <w:rFonts w:ascii="Calibri" w:hAnsi="Calibri" w:cs="Calibri"/>
          <w:sz w:val="24"/>
          <w:szCs w:val="24"/>
        </w:rPr>
        <w:t>, koje je</w:t>
      </w:r>
      <w:r w:rsidR="009757AE">
        <w:rPr>
          <w:rFonts w:ascii="Calibri" w:hAnsi="Calibri" w:cs="Calibri"/>
          <w:sz w:val="24"/>
          <w:szCs w:val="24"/>
        </w:rPr>
        <w:t xml:space="preserve"> također </w:t>
      </w:r>
      <w:r w:rsidR="00DB68F3">
        <w:rPr>
          <w:rFonts w:ascii="Calibri" w:hAnsi="Calibri" w:cs="Calibri"/>
          <w:sz w:val="24"/>
          <w:szCs w:val="24"/>
        </w:rPr>
        <w:t xml:space="preserve">razvio </w:t>
      </w:r>
      <w:r w:rsidRPr="00AE438E">
        <w:rPr>
          <w:rFonts w:ascii="Calibri" w:hAnsi="Calibri" w:cs="Calibri"/>
          <w:sz w:val="24"/>
          <w:szCs w:val="24"/>
        </w:rPr>
        <w:t xml:space="preserve">Institut Allen za AI, </w:t>
      </w:r>
      <w:r w:rsidR="00B4295E">
        <w:rPr>
          <w:rFonts w:ascii="Calibri" w:hAnsi="Calibri" w:cs="Calibri"/>
          <w:sz w:val="24"/>
          <w:szCs w:val="24"/>
        </w:rPr>
        <w:t>koristi se</w:t>
      </w:r>
      <w:r w:rsidRPr="00AE438E">
        <w:rPr>
          <w:rFonts w:ascii="Calibri" w:hAnsi="Calibri" w:cs="Calibri"/>
          <w:sz w:val="24"/>
          <w:szCs w:val="24"/>
        </w:rPr>
        <w:t xml:space="preserve"> za kvantificiranje </w:t>
      </w:r>
      <w:r w:rsidR="004D4A47">
        <w:rPr>
          <w:rFonts w:ascii="Calibri" w:hAnsi="Calibri" w:cs="Calibri"/>
          <w:sz w:val="24"/>
          <w:szCs w:val="24"/>
        </w:rPr>
        <w:t xml:space="preserve">zdravorazumskog </w:t>
      </w:r>
      <w:r w:rsidR="001262E4">
        <w:rPr>
          <w:rFonts w:ascii="Calibri" w:hAnsi="Calibri" w:cs="Calibri"/>
          <w:sz w:val="24"/>
          <w:szCs w:val="24"/>
        </w:rPr>
        <w:t>zaključ</w:t>
      </w:r>
      <w:r w:rsidR="00097CAE">
        <w:rPr>
          <w:rFonts w:ascii="Calibri" w:hAnsi="Calibri" w:cs="Calibri"/>
          <w:sz w:val="24"/>
          <w:szCs w:val="24"/>
        </w:rPr>
        <w:t>ivanja</w:t>
      </w:r>
      <w:r w:rsidRPr="00AE438E">
        <w:rPr>
          <w:rFonts w:ascii="Calibri" w:hAnsi="Calibri" w:cs="Calibri"/>
          <w:sz w:val="24"/>
          <w:szCs w:val="24"/>
        </w:rPr>
        <w:t xml:space="preserve">. To je izazovan skup pitanja s višestrukim izborom koji ocjenjuje </w:t>
      </w:r>
      <w:proofErr w:type="spellStart"/>
      <w:r w:rsidRPr="00AE438E">
        <w:rPr>
          <w:rFonts w:ascii="Calibri" w:hAnsi="Calibri" w:cs="Calibri"/>
          <w:sz w:val="24"/>
          <w:szCs w:val="24"/>
        </w:rPr>
        <w:t>prediktivne</w:t>
      </w:r>
      <w:proofErr w:type="spellEnd"/>
      <w:r w:rsidRPr="00AE438E">
        <w:rPr>
          <w:rFonts w:ascii="Calibri" w:hAnsi="Calibri" w:cs="Calibri"/>
          <w:sz w:val="24"/>
          <w:szCs w:val="24"/>
        </w:rPr>
        <w:t xml:space="preserve"> sposobnosti </w:t>
      </w:r>
      <w:r w:rsidR="008440DE">
        <w:rPr>
          <w:rFonts w:ascii="Calibri" w:hAnsi="Calibri" w:cs="Calibri"/>
          <w:sz w:val="24"/>
          <w:szCs w:val="24"/>
        </w:rPr>
        <w:t>modela</w:t>
      </w:r>
      <w:r w:rsidRPr="00AE438E">
        <w:rPr>
          <w:rFonts w:ascii="Calibri" w:hAnsi="Calibri" w:cs="Calibri"/>
          <w:sz w:val="24"/>
          <w:szCs w:val="24"/>
        </w:rPr>
        <w:t xml:space="preserve"> u stvarnim scenarijima testirajući granice njegovog razumijevanja prirodnog jezika.</w:t>
      </w:r>
      <w:r w:rsidR="00256BC0">
        <w:rPr>
          <w:rFonts w:ascii="Calibri" w:hAnsi="Calibri" w:cs="Calibri"/>
          <w:sz w:val="24"/>
          <w:szCs w:val="24"/>
        </w:rPr>
        <w:t xml:space="preserve"> </w:t>
      </w:r>
      <w:r w:rsidR="00D17945" w:rsidRPr="00D17945">
        <w:rPr>
          <w:rFonts w:ascii="Calibri" w:hAnsi="Calibri" w:cs="Calibri"/>
          <w:sz w:val="24"/>
          <w:szCs w:val="24"/>
        </w:rPr>
        <w:t>Ovaj test se fokusira na razum</w:t>
      </w:r>
      <w:r w:rsidR="00256BC0">
        <w:rPr>
          <w:rFonts w:ascii="Calibri" w:hAnsi="Calibri" w:cs="Calibri"/>
          <w:sz w:val="24"/>
          <w:szCs w:val="24"/>
        </w:rPr>
        <w:t>ij</w:t>
      </w:r>
      <w:r w:rsidR="00D17945" w:rsidRPr="00D17945">
        <w:rPr>
          <w:rFonts w:ascii="Calibri" w:hAnsi="Calibri" w:cs="Calibri"/>
          <w:sz w:val="24"/>
          <w:szCs w:val="24"/>
        </w:rPr>
        <w:t xml:space="preserve">evanje konteksta i sposobnost donošenja zaključaka na osnovu suptilnih ili neintuitivnih informacija u tekstu, što ga čini izazovnim za modele koji se oslanjaju samo na površinsku analizu </w:t>
      </w:r>
      <w:r w:rsidR="008512A7" w:rsidRPr="00D17945">
        <w:rPr>
          <w:rFonts w:ascii="Calibri" w:hAnsi="Calibri" w:cs="Calibri"/>
          <w:sz w:val="24"/>
          <w:szCs w:val="24"/>
        </w:rPr>
        <w:t>jezičnih</w:t>
      </w:r>
      <w:r w:rsidR="00D17945" w:rsidRPr="00D17945">
        <w:rPr>
          <w:rFonts w:ascii="Calibri" w:hAnsi="Calibri" w:cs="Calibri"/>
          <w:sz w:val="24"/>
          <w:szCs w:val="24"/>
        </w:rPr>
        <w:t xml:space="preserve"> podataka</w:t>
      </w:r>
      <w:r w:rsidR="00421A0A">
        <w:rPr>
          <w:rFonts w:ascii="Calibri" w:hAnsi="Calibri" w:cs="Calibri"/>
          <w:sz w:val="24"/>
          <w:szCs w:val="24"/>
        </w:rPr>
        <w:t xml:space="preserve"> </w:t>
      </w:r>
      <w:sdt>
        <w:sdtPr>
          <w:rPr>
            <w:rFonts w:ascii="Calibri" w:hAnsi="Calibri" w:cs="Calibri"/>
            <w:sz w:val="24"/>
            <w:szCs w:val="24"/>
          </w:rPr>
          <w:id w:val="-1738939114"/>
          <w:citation/>
        </w:sdtPr>
        <w:sdtEndPr/>
        <w:sdtContent>
          <w:r w:rsidR="00254F86">
            <w:rPr>
              <w:rFonts w:ascii="Calibri" w:hAnsi="Calibri" w:cs="Calibri"/>
              <w:sz w:val="24"/>
              <w:szCs w:val="24"/>
            </w:rPr>
            <w:fldChar w:fldCharType="begin"/>
          </w:r>
          <w:r w:rsidR="00254F86">
            <w:rPr>
              <w:rFonts w:ascii="Calibri" w:hAnsi="Calibri" w:cs="Calibri"/>
              <w:sz w:val="24"/>
              <w:szCs w:val="24"/>
              <w:lang w:val="en-US"/>
            </w:rPr>
            <w:instrText xml:space="preserve"> CITATION Dec23 \l 1033 </w:instrText>
          </w:r>
          <w:r w:rsidR="00254F86">
            <w:rPr>
              <w:rFonts w:ascii="Calibri" w:hAnsi="Calibri" w:cs="Calibri"/>
              <w:sz w:val="24"/>
              <w:szCs w:val="24"/>
            </w:rPr>
            <w:fldChar w:fldCharType="separate"/>
          </w:r>
          <w:r w:rsidR="00F43153" w:rsidRPr="00F43153">
            <w:rPr>
              <w:rFonts w:ascii="Calibri" w:hAnsi="Calibri" w:cs="Calibri"/>
              <w:noProof/>
              <w:sz w:val="24"/>
              <w:szCs w:val="24"/>
              <w:lang w:val="en-US"/>
            </w:rPr>
            <w:t>[44]</w:t>
          </w:r>
          <w:r w:rsidR="00254F86">
            <w:rPr>
              <w:rFonts w:ascii="Calibri" w:hAnsi="Calibri" w:cs="Calibri"/>
              <w:sz w:val="24"/>
              <w:szCs w:val="24"/>
            </w:rPr>
            <w:fldChar w:fldCharType="end"/>
          </w:r>
        </w:sdtContent>
      </w:sdt>
      <w:r w:rsidR="00D17945" w:rsidRPr="00D17945">
        <w:rPr>
          <w:rFonts w:ascii="Calibri" w:hAnsi="Calibri" w:cs="Calibri"/>
          <w:sz w:val="24"/>
          <w:szCs w:val="24"/>
        </w:rPr>
        <w:t>.</w:t>
      </w:r>
    </w:p>
    <w:p w14:paraId="2A7699F9" w14:textId="77777777" w:rsidR="007A3F43" w:rsidRPr="007A3F43" w:rsidRDefault="00B76684" w:rsidP="007A3F43">
      <w:pPr>
        <w:spacing w:before="360" w:after="240" w:line="276" w:lineRule="auto"/>
        <w:jc w:val="both"/>
        <w:rPr>
          <w:rFonts w:ascii="Calibri" w:hAnsi="Calibri" w:cs="Calibri"/>
          <w:sz w:val="28"/>
          <w:szCs w:val="28"/>
        </w:rPr>
      </w:pPr>
      <w:r w:rsidRPr="007A3F43">
        <w:rPr>
          <w:rFonts w:ascii="Calibri" w:hAnsi="Calibri" w:cs="Calibri"/>
          <w:sz w:val="28"/>
          <w:szCs w:val="28"/>
        </w:rPr>
        <w:t xml:space="preserve">AI2 </w:t>
      </w:r>
      <w:proofErr w:type="spellStart"/>
      <w:r w:rsidRPr="007A3F43">
        <w:rPr>
          <w:rFonts w:ascii="Calibri" w:hAnsi="Calibri" w:cs="Calibri"/>
          <w:sz w:val="28"/>
          <w:szCs w:val="28"/>
        </w:rPr>
        <w:t>Reasoning</w:t>
      </w:r>
      <w:proofErr w:type="spellEnd"/>
      <w:r w:rsidRPr="007A3F43">
        <w:rPr>
          <w:rFonts w:ascii="Calibri" w:hAnsi="Calibri" w:cs="Calibri"/>
          <w:sz w:val="28"/>
          <w:szCs w:val="28"/>
        </w:rPr>
        <w:t xml:space="preserve"> </w:t>
      </w:r>
      <w:proofErr w:type="spellStart"/>
      <w:r w:rsidRPr="007A3F43">
        <w:rPr>
          <w:rFonts w:ascii="Calibri" w:hAnsi="Calibri" w:cs="Calibri"/>
          <w:sz w:val="28"/>
          <w:szCs w:val="28"/>
        </w:rPr>
        <w:t>Challenge</w:t>
      </w:r>
      <w:proofErr w:type="spellEnd"/>
      <w:r w:rsidRPr="007A3F43">
        <w:rPr>
          <w:rFonts w:ascii="Calibri" w:hAnsi="Calibri" w:cs="Calibri"/>
          <w:sz w:val="28"/>
          <w:szCs w:val="28"/>
        </w:rPr>
        <w:t xml:space="preserve"> (ARC) </w:t>
      </w:r>
    </w:p>
    <w:p w14:paraId="5234B2F4" w14:textId="5E300A24" w:rsidR="00B76684" w:rsidRDefault="00136E59" w:rsidP="00D17945">
      <w:pPr>
        <w:spacing w:line="276" w:lineRule="auto"/>
        <w:jc w:val="both"/>
        <w:rPr>
          <w:rFonts w:ascii="Calibri" w:hAnsi="Calibri" w:cs="Calibri"/>
          <w:sz w:val="24"/>
          <w:szCs w:val="24"/>
        </w:rPr>
      </w:pPr>
      <w:r>
        <w:rPr>
          <w:rFonts w:ascii="Calibri" w:hAnsi="Calibri" w:cs="Calibri"/>
          <w:sz w:val="24"/>
          <w:szCs w:val="24"/>
        </w:rPr>
        <w:t>Ov</w:t>
      </w:r>
      <w:r w:rsidR="003A6EAB">
        <w:rPr>
          <w:rFonts w:ascii="Calibri" w:hAnsi="Calibri" w:cs="Calibri"/>
          <w:sz w:val="24"/>
          <w:szCs w:val="24"/>
        </w:rPr>
        <w:t xml:space="preserve">o mjerilo </w:t>
      </w:r>
      <w:r w:rsidR="00890A78">
        <w:rPr>
          <w:rFonts w:ascii="Calibri" w:hAnsi="Calibri" w:cs="Calibri"/>
          <w:sz w:val="24"/>
          <w:szCs w:val="24"/>
        </w:rPr>
        <w:t>sastoji se od seta testova i</w:t>
      </w:r>
      <w:r w:rsidR="00635C4C">
        <w:rPr>
          <w:rFonts w:ascii="Calibri" w:hAnsi="Calibri" w:cs="Calibri"/>
          <w:sz w:val="24"/>
          <w:szCs w:val="24"/>
        </w:rPr>
        <w:t xml:space="preserve"> </w:t>
      </w:r>
      <w:r w:rsidR="00890A78">
        <w:rPr>
          <w:rFonts w:ascii="Calibri" w:hAnsi="Calibri" w:cs="Calibri"/>
          <w:sz w:val="24"/>
          <w:szCs w:val="24"/>
        </w:rPr>
        <w:t>s</w:t>
      </w:r>
      <w:r w:rsidR="00B76684" w:rsidRPr="00B76684">
        <w:rPr>
          <w:rFonts w:ascii="Calibri" w:hAnsi="Calibri" w:cs="Calibri"/>
          <w:sz w:val="24"/>
          <w:szCs w:val="24"/>
        </w:rPr>
        <w:t>kup</w:t>
      </w:r>
      <w:r w:rsidR="00890A78">
        <w:rPr>
          <w:rFonts w:ascii="Calibri" w:hAnsi="Calibri" w:cs="Calibri"/>
          <w:sz w:val="24"/>
          <w:szCs w:val="24"/>
        </w:rPr>
        <w:t>a p</w:t>
      </w:r>
      <w:r w:rsidR="00B76684" w:rsidRPr="00B76684">
        <w:rPr>
          <w:rFonts w:ascii="Calibri" w:hAnsi="Calibri" w:cs="Calibri"/>
          <w:sz w:val="24"/>
          <w:szCs w:val="24"/>
        </w:rPr>
        <w:t xml:space="preserve">odataka koji su osmišljeni kako bi se istraživale sposobnosti modela </w:t>
      </w:r>
      <w:r w:rsidR="002356D0">
        <w:rPr>
          <w:rFonts w:ascii="Calibri" w:hAnsi="Calibri" w:cs="Calibri"/>
          <w:sz w:val="24"/>
          <w:szCs w:val="24"/>
        </w:rPr>
        <w:t>umjetne</w:t>
      </w:r>
      <w:r w:rsidR="00B76684" w:rsidRPr="00B76684">
        <w:rPr>
          <w:rFonts w:ascii="Calibri" w:hAnsi="Calibri" w:cs="Calibri"/>
          <w:sz w:val="24"/>
          <w:szCs w:val="24"/>
        </w:rPr>
        <w:t xml:space="preserve"> inteligencije u različitim vrstama logičkog i deduktivnog zaključivanja. </w:t>
      </w:r>
      <w:r w:rsidR="00B60DB1" w:rsidRPr="00B60DB1">
        <w:rPr>
          <w:rFonts w:ascii="Calibri" w:hAnsi="Calibri" w:cs="Calibri"/>
          <w:sz w:val="24"/>
          <w:szCs w:val="24"/>
        </w:rPr>
        <w:t>ARC za cilj</w:t>
      </w:r>
      <w:r w:rsidR="00A809D4">
        <w:rPr>
          <w:rFonts w:ascii="Calibri" w:hAnsi="Calibri" w:cs="Calibri"/>
          <w:sz w:val="24"/>
          <w:szCs w:val="24"/>
        </w:rPr>
        <w:t xml:space="preserve"> </w:t>
      </w:r>
      <w:r w:rsidR="00A809D4" w:rsidRPr="00B60DB1">
        <w:rPr>
          <w:rFonts w:ascii="Calibri" w:hAnsi="Calibri" w:cs="Calibri"/>
          <w:sz w:val="24"/>
          <w:szCs w:val="24"/>
        </w:rPr>
        <w:t>ima</w:t>
      </w:r>
      <w:r w:rsidR="00B60DB1" w:rsidRPr="00B60DB1">
        <w:rPr>
          <w:rFonts w:ascii="Calibri" w:hAnsi="Calibri" w:cs="Calibri"/>
          <w:sz w:val="24"/>
          <w:szCs w:val="24"/>
        </w:rPr>
        <w:t xml:space="preserve"> promicanje istraživanja u naprednom odgovaranju na pitanja, posebno pitanja koja zahtijevaju rasuđivanje, korištenje zdravog razuma i drugih metoda za dublje razumijevanje teksta. Konkretno, pitanja ARC </w:t>
      </w:r>
      <w:proofErr w:type="spellStart"/>
      <w:r w:rsidR="00B60DB1" w:rsidRPr="00B60DB1">
        <w:rPr>
          <w:rFonts w:ascii="Calibri" w:hAnsi="Calibri" w:cs="Calibri"/>
          <w:sz w:val="24"/>
          <w:szCs w:val="24"/>
        </w:rPr>
        <w:t>Challenge</w:t>
      </w:r>
      <w:proofErr w:type="spellEnd"/>
      <w:r w:rsidR="003A6EAB">
        <w:rPr>
          <w:rFonts w:ascii="Calibri" w:hAnsi="Calibri" w:cs="Calibri"/>
          <w:sz w:val="24"/>
          <w:szCs w:val="24"/>
        </w:rPr>
        <w:t>-</w:t>
      </w:r>
      <w:r w:rsidR="00B60DB1" w:rsidRPr="00B60DB1">
        <w:rPr>
          <w:rFonts w:ascii="Calibri" w:hAnsi="Calibri" w:cs="Calibri"/>
          <w:sz w:val="24"/>
          <w:szCs w:val="24"/>
        </w:rPr>
        <w:t>a su ona na koja je teško odgovoriti jednostavnim osnovnim crtama.</w:t>
      </w:r>
      <w:r w:rsidR="003D1CC8">
        <w:rPr>
          <w:rFonts w:ascii="Calibri" w:hAnsi="Calibri" w:cs="Calibri"/>
          <w:sz w:val="24"/>
          <w:szCs w:val="24"/>
        </w:rPr>
        <w:t xml:space="preserve"> </w:t>
      </w:r>
      <w:r>
        <w:rPr>
          <w:rFonts w:ascii="Calibri" w:hAnsi="Calibri" w:cs="Calibri"/>
          <w:sz w:val="24"/>
          <w:szCs w:val="24"/>
        </w:rPr>
        <w:t>ARC</w:t>
      </w:r>
      <w:r w:rsidR="00B76684" w:rsidRPr="00B76684">
        <w:rPr>
          <w:rFonts w:ascii="Calibri" w:hAnsi="Calibri" w:cs="Calibri"/>
          <w:sz w:val="24"/>
          <w:szCs w:val="24"/>
        </w:rPr>
        <w:t xml:space="preserve"> izazov uključuje raznovrsne zadatke iz </w:t>
      </w:r>
      <w:r w:rsidR="003D1CC8">
        <w:rPr>
          <w:rFonts w:ascii="Calibri" w:hAnsi="Calibri" w:cs="Calibri"/>
          <w:sz w:val="24"/>
          <w:szCs w:val="24"/>
        </w:rPr>
        <w:t xml:space="preserve">područja  </w:t>
      </w:r>
      <w:r w:rsidR="0066251B">
        <w:rPr>
          <w:rFonts w:ascii="Calibri" w:hAnsi="Calibri" w:cs="Calibri"/>
          <w:sz w:val="24"/>
          <w:szCs w:val="24"/>
        </w:rPr>
        <w:t xml:space="preserve">tehničkih </w:t>
      </w:r>
      <w:r w:rsidR="002356D0">
        <w:rPr>
          <w:rFonts w:ascii="Calibri" w:hAnsi="Calibri" w:cs="Calibri"/>
          <w:sz w:val="24"/>
          <w:szCs w:val="24"/>
        </w:rPr>
        <w:t>znanosti</w:t>
      </w:r>
      <w:r w:rsidR="00B76684" w:rsidRPr="00B76684">
        <w:rPr>
          <w:rFonts w:ascii="Calibri" w:hAnsi="Calibri" w:cs="Calibri"/>
          <w:sz w:val="24"/>
          <w:szCs w:val="24"/>
        </w:rPr>
        <w:t xml:space="preserve">, matematike, književnosti i društvenih </w:t>
      </w:r>
      <w:r w:rsidR="0066251B">
        <w:rPr>
          <w:rFonts w:ascii="Calibri" w:hAnsi="Calibri" w:cs="Calibri"/>
          <w:sz w:val="24"/>
          <w:szCs w:val="24"/>
        </w:rPr>
        <w:t>znanosti,</w:t>
      </w:r>
      <w:r w:rsidR="00B76684" w:rsidRPr="00B76684">
        <w:rPr>
          <w:rFonts w:ascii="Calibri" w:hAnsi="Calibri" w:cs="Calibri"/>
          <w:sz w:val="24"/>
          <w:szCs w:val="24"/>
        </w:rPr>
        <w:t xml:space="preserve"> koji zaht</w:t>
      </w:r>
      <w:r w:rsidR="0066251B">
        <w:rPr>
          <w:rFonts w:ascii="Calibri" w:hAnsi="Calibri" w:cs="Calibri"/>
          <w:sz w:val="24"/>
          <w:szCs w:val="24"/>
        </w:rPr>
        <w:t>ij</w:t>
      </w:r>
      <w:r w:rsidR="00B76684" w:rsidRPr="00B76684">
        <w:rPr>
          <w:rFonts w:ascii="Calibri" w:hAnsi="Calibri" w:cs="Calibri"/>
          <w:sz w:val="24"/>
          <w:szCs w:val="24"/>
        </w:rPr>
        <w:t>evaju duboko razum</w:t>
      </w:r>
      <w:r w:rsidR="0066251B">
        <w:rPr>
          <w:rFonts w:ascii="Calibri" w:hAnsi="Calibri" w:cs="Calibri"/>
          <w:sz w:val="24"/>
          <w:szCs w:val="24"/>
        </w:rPr>
        <w:t>ij</w:t>
      </w:r>
      <w:r w:rsidR="00B76684" w:rsidRPr="00B76684">
        <w:rPr>
          <w:rFonts w:ascii="Calibri" w:hAnsi="Calibri" w:cs="Calibri"/>
          <w:sz w:val="24"/>
          <w:szCs w:val="24"/>
        </w:rPr>
        <w:t>evanje teksta i sposobnost logičkog zaključivanja</w:t>
      </w:r>
      <w:r w:rsidR="00CF4949">
        <w:rPr>
          <w:rFonts w:ascii="Calibri" w:hAnsi="Calibri" w:cs="Calibri"/>
          <w:sz w:val="24"/>
          <w:szCs w:val="24"/>
        </w:rPr>
        <w:t xml:space="preserve"> </w:t>
      </w:r>
      <w:sdt>
        <w:sdtPr>
          <w:rPr>
            <w:rFonts w:ascii="Calibri" w:hAnsi="Calibri" w:cs="Calibri"/>
            <w:sz w:val="24"/>
            <w:szCs w:val="24"/>
          </w:rPr>
          <w:id w:val="474572613"/>
          <w:citation/>
        </w:sdtPr>
        <w:sdtEndPr/>
        <w:sdtContent>
          <w:r w:rsidR="00B641CC">
            <w:rPr>
              <w:rFonts w:ascii="Calibri" w:hAnsi="Calibri" w:cs="Calibri"/>
              <w:sz w:val="24"/>
              <w:szCs w:val="24"/>
            </w:rPr>
            <w:fldChar w:fldCharType="begin"/>
          </w:r>
          <w:r w:rsidR="00B641CC">
            <w:rPr>
              <w:rFonts w:ascii="Calibri" w:hAnsi="Calibri" w:cs="Calibri"/>
              <w:sz w:val="24"/>
              <w:szCs w:val="24"/>
              <w:lang w:val="en-US"/>
            </w:rPr>
            <w:instrText xml:space="preserve"> CITATION ARC24 \l 1033 </w:instrText>
          </w:r>
          <w:r w:rsidR="00B641CC">
            <w:rPr>
              <w:rFonts w:ascii="Calibri" w:hAnsi="Calibri" w:cs="Calibri"/>
              <w:sz w:val="24"/>
              <w:szCs w:val="24"/>
            </w:rPr>
            <w:fldChar w:fldCharType="separate"/>
          </w:r>
          <w:r w:rsidR="00F43153" w:rsidRPr="00F43153">
            <w:rPr>
              <w:rFonts w:ascii="Calibri" w:hAnsi="Calibri" w:cs="Calibri"/>
              <w:noProof/>
              <w:sz w:val="24"/>
              <w:szCs w:val="24"/>
              <w:lang w:val="en-US"/>
            </w:rPr>
            <w:t>[48]</w:t>
          </w:r>
          <w:r w:rsidR="00B641CC">
            <w:rPr>
              <w:rFonts w:ascii="Calibri" w:hAnsi="Calibri" w:cs="Calibri"/>
              <w:sz w:val="24"/>
              <w:szCs w:val="24"/>
            </w:rPr>
            <w:fldChar w:fldCharType="end"/>
          </w:r>
        </w:sdtContent>
      </w:sdt>
      <w:r w:rsidR="00B76684" w:rsidRPr="00B76684">
        <w:rPr>
          <w:rFonts w:ascii="Calibri" w:hAnsi="Calibri" w:cs="Calibri"/>
          <w:sz w:val="24"/>
          <w:szCs w:val="24"/>
        </w:rPr>
        <w:t>.</w:t>
      </w:r>
    </w:p>
    <w:p w14:paraId="5C6B6510" w14:textId="77777777" w:rsidR="00485A1A" w:rsidRPr="00104914" w:rsidRDefault="00485A1A" w:rsidP="00104914">
      <w:pPr>
        <w:spacing w:before="360" w:after="240" w:line="276" w:lineRule="auto"/>
        <w:jc w:val="both"/>
        <w:rPr>
          <w:rFonts w:ascii="Calibri" w:hAnsi="Calibri" w:cs="Calibri"/>
          <w:sz w:val="28"/>
          <w:szCs w:val="28"/>
        </w:rPr>
      </w:pPr>
      <w:proofErr w:type="spellStart"/>
      <w:r w:rsidRPr="00104914">
        <w:rPr>
          <w:rFonts w:ascii="Calibri" w:hAnsi="Calibri" w:cs="Calibri"/>
          <w:sz w:val="28"/>
          <w:szCs w:val="28"/>
        </w:rPr>
        <w:t>Winogrande</w:t>
      </w:r>
      <w:proofErr w:type="spellEnd"/>
      <w:r w:rsidRPr="00104914">
        <w:rPr>
          <w:rFonts w:ascii="Calibri" w:hAnsi="Calibri" w:cs="Calibri"/>
          <w:sz w:val="28"/>
          <w:szCs w:val="28"/>
        </w:rPr>
        <w:t xml:space="preserve"> </w:t>
      </w:r>
    </w:p>
    <w:p w14:paraId="55BC7713" w14:textId="1D29FA1C" w:rsidR="00990318" w:rsidRPr="006A46BC" w:rsidRDefault="00D60B5D" w:rsidP="005F674F">
      <w:pPr>
        <w:spacing w:line="276" w:lineRule="auto"/>
        <w:jc w:val="both"/>
        <w:rPr>
          <w:rFonts w:ascii="Calibri" w:hAnsi="Calibri" w:cs="Calibri"/>
          <w:sz w:val="24"/>
          <w:szCs w:val="24"/>
        </w:rPr>
      </w:pPr>
      <w:r w:rsidRPr="006A46BC">
        <w:rPr>
          <w:rFonts w:ascii="Calibri" w:hAnsi="Calibri" w:cs="Calibri"/>
          <w:sz w:val="24"/>
          <w:szCs w:val="24"/>
        </w:rPr>
        <w:t>O</w:t>
      </w:r>
      <w:r w:rsidR="006A5028" w:rsidRPr="006A46BC">
        <w:rPr>
          <w:rFonts w:ascii="Calibri" w:hAnsi="Calibri" w:cs="Calibri"/>
          <w:sz w:val="24"/>
          <w:szCs w:val="24"/>
        </w:rPr>
        <w:t>vaj</w:t>
      </w:r>
      <w:r w:rsidR="005F674F" w:rsidRPr="006A46BC">
        <w:rPr>
          <w:rFonts w:ascii="Calibri" w:hAnsi="Calibri" w:cs="Calibri"/>
          <w:sz w:val="24"/>
          <w:szCs w:val="24"/>
        </w:rPr>
        <w:t xml:space="preserve"> velik</w:t>
      </w:r>
      <w:r w:rsidR="006A5028" w:rsidRPr="006A46BC">
        <w:rPr>
          <w:rFonts w:ascii="Calibri" w:hAnsi="Calibri" w:cs="Calibri"/>
          <w:sz w:val="24"/>
          <w:szCs w:val="24"/>
        </w:rPr>
        <w:t>i</w:t>
      </w:r>
      <w:r w:rsidR="005F674F" w:rsidRPr="006A46BC">
        <w:rPr>
          <w:rFonts w:ascii="Calibri" w:hAnsi="Calibri" w:cs="Calibri"/>
          <w:sz w:val="24"/>
          <w:szCs w:val="24"/>
        </w:rPr>
        <w:t xml:space="preserve"> skup podataka </w:t>
      </w:r>
      <w:r w:rsidR="006A46BC" w:rsidRPr="006A46BC">
        <w:rPr>
          <w:rFonts w:ascii="Calibri" w:hAnsi="Calibri" w:cs="Calibri"/>
          <w:sz w:val="24"/>
          <w:szCs w:val="24"/>
        </w:rPr>
        <w:t xml:space="preserve">za testiranje </w:t>
      </w:r>
      <w:r w:rsidR="005F674F" w:rsidRPr="006A46BC">
        <w:rPr>
          <w:rFonts w:ascii="Calibri" w:hAnsi="Calibri" w:cs="Calibri"/>
          <w:sz w:val="24"/>
          <w:szCs w:val="24"/>
        </w:rPr>
        <w:t>nadahnut</w:t>
      </w:r>
      <w:r w:rsidR="006A5028" w:rsidRPr="006A46BC">
        <w:rPr>
          <w:rFonts w:ascii="Calibri" w:hAnsi="Calibri" w:cs="Calibri"/>
          <w:sz w:val="24"/>
          <w:szCs w:val="24"/>
        </w:rPr>
        <w:t xml:space="preserve"> je</w:t>
      </w:r>
      <w:r w:rsidR="005F674F" w:rsidRPr="006A46BC">
        <w:rPr>
          <w:rFonts w:ascii="Calibri" w:hAnsi="Calibri" w:cs="Calibri"/>
          <w:sz w:val="24"/>
          <w:szCs w:val="24"/>
        </w:rPr>
        <w:t xml:space="preserve"> izvornim WSC</w:t>
      </w:r>
      <w:r w:rsidR="007075B2" w:rsidRPr="006A46BC">
        <w:rPr>
          <w:rFonts w:ascii="Calibri" w:hAnsi="Calibri" w:cs="Calibri"/>
          <w:sz w:val="24"/>
          <w:szCs w:val="24"/>
        </w:rPr>
        <w:t xml:space="preserve"> test</w:t>
      </w:r>
      <w:r w:rsidR="006A5028" w:rsidRPr="006A46BC">
        <w:rPr>
          <w:rFonts w:ascii="Calibri" w:hAnsi="Calibri" w:cs="Calibri"/>
          <w:sz w:val="24"/>
          <w:szCs w:val="24"/>
        </w:rPr>
        <w:t>om</w:t>
      </w:r>
      <w:r w:rsidR="007075B2" w:rsidRPr="006A46BC">
        <w:rPr>
          <w:rFonts w:ascii="Calibri" w:hAnsi="Calibri" w:cs="Calibri"/>
          <w:sz w:val="24"/>
          <w:szCs w:val="24"/>
        </w:rPr>
        <w:t xml:space="preserve"> osmišljen</w:t>
      </w:r>
      <w:r w:rsidR="006A5028" w:rsidRPr="006A46BC">
        <w:rPr>
          <w:rFonts w:ascii="Calibri" w:hAnsi="Calibri" w:cs="Calibri"/>
          <w:sz w:val="24"/>
          <w:szCs w:val="24"/>
        </w:rPr>
        <w:t>im</w:t>
      </w:r>
      <w:r w:rsidR="007075B2" w:rsidRPr="006A46BC">
        <w:rPr>
          <w:rFonts w:ascii="Calibri" w:hAnsi="Calibri" w:cs="Calibri"/>
          <w:sz w:val="24"/>
          <w:szCs w:val="24"/>
        </w:rPr>
        <w:t xml:space="preserve"> za procjenu sposobnosti strojeva u razumijevanju prirodnog jezika i zdravorazumskog zaključivanja</w:t>
      </w:r>
      <w:r w:rsidR="005F674F" w:rsidRPr="006A46BC">
        <w:rPr>
          <w:rFonts w:ascii="Calibri" w:hAnsi="Calibri" w:cs="Calibri"/>
          <w:sz w:val="24"/>
          <w:szCs w:val="24"/>
        </w:rPr>
        <w:t xml:space="preserve">, ali prilagođen kako bi </w:t>
      </w:r>
      <w:r w:rsidR="006A5028" w:rsidRPr="006A46BC">
        <w:rPr>
          <w:rFonts w:ascii="Calibri" w:hAnsi="Calibri" w:cs="Calibri"/>
          <w:sz w:val="24"/>
          <w:szCs w:val="24"/>
        </w:rPr>
        <w:t xml:space="preserve">se </w:t>
      </w:r>
      <w:r w:rsidR="005F674F" w:rsidRPr="006A46BC">
        <w:rPr>
          <w:rFonts w:ascii="Calibri" w:hAnsi="Calibri" w:cs="Calibri"/>
          <w:sz w:val="24"/>
          <w:szCs w:val="24"/>
        </w:rPr>
        <w:t>poboljša</w:t>
      </w:r>
      <w:r w:rsidR="006A5028" w:rsidRPr="006A46BC">
        <w:rPr>
          <w:rFonts w:ascii="Calibri" w:hAnsi="Calibri" w:cs="Calibri"/>
          <w:sz w:val="24"/>
          <w:szCs w:val="24"/>
        </w:rPr>
        <w:t>o</w:t>
      </w:r>
      <w:r w:rsidR="005F674F" w:rsidRPr="006A46BC">
        <w:rPr>
          <w:rFonts w:ascii="Calibri" w:hAnsi="Calibri" w:cs="Calibri"/>
          <w:sz w:val="24"/>
          <w:szCs w:val="24"/>
        </w:rPr>
        <w:t xml:space="preserve"> opseg i težin</w:t>
      </w:r>
      <w:r w:rsidR="006A5028" w:rsidRPr="006A46BC">
        <w:rPr>
          <w:rFonts w:ascii="Calibri" w:hAnsi="Calibri" w:cs="Calibri"/>
          <w:sz w:val="24"/>
          <w:szCs w:val="24"/>
        </w:rPr>
        <w:t>e</w:t>
      </w:r>
      <w:r w:rsidR="005F674F" w:rsidRPr="006A46BC">
        <w:rPr>
          <w:rFonts w:ascii="Calibri" w:hAnsi="Calibri" w:cs="Calibri"/>
          <w:sz w:val="24"/>
          <w:szCs w:val="24"/>
        </w:rPr>
        <w:t xml:space="preserve"> skupa podataka.</w:t>
      </w:r>
      <w:r w:rsidR="006A46BC" w:rsidRPr="006A46BC">
        <w:rPr>
          <w:rFonts w:ascii="Calibri" w:hAnsi="Calibri" w:cs="Calibri"/>
          <w:sz w:val="24"/>
          <w:szCs w:val="24"/>
        </w:rPr>
        <w:t xml:space="preserve">  Najbolji modeli na ovom skupu podataka dosežu točnost 15 - 35% lošiju od ljudske izvedbe, ovisno o količini dostupnih podataka za treniranje.</w:t>
      </w:r>
      <w:r w:rsidR="005F674F" w:rsidRPr="006A46BC">
        <w:rPr>
          <w:rFonts w:ascii="Calibri" w:hAnsi="Calibri" w:cs="Calibri"/>
          <w:sz w:val="24"/>
          <w:szCs w:val="24"/>
        </w:rPr>
        <w:t xml:space="preserve"> Cilj </w:t>
      </w:r>
      <w:r w:rsidR="00262CB9" w:rsidRPr="006A46BC">
        <w:rPr>
          <w:rFonts w:ascii="Calibri" w:hAnsi="Calibri" w:cs="Calibri"/>
          <w:sz w:val="24"/>
          <w:szCs w:val="24"/>
        </w:rPr>
        <w:t>ovog mjerila</w:t>
      </w:r>
      <w:r w:rsidR="005F674F" w:rsidRPr="006A46BC">
        <w:rPr>
          <w:rFonts w:ascii="Calibri" w:hAnsi="Calibri" w:cs="Calibri"/>
          <w:sz w:val="24"/>
          <w:szCs w:val="24"/>
        </w:rPr>
        <w:t xml:space="preserve"> je istražiti prave sposobnosti </w:t>
      </w:r>
      <w:r w:rsidR="00990318" w:rsidRPr="006A46BC">
        <w:rPr>
          <w:rFonts w:ascii="Calibri" w:hAnsi="Calibri" w:cs="Calibri"/>
          <w:sz w:val="24"/>
          <w:szCs w:val="24"/>
        </w:rPr>
        <w:t>modela</w:t>
      </w:r>
      <w:r w:rsidR="005F674F" w:rsidRPr="006A46BC">
        <w:rPr>
          <w:rFonts w:ascii="Calibri" w:hAnsi="Calibri" w:cs="Calibri"/>
          <w:sz w:val="24"/>
          <w:szCs w:val="24"/>
        </w:rPr>
        <w:t xml:space="preserve"> za zdravorazumsko zaključivanje i smanjiti pristranost u podacima koja može dovesti do preuveličavanja stvarnih sposobnosti </w:t>
      </w:r>
      <w:r w:rsidR="00990318" w:rsidRPr="006A46BC">
        <w:rPr>
          <w:rFonts w:ascii="Calibri" w:hAnsi="Calibri" w:cs="Calibri"/>
          <w:sz w:val="24"/>
          <w:szCs w:val="24"/>
        </w:rPr>
        <w:t>velikih jezičnih modela</w:t>
      </w:r>
      <w:r w:rsidR="006A46BC">
        <w:rPr>
          <w:rFonts w:ascii="Calibri" w:hAnsi="Calibri" w:cs="Calibri"/>
          <w:sz w:val="24"/>
          <w:szCs w:val="24"/>
        </w:rPr>
        <w:t xml:space="preserve"> </w:t>
      </w:r>
      <w:sdt>
        <w:sdtPr>
          <w:rPr>
            <w:rFonts w:ascii="Calibri" w:hAnsi="Calibri" w:cs="Calibri"/>
            <w:sz w:val="24"/>
            <w:szCs w:val="24"/>
          </w:rPr>
          <w:id w:val="1413807903"/>
          <w:citation/>
        </w:sdtPr>
        <w:sdtEndPr/>
        <w:sdtContent>
          <w:r w:rsidR="00793A9A">
            <w:rPr>
              <w:rFonts w:ascii="Calibri" w:hAnsi="Calibri" w:cs="Calibri"/>
              <w:sz w:val="24"/>
              <w:szCs w:val="24"/>
            </w:rPr>
            <w:fldChar w:fldCharType="begin"/>
          </w:r>
          <w:r w:rsidR="00793A9A">
            <w:rPr>
              <w:rFonts w:ascii="Calibri" w:hAnsi="Calibri" w:cs="Calibri"/>
              <w:sz w:val="24"/>
              <w:szCs w:val="24"/>
              <w:lang w:val="en-US"/>
            </w:rPr>
            <w:instrText xml:space="preserve"> CITATION Sakaguchi2019 \l 1033 </w:instrText>
          </w:r>
          <w:r w:rsidR="00793A9A">
            <w:rPr>
              <w:rFonts w:ascii="Calibri" w:hAnsi="Calibri" w:cs="Calibri"/>
              <w:sz w:val="24"/>
              <w:szCs w:val="24"/>
            </w:rPr>
            <w:fldChar w:fldCharType="separate"/>
          </w:r>
          <w:r w:rsidR="00F43153" w:rsidRPr="00F43153">
            <w:rPr>
              <w:rFonts w:ascii="Calibri" w:hAnsi="Calibri" w:cs="Calibri"/>
              <w:noProof/>
              <w:sz w:val="24"/>
              <w:szCs w:val="24"/>
              <w:lang w:val="en-US"/>
            </w:rPr>
            <w:t>[49]</w:t>
          </w:r>
          <w:r w:rsidR="00793A9A">
            <w:rPr>
              <w:rFonts w:ascii="Calibri" w:hAnsi="Calibri" w:cs="Calibri"/>
              <w:sz w:val="24"/>
              <w:szCs w:val="24"/>
            </w:rPr>
            <w:fldChar w:fldCharType="end"/>
          </w:r>
        </w:sdtContent>
      </w:sdt>
      <w:r w:rsidR="005F674F" w:rsidRPr="006A46BC">
        <w:rPr>
          <w:rFonts w:ascii="Calibri" w:hAnsi="Calibri" w:cs="Calibri"/>
          <w:sz w:val="24"/>
          <w:szCs w:val="24"/>
        </w:rPr>
        <w:t>.</w:t>
      </w:r>
    </w:p>
    <w:p w14:paraId="70A97E07" w14:textId="25E4B145" w:rsidR="00CD31A2" w:rsidRPr="00496416" w:rsidRDefault="00CD31A2" w:rsidP="00496416">
      <w:pPr>
        <w:spacing w:before="360" w:after="240" w:line="276" w:lineRule="auto"/>
        <w:jc w:val="both"/>
        <w:rPr>
          <w:rFonts w:ascii="Calibri" w:hAnsi="Calibri" w:cs="Calibri"/>
          <w:sz w:val="28"/>
          <w:szCs w:val="28"/>
        </w:rPr>
      </w:pPr>
      <w:r w:rsidRPr="00496416">
        <w:rPr>
          <w:rFonts w:ascii="Calibri" w:hAnsi="Calibri" w:cs="Calibri"/>
          <w:sz w:val="28"/>
          <w:szCs w:val="28"/>
        </w:rPr>
        <w:lastRenderedPageBreak/>
        <w:t>Natural2Code</w:t>
      </w:r>
    </w:p>
    <w:p w14:paraId="4D7E4664" w14:textId="13132488" w:rsidR="00496416" w:rsidRDefault="00853CBF" w:rsidP="00D17945">
      <w:pPr>
        <w:spacing w:line="276" w:lineRule="auto"/>
        <w:jc w:val="both"/>
        <w:rPr>
          <w:rFonts w:ascii="Calibri" w:hAnsi="Calibri" w:cs="Calibri"/>
          <w:sz w:val="24"/>
          <w:szCs w:val="24"/>
        </w:rPr>
      </w:pPr>
      <w:r w:rsidRPr="00853CBF">
        <w:rPr>
          <w:rFonts w:ascii="Calibri" w:hAnsi="Calibri" w:cs="Calibri"/>
          <w:sz w:val="24"/>
          <w:szCs w:val="24"/>
        </w:rPr>
        <w:t>Natural2Code</w:t>
      </w:r>
      <w:r w:rsidR="00496416" w:rsidRPr="00496416">
        <w:rPr>
          <w:rFonts w:ascii="Calibri" w:hAnsi="Calibri" w:cs="Calibri"/>
          <w:sz w:val="24"/>
          <w:szCs w:val="24"/>
        </w:rPr>
        <w:t xml:space="preserve"> </w:t>
      </w:r>
      <w:r w:rsidR="00E14CE3">
        <w:rPr>
          <w:rFonts w:ascii="Calibri" w:hAnsi="Calibri" w:cs="Calibri"/>
          <w:sz w:val="24"/>
          <w:szCs w:val="24"/>
        </w:rPr>
        <w:t>je</w:t>
      </w:r>
      <w:r w:rsidR="00496416" w:rsidRPr="00496416">
        <w:rPr>
          <w:rFonts w:ascii="Calibri" w:hAnsi="Calibri" w:cs="Calibri"/>
          <w:sz w:val="24"/>
          <w:szCs w:val="24"/>
        </w:rPr>
        <w:t xml:space="preserve"> metod</w:t>
      </w:r>
      <w:r w:rsidR="00E14CE3">
        <w:rPr>
          <w:rFonts w:ascii="Calibri" w:hAnsi="Calibri" w:cs="Calibri"/>
          <w:sz w:val="24"/>
          <w:szCs w:val="24"/>
        </w:rPr>
        <w:t>a</w:t>
      </w:r>
      <w:r w:rsidR="00496416" w:rsidRPr="00496416">
        <w:rPr>
          <w:rFonts w:ascii="Calibri" w:hAnsi="Calibri" w:cs="Calibri"/>
          <w:sz w:val="24"/>
          <w:szCs w:val="24"/>
        </w:rPr>
        <w:t xml:space="preserve"> za evaluaciju </w:t>
      </w:r>
      <w:r>
        <w:rPr>
          <w:rFonts w:ascii="Calibri" w:hAnsi="Calibri" w:cs="Calibri"/>
          <w:sz w:val="24"/>
          <w:szCs w:val="24"/>
        </w:rPr>
        <w:t xml:space="preserve">sposobnosti </w:t>
      </w:r>
      <w:r w:rsidR="00496416" w:rsidRPr="00496416">
        <w:rPr>
          <w:rFonts w:ascii="Calibri" w:hAnsi="Calibri" w:cs="Calibri"/>
          <w:sz w:val="24"/>
          <w:szCs w:val="24"/>
        </w:rPr>
        <w:t>modela</w:t>
      </w:r>
      <w:r w:rsidR="00E14CE3">
        <w:rPr>
          <w:rFonts w:ascii="Calibri" w:hAnsi="Calibri" w:cs="Calibri"/>
          <w:sz w:val="24"/>
          <w:szCs w:val="24"/>
        </w:rPr>
        <w:t xml:space="preserve"> za</w:t>
      </w:r>
      <w:r w:rsidR="00496416" w:rsidRPr="00496416">
        <w:rPr>
          <w:rFonts w:ascii="Calibri" w:hAnsi="Calibri" w:cs="Calibri"/>
          <w:sz w:val="24"/>
          <w:szCs w:val="24"/>
        </w:rPr>
        <w:t xml:space="preserve"> generiranja koda, koji koriste prirodni jezik kao ulaz i </w:t>
      </w:r>
      <w:r w:rsidR="00E14CE3">
        <w:rPr>
          <w:rFonts w:ascii="Calibri" w:hAnsi="Calibri" w:cs="Calibri"/>
          <w:sz w:val="24"/>
          <w:szCs w:val="24"/>
        </w:rPr>
        <w:t xml:space="preserve">programski </w:t>
      </w:r>
      <w:r w:rsidR="00496416" w:rsidRPr="00496416">
        <w:rPr>
          <w:rFonts w:ascii="Calibri" w:hAnsi="Calibri" w:cs="Calibri"/>
          <w:sz w:val="24"/>
          <w:szCs w:val="24"/>
        </w:rPr>
        <w:t>kod kao izlaz</w:t>
      </w:r>
      <w:r w:rsidR="0088022B">
        <w:rPr>
          <w:rFonts w:ascii="Calibri" w:hAnsi="Calibri" w:cs="Calibri"/>
          <w:sz w:val="24"/>
          <w:szCs w:val="24"/>
        </w:rPr>
        <w:t>.</w:t>
      </w:r>
      <w:r w:rsidR="00E4324B">
        <w:rPr>
          <w:rFonts w:ascii="Calibri" w:hAnsi="Calibri" w:cs="Calibri"/>
          <w:sz w:val="24"/>
          <w:szCs w:val="24"/>
        </w:rPr>
        <w:t xml:space="preserve"> </w:t>
      </w:r>
      <w:r w:rsidR="00DB5576" w:rsidRPr="00DB5576">
        <w:rPr>
          <w:rFonts w:ascii="Calibri" w:hAnsi="Calibri" w:cs="Calibri"/>
          <w:sz w:val="24"/>
          <w:szCs w:val="24"/>
        </w:rPr>
        <w:t xml:space="preserve">Zadatak generiranja koda iz prirodnog jezika smatra se </w:t>
      </w:r>
      <w:r w:rsidR="001663DF">
        <w:rPr>
          <w:rFonts w:ascii="Calibri" w:hAnsi="Calibri" w:cs="Calibri"/>
          <w:sz w:val="24"/>
          <w:szCs w:val="24"/>
        </w:rPr>
        <w:t>zahtjevnim</w:t>
      </w:r>
      <w:r w:rsidR="00DB5576" w:rsidRPr="00DB5576">
        <w:rPr>
          <w:rFonts w:ascii="Calibri" w:hAnsi="Calibri" w:cs="Calibri"/>
          <w:sz w:val="24"/>
          <w:szCs w:val="24"/>
        </w:rPr>
        <w:t xml:space="preserve"> izazovom.</w:t>
      </w:r>
      <w:r w:rsidR="00DB5576">
        <w:rPr>
          <w:rFonts w:ascii="Calibri" w:hAnsi="Calibri" w:cs="Calibri"/>
          <w:sz w:val="24"/>
          <w:szCs w:val="24"/>
        </w:rPr>
        <w:t xml:space="preserve"> </w:t>
      </w:r>
      <w:r w:rsidR="00E4324B">
        <w:rPr>
          <w:rFonts w:ascii="Calibri" w:hAnsi="Calibri" w:cs="Calibri"/>
          <w:sz w:val="24"/>
          <w:szCs w:val="24"/>
        </w:rPr>
        <w:t xml:space="preserve">Ocjenjuje se sposobnost modela </w:t>
      </w:r>
      <w:r w:rsidR="007C1C5F">
        <w:rPr>
          <w:rFonts w:ascii="Calibri" w:hAnsi="Calibri" w:cs="Calibri"/>
          <w:sz w:val="24"/>
          <w:szCs w:val="24"/>
        </w:rPr>
        <w:t>u korištenju</w:t>
      </w:r>
      <w:r w:rsidR="00E4324B" w:rsidRPr="00E4324B">
        <w:rPr>
          <w:rFonts w:ascii="Calibri" w:hAnsi="Calibri" w:cs="Calibri"/>
          <w:sz w:val="24"/>
          <w:szCs w:val="24"/>
        </w:rPr>
        <w:t xml:space="preserve"> napredn</w:t>
      </w:r>
      <w:r w:rsidR="007C1C5F">
        <w:rPr>
          <w:rFonts w:ascii="Calibri" w:hAnsi="Calibri" w:cs="Calibri"/>
          <w:sz w:val="24"/>
          <w:szCs w:val="24"/>
        </w:rPr>
        <w:t>ih</w:t>
      </w:r>
      <w:r w:rsidR="00E4324B" w:rsidRPr="00E4324B">
        <w:rPr>
          <w:rFonts w:ascii="Calibri" w:hAnsi="Calibri" w:cs="Calibri"/>
          <w:sz w:val="24"/>
          <w:szCs w:val="24"/>
        </w:rPr>
        <w:t xml:space="preserve"> algorit</w:t>
      </w:r>
      <w:r w:rsidR="007C1C5F">
        <w:rPr>
          <w:rFonts w:ascii="Calibri" w:hAnsi="Calibri" w:cs="Calibri"/>
          <w:sz w:val="24"/>
          <w:szCs w:val="24"/>
        </w:rPr>
        <w:t>ama o</w:t>
      </w:r>
      <w:r w:rsidR="00E4324B" w:rsidRPr="00E4324B">
        <w:rPr>
          <w:rFonts w:ascii="Calibri" w:hAnsi="Calibri" w:cs="Calibri"/>
          <w:sz w:val="24"/>
          <w:szCs w:val="24"/>
        </w:rPr>
        <w:t xml:space="preserve">brade prirodnog jezika kako bi </w:t>
      </w:r>
      <w:r w:rsidR="007C1C5F">
        <w:rPr>
          <w:rFonts w:ascii="Calibri" w:hAnsi="Calibri" w:cs="Calibri"/>
          <w:sz w:val="24"/>
          <w:szCs w:val="24"/>
        </w:rPr>
        <w:t xml:space="preserve">se </w:t>
      </w:r>
      <w:r w:rsidR="00027EE6">
        <w:rPr>
          <w:rFonts w:ascii="Calibri" w:hAnsi="Calibri" w:cs="Calibri"/>
          <w:sz w:val="24"/>
          <w:szCs w:val="24"/>
        </w:rPr>
        <w:t>upiti napisani prirodnim jezikom</w:t>
      </w:r>
      <w:r w:rsidR="00E4324B" w:rsidRPr="00E4324B">
        <w:rPr>
          <w:rFonts w:ascii="Calibri" w:hAnsi="Calibri" w:cs="Calibri"/>
          <w:sz w:val="24"/>
          <w:szCs w:val="24"/>
        </w:rPr>
        <w:t xml:space="preserve"> interpretiral</w:t>
      </w:r>
      <w:r w:rsidR="00027EE6">
        <w:rPr>
          <w:rFonts w:ascii="Calibri" w:hAnsi="Calibri" w:cs="Calibri"/>
          <w:sz w:val="24"/>
          <w:szCs w:val="24"/>
        </w:rPr>
        <w:t>i</w:t>
      </w:r>
      <w:r w:rsidR="00E4324B" w:rsidRPr="00E4324B">
        <w:rPr>
          <w:rFonts w:ascii="Calibri" w:hAnsi="Calibri" w:cs="Calibri"/>
          <w:sz w:val="24"/>
          <w:szCs w:val="24"/>
        </w:rPr>
        <w:t xml:space="preserve"> u odgovarajući </w:t>
      </w:r>
      <w:r w:rsidR="00027EE6">
        <w:rPr>
          <w:rFonts w:ascii="Calibri" w:hAnsi="Calibri" w:cs="Calibri"/>
          <w:sz w:val="24"/>
          <w:szCs w:val="24"/>
        </w:rPr>
        <w:t xml:space="preserve">programski </w:t>
      </w:r>
      <w:r w:rsidR="00E4324B" w:rsidRPr="00E4324B">
        <w:rPr>
          <w:rFonts w:ascii="Calibri" w:hAnsi="Calibri" w:cs="Calibri"/>
          <w:sz w:val="24"/>
          <w:szCs w:val="24"/>
        </w:rPr>
        <w:t>kod</w:t>
      </w:r>
      <w:r w:rsidR="00565804">
        <w:rPr>
          <w:rFonts w:ascii="Calibri" w:hAnsi="Calibri" w:cs="Calibri"/>
          <w:sz w:val="24"/>
          <w:szCs w:val="24"/>
        </w:rPr>
        <w:t>.</w:t>
      </w:r>
      <w:r w:rsidR="001663DF">
        <w:rPr>
          <w:rFonts w:ascii="Calibri" w:hAnsi="Calibri" w:cs="Calibri"/>
          <w:sz w:val="24"/>
          <w:szCs w:val="24"/>
        </w:rPr>
        <w:t xml:space="preserve"> </w:t>
      </w:r>
      <w:r w:rsidR="001663DF" w:rsidRPr="001663DF">
        <w:rPr>
          <w:rFonts w:ascii="Calibri" w:hAnsi="Calibri" w:cs="Calibri"/>
          <w:sz w:val="24"/>
          <w:szCs w:val="24"/>
        </w:rPr>
        <w:t>LLM-ovi postižu impresivne rezultate u NL2Code zadatku, ali i dalje postoje izazovi i prilike za poboljšanje</w:t>
      </w:r>
      <w:sdt>
        <w:sdtPr>
          <w:rPr>
            <w:rFonts w:ascii="Calibri" w:hAnsi="Calibri" w:cs="Calibri"/>
            <w:sz w:val="24"/>
            <w:szCs w:val="24"/>
          </w:rPr>
          <w:id w:val="-431586904"/>
          <w:citation/>
        </w:sdtPr>
        <w:sdtEndPr/>
        <w:sdtContent>
          <w:r w:rsidR="00EA7B34">
            <w:rPr>
              <w:rFonts w:ascii="Calibri" w:hAnsi="Calibri" w:cs="Calibri"/>
              <w:sz w:val="24"/>
              <w:szCs w:val="24"/>
            </w:rPr>
            <w:fldChar w:fldCharType="begin"/>
          </w:r>
          <w:r w:rsidR="00EA7B34">
            <w:rPr>
              <w:rFonts w:ascii="Calibri" w:hAnsi="Calibri" w:cs="Calibri"/>
              <w:sz w:val="24"/>
              <w:szCs w:val="24"/>
              <w:lang w:val="en-US"/>
            </w:rPr>
            <w:instrText xml:space="preserve"> CITATION Zan2022 \l 1033 </w:instrText>
          </w:r>
          <w:r w:rsidR="00EA7B34">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[50]</w:t>
          </w:r>
          <w:r w:rsidR="00EA7B34">
            <w:rPr>
              <w:rFonts w:ascii="Calibri" w:hAnsi="Calibri" w:cs="Calibri"/>
              <w:sz w:val="24"/>
              <w:szCs w:val="24"/>
            </w:rPr>
            <w:fldChar w:fldCharType="end"/>
          </w:r>
        </w:sdtContent>
      </w:sdt>
      <w:r w:rsidR="001663DF" w:rsidRPr="001663DF">
        <w:rPr>
          <w:rFonts w:ascii="Calibri" w:hAnsi="Calibri" w:cs="Calibri"/>
          <w:sz w:val="24"/>
          <w:szCs w:val="24"/>
        </w:rPr>
        <w:t>.</w:t>
      </w:r>
      <w:r w:rsidR="001663DF">
        <w:rPr>
          <w:rFonts w:ascii="Roboto" w:hAnsi="Roboto"/>
          <w:color w:val="111111"/>
          <w:sz w:val="21"/>
          <w:szCs w:val="21"/>
          <w:shd w:val="clear" w:color="auto" w:fill="F3F3F3"/>
        </w:rPr>
        <w:t> </w:t>
      </w:r>
    </w:p>
    <w:p w14:paraId="1DA66581" w14:textId="77777777" w:rsidR="000C0697" w:rsidRPr="00733819" w:rsidRDefault="000C0697" w:rsidP="00733819">
      <w:pPr>
        <w:spacing w:before="360" w:after="240" w:line="276" w:lineRule="auto"/>
        <w:jc w:val="both"/>
        <w:rPr>
          <w:rFonts w:ascii="Calibri" w:hAnsi="Calibri" w:cs="Calibri"/>
          <w:sz w:val="28"/>
          <w:szCs w:val="28"/>
        </w:rPr>
      </w:pPr>
      <w:r w:rsidRPr="00733819">
        <w:rPr>
          <w:rFonts w:ascii="Calibri" w:hAnsi="Calibri" w:cs="Calibri"/>
          <w:sz w:val="28"/>
          <w:szCs w:val="28"/>
        </w:rPr>
        <w:t xml:space="preserve">WMT23 </w:t>
      </w:r>
    </w:p>
    <w:p w14:paraId="5FF7A5B0" w14:textId="70ADB1F7" w:rsidR="00EA00AA" w:rsidRPr="006D015E" w:rsidRDefault="000C0697" w:rsidP="00EA00AA">
      <w:pPr>
        <w:spacing w:line="276" w:lineRule="auto"/>
        <w:jc w:val="both"/>
        <w:rPr>
          <w:rFonts w:ascii="Calibri" w:hAnsi="Calibri" w:cs="Calibri"/>
          <w:sz w:val="24"/>
          <w:szCs w:val="24"/>
        </w:rPr>
      </w:pPr>
      <w:r w:rsidRPr="006D015E">
        <w:rPr>
          <w:rFonts w:ascii="Calibri" w:hAnsi="Calibri" w:cs="Calibri"/>
          <w:sz w:val="24"/>
          <w:szCs w:val="24"/>
        </w:rPr>
        <w:t>WMT je standardizirano mjerenje kvalitete strojnog prevođenja</w:t>
      </w:r>
      <w:r w:rsidR="00F90259" w:rsidRPr="006D015E">
        <w:rPr>
          <w:rFonts w:ascii="Calibri" w:hAnsi="Calibri" w:cs="Calibri"/>
          <w:sz w:val="24"/>
          <w:szCs w:val="24"/>
        </w:rPr>
        <w:t xml:space="preserve"> s jednog prirodnog jezika na drugi</w:t>
      </w:r>
      <w:r w:rsidRPr="006D015E">
        <w:rPr>
          <w:rFonts w:ascii="Calibri" w:hAnsi="Calibri" w:cs="Calibri"/>
          <w:sz w:val="24"/>
          <w:szCs w:val="24"/>
        </w:rPr>
        <w:t xml:space="preserve"> na godišnjem natjecanju za računalni prijevod koje organizira Konferencija o strojnom prevođenju (</w:t>
      </w:r>
      <w:proofErr w:type="spellStart"/>
      <w:r w:rsidRPr="006D015E">
        <w:rPr>
          <w:rFonts w:ascii="Calibri" w:hAnsi="Calibri" w:cs="Calibri"/>
          <w:sz w:val="24"/>
          <w:szCs w:val="24"/>
        </w:rPr>
        <w:t>Conference</w:t>
      </w:r>
      <w:proofErr w:type="spellEnd"/>
      <w:r w:rsidRPr="006D015E">
        <w:rPr>
          <w:rFonts w:ascii="Calibri" w:hAnsi="Calibri" w:cs="Calibri"/>
          <w:sz w:val="24"/>
          <w:szCs w:val="24"/>
        </w:rPr>
        <w:t xml:space="preserve"> on </w:t>
      </w:r>
      <w:proofErr w:type="spellStart"/>
      <w:r w:rsidRPr="006D015E">
        <w:rPr>
          <w:rFonts w:ascii="Calibri" w:hAnsi="Calibri" w:cs="Calibri"/>
          <w:sz w:val="24"/>
          <w:szCs w:val="24"/>
        </w:rPr>
        <w:t>Machine</w:t>
      </w:r>
      <w:proofErr w:type="spellEnd"/>
      <w:r w:rsidRPr="006D015E">
        <w:rPr>
          <w:rFonts w:ascii="Calibri" w:hAnsi="Calibri" w:cs="Calibri"/>
          <w:sz w:val="24"/>
          <w:szCs w:val="24"/>
        </w:rPr>
        <w:t xml:space="preserve"> </w:t>
      </w:r>
      <w:proofErr w:type="spellStart"/>
      <w:r w:rsidRPr="006D015E">
        <w:rPr>
          <w:rFonts w:ascii="Calibri" w:hAnsi="Calibri" w:cs="Calibri"/>
          <w:sz w:val="24"/>
          <w:szCs w:val="24"/>
        </w:rPr>
        <w:t>Translation</w:t>
      </w:r>
      <w:proofErr w:type="spellEnd"/>
      <w:r w:rsidRPr="006D015E">
        <w:rPr>
          <w:rFonts w:ascii="Calibri" w:hAnsi="Calibri" w:cs="Calibri"/>
          <w:sz w:val="24"/>
          <w:szCs w:val="24"/>
        </w:rPr>
        <w:t>).</w:t>
      </w:r>
      <w:r w:rsidR="00EA00AA" w:rsidRPr="006D015E">
        <w:rPr>
          <w:rFonts w:ascii="Calibri" w:hAnsi="Calibri" w:cs="Calibri"/>
          <w:sz w:val="24"/>
          <w:szCs w:val="24"/>
        </w:rPr>
        <w:t xml:space="preserve"> WMT23 se sastoji od nekoliko metrika kojima se mjeri kvaliteta strojnih prijevoda na raznim jezičnim parovima u odnosu na profesionalne ljudske prijevode. Glavne metrike su</w:t>
      </w:r>
      <w:r w:rsidR="000D4EE5">
        <w:rPr>
          <w:rFonts w:ascii="Calibri" w:hAnsi="Calibri" w:cs="Calibri"/>
          <w:sz w:val="24"/>
          <w:szCs w:val="24"/>
        </w:rPr>
        <w:t xml:space="preserve"> </w:t>
      </w:r>
      <w:sdt>
        <w:sdtPr>
          <w:rPr>
            <w:rFonts w:ascii="Calibri" w:hAnsi="Calibri" w:cs="Calibri"/>
            <w:sz w:val="24"/>
            <w:szCs w:val="24"/>
          </w:rPr>
          <w:id w:val="1639294960"/>
          <w:citation/>
        </w:sdtPr>
        <w:sdtEndPr/>
        <w:sdtContent>
          <w:r w:rsidR="007E3F2F">
            <w:rPr>
              <w:rFonts w:ascii="Calibri" w:hAnsi="Calibri" w:cs="Calibri"/>
              <w:sz w:val="24"/>
              <w:szCs w:val="24"/>
            </w:rPr>
            <w:fldChar w:fldCharType="begin"/>
          </w:r>
          <w:r w:rsidR="007E3F2F">
            <w:rPr>
              <w:rFonts w:ascii="Calibri" w:hAnsi="Calibri" w:cs="Calibri"/>
              <w:sz w:val="24"/>
              <w:szCs w:val="24"/>
              <w:lang w:val="en-US"/>
            </w:rPr>
            <w:instrText xml:space="preserve"> CITATION Met24 \l 1033 </w:instrText>
          </w:r>
          <w:r w:rsidR="007E3F2F">
            <w:rPr>
              <w:rFonts w:ascii="Calibri" w:hAnsi="Calibri" w:cs="Calibri"/>
              <w:sz w:val="24"/>
              <w:szCs w:val="24"/>
            </w:rPr>
            <w:fldChar w:fldCharType="separate"/>
          </w:r>
          <w:r w:rsidR="00F43153" w:rsidRPr="00F43153">
            <w:rPr>
              <w:rFonts w:ascii="Calibri" w:hAnsi="Calibri" w:cs="Calibri"/>
              <w:noProof/>
              <w:sz w:val="24"/>
              <w:szCs w:val="24"/>
              <w:lang w:val="en-US"/>
            </w:rPr>
            <w:t>[51]</w:t>
          </w:r>
          <w:r w:rsidR="007E3F2F">
            <w:rPr>
              <w:rFonts w:ascii="Calibri" w:hAnsi="Calibri" w:cs="Calibri"/>
              <w:sz w:val="24"/>
              <w:szCs w:val="24"/>
            </w:rPr>
            <w:fldChar w:fldCharType="end"/>
          </w:r>
        </w:sdtContent>
      </w:sdt>
      <w:r w:rsidR="00EA00AA" w:rsidRPr="006D015E">
        <w:rPr>
          <w:rFonts w:ascii="Calibri" w:hAnsi="Calibri" w:cs="Calibri"/>
          <w:sz w:val="24"/>
          <w:szCs w:val="24"/>
        </w:rPr>
        <w:t>:</w:t>
      </w:r>
    </w:p>
    <w:p w14:paraId="3A9C3B30" w14:textId="46026076" w:rsidR="00EA00AA" w:rsidRPr="006D015E" w:rsidRDefault="00EA00AA" w:rsidP="00EA00AA">
      <w:pPr>
        <w:pStyle w:val="ListParagraph"/>
        <w:numPr>
          <w:ilvl w:val="0"/>
          <w:numId w:val="12"/>
        </w:numPr>
        <w:spacing w:line="276" w:lineRule="auto"/>
        <w:jc w:val="both"/>
        <w:rPr>
          <w:rFonts w:ascii="Calibri" w:hAnsi="Calibri" w:cs="Calibri"/>
          <w:sz w:val="24"/>
          <w:szCs w:val="24"/>
        </w:rPr>
      </w:pPr>
      <w:r w:rsidRPr="006D015E">
        <w:rPr>
          <w:rFonts w:ascii="Calibri" w:hAnsi="Calibri" w:cs="Calibri"/>
          <w:sz w:val="24"/>
          <w:szCs w:val="24"/>
        </w:rPr>
        <w:t>BLEU - mjeri preciznost prevođenja u odnosu na referentni prijevod</w:t>
      </w:r>
    </w:p>
    <w:p w14:paraId="169769A5" w14:textId="77777777" w:rsidR="00EA00AA" w:rsidRPr="006D015E" w:rsidRDefault="00EA00AA" w:rsidP="00EA00AA">
      <w:pPr>
        <w:pStyle w:val="ListParagraph"/>
        <w:numPr>
          <w:ilvl w:val="0"/>
          <w:numId w:val="12"/>
        </w:numPr>
        <w:spacing w:line="276" w:lineRule="auto"/>
        <w:jc w:val="both"/>
        <w:rPr>
          <w:rFonts w:ascii="Calibri" w:hAnsi="Calibri" w:cs="Calibri"/>
          <w:sz w:val="24"/>
          <w:szCs w:val="24"/>
        </w:rPr>
      </w:pPr>
      <w:r w:rsidRPr="006D015E">
        <w:rPr>
          <w:rFonts w:ascii="Calibri" w:hAnsi="Calibri" w:cs="Calibri"/>
          <w:sz w:val="24"/>
          <w:szCs w:val="24"/>
        </w:rPr>
        <w:t>TER - mjeri broj potrebnih uređivanja kako bi se automatizirani prijevod transformirao u referentni</w:t>
      </w:r>
    </w:p>
    <w:p w14:paraId="64F325E4" w14:textId="1C837980" w:rsidR="00EA00AA" w:rsidRPr="006D015E" w:rsidRDefault="00EA00AA" w:rsidP="00B4433E">
      <w:pPr>
        <w:pStyle w:val="ListParagraph"/>
        <w:numPr>
          <w:ilvl w:val="0"/>
          <w:numId w:val="12"/>
        </w:numPr>
        <w:spacing w:line="276" w:lineRule="auto"/>
        <w:jc w:val="both"/>
        <w:rPr>
          <w:rFonts w:ascii="Calibri" w:hAnsi="Calibri" w:cs="Calibri"/>
          <w:sz w:val="24"/>
          <w:szCs w:val="24"/>
        </w:rPr>
      </w:pPr>
      <w:proofErr w:type="spellStart"/>
      <w:r w:rsidRPr="006D015E">
        <w:rPr>
          <w:rFonts w:ascii="Calibri" w:hAnsi="Calibri" w:cs="Calibri"/>
          <w:sz w:val="24"/>
          <w:szCs w:val="24"/>
        </w:rPr>
        <w:t>ChrF</w:t>
      </w:r>
      <w:proofErr w:type="spellEnd"/>
      <w:r w:rsidRPr="006D015E">
        <w:rPr>
          <w:rFonts w:ascii="Calibri" w:hAnsi="Calibri" w:cs="Calibri"/>
          <w:sz w:val="24"/>
          <w:szCs w:val="24"/>
        </w:rPr>
        <w:t xml:space="preserve"> - slična BLEU-u, ali osjetljivija na sinonime i poredak riječi</w:t>
      </w:r>
    </w:p>
    <w:p w14:paraId="225FA309" w14:textId="3ABAD93C" w:rsidR="00B95E00" w:rsidRPr="006D015E" w:rsidRDefault="00E9315B" w:rsidP="00955211">
      <w:pPr>
        <w:pStyle w:val="ListParagraph"/>
        <w:numPr>
          <w:ilvl w:val="0"/>
          <w:numId w:val="12"/>
        </w:numPr>
        <w:spacing w:line="276" w:lineRule="auto"/>
        <w:jc w:val="both"/>
        <w:rPr>
          <w:rFonts w:ascii="Calibri" w:hAnsi="Calibri" w:cs="Calibri"/>
          <w:sz w:val="24"/>
          <w:szCs w:val="24"/>
        </w:rPr>
      </w:pPr>
      <w:r w:rsidRPr="006D015E">
        <w:rPr>
          <w:rFonts w:ascii="Calibri" w:hAnsi="Calibri" w:cs="Calibri"/>
          <w:sz w:val="24"/>
          <w:szCs w:val="24"/>
        </w:rPr>
        <w:t>BLEURT (</w:t>
      </w:r>
      <w:proofErr w:type="spellStart"/>
      <w:r w:rsidRPr="006D015E">
        <w:rPr>
          <w:rFonts w:ascii="Calibri" w:hAnsi="Calibri" w:cs="Calibri"/>
          <w:sz w:val="24"/>
          <w:szCs w:val="24"/>
        </w:rPr>
        <w:t>Bilingual</w:t>
      </w:r>
      <w:proofErr w:type="spellEnd"/>
      <w:r w:rsidRPr="006D015E">
        <w:rPr>
          <w:rFonts w:ascii="Calibri" w:hAnsi="Calibri" w:cs="Calibri"/>
          <w:sz w:val="24"/>
          <w:szCs w:val="24"/>
        </w:rPr>
        <w:t xml:space="preserve"> </w:t>
      </w:r>
      <w:proofErr w:type="spellStart"/>
      <w:r w:rsidRPr="006D015E">
        <w:rPr>
          <w:rFonts w:ascii="Calibri" w:hAnsi="Calibri" w:cs="Calibri"/>
          <w:sz w:val="24"/>
          <w:szCs w:val="24"/>
        </w:rPr>
        <w:t>Evaluation</w:t>
      </w:r>
      <w:proofErr w:type="spellEnd"/>
      <w:r w:rsidRPr="006D015E">
        <w:rPr>
          <w:rFonts w:ascii="Calibri" w:hAnsi="Calibri" w:cs="Calibri"/>
          <w:sz w:val="24"/>
          <w:szCs w:val="24"/>
        </w:rPr>
        <w:t xml:space="preserve"> </w:t>
      </w:r>
      <w:proofErr w:type="spellStart"/>
      <w:r w:rsidRPr="006D015E">
        <w:rPr>
          <w:rFonts w:ascii="Calibri" w:hAnsi="Calibri" w:cs="Calibri"/>
          <w:sz w:val="24"/>
          <w:szCs w:val="24"/>
        </w:rPr>
        <w:t>Understudy</w:t>
      </w:r>
      <w:proofErr w:type="spellEnd"/>
      <w:r w:rsidRPr="006D015E">
        <w:rPr>
          <w:rFonts w:ascii="Calibri" w:hAnsi="Calibri" w:cs="Calibri"/>
          <w:sz w:val="24"/>
          <w:szCs w:val="24"/>
        </w:rPr>
        <w:t xml:space="preserve"> Reference-</w:t>
      </w:r>
      <w:proofErr w:type="spellStart"/>
      <w:r w:rsidRPr="006D015E">
        <w:rPr>
          <w:rFonts w:ascii="Calibri" w:hAnsi="Calibri" w:cs="Calibri"/>
          <w:sz w:val="24"/>
          <w:szCs w:val="24"/>
        </w:rPr>
        <w:t>less</w:t>
      </w:r>
      <w:proofErr w:type="spellEnd"/>
      <w:r w:rsidRPr="006D015E">
        <w:rPr>
          <w:rFonts w:ascii="Calibri" w:hAnsi="Calibri" w:cs="Calibri"/>
          <w:sz w:val="24"/>
          <w:szCs w:val="24"/>
        </w:rPr>
        <w:t xml:space="preserve"> Training) </w:t>
      </w:r>
      <w:r w:rsidR="00665D2E" w:rsidRPr="006D015E">
        <w:rPr>
          <w:rFonts w:ascii="Calibri" w:hAnsi="Calibri" w:cs="Calibri"/>
          <w:sz w:val="24"/>
          <w:szCs w:val="24"/>
        </w:rPr>
        <w:t xml:space="preserve">- </w:t>
      </w:r>
      <w:r w:rsidRPr="006D015E">
        <w:rPr>
          <w:rFonts w:ascii="Calibri" w:hAnsi="Calibri" w:cs="Calibri"/>
          <w:sz w:val="24"/>
          <w:szCs w:val="24"/>
        </w:rPr>
        <w:t>novija metrika za procjenu kvalitete strojnih prijevoda razvijena od strane Google AI tima.</w:t>
      </w:r>
      <w:r w:rsidR="00665D2E" w:rsidRPr="006D015E">
        <w:rPr>
          <w:rFonts w:ascii="Calibri" w:hAnsi="Calibri" w:cs="Calibri"/>
          <w:sz w:val="24"/>
          <w:szCs w:val="24"/>
        </w:rPr>
        <w:t xml:space="preserve"> </w:t>
      </w:r>
      <w:r w:rsidRPr="006D015E">
        <w:rPr>
          <w:rFonts w:ascii="Calibri" w:hAnsi="Calibri" w:cs="Calibri"/>
          <w:sz w:val="24"/>
          <w:szCs w:val="24"/>
        </w:rPr>
        <w:t>Za razliku od BLEU-a i drugih starijih metrika koje zahtijevaju referentne ljudske prijevode za evaluaciju, BLEURT je posebno dizajniran da ne zahtijeva ljudske referentne prijevode.</w:t>
      </w:r>
      <w:r w:rsidR="00665D2E" w:rsidRPr="006D015E">
        <w:rPr>
          <w:rFonts w:ascii="Calibri" w:hAnsi="Calibri" w:cs="Calibri"/>
          <w:sz w:val="24"/>
          <w:szCs w:val="24"/>
        </w:rPr>
        <w:t xml:space="preserve"> K</w:t>
      </w:r>
      <w:r w:rsidRPr="006D015E">
        <w:rPr>
          <w:rFonts w:ascii="Calibri" w:hAnsi="Calibri" w:cs="Calibri"/>
          <w:sz w:val="24"/>
          <w:szCs w:val="24"/>
        </w:rPr>
        <w:t>oristi pristup dubokog učenja gdje se model obučava na ogromnom skupu sintetičkih i ljudski procijenjenih prijevoda da nauči procijeniti kvalitetu prijevoda bez potrebe za referentnim prijevodom.</w:t>
      </w:r>
    </w:p>
    <w:p w14:paraId="7ED4A80E" w14:textId="01868F40" w:rsidR="00733819" w:rsidRPr="006D015E" w:rsidRDefault="00EA00AA" w:rsidP="00733819">
      <w:pPr>
        <w:spacing w:line="276" w:lineRule="auto"/>
        <w:jc w:val="both"/>
        <w:rPr>
          <w:rFonts w:ascii="Calibri" w:hAnsi="Calibri" w:cs="Calibri"/>
          <w:sz w:val="28"/>
          <w:szCs w:val="28"/>
        </w:rPr>
      </w:pPr>
      <w:r w:rsidRPr="006D015E">
        <w:rPr>
          <w:rFonts w:ascii="Calibri" w:hAnsi="Calibri" w:cs="Calibri"/>
          <w:sz w:val="24"/>
          <w:szCs w:val="24"/>
        </w:rPr>
        <w:t>Ove automatske metrike se temelje na usporedbi sa zlatnim standardom ljudskih prijevoda za razne tekstualne domene kao što su novinski članci, web stranice, govori itd. Služe za rangiranje različitih sustava za strojno prevođenje prema njihovoj učinkovitosti.</w:t>
      </w:r>
    </w:p>
    <w:p w14:paraId="1C3B2F2F" w14:textId="692DAC82" w:rsidR="00733819" w:rsidRPr="00733819" w:rsidRDefault="00733819" w:rsidP="00733819">
      <w:pPr>
        <w:spacing w:before="360" w:after="240" w:line="276" w:lineRule="auto"/>
        <w:jc w:val="both"/>
        <w:rPr>
          <w:rFonts w:ascii="Calibri" w:hAnsi="Calibri" w:cs="Calibri"/>
          <w:sz w:val="28"/>
          <w:szCs w:val="28"/>
        </w:rPr>
      </w:pPr>
      <w:r w:rsidRPr="00733819">
        <w:rPr>
          <w:rFonts w:ascii="Calibri" w:hAnsi="Calibri" w:cs="Calibri"/>
          <w:sz w:val="28"/>
          <w:szCs w:val="28"/>
        </w:rPr>
        <w:t xml:space="preserve">GPQA </w:t>
      </w:r>
    </w:p>
    <w:p w14:paraId="322BDFDE" w14:textId="0B9F25FF" w:rsidR="00881771" w:rsidRDefault="00302DD1" w:rsidP="00733819">
      <w:pPr>
        <w:spacing w:line="276" w:lineRule="auto"/>
        <w:jc w:val="both"/>
        <w:rPr>
          <w:rFonts w:ascii="Calibri" w:hAnsi="Calibri" w:cs="Calibri"/>
          <w:sz w:val="24"/>
          <w:szCs w:val="24"/>
        </w:rPr>
      </w:pPr>
      <w:r w:rsidRPr="00302DD1">
        <w:rPr>
          <w:rFonts w:ascii="Calibri" w:hAnsi="Calibri" w:cs="Calibri"/>
          <w:sz w:val="24"/>
          <w:szCs w:val="24"/>
        </w:rPr>
        <w:t>GPQA</w:t>
      </w:r>
      <w:r w:rsidR="003D354A">
        <w:rPr>
          <w:rFonts w:ascii="Calibri" w:hAnsi="Calibri" w:cs="Calibri"/>
          <w:sz w:val="24"/>
          <w:szCs w:val="24"/>
        </w:rPr>
        <w:t xml:space="preserve"> (</w:t>
      </w:r>
      <w:proofErr w:type="spellStart"/>
      <w:r w:rsidR="003D354A" w:rsidRPr="003D354A">
        <w:rPr>
          <w:rFonts w:ascii="Calibri" w:hAnsi="Calibri" w:cs="Calibri"/>
          <w:sz w:val="24"/>
          <w:szCs w:val="24"/>
        </w:rPr>
        <w:t>Graduate-Level</w:t>
      </w:r>
      <w:proofErr w:type="spellEnd"/>
      <w:r w:rsidR="003D354A" w:rsidRPr="003D354A">
        <w:rPr>
          <w:rFonts w:ascii="Calibri" w:hAnsi="Calibri" w:cs="Calibri"/>
          <w:sz w:val="24"/>
          <w:szCs w:val="24"/>
        </w:rPr>
        <w:t xml:space="preserve"> Google-</w:t>
      </w:r>
      <w:proofErr w:type="spellStart"/>
      <w:r w:rsidR="003D354A" w:rsidRPr="003D354A">
        <w:rPr>
          <w:rFonts w:ascii="Calibri" w:hAnsi="Calibri" w:cs="Calibri"/>
          <w:sz w:val="24"/>
          <w:szCs w:val="24"/>
        </w:rPr>
        <w:t>Proof</w:t>
      </w:r>
      <w:proofErr w:type="spellEnd"/>
      <w:r w:rsidR="003D354A" w:rsidRPr="003D354A">
        <w:rPr>
          <w:rFonts w:ascii="Calibri" w:hAnsi="Calibri" w:cs="Calibri"/>
          <w:sz w:val="24"/>
          <w:szCs w:val="24"/>
        </w:rPr>
        <w:t xml:space="preserve"> Q&amp;A </w:t>
      </w:r>
      <w:proofErr w:type="spellStart"/>
      <w:r w:rsidR="003D354A" w:rsidRPr="003D354A">
        <w:rPr>
          <w:rFonts w:ascii="Calibri" w:hAnsi="Calibri" w:cs="Calibri"/>
          <w:sz w:val="24"/>
          <w:szCs w:val="24"/>
        </w:rPr>
        <w:t>Benchmark</w:t>
      </w:r>
      <w:proofErr w:type="spellEnd"/>
      <w:r w:rsidR="003D354A">
        <w:rPr>
          <w:rFonts w:ascii="Calibri" w:hAnsi="Calibri" w:cs="Calibri"/>
          <w:sz w:val="24"/>
          <w:szCs w:val="24"/>
        </w:rPr>
        <w:t>)</w:t>
      </w:r>
      <w:r w:rsidRPr="00302DD1">
        <w:rPr>
          <w:rFonts w:ascii="Calibri" w:hAnsi="Calibri" w:cs="Calibri"/>
          <w:sz w:val="24"/>
          <w:szCs w:val="24"/>
        </w:rPr>
        <w:t xml:space="preserve"> je izazovan skup podataka s </w:t>
      </w:r>
      <w:r w:rsidRPr="00881771">
        <w:rPr>
          <w:rFonts w:ascii="Calibri" w:hAnsi="Calibri" w:cs="Calibri"/>
          <w:sz w:val="24"/>
          <w:szCs w:val="24"/>
        </w:rPr>
        <w:t>pitanj</w:t>
      </w:r>
      <w:r w:rsidR="00410150">
        <w:rPr>
          <w:rFonts w:ascii="Calibri" w:hAnsi="Calibri" w:cs="Calibri"/>
          <w:sz w:val="24"/>
          <w:szCs w:val="24"/>
        </w:rPr>
        <w:t>im</w:t>
      </w:r>
      <w:r w:rsidRPr="00881771">
        <w:rPr>
          <w:rFonts w:ascii="Calibri" w:hAnsi="Calibri" w:cs="Calibri"/>
          <w:sz w:val="24"/>
          <w:szCs w:val="24"/>
        </w:rPr>
        <w:t>a</w:t>
      </w:r>
      <w:r w:rsidRPr="00302DD1">
        <w:rPr>
          <w:rFonts w:ascii="Calibri" w:hAnsi="Calibri" w:cs="Calibri"/>
          <w:sz w:val="24"/>
          <w:szCs w:val="24"/>
        </w:rPr>
        <w:t xml:space="preserve"> višestruk</w:t>
      </w:r>
      <w:r>
        <w:rPr>
          <w:rFonts w:ascii="Calibri" w:hAnsi="Calibri" w:cs="Calibri"/>
          <w:sz w:val="24"/>
          <w:szCs w:val="24"/>
        </w:rPr>
        <w:t>og</w:t>
      </w:r>
      <w:r w:rsidRPr="00302DD1">
        <w:rPr>
          <w:rFonts w:ascii="Calibri" w:hAnsi="Calibri" w:cs="Calibri"/>
          <w:sz w:val="24"/>
          <w:szCs w:val="24"/>
        </w:rPr>
        <w:t xml:space="preserve"> izbora</w:t>
      </w:r>
      <w:r>
        <w:rPr>
          <w:rFonts w:ascii="Calibri" w:hAnsi="Calibri" w:cs="Calibri"/>
          <w:sz w:val="24"/>
          <w:szCs w:val="24"/>
        </w:rPr>
        <w:t xml:space="preserve"> </w:t>
      </w:r>
      <w:r w:rsidR="00881771" w:rsidRPr="00881771">
        <w:rPr>
          <w:rFonts w:ascii="Calibri" w:hAnsi="Calibri" w:cs="Calibri"/>
          <w:sz w:val="24"/>
          <w:szCs w:val="24"/>
        </w:rPr>
        <w:t>koja su napisali stručnjaci u području biologije, fizike i kemije.</w:t>
      </w:r>
      <w:r w:rsidR="00DC2464">
        <w:rPr>
          <w:rFonts w:ascii="Calibri" w:hAnsi="Calibri" w:cs="Calibri"/>
          <w:sz w:val="24"/>
          <w:szCs w:val="24"/>
        </w:rPr>
        <w:t xml:space="preserve"> </w:t>
      </w:r>
      <w:r w:rsidR="00DC2464" w:rsidRPr="00DC2464">
        <w:rPr>
          <w:rFonts w:ascii="Calibri" w:hAnsi="Calibri" w:cs="Calibri"/>
          <w:sz w:val="24"/>
          <w:szCs w:val="24"/>
        </w:rPr>
        <w:t>Skup podataka služi za testiranje sposobnosti sustava</w:t>
      </w:r>
      <w:r w:rsidR="004C3C10">
        <w:rPr>
          <w:rFonts w:ascii="Calibri" w:hAnsi="Calibri" w:cs="Calibri"/>
          <w:sz w:val="24"/>
          <w:szCs w:val="24"/>
        </w:rPr>
        <w:t xml:space="preserve"> UI</w:t>
      </w:r>
      <w:r w:rsidR="00DC2464" w:rsidRPr="00DC2464">
        <w:rPr>
          <w:rFonts w:ascii="Calibri" w:hAnsi="Calibri" w:cs="Calibri"/>
          <w:sz w:val="24"/>
          <w:szCs w:val="24"/>
        </w:rPr>
        <w:t xml:space="preserve"> da odgovaraju na vrlo teška pitanja, s ciljem razvoja metoda nadzora koje omogućuju ljudima da nadgledaju izlaz</w:t>
      </w:r>
      <w:r w:rsidR="004C3C10">
        <w:rPr>
          <w:rFonts w:ascii="Calibri" w:hAnsi="Calibri" w:cs="Calibri"/>
          <w:sz w:val="24"/>
          <w:szCs w:val="24"/>
        </w:rPr>
        <w:t xml:space="preserve">e </w:t>
      </w:r>
      <w:r w:rsidR="00DC2464" w:rsidRPr="00DC2464">
        <w:rPr>
          <w:rFonts w:ascii="Calibri" w:hAnsi="Calibri" w:cs="Calibri"/>
          <w:sz w:val="24"/>
          <w:szCs w:val="24"/>
        </w:rPr>
        <w:t>sustava</w:t>
      </w:r>
      <w:r w:rsidR="004C3C10">
        <w:rPr>
          <w:rFonts w:ascii="Calibri" w:hAnsi="Calibri" w:cs="Calibri"/>
          <w:sz w:val="24"/>
          <w:szCs w:val="24"/>
        </w:rPr>
        <w:t xml:space="preserve"> UI</w:t>
      </w:r>
      <w:r w:rsidR="00DC2464" w:rsidRPr="00DC2464">
        <w:rPr>
          <w:rFonts w:ascii="Calibri" w:hAnsi="Calibri" w:cs="Calibri"/>
          <w:sz w:val="24"/>
          <w:szCs w:val="24"/>
        </w:rPr>
        <w:t>.</w:t>
      </w:r>
      <w:r w:rsidR="002E1982">
        <w:rPr>
          <w:rFonts w:ascii="Calibri" w:hAnsi="Calibri" w:cs="Calibri"/>
          <w:sz w:val="24"/>
          <w:szCs w:val="24"/>
        </w:rPr>
        <w:t xml:space="preserve"> </w:t>
      </w:r>
      <w:r w:rsidR="002E1982" w:rsidRPr="002E1982">
        <w:rPr>
          <w:rFonts w:ascii="Calibri" w:hAnsi="Calibri" w:cs="Calibri"/>
          <w:sz w:val="24"/>
          <w:szCs w:val="24"/>
        </w:rPr>
        <w:t>Postoje tri v</w:t>
      </w:r>
      <w:r w:rsidR="00CD726E">
        <w:rPr>
          <w:rFonts w:ascii="Calibri" w:hAnsi="Calibri" w:cs="Calibri"/>
          <w:sz w:val="24"/>
          <w:szCs w:val="24"/>
        </w:rPr>
        <w:t>erzije</w:t>
      </w:r>
      <w:r w:rsidR="002E1982" w:rsidRPr="002E1982">
        <w:rPr>
          <w:rFonts w:ascii="Calibri" w:hAnsi="Calibri" w:cs="Calibri"/>
          <w:sz w:val="24"/>
          <w:szCs w:val="24"/>
        </w:rPr>
        <w:t xml:space="preserve"> testnog skupa s različitim </w:t>
      </w:r>
      <w:r w:rsidR="00CD726E">
        <w:rPr>
          <w:rFonts w:ascii="Calibri" w:hAnsi="Calibri" w:cs="Calibri"/>
          <w:sz w:val="24"/>
          <w:szCs w:val="24"/>
        </w:rPr>
        <w:t>brojem</w:t>
      </w:r>
      <w:r w:rsidR="002E1982" w:rsidRPr="002E1982">
        <w:rPr>
          <w:rFonts w:ascii="Calibri" w:hAnsi="Calibri" w:cs="Calibri"/>
          <w:sz w:val="24"/>
          <w:szCs w:val="24"/>
        </w:rPr>
        <w:t xml:space="preserve"> pitanja: prošireni (546), glavni (448) i dijamant (198).</w:t>
      </w:r>
      <w:r w:rsidR="00FE0303">
        <w:rPr>
          <w:rFonts w:ascii="Calibri" w:hAnsi="Calibri" w:cs="Calibri"/>
          <w:sz w:val="24"/>
          <w:szCs w:val="24"/>
        </w:rPr>
        <w:t xml:space="preserve"> </w:t>
      </w:r>
      <w:r w:rsidR="00FE0303" w:rsidRPr="00FE0303">
        <w:rPr>
          <w:rFonts w:ascii="Calibri" w:hAnsi="Calibri" w:cs="Calibri"/>
          <w:sz w:val="24"/>
          <w:szCs w:val="24"/>
        </w:rPr>
        <w:t>GPQA je važ</w:t>
      </w:r>
      <w:r w:rsidR="00B70170">
        <w:rPr>
          <w:rFonts w:ascii="Calibri" w:hAnsi="Calibri" w:cs="Calibri"/>
          <w:sz w:val="24"/>
          <w:szCs w:val="24"/>
        </w:rPr>
        <w:t>no mjerilo za</w:t>
      </w:r>
      <w:r w:rsidR="00FE0303" w:rsidRPr="00FE0303">
        <w:rPr>
          <w:rFonts w:ascii="Calibri" w:hAnsi="Calibri" w:cs="Calibri"/>
          <w:sz w:val="24"/>
          <w:szCs w:val="24"/>
        </w:rPr>
        <w:t xml:space="preserve"> ocjenjivanj</w:t>
      </w:r>
      <w:r w:rsidR="00B70170">
        <w:rPr>
          <w:rFonts w:ascii="Calibri" w:hAnsi="Calibri" w:cs="Calibri"/>
          <w:sz w:val="24"/>
          <w:szCs w:val="24"/>
        </w:rPr>
        <w:t>e</w:t>
      </w:r>
      <w:r w:rsidR="00FE0303" w:rsidRPr="00FE0303">
        <w:rPr>
          <w:rFonts w:ascii="Calibri" w:hAnsi="Calibri" w:cs="Calibri"/>
          <w:sz w:val="24"/>
          <w:szCs w:val="24"/>
        </w:rPr>
        <w:t xml:space="preserve"> </w:t>
      </w:r>
      <w:r w:rsidR="00B70170">
        <w:rPr>
          <w:rFonts w:ascii="Calibri" w:hAnsi="Calibri" w:cs="Calibri"/>
          <w:sz w:val="24"/>
          <w:szCs w:val="24"/>
        </w:rPr>
        <w:t>LLM-ova</w:t>
      </w:r>
      <w:r w:rsidR="00FE0303" w:rsidRPr="00FE0303">
        <w:rPr>
          <w:rFonts w:ascii="Calibri" w:hAnsi="Calibri" w:cs="Calibri"/>
          <w:sz w:val="24"/>
          <w:szCs w:val="24"/>
        </w:rPr>
        <w:t>, s obzirom na hitnu potrebu za modelima koji mogu obraditi i generirati točne informacije u specijaliziranim znanstvenim područjima</w:t>
      </w:r>
      <w:r w:rsidR="004F6ABB">
        <w:rPr>
          <w:rFonts w:ascii="Calibri" w:hAnsi="Calibri" w:cs="Calibri"/>
          <w:sz w:val="24"/>
          <w:szCs w:val="24"/>
        </w:rPr>
        <w:t xml:space="preserve"> </w:t>
      </w:r>
      <w:sdt>
        <w:sdtPr>
          <w:rPr>
            <w:rFonts w:ascii="Calibri" w:hAnsi="Calibri" w:cs="Calibri"/>
            <w:sz w:val="24"/>
            <w:szCs w:val="24"/>
          </w:rPr>
          <w:id w:val="555444172"/>
          <w:citation/>
        </w:sdtPr>
        <w:sdtEndPr/>
        <w:sdtContent>
          <w:r w:rsidR="00410150">
            <w:rPr>
              <w:rFonts w:ascii="Calibri" w:hAnsi="Calibri" w:cs="Calibri"/>
              <w:sz w:val="24"/>
              <w:szCs w:val="24"/>
            </w:rPr>
            <w:fldChar w:fldCharType="begin"/>
          </w:r>
          <w:r w:rsidR="00410150">
            <w:rPr>
              <w:rFonts w:ascii="Calibri" w:hAnsi="Calibri" w:cs="Calibri"/>
              <w:sz w:val="24"/>
              <w:szCs w:val="24"/>
              <w:lang w:val="en-US"/>
            </w:rPr>
            <w:instrText xml:space="preserve"> CITATION Rein2023 \l 1033 </w:instrText>
          </w:r>
          <w:r w:rsidR="00410150">
            <w:rPr>
              <w:rFonts w:ascii="Calibri" w:hAnsi="Calibri" w:cs="Calibri"/>
              <w:sz w:val="24"/>
              <w:szCs w:val="24"/>
            </w:rPr>
            <w:fldChar w:fldCharType="separate"/>
          </w:r>
          <w:r w:rsidR="00F43153" w:rsidRPr="00F43153">
            <w:rPr>
              <w:rFonts w:ascii="Calibri" w:hAnsi="Calibri" w:cs="Calibri"/>
              <w:noProof/>
              <w:sz w:val="24"/>
              <w:szCs w:val="24"/>
              <w:lang w:val="en-US"/>
            </w:rPr>
            <w:t>[52]</w:t>
          </w:r>
          <w:r w:rsidR="00410150">
            <w:rPr>
              <w:rFonts w:ascii="Calibri" w:hAnsi="Calibri" w:cs="Calibri"/>
              <w:sz w:val="24"/>
              <w:szCs w:val="24"/>
            </w:rPr>
            <w:fldChar w:fldCharType="end"/>
          </w:r>
        </w:sdtContent>
      </w:sdt>
      <w:r w:rsidR="00FE0303" w:rsidRPr="00FE0303">
        <w:rPr>
          <w:rFonts w:ascii="Calibri" w:hAnsi="Calibri" w:cs="Calibri"/>
          <w:sz w:val="24"/>
          <w:szCs w:val="24"/>
        </w:rPr>
        <w:t>.</w:t>
      </w:r>
    </w:p>
    <w:p w14:paraId="463B0067" w14:textId="600B383A" w:rsidR="00355385" w:rsidRDefault="00355385" w:rsidP="00355385">
      <w:pPr>
        <w:spacing w:before="360" w:after="240" w:line="276" w:lineRule="auto"/>
        <w:jc w:val="both"/>
        <w:rPr>
          <w:rFonts w:ascii="Calibri" w:hAnsi="Calibri" w:cs="Calibri"/>
          <w:sz w:val="28"/>
          <w:szCs w:val="28"/>
        </w:rPr>
      </w:pPr>
      <w:r w:rsidRPr="00355385">
        <w:rPr>
          <w:rFonts w:ascii="Calibri" w:hAnsi="Calibri" w:cs="Calibri"/>
          <w:sz w:val="28"/>
          <w:szCs w:val="28"/>
        </w:rPr>
        <w:lastRenderedPageBreak/>
        <w:t>MGSM</w:t>
      </w:r>
    </w:p>
    <w:p w14:paraId="7ABA01CB" w14:textId="19C0AAA7" w:rsidR="009026B6" w:rsidRDefault="00BD07AC" w:rsidP="00355385">
      <w:pPr>
        <w:spacing w:before="360" w:after="240" w:line="276" w:lineRule="auto"/>
        <w:jc w:val="both"/>
        <w:rPr>
          <w:rFonts w:ascii="Calibri" w:hAnsi="Calibri" w:cs="Calibri"/>
          <w:sz w:val="24"/>
          <w:szCs w:val="24"/>
        </w:rPr>
      </w:pPr>
      <w:r w:rsidRPr="00BD07AC">
        <w:rPr>
          <w:rFonts w:ascii="Calibri" w:hAnsi="Calibri" w:cs="Calibri"/>
          <w:sz w:val="24"/>
          <w:szCs w:val="24"/>
        </w:rPr>
        <w:t>MGSM (</w:t>
      </w:r>
      <w:proofErr w:type="spellStart"/>
      <w:r w:rsidRPr="00BD07AC">
        <w:rPr>
          <w:rFonts w:ascii="Calibri" w:hAnsi="Calibri" w:cs="Calibri"/>
          <w:sz w:val="24"/>
          <w:szCs w:val="24"/>
        </w:rPr>
        <w:t>Multilingual</w:t>
      </w:r>
      <w:proofErr w:type="spellEnd"/>
      <w:r w:rsidRPr="00BD07AC">
        <w:rPr>
          <w:rFonts w:ascii="Calibri" w:hAnsi="Calibri" w:cs="Calibri"/>
          <w:sz w:val="24"/>
          <w:szCs w:val="24"/>
        </w:rPr>
        <w:t xml:space="preserve"> Grade </w:t>
      </w:r>
      <w:proofErr w:type="spellStart"/>
      <w:r w:rsidRPr="00BD07AC">
        <w:rPr>
          <w:rFonts w:ascii="Calibri" w:hAnsi="Calibri" w:cs="Calibri"/>
          <w:sz w:val="24"/>
          <w:szCs w:val="24"/>
        </w:rPr>
        <w:t>School</w:t>
      </w:r>
      <w:proofErr w:type="spellEnd"/>
      <w:r w:rsidRPr="00BD07AC">
        <w:rPr>
          <w:rFonts w:ascii="Calibri" w:hAnsi="Calibri" w:cs="Calibri"/>
          <w:sz w:val="24"/>
          <w:szCs w:val="24"/>
        </w:rPr>
        <w:t xml:space="preserve"> </w:t>
      </w:r>
      <w:proofErr w:type="spellStart"/>
      <w:r w:rsidRPr="00BD07AC">
        <w:rPr>
          <w:rFonts w:ascii="Calibri" w:hAnsi="Calibri" w:cs="Calibri"/>
          <w:sz w:val="24"/>
          <w:szCs w:val="24"/>
        </w:rPr>
        <w:t>Math</w:t>
      </w:r>
      <w:proofErr w:type="spellEnd"/>
      <w:r w:rsidRPr="00BD07AC">
        <w:rPr>
          <w:rFonts w:ascii="Calibri" w:hAnsi="Calibri" w:cs="Calibri"/>
          <w:sz w:val="24"/>
          <w:szCs w:val="24"/>
        </w:rPr>
        <w:t>) je višejezični matematički test koji ocjenjuje sposobnost rješavanja aritmetičkih problema kod velikih jezičnih modela. Sadrži 250 matematičkih problema iz osnovnoškolske matematike prevedenih na deset različitih jezika.</w:t>
      </w:r>
      <w:r w:rsidR="004828D0">
        <w:rPr>
          <w:rFonts w:ascii="Calibri" w:hAnsi="Calibri" w:cs="Calibri"/>
          <w:sz w:val="24"/>
          <w:szCs w:val="24"/>
        </w:rPr>
        <w:t xml:space="preserve">  K</w:t>
      </w:r>
      <w:r w:rsidR="004828D0" w:rsidRPr="004828D0">
        <w:rPr>
          <w:rFonts w:ascii="Calibri" w:hAnsi="Calibri" w:cs="Calibri"/>
          <w:sz w:val="24"/>
          <w:szCs w:val="24"/>
        </w:rPr>
        <w:t xml:space="preserve">oristi </w:t>
      </w:r>
      <w:r w:rsidR="004828D0">
        <w:rPr>
          <w:rFonts w:ascii="Calibri" w:hAnsi="Calibri" w:cs="Calibri"/>
          <w:sz w:val="24"/>
          <w:szCs w:val="24"/>
        </w:rPr>
        <w:t xml:space="preserve">se </w:t>
      </w:r>
      <w:r w:rsidR="004828D0" w:rsidRPr="004828D0">
        <w:rPr>
          <w:rFonts w:ascii="Calibri" w:hAnsi="Calibri" w:cs="Calibri"/>
          <w:sz w:val="24"/>
          <w:szCs w:val="24"/>
        </w:rPr>
        <w:t>za procjenu sposobnosti višejezičnog razmišljanja kod velikih jezičnih modela, posebno kada se koristi metoda lanca misli (</w:t>
      </w:r>
      <w:proofErr w:type="spellStart"/>
      <w:r w:rsidR="00CF3FDF">
        <w:rPr>
          <w:rFonts w:ascii="Calibri" w:hAnsi="Calibri" w:cs="Calibri"/>
          <w:sz w:val="24"/>
          <w:szCs w:val="24"/>
        </w:rPr>
        <w:t>CoT</w:t>
      </w:r>
      <w:proofErr w:type="spellEnd"/>
      <w:r w:rsidR="004828D0" w:rsidRPr="004828D0">
        <w:rPr>
          <w:rFonts w:ascii="Calibri" w:hAnsi="Calibri" w:cs="Calibri"/>
          <w:sz w:val="24"/>
          <w:szCs w:val="24"/>
        </w:rPr>
        <w:t>)</w:t>
      </w:r>
      <w:r w:rsidR="005E0C61">
        <w:rPr>
          <w:rFonts w:ascii="Calibri" w:hAnsi="Calibri" w:cs="Calibri"/>
          <w:sz w:val="24"/>
          <w:szCs w:val="24"/>
        </w:rPr>
        <w:t xml:space="preserve"> </w:t>
      </w:r>
      <w:sdt>
        <w:sdtPr>
          <w:rPr>
            <w:rFonts w:ascii="Calibri" w:hAnsi="Calibri" w:cs="Calibri"/>
            <w:sz w:val="24"/>
            <w:szCs w:val="24"/>
          </w:rPr>
          <w:id w:val="135380746"/>
          <w:citation/>
        </w:sdtPr>
        <w:sdtEndPr/>
        <w:sdtContent>
          <w:r w:rsidR="007D6E8B">
            <w:rPr>
              <w:rFonts w:ascii="Calibri" w:hAnsi="Calibri" w:cs="Calibri"/>
              <w:sz w:val="24"/>
              <w:szCs w:val="24"/>
            </w:rPr>
            <w:fldChar w:fldCharType="begin"/>
          </w:r>
          <w:r w:rsidR="007D6E8B">
            <w:rPr>
              <w:rFonts w:ascii="Calibri" w:hAnsi="Calibri" w:cs="Calibri"/>
              <w:sz w:val="24"/>
              <w:szCs w:val="24"/>
              <w:lang w:val="en-US"/>
            </w:rPr>
            <w:instrText xml:space="preserve"> CITATION Shi2022 \l 1033 </w:instrText>
          </w:r>
          <w:r w:rsidR="007D6E8B">
            <w:rPr>
              <w:rFonts w:ascii="Calibri" w:hAnsi="Calibri" w:cs="Calibri"/>
              <w:sz w:val="24"/>
              <w:szCs w:val="24"/>
            </w:rPr>
            <w:fldChar w:fldCharType="separate"/>
          </w:r>
          <w:r w:rsidR="00F43153" w:rsidRPr="00F43153">
            <w:rPr>
              <w:rFonts w:ascii="Calibri" w:hAnsi="Calibri" w:cs="Calibri"/>
              <w:noProof/>
              <w:sz w:val="24"/>
              <w:szCs w:val="24"/>
              <w:lang w:val="en-US"/>
            </w:rPr>
            <w:t>[53]</w:t>
          </w:r>
          <w:r w:rsidR="007D6E8B">
            <w:rPr>
              <w:rFonts w:ascii="Calibri" w:hAnsi="Calibri" w:cs="Calibri"/>
              <w:sz w:val="24"/>
              <w:szCs w:val="24"/>
            </w:rPr>
            <w:fldChar w:fldCharType="end"/>
          </w:r>
        </w:sdtContent>
      </w:sdt>
      <w:r w:rsidR="004828D0" w:rsidRPr="004828D0">
        <w:rPr>
          <w:rFonts w:ascii="Calibri" w:hAnsi="Calibri" w:cs="Calibri"/>
          <w:sz w:val="24"/>
          <w:szCs w:val="24"/>
        </w:rPr>
        <w:t>.</w:t>
      </w:r>
    </w:p>
    <w:p w14:paraId="59347D60" w14:textId="05F3FE01" w:rsidR="009026B6" w:rsidRDefault="009026B6" w:rsidP="00355385">
      <w:pPr>
        <w:spacing w:before="360" w:after="240" w:line="276" w:lineRule="auto"/>
        <w:jc w:val="both"/>
        <w:rPr>
          <w:rFonts w:ascii="Calibri" w:hAnsi="Calibri" w:cs="Calibri"/>
          <w:sz w:val="24"/>
          <w:szCs w:val="24"/>
        </w:rPr>
      </w:pPr>
      <w:r>
        <w:rPr>
          <w:rFonts w:ascii="Calibri" w:hAnsi="Calibri" w:cs="Calibri"/>
          <w:sz w:val="24"/>
          <w:szCs w:val="24"/>
        </w:rPr>
        <w:t xml:space="preserve">U sljedećem dijelu </w:t>
      </w:r>
      <w:r w:rsidRPr="008B1FE7">
        <w:rPr>
          <w:rFonts w:ascii="Calibri" w:hAnsi="Calibri" w:cs="Calibri"/>
          <w:sz w:val="24"/>
          <w:szCs w:val="24"/>
        </w:rPr>
        <w:t xml:space="preserve">opisani su </w:t>
      </w:r>
      <w:r>
        <w:rPr>
          <w:rFonts w:ascii="Calibri" w:hAnsi="Calibri" w:cs="Calibri"/>
          <w:sz w:val="24"/>
          <w:szCs w:val="24"/>
        </w:rPr>
        <w:t>neki</w:t>
      </w:r>
      <w:r w:rsidRPr="008B1FE7">
        <w:rPr>
          <w:rFonts w:ascii="Calibri" w:hAnsi="Calibri" w:cs="Calibri"/>
          <w:sz w:val="24"/>
          <w:szCs w:val="24"/>
        </w:rPr>
        <w:t xml:space="preserve"> od </w:t>
      </w:r>
      <w:r>
        <w:rPr>
          <w:rFonts w:ascii="Calibri" w:hAnsi="Calibri" w:cs="Calibri"/>
          <w:sz w:val="24"/>
          <w:szCs w:val="24"/>
        </w:rPr>
        <w:t>trenutno najnaprednijih</w:t>
      </w:r>
      <w:r w:rsidRPr="008B1FE7">
        <w:rPr>
          <w:rFonts w:ascii="Calibri" w:hAnsi="Calibri" w:cs="Calibri"/>
          <w:sz w:val="24"/>
          <w:szCs w:val="24"/>
        </w:rPr>
        <w:t xml:space="preserve"> </w:t>
      </w:r>
      <w:r>
        <w:rPr>
          <w:rFonts w:ascii="Calibri" w:hAnsi="Calibri" w:cs="Calibri"/>
          <w:sz w:val="24"/>
          <w:szCs w:val="24"/>
        </w:rPr>
        <w:t>velikih</w:t>
      </w:r>
      <w:r w:rsidRPr="008B1FE7">
        <w:rPr>
          <w:rFonts w:ascii="Calibri" w:hAnsi="Calibri" w:cs="Calibri"/>
          <w:sz w:val="24"/>
          <w:szCs w:val="24"/>
        </w:rPr>
        <w:t xml:space="preserve"> jezičnih modela</w:t>
      </w:r>
      <w:r>
        <w:rPr>
          <w:rFonts w:ascii="Calibri" w:hAnsi="Calibri" w:cs="Calibri"/>
          <w:sz w:val="24"/>
          <w:szCs w:val="24"/>
        </w:rPr>
        <w:t xml:space="preserve"> (GPT-4, Claude 3 Opus, </w:t>
      </w:r>
      <w:proofErr w:type="spellStart"/>
      <w:r>
        <w:rPr>
          <w:rFonts w:ascii="Calibri" w:hAnsi="Calibri" w:cs="Calibri"/>
          <w:sz w:val="24"/>
          <w:szCs w:val="24"/>
        </w:rPr>
        <w:t>Gemini</w:t>
      </w:r>
      <w:proofErr w:type="spellEnd"/>
      <w:r>
        <w:rPr>
          <w:rFonts w:ascii="Calibri" w:hAnsi="Calibri" w:cs="Calibri"/>
          <w:sz w:val="24"/>
          <w:szCs w:val="24"/>
        </w:rPr>
        <w:t xml:space="preserve"> 1.5 Pro i </w:t>
      </w:r>
      <w:proofErr w:type="spellStart"/>
      <w:r>
        <w:rPr>
          <w:rFonts w:ascii="Calibri" w:hAnsi="Calibri" w:cs="Calibri"/>
          <w:sz w:val="24"/>
          <w:szCs w:val="24"/>
        </w:rPr>
        <w:t>LLama</w:t>
      </w:r>
      <w:proofErr w:type="spellEnd"/>
      <w:r>
        <w:rPr>
          <w:rFonts w:ascii="Calibri" w:hAnsi="Calibri" w:cs="Calibri"/>
          <w:sz w:val="24"/>
          <w:szCs w:val="24"/>
        </w:rPr>
        <w:t xml:space="preserve"> 3), neke specifičnosti </w:t>
      </w:r>
      <w:r w:rsidRPr="008B1FE7">
        <w:rPr>
          <w:rFonts w:ascii="Calibri" w:hAnsi="Calibri" w:cs="Calibri"/>
          <w:sz w:val="24"/>
          <w:szCs w:val="24"/>
        </w:rPr>
        <w:t>interakcij</w:t>
      </w:r>
      <w:r>
        <w:rPr>
          <w:rFonts w:ascii="Calibri" w:hAnsi="Calibri" w:cs="Calibri"/>
          <w:sz w:val="24"/>
          <w:szCs w:val="24"/>
        </w:rPr>
        <w:t>e</w:t>
      </w:r>
      <w:r w:rsidRPr="008B1FE7">
        <w:rPr>
          <w:rFonts w:ascii="Calibri" w:hAnsi="Calibri" w:cs="Calibri"/>
          <w:sz w:val="24"/>
          <w:szCs w:val="24"/>
        </w:rPr>
        <w:t xml:space="preserve"> s njima</w:t>
      </w:r>
      <w:r>
        <w:rPr>
          <w:rFonts w:ascii="Calibri" w:hAnsi="Calibri" w:cs="Calibri"/>
          <w:sz w:val="24"/>
          <w:szCs w:val="24"/>
        </w:rPr>
        <w:t>, te je dana usporedba performansi modela u odnosu na neka standardna mjerila.</w:t>
      </w:r>
    </w:p>
    <w:p w14:paraId="54E31B71" w14:textId="77777777" w:rsidR="009026B6" w:rsidRDefault="009026B6">
      <w:pPr>
        <w:rPr>
          <w:rFonts w:ascii="Calibri" w:hAnsi="Calibri" w:cs="Calibri"/>
          <w:sz w:val="24"/>
          <w:szCs w:val="24"/>
        </w:rPr>
      </w:pPr>
      <w:r>
        <w:rPr>
          <w:rFonts w:ascii="Calibri" w:hAnsi="Calibri" w:cs="Calibri"/>
          <w:sz w:val="24"/>
          <w:szCs w:val="24"/>
        </w:rPr>
        <w:br w:type="page"/>
      </w:r>
    </w:p>
    <w:p w14:paraId="4064630E" w14:textId="500EA3F3" w:rsidR="00B54142" w:rsidRDefault="00B54142" w:rsidP="00827621">
      <w:pPr>
        <w:pStyle w:val="Heading3"/>
        <w:spacing w:before="360" w:after="240" w:line="276" w:lineRule="auto"/>
        <w:rPr>
          <w:rFonts w:cs="Calibri"/>
        </w:rPr>
      </w:pPr>
      <w:bookmarkStart w:id="30" w:name="_Toc175671671"/>
      <w:r w:rsidRPr="00827621">
        <w:rPr>
          <w:rFonts w:cs="Calibri"/>
        </w:rPr>
        <w:lastRenderedPageBreak/>
        <w:t>GPT</w:t>
      </w:r>
      <w:r w:rsidR="00A526EB">
        <w:rPr>
          <w:rFonts w:cs="Calibri"/>
        </w:rPr>
        <w:t>-4</w:t>
      </w:r>
      <w:bookmarkEnd w:id="30"/>
    </w:p>
    <w:p w14:paraId="0B3EE627" w14:textId="15D849DA" w:rsidR="000379FD" w:rsidRDefault="000379FD" w:rsidP="002D46F1">
      <w:pPr>
        <w:spacing w:after="240" w:line="276" w:lineRule="auto"/>
        <w:jc w:val="both"/>
        <w:rPr>
          <w:rFonts w:ascii="Calibri" w:hAnsi="Calibri" w:cs="Calibri"/>
          <w:sz w:val="24"/>
          <w:szCs w:val="24"/>
        </w:rPr>
      </w:pPr>
      <w:r>
        <w:rPr>
          <w:rFonts w:ascii="Calibri" w:hAnsi="Calibri" w:cs="Calibri"/>
          <w:sz w:val="24"/>
          <w:szCs w:val="24"/>
        </w:rPr>
        <w:t>T</w:t>
      </w:r>
      <w:r w:rsidR="008F029E">
        <w:rPr>
          <w:rFonts w:ascii="Calibri" w:hAnsi="Calibri" w:cs="Calibri"/>
          <w:sz w:val="24"/>
          <w:szCs w:val="24"/>
        </w:rPr>
        <w:t>v</w:t>
      </w:r>
      <w:r>
        <w:rPr>
          <w:rFonts w:ascii="Calibri" w:hAnsi="Calibri" w:cs="Calibri"/>
          <w:sz w:val="24"/>
          <w:szCs w:val="24"/>
        </w:rPr>
        <w:t xml:space="preserve">rtka </w:t>
      </w:r>
      <w:proofErr w:type="spellStart"/>
      <w:r w:rsidRPr="00F53CD7">
        <w:rPr>
          <w:rFonts w:ascii="Calibri" w:hAnsi="Calibri" w:cs="Calibri"/>
          <w:sz w:val="24"/>
          <w:szCs w:val="24"/>
        </w:rPr>
        <w:t>OpenAI</w:t>
      </w:r>
      <w:proofErr w:type="spellEnd"/>
      <w:r w:rsidR="00FD135F">
        <w:rPr>
          <w:rStyle w:val="FootnoteReference"/>
          <w:rFonts w:ascii="Calibri" w:hAnsi="Calibri" w:cs="Calibri"/>
          <w:sz w:val="24"/>
          <w:szCs w:val="24"/>
        </w:rPr>
        <w:footnoteReference w:id="2"/>
      </w:r>
      <w:r>
        <w:rPr>
          <w:rFonts w:ascii="Calibri" w:hAnsi="Calibri" w:cs="Calibri"/>
          <w:sz w:val="24"/>
          <w:szCs w:val="24"/>
        </w:rPr>
        <w:t xml:space="preserve"> razvila je nekoliko m</w:t>
      </w:r>
      <w:r w:rsidRPr="00F53CD7">
        <w:rPr>
          <w:rFonts w:ascii="Calibri" w:hAnsi="Calibri" w:cs="Calibri"/>
          <w:sz w:val="24"/>
          <w:szCs w:val="24"/>
        </w:rPr>
        <w:t>odel</w:t>
      </w:r>
      <w:r>
        <w:rPr>
          <w:rFonts w:ascii="Calibri" w:hAnsi="Calibri" w:cs="Calibri"/>
          <w:sz w:val="24"/>
          <w:szCs w:val="24"/>
        </w:rPr>
        <w:t>e</w:t>
      </w:r>
      <w:r w:rsidRPr="00F53CD7">
        <w:rPr>
          <w:rFonts w:ascii="Calibri" w:hAnsi="Calibri" w:cs="Calibri"/>
          <w:sz w:val="24"/>
          <w:szCs w:val="24"/>
        </w:rPr>
        <w:t xml:space="preserve"> za generiranje teksta </w:t>
      </w:r>
      <w:r>
        <w:rPr>
          <w:rFonts w:ascii="Calibri" w:hAnsi="Calibri" w:cs="Calibri"/>
          <w:sz w:val="24"/>
          <w:szCs w:val="24"/>
        </w:rPr>
        <w:t xml:space="preserve">koji se </w:t>
      </w:r>
      <w:r w:rsidRPr="00F53CD7">
        <w:rPr>
          <w:rFonts w:ascii="Calibri" w:hAnsi="Calibri" w:cs="Calibri"/>
          <w:sz w:val="24"/>
          <w:szCs w:val="24"/>
        </w:rPr>
        <w:t xml:space="preserve">nazivaju generativni </w:t>
      </w:r>
      <w:proofErr w:type="spellStart"/>
      <w:r w:rsidRPr="00F53CD7">
        <w:rPr>
          <w:rFonts w:ascii="Calibri" w:hAnsi="Calibri" w:cs="Calibri"/>
          <w:sz w:val="24"/>
          <w:szCs w:val="24"/>
        </w:rPr>
        <w:t>predtrenirani</w:t>
      </w:r>
      <w:proofErr w:type="spellEnd"/>
      <w:r w:rsidRPr="00F53CD7">
        <w:rPr>
          <w:rFonts w:ascii="Calibri" w:hAnsi="Calibri" w:cs="Calibri"/>
          <w:sz w:val="24"/>
          <w:szCs w:val="24"/>
        </w:rPr>
        <w:t xml:space="preserve"> </w:t>
      </w:r>
      <w:proofErr w:type="spellStart"/>
      <w:r w:rsidRPr="00F53CD7">
        <w:rPr>
          <w:rFonts w:ascii="Calibri" w:hAnsi="Calibri" w:cs="Calibri"/>
          <w:sz w:val="24"/>
          <w:szCs w:val="24"/>
        </w:rPr>
        <w:t>transformeri</w:t>
      </w:r>
      <w:proofErr w:type="spellEnd"/>
      <w:r w:rsidRPr="00F53CD7">
        <w:rPr>
          <w:rFonts w:ascii="Calibri" w:hAnsi="Calibri" w:cs="Calibri"/>
          <w:sz w:val="24"/>
          <w:szCs w:val="24"/>
        </w:rPr>
        <w:t xml:space="preserve"> ili skraćeno "GPT" modeli</w:t>
      </w:r>
      <w:r>
        <w:rPr>
          <w:rFonts w:ascii="Calibri" w:hAnsi="Calibri" w:cs="Calibri"/>
          <w:sz w:val="24"/>
          <w:szCs w:val="24"/>
        </w:rPr>
        <w:t>. Takvi modeli</w:t>
      </w:r>
      <w:r w:rsidRPr="00F53CD7">
        <w:rPr>
          <w:rFonts w:ascii="Calibri" w:hAnsi="Calibri" w:cs="Calibri"/>
          <w:sz w:val="24"/>
          <w:szCs w:val="24"/>
        </w:rPr>
        <w:t xml:space="preserve"> poput GPT-4 i GPT-3.5, trenirani su za razumijevanje prirodnog i formalnog jezika. Modeli poput GPT-4 mogu se koristiti za veliki broj </w:t>
      </w:r>
      <w:r w:rsidR="004E3A25">
        <w:rPr>
          <w:rFonts w:ascii="Calibri" w:hAnsi="Calibri" w:cs="Calibri"/>
          <w:sz w:val="24"/>
          <w:szCs w:val="24"/>
        </w:rPr>
        <w:t xml:space="preserve">različitih tipova </w:t>
      </w:r>
      <w:r w:rsidRPr="00F53CD7">
        <w:rPr>
          <w:rFonts w:ascii="Calibri" w:hAnsi="Calibri" w:cs="Calibri"/>
          <w:sz w:val="24"/>
          <w:szCs w:val="24"/>
        </w:rPr>
        <w:t>zadataka uključujući generiranje</w:t>
      </w:r>
      <w:r w:rsidR="004E3A25">
        <w:rPr>
          <w:rFonts w:ascii="Calibri" w:hAnsi="Calibri" w:cs="Calibri"/>
          <w:sz w:val="24"/>
          <w:szCs w:val="24"/>
        </w:rPr>
        <w:t xml:space="preserve"> tekstualnog</w:t>
      </w:r>
      <w:r w:rsidRPr="00F53CD7">
        <w:rPr>
          <w:rFonts w:ascii="Calibri" w:hAnsi="Calibri" w:cs="Calibri"/>
          <w:sz w:val="24"/>
          <w:szCs w:val="24"/>
        </w:rPr>
        <w:t xml:space="preserve"> sadržaja ili</w:t>
      </w:r>
      <w:r w:rsidR="004E3A25">
        <w:rPr>
          <w:rFonts w:ascii="Calibri" w:hAnsi="Calibri" w:cs="Calibri"/>
          <w:sz w:val="24"/>
          <w:szCs w:val="24"/>
        </w:rPr>
        <w:t xml:space="preserve"> programskog</w:t>
      </w:r>
      <w:r w:rsidRPr="00F53CD7">
        <w:rPr>
          <w:rFonts w:ascii="Calibri" w:hAnsi="Calibri" w:cs="Calibri"/>
          <w:sz w:val="24"/>
          <w:szCs w:val="24"/>
        </w:rPr>
        <w:t xml:space="preserve"> koda, sažimanje</w:t>
      </w:r>
      <w:r w:rsidR="004E3A25">
        <w:rPr>
          <w:rFonts w:ascii="Calibri" w:hAnsi="Calibri" w:cs="Calibri"/>
          <w:sz w:val="24"/>
          <w:szCs w:val="24"/>
        </w:rPr>
        <w:t xml:space="preserve"> teksta</w:t>
      </w:r>
      <w:r w:rsidRPr="00F53CD7">
        <w:rPr>
          <w:rFonts w:ascii="Calibri" w:hAnsi="Calibri" w:cs="Calibri"/>
          <w:sz w:val="24"/>
          <w:szCs w:val="24"/>
        </w:rPr>
        <w:t>, razgovor, kreativno pisanje</w:t>
      </w:r>
      <w:r w:rsidR="004E3A25">
        <w:rPr>
          <w:rFonts w:ascii="Calibri" w:hAnsi="Calibri" w:cs="Calibri"/>
          <w:sz w:val="24"/>
          <w:szCs w:val="24"/>
        </w:rPr>
        <w:t>, itd. Slika sadrži kratak opis tri trenutno najpopularnija GPT modela.</w:t>
      </w:r>
    </w:p>
    <w:p w14:paraId="34E8E777" w14:textId="77777777" w:rsidR="00FF4B74" w:rsidRDefault="000379FD" w:rsidP="00FF4B74">
      <w:pPr>
        <w:keepNext/>
        <w:spacing w:after="120" w:line="276" w:lineRule="auto"/>
        <w:jc w:val="both"/>
      </w:pPr>
      <w:r>
        <w:rPr>
          <w:noProof/>
        </w:rPr>
        <w:drawing>
          <wp:inline distT="0" distB="0" distL="0" distR="0" wp14:anchorId="51F7E989" wp14:editId="786C7716">
            <wp:extent cx="5731510" cy="17887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788795"/>
                    </a:xfrm>
                    <a:prstGeom prst="rect">
                      <a:avLst/>
                    </a:prstGeom>
                  </pic:spPr>
                </pic:pic>
              </a:graphicData>
            </a:graphic>
          </wp:inline>
        </w:drawing>
      </w:r>
    </w:p>
    <w:p w14:paraId="07102796" w14:textId="54166236" w:rsidR="000379FD" w:rsidRPr="00FF4B74" w:rsidRDefault="00FF4B74" w:rsidP="00FF4B74">
      <w:pPr>
        <w:pStyle w:val="Caption"/>
        <w:tabs>
          <w:tab w:val="left" w:pos="5502"/>
        </w:tabs>
        <w:jc w:val="center"/>
        <w:rPr>
          <w:rFonts w:ascii="Calibri" w:hAnsi="Calibri" w:cs="Calibri"/>
          <w:color w:val="auto"/>
          <w:sz w:val="36"/>
          <w:szCs w:val="36"/>
        </w:rPr>
      </w:pPr>
      <w:r w:rsidRPr="00FF4B74">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11</w:t>
      </w:r>
      <w:r w:rsidR="006F2E83">
        <w:rPr>
          <w:rFonts w:ascii="Calibri" w:hAnsi="Calibri" w:cs="Calibri"/>
          <w:color w:val="auto"/>
          <w:sz w:val="24"/>
          <w:szCs w:val="24"/>
        </w:rPr>
        <w:fldChar w:fldCharType="end"/>
      </w:r>
      <w:r w:rsidRPr="00FF4B74">
        <w:rPr>
          <w:rFonts w:ascii="Calibri" w:hAnsi="Calibri" w:cs="Calibri"/>
          <w:color w:val="auto"/>
          <w:sz w:val="24"/>
          <w:szCs w:val="24"/>
        </w:rPr>
        <w:t>Trenutno najnapredniji GPT modeli</w:t>
      </w:r>
    </w:p>
    <w:p w14:paraId="6A4D632B" w14:textId="0FA0981C" w:rsidR="00756CE2" w:rsidRPr="00756CE2" w:rsidRDefault="000379FD" w:rsidP="00D57DAE">
      <w:pPr>
        <w:spacing w:line="276" w:lineRule="auto"/>
        <w:jc w:val="both"/>
      </w:pPr>
      <w:proofErr w:type="spellStart"/>
      <w:r w:rsidRPr="00387C8C">
        <w:rPr>
          <w:rFonts w:ascii="Calibri" w:hAnsi="Calibri" w:cs="Calibri"/>
          <w:sz w:val="24"/>
          <w:szCs w:val="24"/>
        </w:rPr>
        <w:t>ChatGPT</w:t>
      </w:r>
      <w:proofErr w:type="spellEnd"/>
      <w:r w:rsidRPr="00387C8C">
        <w:rPr>
          <w:rFonts w:ascii="Calibri" w:hAnsi="Calibri" w:cs="Calibri"/>
          <w:sz w:val="24"/>
          <w:szCs w:val="24"/>
        </w:rPr>
        <w:t xml:space="preserve"> je </w:t>
      </w:r>
      <w:r w:rsidR="00D57DAE">
        <w:rPr>
          <w:rFonts w:ascii="Calibri" w:hAnsi="Calibri" w:cs="Calibri"/>
          <w:sz w:val="24"/>
          <w:szCs w:val="24"/>
        </w:rPr>
        <w:t xml:space="preserve">LLM </w:t>
      </w:r>
      <w:r w:rsidRPr="00387C8C">
        <w:rPr>
          <w:rFonts w:ascii="Calibri" w:hAnsi="Calibri" w:cs="Calibri"/>
          <w:sz w:val="24"/>
          <w:szCs w:val="24"/>
        </w:rPr>
        <w:t xml:space="preserve">model obučen od strane tvrtke </w:t>
      </w:r>
      <w:proofErr w:type="spellStart"/>
      <w:r w:rsidRPr="00387C8C">
        <w:rPr>
          <w:rFonts w:ascii="Calibri" w:hAnsi="Calibri" w:cs="Calibri"/>
          <w:sz w:val="24"/>
          <w:szCs w:val="24"/>
        </w:rPr>
        <w:t>OpenAI</w:t>
      </w:r>
      <w:proofErr w:type="spellEnd"/>
      <w:r w:rsidRPr="00387C8C">
        <w:rPr>
          <w:rFonts w:ascii="Calibri" w:hAnsi="Calibri" w:cs="Calibri"/>
          <w:sz w:val="24"/>
          <w:szCs w:val="24"/>
        </w:rPr>
        <w:t xml:space="preserve"> koji ima sposobnost interakcije u obliku razgovora. Ovaj model je osposobljen slijediti upute u upitu kako bi pružio odgovarajuće odgovore u kontekstu dijaloga. </w:t>
      </w:r>
      <w:proofErr w:type="spellStart"/>
      <w:r w:rsidRPr="00387C8C">
        <w:rPr>
          <w:rFonts w:ascii="Calibri" w:hAnsi="Calibri" w:cs="Calibri"/>
          <w:sz w:val="24"/>
          <w:szCs w:val="24"/>
        </w:rPr>
        <w:t>ChatGPT</w:t>
      </w:r>
      <w:proofErr w:type="spellEnd"/>
      <w:r w:rsidRPr="00387C8C">
        <w:rPr>
          <w:rFonts w:ascii="Calibri" w:hAnsi="Calibri" w:cs="Calibri"/>
          <w:sz w:val="24"/>
          <w:szCs w:val="24"/>
        </w:rPr>
        <w:t xml:space="preserve"> može pomoći u odgovaranju na pitanja, predlaganju recepata, pisanju tekstova u određenom stilu, generiranju koda i još mnogo tog</w:t>
      </w:r>
      <w:r w:rsidR="00FF4B74">
        <w:rPr>
          <w:rFonts w:ascii="Calibri" w:hAnsi="Calibri" w:cs="Calibri"/>
          <w:sz w:val="24"/>
          <w:szCs w:val="24"/>
        </w:rPr>
        <w:t>a</w:t>
      </w:r>
      <w:r w:rsidRPr="00387C8C">
        <w:rPr>
          <w:rFonts w:ascii="Calibri" w:hAnsi="Calibri" w:cs="Calibri"/>
          <w:sz w:val="24"/>
          <w:szCs w:val="24"/>
        </w:rPr>
        <w:t>.</w:t>
      </w:r>
      <w:r w:rsidR="00FF4B74">
        <w:rPr>
          <w:rFonts w:ascii="Calibri" w:hAnsi="Calibri" w:cs="Calibri"/>
          <w:sz w:val="24"/>
          <w:szCs w:val="24"/>
        </w:rPr>
        <w:t xml:space="preserve"> </w:t>
      </w:r>
      <w:proofErr w:type="spellStart"/>
      <w:r w:rsidRPr="00387C8C">
        <w:rPr>
          <w:rFonts w:ascii="Calibri" w:hAnsi="Calibri" w:cs="Calibri"/>
          <w:sz w:val="24"/>
          <w:szCs w:val="24"/>
        </w:rPr>
        <w:t>ChatGPT</w:t>
      </w:r>
      <w:proofErr w:type="spellEnd"/>
      <w:r w:rsidRPr="00387C8C">
        <w:rPr>
          <w:rFonts w:ascii="Calibri" w:hAnsi="Calibri" w:cs="Calibri"/>
          <w:sz w:val="24"/>
          <w:szCs w:val="24"/>
        </w:rPr>
        <w:t xml:space="preserve"> se obučava korištenjem pojačanog učenja iz ljudskih povratnih informacija (</w:t>
      </w:r>
      <w:r w:rsidR="002D46F1">
        <w:rPr>
          <w:rFonts w:ascii="Calibri" w:hAnsi="Calibri" w:cs="Calibri"/>
          <w:sz w:val="24"/>
          <w:szCs w:val="24"/>
        </w:rPr>
        <w:t xml:space="preserve">engl. </w:t>
      </w:r>
      <w:proofErr w:type="spellStart"/>
      <w:r w:rsidR="002D46F1" w:rsidRPr="002D46F1">
        <w:rPr>
          <w:rFonts w:ascii="Calibri" w:hAnsi="Calibri" w:cs="Calibri"/>
          <w:i/>
          <w:iCs/>
          <w:sz w:val="24"/>
          <w:szCs w:val="24"/>
        </w:rPr>
        <w:t>Reinforcement</w:t>
      </w:r>
      <w:proofErr w:type="spellEnd"/>
      <w:r w:rsidR="002D46F1" w:rsidRPr="002D46F1">
        <w:rPr>
          <w:rFonts w:ascii="Calibri" w:hAnsi="Calibri" w:cs="Calibri"/>
          <w:i/>
          <w:iCs/>
          <w:sz w:val="24"/>
          <w:szCs w:val="24"/>
        </w:rPr>
        <w:t xml:space="preserve"> </w:t>
      </w:r>
      <w:proofErr w:type="spellStart"/>
      <w:r w:rsidR="002D46F1" w:rsidRPr="002D46F1">
        <w:rPr>
          <w:rFonts w:ascii="Calibri" w:hAnsi="Calibri" w:cs="Calibri"/>
          <w:i/>
          <w:iCs/>
          <w:sz w:val="24"/>
          <w:szCs w:val="24"/>
        </w:rPr>
        <w:t>learning</w:t>
      </w:r>
      <w:proofErr w:type="spellEnd"/>
      <w:r w:rsidR="002D46F1" w:rsidRPr="002D46F1">
        <w:rPr>
          <w:rFonts w:ascii="Calibri" w:hAnsi="Calibri" w:cs="Calibri"/>
          <w:i/>
          <w:iCs/>
          <w:sz w:val="24"/>
          <w:szCs w:val="24"/>
        </w:rPr>
        <w:t xml:space="preserve"> </w:t>
      </w:r>
      <w:proofErr w:type="spellStart"/>
      <w:r w:rsidR="002D46F1" w:rsidRPr="002D46F1">
        <w:rPr>
          <w:rFonts w:ascii="Calibri" w:hAnsi="Calibri" w:cs="Calibri"/>
          <w:i/>
          <w:iCs/>
          <w:sz w:val="24"/>
          <w:szCs w:val="24"/>
        </w:rPr>
        <w:t>from</w:t>
      </w:r>
      <w:proofErr w:type="spellEnd"/>
      <w:r w:rsidR="002D46F1" w:rsidRPr="002D46F1">
        <w:rPr>
          <w:rFonts w:ascii="Calibri" w:hAnsi="Calibri" w:cs="Calibri"/>
          <w:i/>
          <w:iCs/>
          <w:sz w:val="24"/>
          <w:szCs w:val="24"/>
        </w:rPr>
        <w:t xml:space="preserve"> Human </w:t>
      </w:r>
      <w:proofErr w:type="spellStart"/>
      <w:r w:rsidR="002D46F1" w:rsidRPr="002D46F1">
        <w:rPr>
          <w:rFonts w:ascii="Calibri" w:hAnsi="Calibri" w:cs="Calibri"/>
          <w:i/>
          <w:iCs/>
          <w:sz w:val="24"/>
          <w:szCs w:val="24"/>
        </w:rPr>
        <w:t>Feedback</w:t>
      </w:r>
      <w:proofErr w:type="spellEnd"/>
      <w:r w:rsidR="002D46F1">
        <w:rPr>
          <w:rFonts w:ascii="Calibri" w:hAnsi="Calibri" w:cs="Calibri"/>
          <w:sz w:val="24"/>
          <w:szCs w:val="24"/>
        </w:rPr>
        <w:t xml:space="preserve">, </w:t>
      </w:r>
      <w:r w:rsidRPr="00387C8C">
        <w:rPr>
          <w:rFonts w:ascii="Calibri" w:hAnsi="Calibri" w:cs="Calibri"/>
          <w:sz w:val="24"/>
          <w:szCs w:val="24"/>
        </w:rPr>
        <w:t xml:space="preserve">RLHF). Iako je ovaj model puno sposobniji od prethodnih iteracija GPT-a, a također i obučen za smanjenje štetnih i neistinitih rezultata, još uvijek ima određena ograničenja. </w:t>
      </w:r>
    </w:p>
    <w:p w14:paraId="610199B7" w14:textId="4B8BB073" w:rsidR="00F65B8C" w:rsidRPr="00F65B8C" w:rsidRDefault="00F65B8C" w:rsidP="004F1F7D">
      <w:pPr>
        <w:spacing w:line="276" w:lineRule="auto"/>
        <w:jc w:val="both"/>
        <w:rPr>
          <w:rFonts w:ascii="Calibri" w:hAnsi="Calibri" w:cs="Calibri"/>
          <w:sz w:val="24"/>
          <w:szCs w:val="24"/>
        </w:rPr>
      </w:pPr>
      <w:r>
        <w:rPr>
          <w:rFonts w:ascii="Calibri" w:hAnsi="Calibri" w:cs="Calibri"/>
          <w:sz w:val="24"/>
          <w:szCs w:val="24"/>
        </w:rPr>
        <w:t xml:space="preserve">U prethodnim poglavljima </w:t>
      </w:r>
      <w:r w:rsidR="0031633F">
        <w:rPr>
          <w:rFonts w:ascii="Calibri" w:hAnsi="Calibri" w:cs="Calibri"/>
          <w:sz w:val="24"/>
          <w:szCs w:val="24"/>
        </w:rPr>
        <w:t xml:space="preserve">su opisani neki od načina </w:t>
      </w:r>
      <w:r w:rsidRPr="00F65B8C">
        <w:rPr>
          <w:rFonts w:ascii="Calibri" w:hAnsi="Calibri" w:cs="Calibri"/>
          <w:sz w:val="24"/>
          <w:szCs w:val="24"/>
        </w:rPr>
        <w:t xml:space="preserve">kako </w:t>
      </w:r>
      <w:r w:rsidR="00D57DAE">
        <w:rPr>
          <w:rFonts w:ascii="Calibri" w:hAnsi="Calibri" w:cs="Calibri"/>
          <w:sz w:val="24"/>
          <w:szCs w:val="24"/>
        </w:rPr>
        <w:t>usmjeriti</w:t>
      </w:r>
      <w:r w:rsidRPr="00F65B8C">
        <w:rPr>
          <w:rFonts w:ascii="Calibri" w:hAnsi="Calibri" w:cs="Calibri"/>
          <w:sz w:val="24"/>
          <w:szCs w:val="24"/>
        </w:rPr>
        <w:t xml:space="preserve"> LLM da vodi razgovor u određenom stilu, s određenom namjerom, ponašanjem i identitetom.</w:t>
      </w:r>
      <w:r w:rsidR="00680099">
        <w:rPr>
          <w:rFonts w:ascii="Calibri" w:hAnsi="Calibri" w:cs="Calibri"/>
          <w:sz w:val="24"/>
          <w:szCs w:val="24"/>
        </w:rPr>
        <w:t xml:space="preserve"> </w:t>
      </w:r>
      <w:r w:rsidR="00445A07">
        <w:rPr>
          <w:rFonts w:ascii="Calibri" w:hAnsi="Calibri" w:cs="Calibri"/>
          <w:sz w:val="24"/>
          <w:szCs w:val="24"/>
        </w:rPr>
        <w:t xml:space="preserve">Ovdje možemo vidjeti jedan </w:t>
      </w:r>
      <w:r w:rsidRPr="00F65B8C">
        <w:rPr>
          <w:rFonts w:ascii="Calibri" w:hAnsi="Calibri" w:cs="Calibri"/>
          <w:sz w:val="24"/>
          <w:szCs w:val="24"/>
        </w:rPr>
        <w:t>osnovni primjer</w:t>
      </w:r>
      <w:r w:rsidR="00445A07">
        <w:rPr>
          <w:rFonts w:ascii="Calibri" w:hAnsi="Calibri" w:cs="Calibri"/>
          <w:sz w:val="24"/>
          <w:szCs w:val="24"/>
        </w:rPr>
        <w:t xml:space="preserve"> interakcije sa </w:t>
      </w:r>
      <w:proofErr w:type="spellStart"/>
      <w:r w:rsidR="00445A07">
        <w:rPr>
          <w:rFonts w:ascii="Calibri" w:hAnsi="Calibri" w:cs="Calibri"/>
          <w:sz w:val="24"/>
          <w:szCs w:val="24"/>
        </w:rPr>
        <w:t>ChatGPT</w:t>
      </w:r>
      <w:proofErr w:type="spellEnd"/>
      <w:r w:rsidR="00445A07">
        <w:rPr>
          <w:rFonts w:ascii="Calibri" w:hAnsi="Calibri" w:cs="Calibri"/>
          <w:sz w:val="24"/>
          <w:szCs w:val="24"/>
        </w:rPr>
        <w:t xml:space="preserve"> modelom</w:t>
      </w:r>
      <w:r w:rsidRPr="00F65B8C">
        <w:rPr>
          <w:rFonts w:ascii="Calibri" w:hAnsi="Calibri" w:cs="Calibri"/>
          <w:sz w:val="24"/>
          <w:szCs w:val="24"/>
        </w:rPr>
        <w:t xml:space="preserve"> </w:t>
      </w:r>
      <w:r w:rsidR="00E77F4D">
        <w:rPr>
          <w:rFonts w:ascii="Calibri" w:hAnsi="Calibri" w:cs="Calibri"/>
          <w:sz w:val="24"/>
          <w:szCs w:val="24"/>
        </w:rPr>
        <w:t>koji predstavlja</w:t>
      </w:r>
      <w:r w:rsidRPr="00F65B8C">
        <w:rPr>
          <w:rFonts w:ascii="Calibri" w:hAnsi="Calibri" w:cs="Calibri"/>
          <w:sz w:val="24"/>
          <w:szCs w:val="24"/>
        </w:rPr>
        <w:t xml:space="preserve"> sustav</w:t>
      </w:r>
      <w:r w:rsidR="00E77F4D">
        <w:rPr>
          <w:rFonts w:ascii="Calibri" w:hAnsi="Calibri" w:cs="Calibri"/>
          <w:sz w:val="24"/>
          <w:szCs w:val="24"/>
        </w:rPr>
        <w:t xml:space="preserve"> za razgov</w:t>
      </w:r>
      <w:r w:rsidR="001C6134">
        <w:rPr>
          <w:rFonts w:ascii="Calibri" w:hAnsi="Calibri" w:cs="Calibri"/>
          <w:sz w:val="24"/>
          <w:szCs w:val="24"/>
        </w:rPr>
        <w:t>or s mogućnošću</w:t>
      </w:r>
      <w:r w:rsidRPr="00F65B8C">
        <w:rPr>
          <w:rFonts w:ascii="Calibri" w:hAnsi="Calibri" w:cs="Calibri"/>
          <w:sz w:val="24"/>
          <w:szCs w:val="24"/>
        </w:rPr>
        <w:t xml:space="preserve"> generira</w:t>
      </w:r>
      <w:r w:rsidR="001C6134">
        <w:rPr>
          <w:rFonts w:ascii="Calibri" w:hAnsi="Calibri" w:cs="Calibri"/>
          <w:sz w:val="24"/>
          <w:szCs w:val="24"/>
        </w:rPr>
        <w:t>nja</w:t>
      </w:r>
      <w:r w:rsidRPr="00F65B8C">
        <w:rPr>
          <w:rFonts w:ascii="Calibri" w:hAnsi="Calibri" w:cs="Calibri"/>
          <w:sz w:val="24"/>
          <w:szCs w:val="24"/>
        </w:rPr>
        <w:t xml:space="preserve"> odgovora </w:t>
      </w:r>
      <w:r w:rsidR="004F1F7D">
        <w:rPr>
          <w:rFonts w:ascii="Calibri" w:hAnsi="Calibri" w:cs="Calibri"/>
          <w:sz w:val="24"/>
          <w:szCs w:val="24"/>
        </w:rPr>
        <w:t xml:space="preserve">na </w:t>
      </w:r>
      <w:r w:rsidR="004F1F7D" w:rsidRPr="00F65B8C">
        <w:rPr>
          <w:rFonts w:ascii="Calibri" w:hAnsi="Calibri" w:cs="Calibri"/>
          <w:sz w:val="24"/>
          <w:szCs w:val="24"/>
        </w:rPr>
        <w:t>više tehnički i znanstveni</w:t>
      </w:r>
      <w:r w:rsidR="004F1F7D">
        <w:rPr>
          <w:rFonts w:ascii="Calibri" w:hAnsi="Calibri" w:cs="Calibri"/>
          <w:sz w:val="24"/>
          <w:szCs w:val="24"/>
        </w:rPr>
        <w:t xml:space="preserve"> način</w:t>
      </w:r>
      <w:sdt>
        <w:sdtPr>
          <w:rPr>
            <w:rFonts w:ascii="Calibri" w:hAnsi="Calibri" w:cs="Calibri"/>
            <w:sz w:val="24"/>
            <w:szCs w:val="24"/>
          </w:rPr>
          <w:id w:val="547430441"/>
          <w:citation/>
        </w:sdtPr>
        <w:sdtEndPr/>
        <w:sdtContent>
          <w:r w:rsidR="00520426">
            <w:rPr>
              <w:rFonts w:ascii="Calibri" w:hAnsi="Calibri" w:cs="Calibri"/>
              <w:sz w:val="24"/>
              <w:szCs w:val="24"/>
            </w:rPr>
            <w:fldChar w:fldCharType="begin"/>
          </w:r>
          <w:r w:rsidR="00520426">
            <w:rPr>
              <w:rFonts w:ascii="Calibri" w:hAnsi="Calibri" w:cs="Calibri"/>
              <w:sz w:val="24"/>
              <w:szCs w:val="24"/>
              <w:lang w:val="en-US"/>
            </w:rPr>
            <w:instrText xml:space="preserve"> CITATION Pro24 \l 1033 </w:instrText>
          </w:r>
          <w:r w:rsidR="00520426">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[14]</w:t>
          </w:r>
          <w:r w:rsidR="00520426">
            <w:rPr>
              <w:rFonts w:ascii="Calibri" w:hAnsi="Calibri" w:cs="Calibri"/>
              <w:sz w:val="24"/>
              <w:szCs w:val="24"/>
            </w:rPr>
            <w:fldChar w:fldCharType="end"/>
          </w:r>
        </w:sdtContent>
      </w:sdt>
      <w:r w:rsidRPr="00F65B8C">
        <w:rPr>
          <w:rFonts w:ascii="Calibri" w:hAnsi="Calibri" w:cs="Calibri"/>
          <w:sz w:val="24"/>
          <w:szCs w:val="24"/>
        </w:rPr>
        <w:t>.</w:t>
      </w:r>
    </w:p>
    <w:p w14:paraId="0879418A" w14:textId="40217881" w:rsidR="007B799C" w:rsidRPr="00FF4B74" w:rsidRDefault="0085446B" w:rsidP="00520426">
      <w:pPr>
        <w:spacing w:after="120" w:line="276" w:lineRule="auto"/>
        <w:ind w:left="426"/>
        <w:rPr>
          <w:rFonts w:ascii="Calibri" w:hAnsi="Calibri" w:cs="Calibri"/>
          <w:i/>
          <w:iCs/>
        </w:rPr>
      </w:pPr>
      <w:r w:rsidRPr="00FF4B74">
        <w:rPr>
          <w:rFonts w:ascii="Calibri" w:hAnsi="Calibri" w:cs="Calibri"/>
          <w:i/>
          <w:iCs/>
        </w:rPr>
        <w:t>„U nastavku s</w:t>
      </w:r>
      <w:r w:rsidR="007B799C" w:rsidRPr="00FF4B74">
        <w:rPr>
          <w:rFonts w:ascii="Calibri" w:hAnsi="Calibri" w:cs="Calibri"/>
          <w:i/>
          <w:iCs/>
        </w:rPr>
        <w:t>lijedi razgovor s asistentom</w:t>
      </w:r>
      <w:r w:rsidRPr="00FF4B74">
        <w:rPr>
          <w:rFonts w:ascii="Calibri" w:hAnsi="Calibri" w:cs="Calibri"/>
          <w:i/>
          <w:iCs/>
        </w:rPr>
        <w:t xml:space="preserve"> za istraživanje </w:t>
      </w:r>
      <w:r w:rsidR="0029548D" w:rsidRPr="00FF4B74">
        <w:rPr>
          <w:rFonts w:ascii="Calibri" w:hAnsi="Calibri" w:cs="Calibri"/>
          <w:i/>
          <w:iCs/>
        </w:rPr>
        <w:t xml:space="preserve">koji se temelji na </w:t>
      </w:r>
      <w:r w:rsidR="007B799C" w:rsidRPr="00FF4B74">
        <w:rPr>
          <w:rFonts w:ascii="Calibri" w:hAnsi="Calibri" w:cs="Calibri"/>
          <w:i/>
          <w:iCs/>
        </w:rPr>
        <w:t>umjet</w:t>
      </w:r>
      <w:r w:rsidR="0029548D" w:rsidRPr="00FF4B74">
        <w:rPr>
          <w:rFonts w:ascii="Calibri" w:hAnsi="Calibri" w:cs="Calibri"/>
          <w:i/>
          <w:iCs/>
        </w:rPr>
        <w:t>noj</w:t>
      </w:r>
      <w:r w:rsidR="006C08EC" w:rsidRPr="00FF4B74">
        <w:rPr>
          <w:rFonts w:ascii="Calibri" w:hAnsi="Calibri" w:cs="Calibri"/>
          <w:i/>
          <w:iCs/>
        </w:rPr>
        <w:t xml:space="preserve"> </w:t>
      </w:r>
      <w:r w:rsidR="007B799C" w:rsidRPr="00FF4B74">
        <w:rPr>
          <w:rFonts w:ascii="Calibri" w:hAnsi="Calibri" w:cs="Calibri"/>
          <w:i/>
          <w:iCs/>
        </w:rPr>
        <w:t>inteligencij</w:t>
      </w:r>
      <w:r w:rsidR="0029548D" w:rsidRPr="00FF4B74">
        <w:rPr>
          <w:rFonts w:ascii="Calibri" w:hAnsi="Calibri" w:cs="Calibri"/>
          <w:i/>
          <w:iCs/>
        </w:rPr>
        <w:t>i</w:t>
      </w:r>
      <w:r w:rsidR="007B799C" w:rsidRPr="00FF4B74">
        <w:rPr>
          <w:rFonts w:ascii="Calibri" w:hAnsi="Calibri" w:cs="Calibri"/>
          <w:i/>
          <w:iCs/>
        </w:rPr>
        <w:t>. Ton asistenta je tehnički i znanstveni.</w:t>
      </w:r>
    </w:p>
    <w:p w14:paraId="2ED40C52" w14:textId="1F9C85FC" w:rsidR="007B799C" w:rsidRPr="00FF4B74" w:rsidRDefault="006C08EC" w:rsidP="00520426">
      <w:pPr>
        <w:spacing w:after="120" w:line="276" w:lineRule="auto"/>
        <w:ind w:left="426"/>
        <w:rPr>
          <w:rFonts w:ascii="Calibri" w:hAnsi="Calibri" w:cs="Calibri"/>
          <w:i/>
          <w:iCs/>
        </w:rPr>
      </w:pPr>
      <w:r w:rsidRPr="00FF4B74">
        <w:rPr>
          <w:rFonts w:ascii="Calibri" w:hAnsi="Calibri" w:cs="Calibri"/>
          <w:i/>
          <w:iCs/>
        </w:rPr>
        <w:t>Korisnik</w:t>
      </w:r>
      <w:r w:rsidR="007B799C" w:rsidRPr="00FF4B74">
        <w:rPr>
          <w:rFonts w:ascii="Calibri" w:hAnsi="Calibri" w:cs="Calibri"/>
          <w:i/>
          <w:iCs/>
        </w:rPr>
        <w:t>: Pozdrav, tko si ti?</w:t>
      </w:r>
    </w:p>
    <w:p w14:paraId="17E980AE" w14:textId="29D870B1" w:rsidR="007B799C" w:rsidRPr="00FF4B74" w:rsidRDefault="007B799C" w:rsidP="00520426">
      <w:pPr>
        <w:spacing w:after="120" w:line="276" w:lineRule="auto"/>
        <w:ind w:left="426"/>
        <w:rPr>
          <w:rFonts w:ascii="Calibri" w:hAnsi="Calibri" w:cs="Calibri"/>
          <w:i/>
          <w:iCs/>
        </w:rPr>
      </w:pPr>
      <w:r w:rsidRPr="00FF4B74">
        <w:rPr>
          <w:rFonts w:ascii="Calibri" w:hAnsi="Calibri" w:cs="Calibri"/>
          <w:i/>
          <w:iCs/>
        </w:rPr>
        <w:t>A</w:t>
      </w:r>
      <w:r w:rsidR="003C6E79" w:rsidRPr="00FF4B74">
        <w:rPr>
          <w:rFonts w:ascii="Calibri" w:hAnsi="Calibri" w:cs="Calibri"/>
          <w:i/>
          <w:iCs/>
        </w:rPr>
        <w:t>I asistent</w:t>
      </w:r>
      <w:r w:rsidRPr="00FF4B74">
        <w:rPr>
          <w:rFonts w:ascii="Calibri" w:hAnsi="Calibri" w:cs="Calibri"/>
          <w:i/>
          <w:iCs/>
        </w:rPr>
        <w:t>: Pozdrav! Ja sam asistent</w:t>
      </w:r>
      <w:r w:rsidR="00597730" w:rsidRPr="00FF4B74">
        <w:rPr>
          <w:rFonts w:ascii="Calibri" w:hAnsi="Calibri" w:cs="Calibri"/>
          <w:i/>
          <w:iCs/>
        </w:rPr>
        <w:t xml:space="preserve"> za istraživanje</w:t>
      </w:r>
      <w:r w:rsidR="0029548D" w:rsidRPr="00FF4B74">
        <w:rPr>
          <w:rFonts w:ascii="Calibri" w:hAnsi="Calibri" w:cs="Calibri"/>
          <w:i/>
          <w:iCs/>
        </w:rPr>
        <w:t xml:space="preserve"> </w:t>
      </w:r>
      <w:r w:rsidR="006C3910" w:rsidRPr="00FF4B74">
        <w:rPr>
          <w:rFonts w:ascii="Calibri" w:hAnsi="Calibri" w:cs="Calibri"/>
          <w:i/>
          <w:iCs/>
        </w:rPr>
        <w:t>koji se temelji na umjetnoj inteligenciji</w:t>
      </w:r>
      <w:r w:rsidRPr="00FF4B74">
        <w:rPr>
          <w:rFonts w:ascii="Calibri" w:hAnsi="Calibri" w:cs="Calibri"/>
          <w:i/>
          <w:iCs/>
        </w:rPr>
        <w:t>. Kako vam mogu pomoći danas?</w:t>
      </w:r>
    </w:p>
    <w:p w14:paraId="73FA5359" w14:textId="7A611A2F" w:rsidR="007B799C" w:rsidRPr="00FF4B74" w:rsidRDefault="006C08EC" w:rsidP="00520426">
      <w:pPr>
        <w:spacing w:after="120" w:line="276" w:lineRule="auto"/>
        <w:ind w:left="426"/>
        <w:rPr>
          <w:rFonts w:ascii="Calibri" w:hAnsi="Calibri" w:cs="Calibri"/>
          <w:i/>
          <w:iCs/>
        </w:rPr>
      </w:pPr>
      <w:r w:rsidRPr="00FF4B74">
        <w:rPr>
          <w:rFonts w:ascii="Calibri" w:hAnsi="Calibri" w:cs="Calibri"/>
          <w:i/>
          <w:iCs/>
        </w:rPr>
        <w:t>Korisnik</w:t>
      </w:r>
      <w:r w:rsidR="007B799C" w:rsidRPr="00FF4B74">
        <w:rPr>
          <w:rFonts w:ascii="Calibri" w:hAnsi="Calibri" w:cs="Calibri"/>
          <w:i/>
          <w:iCs/>
        </w:rPr>
        <w:t>: Možeš li mi reći nešto o stvaranju crnih rupa?</w:t>
      </w:r>
    </w:p>
    <w:p w14:paraId="1AA394D1" w14:textId="69E32BC0" w:rsidR="00BE5A09" w:rsidRPr="00FF4B74" w:rsidRDefault="007B799C" w:rsidP="00520426">
      <w:pPr>
        <w:spacing w:after="120" w:line="276" w:lineRule="auto"/>
        <w:ind w:left="426"/>
        <w:jc w:val="both"/>
        <w:rPr>
          <w:rFonts w:ascii="Calibri" w:hAnsi="Calibri" w:cs="Calibri"/>
          <w:i/>
          <w:iCs/>
        </w:rPr>
      </w:pPr>
      <w:r w:rsidRPr="00FF4B74">
        <w:rPr>
          <w:rFonts w:ascii="Calibri" w:hAnsi="Calibri" w:cs="Calibri"/>
          <w:i/>
          <w:iCs/>
        </w:rPr>
        <w:lastRenderedPageBreak/>
        <w:t>AI</w:t>
      </w:r>
      <w:r w:rsidR="003C6E79" w:rsidRPr="00FF4B74">
        <w:rPr>
          <w:rFonts w:ascii="Calibri" w:hAnsi="Calibri" w:cs="Calibri"/>
          <w:i/>
          <w:iCs/>
        </w:rPr>
        <w:t xml:space="preserve"> asistent</w:t>
      </w:r>
      <w:r w:rsidRPr="00FF4B74">
        <w:rPr>
          <w:rFonts w:ascii="Calibri" w:hAnsi="Calibri" w:cs="Calibri"/>
          <w:i/>
          <w:iCs/>
        </w:rPr>
        <w:t>:</w:t>
      </w:r>
      <w:r w:rsidR="00D51071" w:rsidRPr="00FF4B74">
        <w:rPr>
          <w:rFonts w:ascii="Calibri" w:hAnsi="Calibri" w:cs="Calibri"/>
          <w:i/>
          <w:iCs/>
        </w:rPr>
        <w:t xml:space="preserve"> </w:t>
      </w:r>
      <w:r w:rsidR="00BE5A09" w:rsidRPr="00FF4B74">
        <w:rPr>
          <w:rFonts w:ascii="Calibri" w:hAnsi="Calibri" w:cs="Calibri"/>
          <w:i/>
          <w:iCs/>
        </w:rPr>
        <w:t>Naravno! Crne rupe nastaju kada masivna zvijezda ostane bez goriva i kolabira pod vlastitom gravitacijom. Ovaj kolaps uzrokuje da zvijezda postane nevjerojatno gusta, s gravitacijskim poljem toliko jakim da joj čak ni svjetlost ne može pobjeći.</w:t>
      </w:r>
      <w:r w:rsidR="00FF4B74">
        <w:rPr>
          <w:rFonts w:ascii="Calibri" w:hAnsi="Calibri" w:cs="Calibri"/>
          <w:i/>
          <w:iCs/>
        </w:rPr>
        <w:t xml:space="preserve"> …“</w:t>
      </w:r>
    </w:p>
    <w:p w14:paraId="77E7EEA6" w14:textId="1877E33D" w:rsidR="00F65B8C" w:rsidRPr="00F65B8C" w:rsidRDefault="003C6E79" w:rsidP="00F65B8C">
      <w:pPr>
        <w:spacing w:line="276" w:lineRule="auto"/>
        <w:rPr>
          <w:rFonts w:ascii="Calibri" w:hAnsi="Calibri" w:cs="Calibri"/>
          <w:sz w:val="24"/>
          <w:szCs w:val="24"/>
        </w:rPr>
      </w:pPr>
      <w:r>
        <w:rPr>
          <w:rFonts w:ascii="Calibri" w:hAnsi="Calibri" w:cs="Calibri"/>
          <w:sz w:val="24"/>
          <w:szCs w:val="24"/>
        </w:rPr>
        <w:t>U ovom</w:t>
      </w:r>
      <w:r w:rsidR="00F65B8C" w:rsidRPr="00F65B8C">
        <w:rPr>
          <w:rFonts w:ascii="Calibri" w:hAnsi="Calibri" w:cs="Calibri"/>
          <w:sz w:val="24"/>
          <w:szCs w:val="24"/>
        </w:rPr>
        <w:t xml:space="preserve"> primjer</w:t>
      </w:r>
      <w:r>
        <w:rPr>
          <w:rFonts w:ascii="Calibri" w:hAnsi="Calibri" w:cs="Calibri"/>
          <w:sz w:val="24"/>
          <w:szCs w:val="24"/>
        </w:rPr>
        <w:t>u</w:t>
      </w:r>
      <w:r w:rsidR="00F65B8C" w:rsidRPr="00F65B8C">
        <w:rPr>
          <w:rFonts w:ascii="Calibri" w:hAnsi="Calibri" w:cs="Calibri"/>
          <w:sz w:val="24"/>
          <w:szCs w:val="24"/>
        </w:rPr>
        <w:t xml:space="preserve"> mo</w:t>
      </w:r>
      <w:r w:rsidR="00CF45FE">
        <w:rPr>
          <w:rFonts w:ascii="Calibri" w:hAnsi="Calibri" w:cs="Calibri"/>
          <w:sz w:val="24"/>
          <w:szCs w:val="24"/>
        </w:rPr>
        <w:t>gu se uočiti</w:t>
      </w:r>
      <w:r w:rsidR="00F65B8C" w:rsidRPr="00F65B8C">
        <w:rPr>
          <w:rFonts w:ascii="Calibri" w:hAnsi="Calibri" w:cs="Calibri"/>
          <w:sz w:val="24"/>
          <w:szCs w:val="24"/>
        </w:rPr>
        <w:t xml:space="preserve"> dvije važne komponente:</w:t>
      </w:r>
    </w:p>
    <w:p w14:paraId="051B7735" w14:textId="77777777" w:rsidR="00F65B8C" w:rsidRPr="00CF45FE" w:rsidRDefault="00F65B8C" w:rsidP="00520426">
      <w:pPr>
        <w:pStyle w:val="ListParagraph"/>
        <w:numPr>
          <w:ilvl w:val="0"/>
          <w:numId w:val="6"/>
        </w:numPr>
        <w:spacing w:line="276" w:lineRule="auto"/>
        <w:ind w:left="426" w:firstLine="0"/>
        <w:rPr>
          <w:rFonts w:ascii="Calibri" w:hAnsi="Calibri" w:cs="Calibri"/>
          <w:sz w:val="24"/>
          <w:szCs w:val="24"/>
        </w:rPr>
      </w:pPr>
      <w:r w:rsidRPr="00CF45FE">
        <w:rPr>
          <w:rFonts w:ascii="Calibri" w:hAnsi="Calibri" w:cs="Calibri"/>
          <w:sz w:val="24"/>
          <w:szCs w:val="24"/>
        </w:rPr>
        <w:t xml:space="preserve">namjeru ili objašnjenje što je </w:t>
      </w:r>
      <w:proofErr w:type="spellStart"/>
      <w:r w:rsidRPr="00520426">
        <w:rPr>
          <w:rFonts w:ascii="Calibri" w:hAnsi="Calibri" w:cs="Calibri"/>
          <w:i/>
          <w:iCs/>
          <w:sz w:val="24"/>
          <w:szCs w:val="24"/>
        </w:rPr>
        <w:t>chatbot</w:t>
      </w:r>
      <w:proofErr w:type="spellEnd"/>
    </w:p>
    <w:p w14:paraId="46CA003C" w14:textId="30E1F2CC" w:rsidR="00E94FCE" w:rsidRDefault="00F65B8C" w:rsidP="0003581D">
      <w:pPr>
        <w:pStyle w:val="ListParagraph"/>
        <w:numPr>
          <w:ilvl w:val="0"/>
          <w:numId w:val="6"/>
        </w:numPr>
        <w:spacing w:line="276" w:lineRule="auto"/>
        <w:ind w:left="426" w:firstLine="0"/>
        <w:rPr>
          <w:rFonts w:ascii="Calibri" w:hAnsi="Calibri" w:cs="Calibri"/>
          <w:sz w:val="24"/>
          <w:szCs w:val="24"/>
        </w:rPr>
      </w:pPr>
      <w:r w:rsidRPr="00CF45FE">
        <w:rPr>
          <w:rFonts w:ascii="Calibri" w:hAnsi="Calibri" w:cs="Calibri"/>
          <w:sz w:val="24"/>
          <w:szCs w:val="24"/>
        </w:rPr>
        <w:t xml:space="preserve">identitet koji upućuje </w:t>
      </w:r>
      <w:r w:rsidR="009F4581">
        <w:rPr>
          <w:rFonts w:ascii="Calibri" w:hAnsi="Calibri" w:cs="Calibri"/>
          <w:sz w:val="24"/>
          <w:szCs w:val="24"/>
        </w:rPr>
        <w:t xml:space="preserve">na </w:t>
      </w:r>
      <w:r w:rsidRPr="00CF45FE">
        <w:rPr>
          <w:rFonts w:ascii="Calibri" w:hAnsi="Calibri" w:cs="Calibri"/>
          <w:sz w:val="24"/>
          <w:szCs w:val="24"/>
        </w:rPr>
        <w:t xml:space="preserve">stil ili ton koji će </w:t>
      </w:r>
      <w:proofErr w:type="spellStart"/>
      <w:r w:rsidRPr="0003581D">
        <w:rPr>
          <w:rFonts w:ascii="Calibri" w:hAnsi="Calibri" w:cs="Calibri"/>
          <w:sz w:val="24"/>
          <w:szCs w:val="24"/>
        </w:rPr>
        <w:t>chatbot</w:t>
      </w:r>
      <w:proofErr w:type="spellEnd"/>
      <w:r w:rsidRPr="00CF45FE">
        <w:rPr>
          <w:rFonts w:ascii="Calibri" w:hAnsi="Calibri" w:cs="Calibri"/>
          <w:sz w:val="24"/>
          <w:szCs w:val="24"/>
        </w:rPr>
        <w:t xml:space="preserve"> koristiti za odgovor</w:t>
      </w:r>
    </w:p>
    <w:p w14:paraId="0C3787BF" w14:textId="2CF6BC8E" w:rsidR="009026B6" w:rsidRDefault="00607686" w:rsidP="009026B6">
      <w:pPr>
        <w:spacing w:line="276" w:lineRule="auto"/>
        <w:jc w:val="both"/>
        <w:rPr>
          <w:rFonts w:ascii="Calibri" w:hAnsi="Calibri" w:cs="Calibri"/>
          <w:sz w:val="24"/>
          <w:szCs w:val="24"/>
        </w:rPr>
      </w:pPr>
      <w:r w:rsidRPr="00607686">
        <w:rPr>
          <w:rFonts w:ascii="Calibri" w:hAnsi="Calibri" w:cs="Calibri"/>
          <w:sz w:val="24"/>
          <w:szCs w:val="24"/>
        </w:rPr>
        <w:t xml:space="preserve">Format </w:t>
      </w:r>
      <w:r>
        <w:rPr>
          <w:rFonts w:ascii="Calibri" w:hAnsi="Calibri" w:cs="Calibri"/>
          <w:sz w:val="24"/>
          <w:szCs w:val="24"/>
        </w:rPr>
        <w:t xml:space="preserve">razgovora </w:t>
      </w:r>
      <w:r w:rsidRPr="00607686">
        <w:rPr>
          <w:rFonts w:ascii="Calibri" w:hAnsi="Calibri" w:cs="Calibri"/>
          <w:sz w:val="24"/>
          <w:szCs w:val="24"/>
        </w:rPr>
        <w:t xml:space="preserve"> omogućuje višestruk</w:t>
      </w:r>
      <w:r w:rsidR="00113189">
        <w:rPr>
          <w:rFonts w:ascii="Calibri" w:hAnsi="Calibri" w:cs="Calibri"/>
          <w:sz w:val="24"/>
          <w:szCs w:val="24"/>
        </w:rPr>
        <w:t>o postavljanje upita i dobivanj</w:t>
      </w:r>
      <w:r w:rsidR="009843A1">
        <w:rPr>
          <w:rFonts w:ascii="Calibri" w:hAnsi="Calibri" w:cs="Calibri"/>
          <w:sz w:val="24"/>
          <w:szCs w:val="24"/>
        </w:rPr>
        <w:t>e</w:t>
      </w:r>
      <w:r w:rsidR="00113189">
        <w:rPr>
          <w:rFonts w:ascii="Calibri" w:hAnsi="Calibri" w:cs="Calibri"/>
          <w:sz w:val="24"/>
          <w:szCs w:val="24"/>
        </w:rPr>
        <w:t xml:space="preserve"> odgovora</w:t>
      </w:r>
      <w:r w:rsidR="009843A1">
        <w:rPr>
          <w:rFonts w:ascii="Calibri" w:hAnsi="Calibri" w:cs="Calibri"/>
          <w:sz w:val="24"/>
          <w:szCs w:val="24"/>
        </w:rPr>
        <w:t xml:space="preserve"> u nekoliko koraka</w:t>
      </w:r>
      <w:r w:rsidRPr="00607686">
        <w:rPr>
          <w:rFonts w:ascii="Calibri" w:hAnsi="Calibri" w:cs="Calibri"/>
          <w:sz w:val="24"/>
          <w:szCs w:val="24"/>
        </w:rPr>
        <w:t xml:space="preserve">, ali podržava i jednokratne zadatke </w:t>
      </w:r>
      <w:r w:rsidR="009843A1">
        <w:rPr>
          <w:rFonts w:ascii="Calibri" w:hAnsi="Calibri" w:cs="Calibri"/>
          <w:sz w:val="24"/>
          <w:szCs w:val="24"/>
        </w:rPr>
        <w:t xml:space="preserve">u kojima se </w:t>
      </w:r>
      <w:r w:rsidR="00015AEC">
        <w:rPr>
          <w:rFonts w:ascii="Calibri" w:hAnsi="Calibri" w:cs="Calibri"/>
          <w:sz w:val="24"/>
          <w:szCs w:val="24"/>
        </w:rPr>
        <w:t>pokušava dobiti odgovarajući rezultat pomoću samo jednog upita</w:t>
      </w:r>
      <w:r w:rsidR="00285C53">
        <w:rPr>
          <w:rFonts w:ascii="Calibri" w:hAnsi="Calibri" w:cs="Calibri"/>
          <w:sz w:val="24"/>
          <w:szCs w:val="24"/>
        </w:rPr>
        <w:t xml:space="preserve"> kao što</w:t>
      </w:r>
      <w:r w:rsidR="009026B6">
        <w:rPr>
          <w:rFonts w:ascii="Calibri" w:hAnsi="Calibri" w:cs="Calibri"/>
          <w:sz w:val="24"/>
          <w:szCs w:val="24"/>
        </w:rPr>
        <w:t xml:space="preserve"> se moglo vidjeti u primjeru „</w:t>
      </w:r>
      <w:r w:rsidR="009026B6" w:rsidRPr="009026B6">
        <w:rPr>
          <w:rFonts w:ascii="Calibri" w:hAnsi="Calibri" w:cs="Calibri"/>
          <w:sz w:val="24"/>
          <w:szCs w:val="24"/>
        </w:rPr>
        <w:t>Odgovaranje na pitanja</w:t>
      </w:r>
      <w:r w:rsidR="009026B6">
        <w:rPr>
          <w:rFonts w:ascii="Calibri" w:hAnsi="Calibri" w:cs="Calibri"/>
          <w:sz w:val="24"/>
          <w:szCs w:val="24"/>
        </w:rPr>
        <w:t>“ u poglavlju</w:t>
      </w:r>
      <w:r w:rsidR="005771B1">
        <w:rPr>
          <w:rFonts w:ascii="Calibri" w:hAnsi="Calibri" w:cs="Calibri"/>
          <w:sz w:val="24"/>
          <w:szCs w:val="24"/>
        </w:rPr>
        <w:t xml:space="preserve"> </w:t>
      </w:r>
      <w:r w:rsidR="005771B1">
        <w:rPr>
          <w:rFonts w:ascii="Calibri" w:hAnsi="Calibri" w:cs="Calibri"/>
          <w:sz w:val="24"/>
          <w:szCs w:val="24"/>
        </w:rPr>
        <w:fldChar w:fldCharType="begin"/>
      </w:r>
      <w:r w:rsidR="005771B1">
        <w:rPr>
          <w:rFonts w:ascii="Calibri" w:hAnsi="Calibri" w:cs="Calibri"/>
          <w:sz w:val="24"/>
          <w:szCs w:val="24"/>
        </w:rPr>
        <w:instrText xml:space="preserve"> REF _Ref168213755 \r \h </w:instrText>
      </w:r>
      <w:r w:rsidR="005771B1">
        <w:rPr>
          <w:rFonts w:ascii="Calibri" w:hAnsi="Calibri" w:cs="Calibri"/>
          <w:sz w:val="24"/>
          <w:szCs w:val="24"/>
        </w:rPr>
      </w:r>
      <w:r w:rsidR="005771B1">
        <w:rPr>
          <w:rFonts w:ascii="Calibri" w:hAnsi="Calibri" w:cs="Calibri"/>
          <w:sz w:val="24"/>
          <w:szCs w:val="24"/>
        </w:rPr>
        <w:fldChar w:fldCharType="separate"/>
      </w:r>
      <w:r w:rsidR="00F86FC3">
        <w:rPr>
          <w:rFonts w:ascii="Calibri" w:hAnsi="Calibri" w:cs="Calibri"/>
          <w:sz w:val="24"/>
          <w:szCs w:val="24"/>
        </w:rPr>
        <w:t>3.2.1</w:t>
      </w:r>
      <w:r w:rsidR="005771B1">
        <w:rPr>
          <w:rFonts w:ascii="Calibri" w:hAnsi="Calibri" w:cs="Calibri"/>
          <w:sz w:val="24"/>
          <w:szCs w:val="24"/>
        </w:rPr>
        <w:fldChar w:fldCharType="end"/>
      </w:r>
      <w:r w:rsidR="009026B6">
        <w:rPr>
          <w:rFonts w:ascii="Calibri" w:hAnsi="Calibri" w:cs="Calibri"/>
          <w:sz w:val="24"/>
          <w:szCs w:val="24"/>
        </w:rPr>
        <w:t>.</w:t>
      </w:r>
    </w:p>
    <w:p w14:paraId="34BA4E1A" w14:textId="40D50CF2" w:rsidR="00790C24" w:rsidRDefault="00790C24" w:rsidP="005771B1">
      <w:pPr>
        <w:spacing w:line="276" w:lineRule="auto"/>
        <w:jc w:val="both"/>
        <w:rPr>
          <w:rFonts w:ascii="Calibri" w:hAnsi="Calibri" w:cs="Calibri"/>
          <w:sz w:val="24"/>
          <w:szCs w:val="24"/>
        </w:rPr>
      </w:pPr>
      <w:r>
        <w:rPr>
          <w:rFonts w:ascii="Calibri" w:hAnsi="Calibri" w:cs="Calibri"/>
          <w:sz w:val="24"/>
          <w:szCs w:val="24"/>
        </w:rPr>
        <w:t xml:space="preserve">Sljedeća slika pokazuje kako se </w:t>
      </w:r>
      <w:r w:rsidR="00A16A58">
        <w:rPr>
          <w:rFonts w:ascii="Calibri" w:hAnsi="Calibri" w:cs="Calibri"/>
          <w:sz w:val="24"/>
          <w:szCs w:val="24"/>
        </w:rPr>
        <w:t>isti zadatak</w:t>
      </w:r>
      <w:r>
        <w:rPr>
          <w:rFonts w:ascii="Calibri" w:hAnsi="Calibri" w:cs="Calibri"/>
          <w:sz w:val="24"/>
          <w:szCs w:val="24"/>
        </w:rPr>
        <w:t xml:space="preserve"> može </w:t>
      </w:r>
      <w:r w:rsidR="00A16A58">
        <w:rPr>
          <w:rFonts w:ascii="Calibri" w:hAnsi="Calibri" w:cs="Calibri"/>
          <w:sz w:val="24"/>
          <w:szCs w:val="24"/>
        </w:rPr>
        <w:t>izvršiti</w:t>
      </w:r>
      <w:r>
        <w:rPr>
          <w:rFonts w:ascii="Calibri" w:hAnsi="Calibri" w:cs="Calibri"/>
          <w:sz w:val="24"/>
          <w:szCs w:val="24"/>
        </w:rPr>
        <w:t xml:space="preserve"> koristeći </w:t>
      </w:r>
      <w:proofErr w:type="spellStart"/>
      <w:r w:rsidRPr="005771B1">
        <w:rPr>
          <w:rFonts w:ascii="Calibri" w:hAnsi="Calibri" w:cs="Calibri"/>
          <w:i/>
          <w:iCs/>
          <w:sz w:val="24"/>
          <w:szCs w:val="24"/>
        </w:rPr>
        <w:t>OpenAI</w:t>
      </w:r>
      <w:proofErr w:type="spellEnd"/>
      <w:r w:rsidRPr="005771B1">
        <w:rPr>
          <w:rFonts w:ascii="Calibri" w:hAnsi="Calibri" w:cs="Calibri"/>
          <w:i/>
          <w:iCs/>
          <w:sz w:val="24"/>
          <w:szCs w:val="24"/>
        </w:rPr>
        <w:t xml:space="preserve"> </w:t>
      </w:r>
      <w:proofErr w:type="spellStart"/>
      <w:r w:rsidRPr="005771B1">
        <w:rPr>
          <w:rFonts w:ascii="Calibri" w:hAnsi="Calibri" w:cs="Calibri"/>
          <w:i/>
          <w:iCs/>
          <w:sz w:val="24"/>
          <w:szCs w:val="24"/>
        </w:rPr>
        <w:t>Playground</w:t>
      </w:r>
      <w:proofErr w:type="spellEnd"/>
      <w:r w:rsidR="005771B1">
        <w:rPr>
          <w:rFonts w:ascii="Calibri" w:hAnsi="Calibri" w:cs="Calibri"/>
          <w:sz w:val="24"/>
          <w:szCs w:val="24"/>
        </w:rPr>
        <w:t xml:space="preserve"> </w:t>
      </w:r>
      <w:r w:rsidR="00FF4B74">
        <w:rPr>
          <w:rFonts w:ascii="Calibri" w:hAnsi="Calibri" w:cs="Calibri"/>
          <w:sz w:val="24"/>
          <w:szCs w:val="24"/>
        </w:rPr>
        <w:t>okruženje u kojem se o</w:t>
      </w:r>
      <w:r w:rsidR="00FF4B74" w:rsidRPr="00FF4B74">
        <w:rPr>
          <w:rFonts w:ascii="Calibri" w:hAnsi="Calibri" w:cs="Calibri"/>
          <w:sz w:val="24"/>
          <w:szCs w:val="24"/>
        </w:rPr>
        <w:t>sim opisa konteksta, određivanja uloge i davanja instrukcija kroz upit, interakcija može oblikovati</w:t>
      </w:r>
      <w:r w:rsidR="00FF4B74">
        <w:rPr>
          <w:rFonts w:ascii="Calibri" w:hAnsi="Calibri" w:cs="Calibri"/>
          <w:sz w:val="24"/>
          <w:szCs w:val="24"/>
        </w:rPr>
        <w:t xml:space="preserve"> i</w:t>
      </w:r>
      <w:r w:rsidR="00FF4B74" w:rsidRPr="00FF4B74">
        <w:rPr>
          <w:rFonts w:ascii="Calibri" w:hAnsi="Calibri" w:cs="Calibri"/>
          <w:sz w:val="24"/>
          <w:szCs w:val="24"/>
        </w:rPr>
        <w:t xml:space="preserve"> </w:t>
      </w:r>
      <w:r w:rsidR="00FF4B74">
        <w:rPr>
          <w:rFonts w:ascii="Calibri" w:hAnsi="Calibri" w:cs="Calibri"/>
          <w:sz w:val="24"/>
          <w:szCs w:val="24"/>
        </w:rPr>
        <w:t>konfiguracijom postavki modela koje su objašnjene u poglavlju</w:t>
      </w:r>
      <w:r w:rsidR="005771B1">
        <w:rPr>
          <w:rFonts w:ascii="Calibri" w:hAnsi="Calibri" w:cs="Calibri"/>
          <w:sz w:val="24"/>
          <w:szCs w:val="24"/>
        </w:rPr>
        <w:t xml:space="preserve"> </w:t>
      </w:r>
      <w:r w:rsidR="005771B1">
        <w:rPr>
          <w:rFonts w:ascii="Calibri" w:hAnsi="Calibri" w:cs="Calibri"/>
          <w:sz w:val="24"/>
          <w:szCs w:val="24"/>
        </w:rPr>
        <w:fldChar w:fldCharType="begin"/>
      </w:r>
      <w:r w:rsidR="005771B1">
        <w:rPr>
          <w:rFonts w:ascii="Calibri" w:hAnsi="Calibri" w:cs="Calibri"/>
          <w:sz w:val="24"/>
          <w:szCs w:val="24"/>
        </w:rPr>
        <w:instrText xml:space="preserve"> REF _Ref168213768 \r \h  \* MERGEFORMAT </w:instrText>
      </w:r>
      <w:r w:rsidR="005771B1">
        <w:rPr>
          <w:rFonts w:ascii="Calibri" w:hAnsi="Calibri" w:cs="Calibri"/>
          <w:sz w:val="24"/>
          <w:szCs w:val="24"/>
        </w:rPr>
      </w:r>
      <w:r w:rsidR="005771B1">
        <w:rPr>
          <w:rFonts w:ascii="Calibri" w:hAnsi="Calibri" w:cs="Calibri"/>
          <w:sz w:val="24"/>
          <w:szCs w:val="24"/>
        </w:rPr>
        <w:fldChar w:fldCharType="separate"/>
      </w:r>
      <w:r w:rsidR="00F86FC3">
        <w:rPr>
          <w:rFonts w:ascii="Calibri" w:hAnsi="Calibri" w:cs="Calibri"/>
          <w:sz w:val="24"/>
          <w:szCs w:val="24"/>
        </w:rPr>
        <w:t>3.1</w:t>
      </w:r>
      <w:r w:rsidR="005771B1">
        <w:rPr>
          <w:rFonts w:ascii="Calibri" w:hAnsi="Calibri" w:cs="Calibri"/>
          <w:sz w:val="24"/>
          <w:szCs w:val="24"/>
        </w:rPr>
        <w:fldChar w:fldCharType="end"/>
      </w:r>
      <w:r w:rsidR="00FF4B74">
        <w:rPr>
          <w:rFonts w:ascii="Calibri" w:hAnsi="Calibri" w:cs="Calibri"/>
          <w:sz w:val="24"/>
          <w:szCs w:val="24"/>
        </w:rPr>
        <w:t xml:space="preserve">. </w:t>
      </w:r>
    </w:p>
    <w:p w14:paraId="79915D9E" w14:textId="77777777" w:rsidR="005771B1" w:rsidRDefault="00432CC7" w:rsidP="005771B1">
      <w:pPr>
        <w:keepNext/>
        <w:spacing w:line="276" w:lineRule="auto"/>
        <w:jc w:val="center"/>
      </w:pPr>
      <w:r>
        <w:rPr>
          <w:noProof/>
        </w:rPr>
        <w:drawing>
          <wp:inline distT="0" distB="0" distL="0" distR="0" wp14:anchorId="729DBB6F" wp14:editId="136E9F15">
            <wp:extent cx="5361389" cy="3612671"/>
            <wp:effectExtent l="19050" t="19050" r="1079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9304" cy="3618004"/>
                    </a:xfrm>
                    <a:prstGeom prst="rect">
                      <a:avLst/>
                    </a:prstGeom>
                    <a:ln w="12700">
                      <a:solidFill>
                        <a:schemeClr val="accent1"/>
                      </a:solidFill>
                    </a:ln>
                  </pic:spPr>
                </pic:pic>
              </a:graphicData>
            </a:graphic>
          </wp:inline>
        </w:drawing>
      </w:r>
    </w:p>
    <w:p w14:paraId="63D1DA0C" w14:textId="5D5997E2" w:rsidR="00F50713" w:rsidRPr="005771B1" w:rsidRDefault="005771B1" w:rsidP="005771B1">
      <w:pPr>
        <w:pStyle w:val="Caption"/>
        <w:jc w:val="center"/>
        <w:rPr>
          <w:rFonts w:ascii="Calibri" w:hAnsi="Calibri" w:cs="Calibri"/>
          <w:color w:val="auto"/>
          <w:sz w:val="36"/>
          <w:szCs w:val="36"/>
        </w:rPr>
      </w:pPr>
      <w:r w:rsidRPr="005771B1">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12</w:t>
      </w:r>
      <w:r w:rsidR="006F2E83">
        <w:rPr>
          <w:rFonts w:ascii="Calibri" w:hAnsi="Calibri" w:cs="Calibri"/>
          <w:color w:val="auto"/>
          <w:sz w:val="24"/>
          <w:szCs w:val="24"/>
        </w:rPr>
        <w:fldChar w:fldCharType="end"/>
      </w:r>
      <w:r>
        <w:rPr>
          <w:rFonts w:ascii="Calibri" w:hAnsi="Calibri" w:cs="Calibri"/>
          <w:color w:val="auto"/>
          <w:sz w:val="24"/>
          <w:szCs w:val="24"/>
        </w:rPr>
        <w:t xml:space="preserve"> </w:t>
      </w:r>
      <w:proofErr w:type="spellStart"/>
      <w:r w:rsidRPr="005771B1">
        <w:rPr>
          <w:rFonts w:ascii="Calibri" w:hAnsi="Calibri" w:cs="Calibri"/>
          <w:color w:val="auto"/>
          <w:sz w:val="24"/>
          <w:szCs w:val="24"/>
        </w:rPr>
        <w:t>OpenAI</w:t>
      </w:r>
      <w:proofErr w:type="spellEnd"/>
      <w:r w:rsidRPr="005771B1">
        <w:rPr>
          <w:rFonts w:ascii="Calibri" w:hAnsi="Calibri" w:cs="Calibri"/>
          <w:color w:val="auto"/>
          <w:sz w:val="24"/>
          <w:szCs w:val="24"/>
        </w:rPr>
        <w:t xml:space="preserve"> </w:t>
      </w:r>
      <w:proofErr w:type="spellStart"/>
      <w:r w:rsidRPr="005771B1">
        <w:rPr>
          <w:rFonts w:ascii="Calibri" w:hAnsi="Calibri" w:cs="Calibri"/>
          <w:color w:val="auto"/>
          <w:sz w:val="24"/>
          <w:szCs w:val="24"/>
        </w:rPr>
        <w:t>Playground</w:t>
      </w:r>
      <w:proofErr w:type="spellEnd"/>
      <w:r w:rsidRPr="005771B1">
        <w:rPr>
          <w:rFonts w:ascii="Calibri" w:hAnsi="Calibri" w:cs="Calibri"/>
          <w:color w:val="auto"/>
          <w:sz w:val="24"/>
          <w:szCs w:val="24"/>
        </w:rPr>
        <w:t xml:space="preserve"> okruženje</w:t>
      </w:r>
    </w:p>
    <w:p w14:paraId="623EFF11" w14:textId="1FA773FF" w:rsidR="00C72F00" w:rsidRDefault="005E7C7A" w:rsidP="00C72F00">
      <w:pPr>
        <w:spacing w:line="276" w:lineRule="auto"/>
        <w:jc w:val="both"/>
        <w:rPr>
          <w:rFonts w:ascii="Calibri" w:hAnsi="Calibri" w:cs="Calibri"/>
          <w:sz w:val="24"/>
          <w:szCs w:val="24"/>
        </w:rPr>
      </w:pPr>
      <w:r>
        <w:rPr>
          <w:rFonts w:ascii="Calibri" w:hAnsi="Calibri" w:cs="Calibri"/>
          <w:sz w:val="24"/>
          <w:szCs w:val="24"/>
        </w:rPr>
        <w:t xml:space="preserve">Interakcija s </w:t>
      </w:r>
      <w:proofErr w:type="spellStart"/>
      <w:r>
        <w:rPr>
          <w:rFonts w:ascii="Calibri" w:hAnsi="Calibri" w:cs="Calibri"/>
          <w:sz w:val="24"/>
          <w:szCs w:val="24"/>
        </w:rPr>
        <w:t>ChatGPT</w:t>
      </w:r>
      <w:proofErr w:type="spellEnd"/>
      <w:r>
        <w:rPr>
          <w:rFonts w:ascii="Calibri" w:hAnsi="Calibri" w:cs="Calibri"/>
          <w:sz w:val="24"/>
          <w:szCs w:val="24"/>
        </w:rPr>
        <w:t xml:space="preserve"> modelom može se ostvariti i tako da se koristi API preko kojega se šalje upit koji sadrži sve postavke i elemente </w:t>
      </w:r>
      <w:r w:rsidR="005771B1">
        <w:rPr>
          <w:rFonts w:ascii="Calibri" w:hAnsi="Calibri" w:cs="Calibri"/>
          <w:sz w:val="24"/>
          <w:szCs w:val="24"/>
        </w:rPr>
        <w:t>upita</w:t>
      </w:r>
      <w:r>
        <w:rPr>
          <w:rFonts w:ascii="Calibri" w:hAnsi="Calibri" w:cs="Calibri"/>
          <w:sz w:val="24"/>
          <w:szCs w:val="24"/>
        </w:rPr>
        <w:t xml:space="preserve"> kao što su npr. temperatura i kontekst</w:t>
      </w:r>
      <w:r w:rsidR="00FD1D3B">
        <w:rPr>
          <w:rFonts w:ascii="Calibri" w:hAnsi="Calibri" w:cs="Calibri"/>
          <w:sz w:val="24"/>
          <w:szCs w:val="24"/>
        </w:rPr>
        <w:t xml:space="preserve">, kao što je  vidljivo na primjeru kojeg prikazuje </w:t>
      </w:r>
      <w:r w:rsidR="00C72F00">
        <w:rPr>
          <w:rFonts w:ascii="Calibri" w:hAnsi="Calibri" w:cs="Calibri"/>
          <w:sz w:val="24"/>
          <w:szCs w:val="24"/>
        </w:rPr>
        <w:fldChar w:fldCharType="begin"/>
      </w:r>
      <w:r w:rsidR="00C72F00">
        <w:rPr>
          <w:rFonts w:ascii="Calibri" w:hAnsi="Calibri" w:cs="Calibri"/>
          <w:sz w:val="24"/>
          <w:szCs w:val="24"/>
        </w:rPr>
        <w:instrText xml:space="preserve"> REF _Ref168215290 \h </w:instrText>
      </w:r>
      <w:r w:rsidR="00C72F00">
        <w:rPr>
          <w:rFonts w:ascii="Calibri" w:hAnsi="Calibri" w:cs="Calibri"/>
          <w:sz w:val="24"/>
          <w:szCs w:val="24"/>
        </w:rPr>
      </w:r>
      <w:r w:rsidR="00C72F00">
        <w:rPr>
          <w:rFonts w:ascii="Calibri" w:hAnsi="Calibri" w:cs="Calibri"/>
          <w:sz w:val="24"/>
          <w:szCs w:val="24"/>
        </w:rPr>
        <w:fldChar w:fldCharType="separate"/>
      </w:r>
      <w:r w:rsidR="00F86FC3" w:rsidRPr="00FD1D3B">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13</w:t>
      </w:r>
      <w:r w:rsidR="00C72F00">
        <w:rPr>
          <w:rFonts w:ascii="Calibri" w:hAnsi="Calibri" w:cs="Calibri"/>
          <w:sz w:val="24"/>
          <w:szCs w:val="24"/>
        </w:rPr>
        <w:fldChar w:fldCharType="end"/>
      </w:r>
      <w:r>
        <w:rPr>
          <w:rFonts w:ascii="Calibri" w:hAnsi="Calibri" w:cs="Calibri"/>
          <w:sz w:val="24"/>
          <w:szCs w:val="24"/>
        </w:rPr>
        <w:t>.</w:t>
      </w:r>
      <w:r w:rsidR="00D57DAE">
        <w:rPr>
          <w:rFonts w:ascii="Calibri" w:hAnsi="Calibri" w:cs="Calibri"/>
          <w:sz w:val="24"/>
          <w:szCs w:val="24"/>
        </w:rPr>
        <w:t xml:space="preserve"> </w:t>
      </w:r>
      <w:r w:rsidR="00BD525F" w:rsidRPr="00BD525F">
        <w:rPr>
          <w:rFonts w:ascii="Calibri" w:hAnsi="Calibri" w:cs="Calibri"/>
          <w:sz w:val="24"/>
          <w:szCs w:val="24"/>
        </w:rPr>
        <w:t xml:space="preserve">Glavni unos je parametar poruka. Poruke moraju biti niz objekata poruka, gdje svaki objekt ima ulogu ("sustav", "korisnik" ili "asistent") i sadržaj. </w:t>
      </w:r>
      <w:r w:rsidR="00A95FE3">
        <w:rPr>
          <w:rFonts w:ascii="Calibri" w:hAnsi="Calibri" w:cs="Calibri"/>
          <w:sz w:val="24"/>
          <w:szCs w:val="24"/>
        </w:rPr>
        <w:t>Kao što je spomenuto, ti r</w:t>
      </w:r>
      <w:r w:rsidR="00BD525F" w:rsidRPr="00BD525F">
        <w:rPr>
          <w:rFonts w:ascii="Calibri" w:hAnsi="Calibri" w:cs="Calibri"/>
          <w:sz w:val="24"/>
          <w:szCs w:val="24"/>
        </w:rPr>
        <w:t xml:space="preserve">azgovori mogu biti kratki, sa samo jednom porukom, ili se sastojati od </w:t>
      </w:r>
      <w:r w:rsidR="005771B1">
        <w:rPr>
          <w:rFonts w:ascii="Calibri" w:hAnsi="Calibri" w:cs="Calibri"/>
          <w:sz w:val="24"/>
          <w:szCs w:val="24"/>
        </w:rPr>
        <w:t>više</w:t>
      </w:r>
      <w:r w:rsidR="00BD525F" w:rsidRPr="00BD525F">
        <w:rPr>
          <w:rFonts w:ascii="Calibri" w:hAnsi="Calibri" w:cs="Calibri"/>
          <w:sz w:val="24"/>
          <w:szCs w:val="24"/>
        </w:rPr>
        <w:t xml:space="preserve"> uzajamnih razmjen</w:t>
      </w:r>
      <w:r w:rsidR="008A23D3">
        <w:rPr>
          <w:rFonts w:ascii="Calibri" w:hAnsi="Calibri" w:cs="Calibri"/>
          <w:sz w:val="24"/>
          <w:szCs w:val="24"/>
        </w:rPr>
        <w:t>a</w:t>
      </w:r>
      <w:r w:rsidR="00BD525F" w:rsidRPr="00BD525F">
        <w:rPr>
          <w:rFonts w:ascii="Calibri" w:hAnsi="Calibri" w:cs="Calibri"/>
          <w:sz w:val="24"/>
          <w:szCs w:val="24"/>
        </w:rPr>
        <w:t>.</w:t>
      </w:r>
      <w:r w:rsidR="00283710">
        <w:rPr>
          <w:rFonts w:ascii="Calibri" w:hAnsi="Calibri" w:cs="Calibri"/>
          <w:sz w:val="24"/>
          <w:szCs w:val="24"/>
        </w:rPr>
        <w:t xml:space="preserve"> P</w:t>
      </w:r>
      <w:r w:rsidR="005771B1" w:rsidRPr="00BD525F">
        <w:rPr>
          <w:rFonts w:ascii="Calibri" w:hAnsi="Calibri" w:cs="Calibri"/>
          <w:sz w:val="24"/>
          <w:szCs w:val="24"/>
        </w:rPr>
        <w:t>oruka sustava pomaže postaviti ponašanje asistenta. Na primjer, može</w:t>
      </w:r>
      <w:r w:rsidR="005771B1">
        <w:rPr>
          <w:rFonts w:ascii="Calibri" w:hAnsi="Calibri" w:cs="Calibri"/>
          <w:sz w:val="24"/>
          <w:szCs w:val="24"/>
        </w:rPr>
        <w:t xml:space="preserve"> se p</w:t>
      </w:r>
      <w:r w:rsidR="005771B1" w:rsidRPr="00BD525F">
        <w:rPr>
          <w:rFonts w:ascii="Calibri" w:hAnsi="Calibri" w:cs="Calibri"/>
          <w:sz w:val="24"/>
          <w:szCs w:val="24"/>
        </w:rPr>
        <w:t xml:space="preserve">rilagoditi osobnost asistenta ili dati specifične upute o tome kako bi se trebao </w:t>
      </w:r>
      <w:r w:rsidR="005771B1" w:rsidRPr="00BD525F">
        <w:rPr>
          <w:rFonts w:ascii="Calibri" w:hAnsi="Calibri" w:cs="Calibri"/>
          <w:sz w:val="24"/>
          <w:szCs w:val="24"/>
        </w:rPr>
        <w:lastRenderedPageBreak/>
        <w:t xml:space="preserve">ponašati tijekom razgovora. </w:t>
      </w:r>
      <w:r w:rsidR="000A622B" w:rsidRPr="00BD525F">
        <w:rPr>
          <w:rFonts w:ascii="Calibri" w:hAnsi="Calibri" w:cs="Calibri"/>
          <w:sz w:val="24"/>
          <w:szCs w:val="24"/>
        </w:rPr>
        <w:t>Poruke korisnika pružaju zahtjeve ili komentare na koje asistent odgovara.</w:t>
      </w:r>
      <w:r w:rsidR="00EA6E97">
        <w:rPr>
          <w:rFonts w:ascii="Calibri" w:hAnsi="Calibri" w:cs="Calibri"/>
          <w:sz w:val="24"/>
          <w:szCs w:val="24"/>
        </w:rPr>
        <w:t xml:space="preserve"> </w:t>
      </w:r>
      <w:r w:rsidR="00330094">
        <w:rPr>
          <w:rFonts w:ascii="Calibri" w:hAnsi="Calibri" w:cs="Calibri"/>
          <w:sz w:val="24"/>
          <w:szCs w:val="24"/>
        </w:rPr>
        <w:t>P</w:t>
      </w:r>
      <w:r w:rsidR="000A622B" w:rsidRPr="00BD525F">
        <w:rPr>
          <w:rFonts w:ascii="Calibri" w:hAnsi="Calibri" w:cs="Calibri"/>
          <w:sz w:val="24"/>
          <w:szCs w:val="24"/>
        </w:rPr>
        <w:t>rethodn</w:t>
      </w:r>
      <w:r w:rsidR="00330094">
        <w:rPr>
          <w:rFonts w:ascii="Calibri" w:hAnsi="Calibri" w:cs="Calibri"/>
          <w:sz w:val="24"/>
          <w:szCs w:val="24"/>
        </w:rPr>
        <w:t>i</w:t>
      </w:r>
      <w:r w:rsidR="00EA6E97">
        <w:rPr>
          <w:rFonts w:ascii="Calibri" w:hAnsi="Calibri" w:cs="Calibri"/>
          <w:sz w:val="24"/>
          <w:szCs w:val="24"/>
        </w:rPr>
        <w:t xml:space="preserve"> </w:t>
      </w:r>
      <w:r w:rsidR="000A622B" w:rsidRPr="00BD525F">
        <w:rPr>
          <w:rFonts w:ascii="Calibri" w:hAnsi="Calibri" w:cs="Calibri"/>
          <w:sz w:val="24"/>
          <w:szCs w:val="24"/>
        </w:rPr>
        <w:t>odgovor</w:t>
      </w:r>
      <w:r w:rsidR="00330094">
        <w:rPr>
          <w:rFonts w:ascii="Calibri" w:hAnsi="Calibri" w:cs="Calibri"/>
          <w:sz w:val="24"/>
          <w:szCs w:val="24"/>
        </w:rPr>
        <w:t xml:space="preserve">i </w:t>
      </w:r>
      <w:r w:rsidR="000A622B" w:rsidRPr="00BD525F">
        <w:rPr>
          <w:rFonts w:ascii="Calibri" w:hAnsi="Calibri" w:cs="Calibri"/>
          <w:sz w:val="24"/>
          <w:szCs w:val="24"/>
        </w:rPr>
        <w:t>asistenta</w:t>
      </w:r>
      <w:r w:rsidR="00330094">
        <w:rPr>
          <w:rFonts w:ascii="Calibri" w:hAnsi="Calibri" w:cs="Calibri"/>
          <w:sz w:val="24"/>
          <w:szCs w:val="24"/>
        </w:rPr>
        <w:t xml:space="preserve"> se pohranjuju</w:t>
      </w:r>
      <w:r w:rsidR="00A70982">
        <w:rPr>
          <w:rFonts w:ascii="Calibri" w:hAnsi="Calibri" w:cs="Calibri"/>
          <w:sz w:val="24"/>
          <w:szCs w:val="24"/>
        </w:rPr>
        <w:t xml:space="preserve"> i oblikuju kontekst</w:t>
      </w:r>
      <w:r w:rsidR="000A622B" w:rsidRPr="00BD525F">
        <w:rPr>
          <w:rFonts w:ascii="Calibri" w:hAnsi="Calibri" w:cs="Calibri"/>
          <w:sz w:val="24"/>
          <w:szCs w:val="24"/>
        </w:rPr>
        <w:t xml:space="preserve">, ali </w:t>
      </w:r>
      <w:r w:rsidR="000A622B">
        <w:rPr>
          <w:rFonts w:ascii="Calibri" w:hAnsi="Calibri" w:cs="Calibri"/>
          <w:sz w:val="24"/>
          <w:szCs w:val="24"/>
        </w:rPr>
        <w:t xml:space="preserve">mogu se </w:t>
      </w:r>
      <w:r w:rsidR="000A622B" w:rsidRPr="00BD525F">
        <w:rPr>
          <w:rFonts w:ascii="Calibri" w:hAnsi="Calibri" w:cs="Calibri"/>
          <w:sz w:val="24"/>
          <w:szCs w:val="24"/>
        </w:rPr>
        <w:t>i</w:t>
      </w:r>
      <w:r w:rsidR="000A622B">
        <w:rPr>
          <w:rFonts w:ascii="Calibri" w:hAnsi="Calibri" w:cs="Calibri"/>
          <w:sz w:val="24"/>
          <w:szCs w:val="24"/>
        </w:rPr>
        <w:t xml:space="preserve"> unaprijed</w:t>
      </w:r>
      <w:r w:rsidR="000A622B" w:rsidRPr="00BD525F">
        <w:rPr>
          <w:rFonts w:ascii="Calibri" w:hAnsi="Calibri" w:cs="Calibri"/>
          <w:sz w:val="24"/>
          <w:szCs w:val="24"/>
        </w:rPr>
        <w:t xml:space="preserve"> </w:t>
      </w:r>
      <w:r w:rsidR="000A622B">
        <w:rPr>
          <w:rFonts w:ascii="Calibri" w:hAnsi="Calibri" w:cs="Calibri"/>
          <w:sz w:val="24"/>
          <w:szCs w:val="24"/>
        </w:rPr>
        <w:t>n</w:t>
      </w:r>
      <w:r w:rsidR="000A622B" w:rsidRPr="00BD525F">
        <w:rPr>
          <w:rFonts w:ascii="Calibri" w:hAnsi="Calibri" w:cs="Calibri"/>
          <w:sz w:val="24"/>
          <w:szCs w:val="24"/>
        </w:rPr>
        <w:t xml:space="preserve">apisati </w:t>
      </w:r>
      <w:r w:rsidR="003D6BD8">
        <w:rPr>
          <w:rFonts w:ascii="Calibri" w:hAnsi="Calibri" w:cs="Calibri"/>
          <w:sz w:val="24"/>
          <w:szCs w:val="24"/>
        </w:rPr>
        <w:t xml:space="preserve">u upitu </w:t>
      </w:r>
      <w:r w:rsidR="000A622B" w:rsidRPr="00BD525F">
        <w:rPr>
          <w:rFonts w:ascii="Calibri" w:hAnsi="Calibri" w:cs="Calibri"/>
          <w:sz w:val="24"/>
          <w:szCs w:val="24"/>
        </w:rPr>
        <w:t xml:space="preserve">kao </w:t>
      </w:r>
      <w:r w:rsidR="000A622B">
        <w:rPr>
          <w:rFonts w:ascii="Calibri" w:hAnsi="Calibri" w:cs="Calibri"/>
          <w:sz w:val="24"/>
          <w:szCs w:val="24"/>
        </w:rPr>
        <w:t>p</w:t>
      </w:r>
      <w:r w:rsidR="000A622B" w:rsidRPr="00BD525F">
        <w:rPr>
          <w:rFonts w:ascii="Calibri" w:hAnsi="Calibri" w:cs="Calibri"/>
          <w:sz w:val="24"/>
          <w:szCs w:val="24"/>
        </w:rPr>
        <w:t>rimjer</w:t>
      </w:r>
      <w:r w:rsidR="000A622B">
        <w:rPr>
          <w:rFonts w:ascii="Calibri" w:hAnsi="Calibri" w:cs="Calibri"/>
          <w:sz w:val="24"/>
          <w:szCs w:val="24"/>
        </w:rPr>
        <w:t>i</w:t>
      </w:r>
      <w:r w:rsidR="000A622B" w:rsidRPr="00BD525F">
        <w:rPr>
          <w:rFonts w:ascii="Calibri" w:hAnsi="Calibri" w:cs="Calibri"/>
          <w:sz w:val="24"/>
          <w:szCs w:val="24"/>
        </w:rPr>
        <w:t xml:space="preserve"> željenog ponašanja.</w:t>
      </w:r>
      <w:r w:rsidR="000A622B">
        <w:rPr>
          <w:rFonts w:ascii="Calibri" w:hAnsi="Calibri" w:cs="Calibri"/>
          <w:sz w:val="24"/>
          <w:szCs w:val="24"/>
        </w:rPr>
        <w:t xml:space="preserve"> U slučaju </w:t>
      </w:r>
      <w:r w:rsidR="000A622B" w:rsidRPr="00BD525F">
        <w:rPr>
          <w:rFonts w:ascii="Calibri" w:hAnsi="Calibri" w:cs="Calibri"/>
          <w:sz w:val="24"/>
          <w:szCs w:val="24"/>
        </w:rPr>
        <w:t>kada korisničke upute upućuju na prethodne poruke</w:t>
      </w:r>
      <w:r w:rsidR="000A622B">
        <w:rPr>
          <w:rFonts w:ascii="Calibri" w:hAnsi="Calibri" w:cs="Calibri"/>
          <w:sz w:val="24"/>
          <w:szCs w:val="24"/>
        </w:rPr>
        <w:t xml:space="preserve"> važno je uključiti </w:t>
      </w:r>
      <w:r w:rsidR="000A622B" w:rsidRPr="00BD525F">
        <w:rPr>
          <w:rFonts w:ascii="Calibri" w:hAnsi="Calibri" w:cs="Calibri"/>
          <w:sz w:val="24"/>
          <w:szCs w:val="24"/>
        </w:rPr>
        <w:t>povijest</w:t>
      </w:r>
      <w:r w:rsidR="000A622B">
        <w:rPr>
          <w:rFonts w:ascii="Calibri" w:hAnsi="Calibri" w:cs="Calibri"/>
          <w:sz w:val="24"/>
          <w:szCs w:val="24"/>
        </w:rPr>
        <w:t xml:space="preserve"> </w:t>
      </w:r>
      <w:r w:rsidR="000A622B" w:rsidRPr="00BD525F">
        <w:rPr>
          <w:rFonts w:ascii="Calibri" w:hAnsi="Calibri" w:cs="Calibri"/>
          <w:sz w:val="24"/>
          <w:szCs w:val="24"/>
        </w:rPr>
        <w:t>razgovora</w:t>
      </w:r>
      <w:sdt>
        <w:sdtPr>
          <w:rPr>
            <w:rFonts w:ascii="Calibri" w:hAnsi="Calibri" w:cs="Calibri"/>
            <w:sz w:val="24"/>
            <w:szCs w:val="24"/>
          </w:rPr>
          <w:id w:val="1921059976"/>
          <w:citation/>
        </w:sdtPr>
        <w:sdtEndPr/>
        <w:sdtContent>
          <w:r w:rsidR="008A23D3">
            <w:rPr>
              <w:rFonts w:ascii="Calibri" w:hAnsi="Calibri" w:cs="Calibri"/>
              <w:sz w:val="24"/>
              <w:szCs w:val="24"/>
            </w:rPr>
            <w:fldChar w:fldCharType="begin"/>
          </w:r>
          <w:r w:rsidR="008A23D3">
            <w:rPr>
              <w:rFonts w:ascii="Calibri" w:hAnsi="Calibri" w:cs="Calibri"/>
              <w:sz w:val="24"/>
              <w:szCs w:val="24"/>
              <w:lang w:val="en-US"/>
            </w:rPr>
            <w:instrText xml:space="preserve"> CITATION Pro24 \l 1033 </w:instrText>
          </w:r>
          <w:r w:rsidR="008A23D3">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[14]</w:t>
          </w:r>
          <w:r w:rsidR="008A23D3">
            <w:rPr>
              <w:rFonts w:ascii="Calibri" w:hAnsi="Calibri" w:cs="Calibri"/>
              <w:sz w:val="24"/>
              <w:szCs w:val="24"/>
            </w:rPr>
            <w:fldChar w:fldCharType="end"/>
          </w:r>
        </w:sdtContent>
      </w:sdt>
      <w:r w:rsidR="000A622B" w:rsidRPr="00BD525F">
        <w:rPr>
          <w:rFonts w:ascii="Calibri" w:hAnsi="Calibri" w:cs="Calibri"/>
          <w:sz w:val="24"/>
          <w:szCs w:val="24"/>
        </w:rPr>
        <w:t>.</w:t>
      </w:r>
    </w:p>
    <w:p w14:paraId="622846E5" w14:textId="1FD8FBC2" w:rsidR="00FD1D3B" w:rsidRDefault="00FD1D3B" w:rsidP="00A70982">
      <w:pPr>
        <w:spacing w:line="276" w:lineRule="auto"/>
        <w:jc w:val="center"/>
      </w:pPr>
      <w:r>
        <w:rPr>
          <w:noProof/>
        </w:rPr>
        <w:drawing>
          <wp:inline distT="0" distB="0" distL="0" distR="0" wp14:anchorId="7E829599" wp14:editId="53DAE795">
            <wp:extent cx="4808040" cy="2825376"/>
            <wp:effectExtent l="19050" t="19050" r="1206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2792" cy="2834045"/>
                    </a:xfrm>
                    <a:prstGeom prst="rect">
                      <a:avLst/>
                    </a:prstGeom>
                    <a:ln>
                      <a:solidFill>
                        <a:schemeClr val="accent1"/>
                      </a:solidFill>
                    </a:ln>
                  </pic:spPr>
                </pic:pic>
              </a:graphicData>
            </a:graphic>
          </wp:inline>
        </w:drawing>
      </w:r>
    </w:p>
    <w:p w14:paraId="05C377E5" w14:textId="058208FE" w:rsidR="005771B1" w:rsidRPr="00FD1D3B" w:rsidRDefault="00FD1D3B" w:rsidP="00FD1D3B">
      <w:pPr>
        <w:pStyle w:val="Caption"/>
        <w:jc w:val="center"/>
        <w:rPr>
          <w:rFonts w:ascii="Calibri" w:hAnsi="Calibri" w:cs="Calibri"/>
          <w:color w:val="auto"/>
          <w:sz w:val="36"/>
          <w:szCs w:val="36"/>
        </w:rPr>
      </w:pPr>
      <w:bookmarkStart w:id="31" w:name="_Ref168215290"/>
      <w:bookmarkStart w:id="32" w:name="_Ref168215284"/>
      <w:r w:rsidRPr="00FD1D3B">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13</w:t>
      </w:r>
      <w:r w:rsidR="006F2E83">
        <w:rPr>
          <w:rFonts w:ascii="Calibri" w:hAnsi="Calibri" w:cs="Calibri"/>
          <w:color w:val="auto"/>
          <w:sz w:val="24"/>
          <w:szCs w:val="24"/>
        </w:rPr>
        <w:fldChar w:fldCharType="end"/>
      </w:r>
      <w:bookmarkEnd w:id="31"/>
      <w:r w:rsidR="00C72F00">
        <w:rPr>
          <w:rFonts w:ascii="Calibri" w:hAnsi="Calibri" w:cs="Calibri"/>
          <w:color w:val="auto"/>
          <w:sz w:val="24"/>
          <w:szCs w:val="24"/>
        </w:rPr>
        <w:t xml:space="preserve"> </w:t>
      </w:r>
      <w:r w:rsidRPr="00FD1D3B">
        <w:rPr>
          <w:rFonts w:ascii="Calibri" w:hAnsi="Calibri" w:cs="Calibri"/>
          <w:color w:val="auto"/>
          <w:sz w:val="24"/>
          <w:szCs w:val="24"/>
        </w:rPr>
        <w:t xml:space="preserve">Primjer </w:t>
      </w:r>
      <w:r w:rsidR="000775AF">
        <w:rPr>
          <w:rFonts w:ascii="Calibri" w:hAnsi="Calibri" w:cs="Calibri"/>
          <w:color w:val="auto"/>
          <w:sz w:val="24"/>
          <w:szCs w:val="24"/>
        </w:rPr>
        <w:t>oblikovanja upita za</w:t>
      </w:r>
      <w:r w:rsidRPr="00FD1D3B">
        <w:rPr>
          <w:rFonts w:ascii="Calibri" w:hAnsi="Calibri" w:cs="Calibri"/>
          <w:color w:val="auto"/>
          <w:sz w:val="24"/>
          <w:szCs w:val="24"/>
        </w:rPr>
        <w:t xml:space="preserve"> Open API</w:t>
      </w:r>
      <w:bookmarkEnd w:id="32"/>
    </w:p>
    <w:p w14:paraId="32557B9A" w14:textId="7A9AE821" w:rsidR="00ED0920" w:rsidRDefault="00D57DAE" w:rsidP="002122B0">
      <w:pPr>
        <w:spacing w:before="360" w:after="240" w:line="276" w:lineRule="auto"/>
        <w:jc w:val="both"/>
        <w:rPr>
          <w:rFonts w:ascii="Calibri" w:hAnsi="Calibri" w:cs="Calibri"/>
          <w:sz w:val="24"/>
          <w:szCs w:val="24"/>
        </w:rPr>
      </w:pPr>
      <w:r>
        <w:rPr>
          <w:rFonts w:ascii="Calibri" w:hAnsi="Calibri" w:cs="Calibri"/>
          <w:sz w:val="24"/>
          <w:szCs w:val="24"/>
        </w:rPr>
        <w:t xml:space="preserve">Možemo vidjeti da se radi o modelu </w:t>
      </w:r>
      <w:r w:rsidRPr="00F16812">
        <w:rPr>
          <w:rFonts w:ascii="Calibri" w:hAnsi="Calibri" w:cs="Calibri"/>
          <w:sz w:val="24"/>
          <w:szCs w:val="24"/>
        </w:rPr>
        <w:t>gpt-3.5-turbo</w:t>
      </w:r>
      <w:r>
        <w:rPr>
          <w:rFonts w:ascii="Calibri" w:hAnsi="Calibri" w:cs="Calibri"/>
          <w:sz w:val="24"/>
          <w:szCs w:val="24"/>
        </w:rPr>
        <w:t xml:space="preserve">, da je definiran kontekst, temperatura te instrukcije da odgovor treba biti koncizan i da se ne daje odgovor ukoliko nije siguran. Na sličan način možemo dohvatiti odgovor </w:t>
      </w:r>
      <w:r w:rsidR="00A217C8">
        <w:rPr>
          <w:rFonts w:ascii="Calibri" w:hAnsi="Calibri" w:cs="Calibri"/>
          <w:sz w:val="24"/>
          <w:szCs w:val="24"/>
        </w:rPr>
        <w:t>od</w:t>
      </w:r>
      <w:r>
        <w:rPr>
          <w:rFonts w:ascii="Calibri" w:hAnsi="Calibri" w:cs="Calibri"/>
          <w:sz w:val="24"/>
          <w:szCs w:val="24"/>
        </w:rPr>
        <w:t xml:space="preserve"> model</w:t>
      </w:r>
      <w:r w:rsidR="00A217C8">
        <w:rPr>
          <w:rFonts w:ascii="Calibri" w:hAnsi="Calibri" w:cs="Calibri"/>
          <w:sz w:val="24"/>
          <w:szCs w:val="24"/>
        </w:rPr>
        <w:t>a</w:t>
      </w:r>
      <w:r>
        <w:rPr>
          <w:rFonts w:ascii="Calibri" w:hAnsi="Calibri" w:cs="Calibri"/>
          <w:sz w:val="24"/>
          <w:szCs w:val="24"/>
        </w:rPr>
        <w:t>.</w:t>
      </w:r>
      <w:r w:rsidR="002122B0">
        <w:rPr>
          <w:rFonts w:ascii="Calibri" w:hAnsi="Calibri" w:cs="Calibri"/>
          <w:sz w:val="24"/>
          <w:szCs w:val="24"/>
        </w:rPr>
        <w:t xml:space="preserve"> </w:t>
      </w:r>
      <w:r w:rsidR="00A217C8">
        <w:rPr>
          <w:rFonts w:ascii="Calibri" w:hAnsi="Calibri" w:cs="Calibri"/>
          <w:sz w:val="24"/>
          <w:szCs w:val="24"/>
        </w:rPr>
        <w:t>P</w:t>
      </w:r>
      <w:r w:rsidR="00ED73FB" w:rsidRPr="00ED73FB">
        <w:rPr>
          <w:rFonts w:ascii="Calibri" w:hAnsi="Calibri" w:cs="Calibri"/>
          <w:sz w:val="24"/>
          <w:szCs w:val="24"/>
        </w:rPr>
        <w:t xml:space="preserve">rimjer odgovora </w:t>
      </w:r>
      <w:r w:rsidR="0067655F">
        <w:rPr>
          <w:rFonts w:ascii="Calibri" w:hAnsi="Calibri" w:cs="Calibri"/>
          <w:sz w:val="24"/>
          <w:szCs w:val="24"/>
        </w:rPr>
        <w:t>prikazuje</w:t>
      </w:r>
      <w:r w:rsidR="00A217C8">
        <w:rPr>
          <w:rFonts w:ascii="Calibri" w:hAnsi="Calibri" w:cs="Calibri"/>
          <w:sz w:val="24"/>
          <w:szCs w:val="24"/>
        </w:rPr>
        <w:t xml:space="preserve"> </w:t>
      </w:r>
      <w:r w:rsidR="00A217C8">
        <w:rPr>
          <w:rFonts w:ascii="Calibri" w:hAnsi="Calibri" w:cs="Calibri"/>
          <w:sz w:val="24"/>
          <w:szCs w:val="24"/>
        </w:rPr>
        <w:fldChar w:fldCharType="begin"/>
      </w:r>
      <w:r w:rsidR="00A217C8">
        <w:rPr>
          <w:rFonts w:ascii="Calibri" w:hAnsi="Calibri" w:cs="Calibri"/>
          <w:sz w:val="24"/>
          <w:szCs w:val="24"/>
        </w:rPr>
        <w:instrText xml:space="preserve"> REF _Ref168216316 \h </w:instrText>
      </w:r>
      <w:r w:rsidR="00A217C8">
        <w:rPr>
          <w:rFonts w:ascii="Calibri" w:hAnsi="Calibri" w:cs="Calibri"/>
          <w:sz w:val="24"/>
          <w:szCs w:val="24"/>
        </w:rPr>
      </w:r>
      <w:r w:rsidR="00A217C8">
        <w:rPr>
          <w:rFonts w:ascii="Calibri" w:hAnsi="Calibri" w:cs="Calibri"/>
          <w:sz w:val="24"/>
          <w:szCs w:val="24"/>
        </w:rPr>
        <w:fldChar w:fldCharType="separate"/>
      </w:r>
      <w:r w:rsidR="00F86FC3" w:rsidRPr="00592DA8">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14</w:t>
      </w:r>
      <w:r w:rsidR="00A217C8">
        <w:rPr>
          <w:rFonts w:ascii="Calibri" w:hAnsi="Calibri" w:cs="Calibri"/>
          <w:sz w:val="24"/>
          <w:szCs w:val="24"/>
        </w:rPr>
        <w:fldChar w:fldCharType="end"/>
      </w:r>
      <w:r w:rsidR="0067655F">
        <w:rPr>
          <w:rFonts w:ascii="Calibri" w:hAnsi="Calibri" w:cs="Calibri"/>
          <w:sz w:val="24"/>
          <w:szCs w:val="24"/>
        </w:rPr>
        <w:t>.</w:t>
      </w:r>
    </w:p>
    <w:p w14:paraId="31E6C085" w14:textId="77777777" w:rsidR="000775AF" w:rsidRDefault="00604799" w:rsidP="000775AF">
      <w:pPr>
        <w:keepNext/>
        <w:spacing w:before="360" w:after="240" w:line="276" w:lineRule="auto"/>
        <w:jc w:val="center"/>
      </w:pPr>
      <w:r>
        <w:rPr>
          <w:noProof/>
        </w:rPr>
        <w:drawing>
          <wp:inline distT="0" distB="0" distL="0" distR="0" wp14:anchorId="775343AE" wp14:editId="179C45D8">
            <wp:extent cx="4012566" cy="3190875"/>
            <wp:effectExtent l="19050" t="19050" r="2603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39"/>
                    <a:stretch/>
                  </pic:blipFill>
                  <pic:spPr bwMode="auto">
                    <a:xfrm>
                      <a:off x="0" y="0"/>
                      <a:ext cx="4012566" cy="31908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1B44FC" w14:textId="57F80086" w:rsidR="00604799" w:rsidRPr="00592DA8" w:rsidRDefault="000775AF" w:rsidP="000775AF">
      <w:pPr>
        <w:pStyle w:val="Caption"/>
        <w:jc w:val="center"/>
        <w:rPr>
          <w:rFonts w:ascii="Calibri" w:hAnsi="Calibri" w:cs="Calibri"/>
          <w:color w:val="auto"/>
          <w:sz w:val="24"/>
          <w:szCs w:val="24"/>
        </w:rPr>
      </w:pPr>
      <w:bookmarkStart w:id="33" w:name="_Ref168216316"/>
      <w:r w:rsidRPr="00592DA8">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14</w:t>
      </w:r>
      <w:r w:rsidR="006F2E83">
        <w:rPr>
          <w:rFonts w:ascii="Calibri" w:hAnsi="Calibri" w:cs="Calibri"/>
          <w:color w:val="auto"/>
          <w:sz w:val="24"/>
          <w:szCs w:val="24"/>
        </w:rPr>
        <w:fldChar w:fldCharType="end"/>
      </w:r>
      <w:bookmarkEnd w:id="33"/>
      <w:r w:rsidRPr="00592DA8">
        <w:rPr>
          <w:rFonts w:ascii="Calibri" w:hAnsi="Calibri" w:cs="Calibri"/>
          <w:color w:val="auto"/>
          <w:sz w:val="24"/>
          <w:szCs w:val="24"/>
        </w:rPr>
        <w:t xml:space="preserve"> Primjer odgovora kojeg šalje API</w:t>
      </w:r>
    </w:p>
    <w:p w14:paraId="4BDD7E7C" w14:textId="35EA20C7" w:rsidR="002B2676" w:rsidRPr="002B2676" w:rsidRDefault="002B2676" w:rsidP="002B2676">
      <w:pPr>
        <w:spacing w:before="360" w:after="240" w:line="276" w:lineRule="auto"/>
        <w:rPr>
          <w:rFonts w:ascii="Calibri" w:hAnsi="Calibri" w:cs="Calibri"/>
          <w:sz w:val="24"/>
          <w:szCs w:val="24"/>
        </w:rPr>
      </w:pPr>
      <w:r w:rsidRPr="002B2676">
        <w:rPr>
          <w:rFonts w:ascii="Calibri" w:hAnsi="Calibri" w:cs="Calibri"/>
          <w:sz w:val="24"/>
          <w:szCs w:val="24"/>
        </w:rPr>
        <w:lastRenderedPageBreak/>
        <w:t xml:space="preserve">Svaki odgovor </w:t>
      </w:r>
      <w:r w:rsidR="00891253">
        <w:rPr>
          <w:rFonts w:ascii="Calibri" w:hAnsi="Calibri" w:cs="Calibri"/>
          <w:sz w:val="24"/>
          <w:szCs w:val="24"/>
        </w:rPr>
        <w:t>od API-ja</w:t>
      </w:r>
      <w:r w:rsidR="00191F1A">
        <w:rPr>
          <w:rFonts w:ascii="Calibri" w:hAnsi="Calibri" w:cs="Calibri"/>
          <w:sz w:val="24"/>
          <w:szCs w:val="24"/>
        </w:rPr>
        <w:t xml:space="preserve"> </w:t>
      </w:r>
      <w:r w:rsidRPr="002B2676">
        <w:rPr>
          <w:rFonts w:ascii="Calibri" w:hAnsi="Calibri" w:cs="Calibri"/>
          <w:sz w:val="24"/>
          <w:szCs w:val="24"/>
        </w:rPr>
        <w:t>uk</w:t>
      </w:r>
      <w:r w:rsidR="002F66E2">
        <w:rPr>
          <w:rFonts w:ascii="Calibri" w:hAnsi="Calibri" w:cs="Calibri"/>
          <w:sz w:val="24"/>
          <w:szCs w:val="24"/>
        </w:rPr>
        <w:t>l</w:t>
      </w:r>
      <w:r w:rsidRPr="002B2676">
        <w:rPr>
          <w:rFonts w:ascii="Calibri" w:hAnsi="Calibri" w:cs="Calibri"/>
          <w:sz w:val="24"/>
          <w:szCs w:val="24"/>
        </w:rPr>
        <w:t>juč</w:t>
      </w:r>
      <w:r w:rsidR="00891253">
        <w:rPr>
          <w:rFonts w:ascii="Calibri" w:hAnsi="Calibri" w:cs="Calibri"/>
          <w:sz w:val="24"/>
          <w:szCs w:val="24"/>
        </w:rPr>
        <w:t xml:space="preserve">uje </w:t>
      </w:r>
      <w:r w:rsidR="00191F1A">
        <w:rPr>
          <w:rFonts w:ascii="Calibri" w:hAnsi="Calibri" w:cs="Calibri"/>
          <w:sz w:val="24"/>
          <w:szCs w:val="24"/>
        </w:rPr>
        <w:t>parametar</w:t>
      </w:r>
      <w:r>
        <w:rPr>
          <w:rFonts w:ascii="Calibri" w:hAnsi="Calibri" w:cs="Calibri"/>
          <w:sz w:val="24"/>
          <w:szCs w:val="24"/>
        </w:rPr>
        <w:t xml:space="preserve"> </w:t>
      </w:r>
      <w:proofErr w:type="spellStart"/>
      <w:r w:rsidRPr="006363AE">
        <w:rPr>
          <w:rFonts w:ascii="Calibri" w:hAnsi="Calibri" w:cs="Calibri"/>
          <w:i/>
          <w:iCs/>
          <w:sz w:val="24"/>
          <w:szCs w:val="24"/>
        </w:rPr>
        <w:t>finish_reason</w:t>
      </w:r>
      <w:proofErr w:type="spellEnd"/>
      <w:r w:rsidR="00891253">
        <w:rPr>
          <w:rFonts w:ascii="Calibri" w:hAnsi="Calibri" w:cs="Calibri"/>
          <w:i/>
          <w:iCs/>
          <w:sz w:val="24"/>
          <w:szCs w:val="24"/>
        </w:rPr>
        <w:t xml:space="preserve"> </w:t>
      </w:r>
      <w:r w:rsidR="00891253">
        <w:t>koji označava zašto je generativni proces završen</w:t>
      </w:r>
      <w:r w:rsidR="00191F1A">
        <w:rPr>
          <w:rFonts w:ascii="Calibri" w:hAnsi="Calibri" w:cs="Calibri"/>
          <w:i/>
          <w:iCs/>
          <w:sz w:val="24"/>
          <w:szCs w:val="24"/>
        </w:rPr>
        <w:t xml:space="preserve">, </w:t>
      </w:r>
      <w:r w:rsidR="00191F1A" w:rsidRPr="00191F1A">
        <w:rPr>
          <w:rFonts w:ascii="Calibri" w:hAnsi="Calibri" w:cs="Calibri"/>
          <w:sz w:val="24"/>
          <w:szCs w:val="24"/>
        </w:rPr>
        <w:t>a</w:t>
      </w:r>
      <w:r w:rsidR="00191F1A">
        <w:rPr>
          <w:rFonts w:ascii="Calibri" w:hAnsi="Calibri" w:cs="Calibri"/>
          <w:sz w:val="24"/>
          <w:szCs w:val="24"/>
        </w:rPr>
        <w:t xml:space="preserve"> </w:t>
      </w:r>
      <w:r>
        <w:rPr>
          <w:rFonts w:ascii="Calibri" w:hAnsi="Calibri" w:cs="Calibri"/>
          <w:sz w:val="24"/>
          <w:szCs w:val="24"/>
        </w:rPr>
        <w:t>m</w:t>
      </w:r>
      <w:r w:rsidRPr="002B2676">
        <w:rPr>
          <w:rFonts w:ascii="Calibri" w:hAnsi="Calibri" w:cs="Calibri"/>
          <w:sz w:val="24"/>
          <w:szCs w:val="24"/>
        </w:rPr>
        <w:t xml:space="preserve">oguće vrijednosti </w:t>
      </w:r>
      <w:r w:rsidR="002F66E2">
        <w:rPr>
          <w:rFonts w:ascii="Calibri" w:hAnsi="Calibri" w:cs="Calibri"/>
          <w:sz w:val="24"/>
          <w:szCs w:val="24"/>
        </w:rPr>
        <w:t xml:space="preserve">tog parametra </w:t>
      </w:r>
      <w:r w:rsidRPr="002B2676">
        <w:rPr>
          <w:rFonts w:ascii="Calibri" w:hAnsi="Calibri" w:cs="Calibri"/>
          <w:sz w:val="24"/>
          <w:szCs w:val="24"/>
        </w:rPr>
        <w:t>su:</w:t>
      </w:r>
    </w:p>
    <w:p w14:paraId="0B4A30D8" w14:textId="77777777" w:rsidR="002B2676" w:rsidRPr="00FF4939" w:rsidRDefault="002B2676" w:rsidP="00D34D26">
      <w:pPr>
        <w:pStyle w:val="ListParagraph"/>
        <w:numPr>
          <w:ilvl w:val="0"/>
          <w:numId w:val="8"/>
        </w:numPr>
        <w:spacing w:before="240" w:after="240" w:line="276" w:lineRule="auto"/>
        <w:ind w:left="714" w:hanging="357"/>
        <w:rPr>
          <w:rFonts w:ascii="Calibri" w:hAnsi="Calibri" w:cs="Calibri"/>
          <w:sz w:val="24"/>
          <w:szCs w:val="24"/>
        </w:rPr>
      </w:pPr>
      <w:r w:rsidRPr="006363AE">
        <w:rPr>
          <w:rFonts w:ascii="Calibri" w:hAnsi="Calibri" w:cs="Calibri"/>
          <w:i/>
          <w:iCs/>
          <w:sz w:val="24"/>
          <w:szCs w:val="24"/>
        </w:rPr>
        <w:t>stop</w:t>
      </w:r>
      <w:r w:rsidRPr="00FF4939">
        <w:rPr>
          <w:rFonts w:ascii="Calibri" w:hAnsi="Calibri" w:cs="Calibri"/>
          <w:sz w:val="24"/>
          <w:szCs w:val="24"/>
        </w:rPr>
        <w:t>: API je vratio potpunu poruku ili poruku prekinutu jednom od sekvenci zaustavljanja navedenih putem parametra zaustavljanja</w:t>
      </w:r>
    </w:p>
    <w:p w14:paraId="3840811F" w14:textId="3FDF869F" w:rsidR="002B2676" w:rsidRPr="002F66E2" w:rsidRDefault="000E5E6E" w:rsidP="00260E28">
      <w:pPr>
        <w:pStyle w:val="ListParagraph"/>
        <w:numPr>
          <w:ilvl w:val="0"/>
          <w:numId w:val="8"/>
        </w:numPr>
        <w:spacing w:before="360" w:after="240" w:line="276" w:lineRule="auto"/>
        <w:rPr>
          <w:rFonts w:ascii="Calibri" w:hAnsi="Calibri" w:cs="Calibri"/>
          <w:sz w:val="24"/>
          <w:szCs w:val="24"/>
        </w:rPr>
      </w:pPr>
      <w:proofErr w:type="spellStart"/>
      <w:r w:rsidRPr="006363AE">
        <w:rPr>
          <w:rFonts w:ascii="Calibri" w:hAnsi="Calibri" w:cs="Calibri"/>
          <w:i/>
          <w:iCs/>
          <w:sz w:val="24"/>
          <w:szCs w:val="24"/>
        </w:rPr>
        <w:t>length</w:t>
      </w:r>
      <w:proofErr w:type="spellEnd"/>
      <w:r w:rsidR="002B2676" w:rsidRPr="002F66E2">
        <w:rPr>
          <w:rFonts w:ascii="Calibri" w:hAnsi="Calibri" w:cs="Calibri"/>
          <w:sz w:val="24"/>
          <w:szCs w:val="24"/>
        </w:rPr>
        <w:t xml:space="preserve">: Nepotpun izlaz modela zbog parametra </w:t>
      </w:r>
      <w:proofErr w:type="spellStart"/>
      <w:r w:rsidR="002B2676" w:rsidRPr="00B14D2B">
        <w:rPr>
          <w:rFonts w:ascii="Calibri" w:hAnsi="Calibri" w:cs="Calibri"/>
          <w:i/>
          <w:iCs/>
          <w:sz w:val="24"/>
          <w:szCs w:val="24"/>
        </w:rPr>
        <w:t>max_tokens</w:t>
      </w:r>
      <w:proofErr w:type="spellEnd"/>
      <w:r w:rsidR="002B2676" w:rsidRPr="002F66E2">
        <w:rPr>
          <w:rFonts w:ascii="Calibri" w:hAnsi="Calibri" w:cs="Calibri"/>
          <w:sz w:val="24"/>
          <w:szCs w:val="24"/>
        </w:rPr>
        <w:t xml:space="preserve"> ili ograničenja tokena</w:t>
      </w:r>
    </w:p>
    <w:p w14:paraId="1DA65403" w14:textId="77777777" w:rsidR="002B2676" w:rsidRPr="002F66E2" w:rsidRDefault="002B2676" w:rsidP="00260E28">
      <w:pPr>
        <w:pStyle w:val="ListParagraph"/>
        <w:numPr>
          <w:ilvl w:val="0"/>
          <w:numId w:val="8"/>
        </w:numPr>
        <w:spacing w:before="360" w:after="240" w:line="276" w:lineRule="auto"/>
        <w:rPr>
          <w:rFonts w:ascii="Calibri" w:hAnsi="Calibri" w:cs="Calibri"/>
          <w:sz w:val="24"/>
          <w:szCs w:val="24"/>
        </w:rPr>
      </w:pPr>
      <w:proofErr w:type="spellStart"/>
      <w:r w:rsidRPr="006363AE">
        <w:rPr>
          <w:rFonts w:ascii="Calibri" w:hAnsi="Calibri" w:cs="Calibri"/>
          <w:i/>
          <w:iCs/>
          <w:sz w:val="24"/>
          <w:szCs w:val="24"/>
        </w:rPr>
        <w:t>function_call</w:t>
      </w:r>
      <w:proofErr w:type="spellEnd"/>
      <w:r w:rsidRPr="002F66E2">
        <w:rPr>
          <w:rFonts w:ascii="Calibri" w:hAnsi="Calibri" w:cs="Calibri"/>
          <w:sz w:val="24"/>
          <w:szCs w:val="24"/>
        </w:rPr>
        <w:t>: Model je odlučio pozvati funkciju</w:t>
      </w:r>
    </w:p>
    <w:p w14:paraId="10F1B116" w14:textId="77777777" w:rsidR="002B2676" w:rsidRPr="002F66E2" w:rsidRDefault="002B2676" w:rsidP="00260E28">
      <w:pPr>
        <w:pStyle w:val="ListParagraph"/>
        <w:numPr>
          <w:ilvl w:val="0"/>
          <w:numId w:val="8"/>
        </w:numPr>
        <w:spacing w:before="360" w:after="240" w:line="276" w:lineRule="auto"/>
        <w:rPr>
          <w:rFonts w:ascii="Calibri" w:hAnsi="Calibri" w:cs="Calibri"/>
          <w:sz w:val="24"/>
          <w:szCs w:val="24"/>
        </w:rPr>
      </w:pPr>
      <w:proofErr w:type="spellStart"/>
      <w:r w:rsidRPr="006363AE">
        <w:rPr>
          <w:rFonts w:ascii="Calibri" w:hAnsi="Calibri" w:cs="Calibri"/>
          <w:i/>
          <w:iCs/>
          <w:sz w:val="24"/>
          <w:szCs w:val="24"/>
        </w:rPr>
        <w:t>content_filter</w:t>
      </w:r>
      <w:proofErr w:type="spellEnd"/>
      <w:r w:rsidRPr="002F66E2">
        <w:rPr>
          <w:rFonts w:ascii="Calibri" w:hAnsi="Calibri" w:cs="Calibri"/>
          <w:sz w:val="24"/>
          <w:szCs w:val="24"/>
        </w:rPr>
        <w:t>: izostavljeni sadržaj zbog oznake naših filtara sadržaja</w:t>
      </w:r>
    </w:p>
    <w:p w14:paraId="23236319" w14:textId="77777777" w:rsidR="002B2676" w:rsidRPr="002F66E2" w:rsidRDefault="002B2676" w:rsidP="00260E28">
      <w:pPr>
        <w:pStyle w:val="ListParagraph"/>
        <w:numPr>
          <w:ilvl w:val="0"/>
          <w:numId w:val="8"/>
        </w:numPr>
        <w:spacing w:before="360" w:after="240" w:line="276" w:lineRule="auto"/>
        <w:rPr>
          <w:rFonts w:ascii="Calibri" w:hAnsi="Calibri" w:cs="Calibri"/>
          <w:sz w:val="24"/>
          <w:szCs w:val="24"/>
        </w:rPr>
      </w:pPr>
      <w:proofErr w:type="spellStart"/>
      <w:r w:rsidRPr="006363AE">
        <w:rPr>
          <w:rFonts w:ascii="Calibri" w:hAnsi="Calibri" w:cs="Calibri"/>
          <w:i/>
          <w:iCs/>
          <w:sz w:val="24"/>
          <w:szCs w:val="24"/>
        </w:rPr>
        <w:t>null</w:t>
      </w:r>
      <w:proofErr w:type="spellEnd"/>
      <w:r w:rsidRPr="006363AE">
        <w:rPr>
          <w:rFonts w:ascii="Calibri" w:hAnsi="Calibri" w:cs="Calibri"/>
          <w:sz w:val="24"/>
          <w:szCs w:val="24"/>
        </w:rPr>
        <w:t>:</w:t>
      </w:r>
      <w:r w:rsidRPr="002F66E2">
        <w:rPr>
          <w:rFonts w:ascii="Calibri" w:hAnsi="Calibri" w:cs="Calibri"/>
          <w:sz w:val="24"/>
          <w:szCs w:val="24"/>
        </w:rPr>
        <w:t xml:space="preserve"> odgovor API-ja još uvijek je u tijeku ili nije potpun</w:t>
      </w:r>
    </w:p>
    <w:p w14:paraId="49C908B1" w14:textId="036F2615" w:rsidR="00F1231A" w:rsidRDefault="002B2676" w:rsidP="00F1231A">
      <w:pPr>
        <w:spacing w:before="360" w:after="240" w:line="276" w:lineRule="auto"/>
        <w:rPr>
          <w:rFonts w:ascii="Calibri" w:hAnsi="Calibri" w:cs="Calibri"/>
          <w:sz w:val="24"/>
          <w:szCs w:val="24"/>
        </w:rPr>
      </w:pPr>
      <w:r w:rsidRPr="002B2676">
        <w:rPr>
          <w:rFonts w:ascii="Calibri" w:hAnsi="Calibri" w:cs="Calibri"/>
          <w:sz w:val="24"/>
          <w:szCs w:val="24"/>
        </w:rPr>
        <w:t>Ovisno o ulaznim parametrima, odgovor modela može uključivati ​​različite informacije.</w:t>
      </w:r>
      <w:r w:rsidR="00F1231A">
        <w:rPr>
          <w:rFonts w:ascii="Calibri" w:hAnsi="Calibri" w:cs="Calibri"/>
          <w:sz w:val="24"/>
          <w:szCs w:val="24"/>
        </w:rPr>
        <w:t xml:space="preserve"> J</w:t>
      </w:r>
      <w:r w:rsidR="007C4D44">
        <w:rPr>
          <w:rFonts w:ascii="Calibri" w:hAnsi="Calibri" w:cs="Calibri"/>
          <w:sz w:val="24"/>
          <w:szCs w:val="24"/>
        </w:rPr>
        <w:t>edan</w:t>
      </w:r>
      <w:r w:rsidR="006F21DD" w:rsidRPr="006F21DD">
        <w:rPr>
          <w:rFonts w:ascii="Calibri" w:hAnsi="Calibri" w:cs="Calibri"/>
          <w:sz w:val="24"/>
          <w:szCs w:val="24"/>
        </w:rPr>
        <w:t xml:space="preserve"> način korištenja razgovora je navođenje modela da vrati objekt </w:t>
      </w:r>
      <w:r w:rsidR="00F1231A">
        <w:rPr>
          <w:rFonts w:ascii="Calibri" w:hAnsi="Calibri" w:cs="Calibri"/>
          <w:sz w:val="24"/>
          <w:szCs w:val="24"/>
        </w:rPr>
        <w:t xml:space="preserve">u </w:t>
      </w:r>
      <w:r w:rsidR="00F1231A" w:rsidRPr="006F21DD">
        <w:rPr>
          <w:rFonts w:ascii="Calibri" w:hAnsi="Calibri" w:cs="Calibri"/>
          <w:sz w:val="24"/>
          <w:szCs w:val="24"/>
        </w:rPr>
        <w:t>JSON</w:t>
      </w:r>
      <w:r w:rsidR="00F1231A">
        <w:rPr>
          <w:rFonts w:ascii="Calibri" w:hAnsi="Calibri" w:cs="Calibri"/>
          <w:sz w:val="24"/>
          <w:szCs w:val="24"/>
        </w:rPr>
        <w:t xml:space="preserve"> formatu.</w:t>
      </w:r>
    </w:p>
    <w:p w14:paraId="5A149772" w14:textId="06F9D37F" w:rsidR="00936BBA" w:rsidRPr="00F13A17" w:rsidRDefault="00936BBA" w:rsidP="00F13A17">
      <w:pPr>
        <w:spacing w:before="360" w:after="120" w:line="276" w:lineRule="auto"/>
        <w:rPr>
          <w:rFonts w:ascii="Calibri" w:hAnsi="Calibri" w:cs="Calibri"/>
          <w:sz w:val="28"/>
          <w:szCs w:val="28"/>
        </w:rPr>
      </w:pPr>
      <w:r w:rsidRPr="00F13A17">
        <w:rPr>
          <w:rFonts w:ascii="Calibri" w:hAnsi="Calibri" w:cs="Calibri"/>
          <w:sz w:val="28"/>
          <w:szCs w:val="28"/>
        </w:rPr>
        <w:t>GPT-4</w:t>
      </w:r>
    </w:p>
    <w:p w14:paraId="66479E34" w14:textId="467DCCDE" w:rsidR="005B155A" w:rsidRDefault="00936BBA" w:rsidP="00BA0428">
      <w:pPr>
        <w:spacing w:before="240" w:after="240" w:line="276" w:lineRule="auto"/>
        <w:jc w:val="both"/>
      </w:pPr>
      <w:r w:rsidRPr="00936BBA">
        <w:rPr>
          <w:rFonts w:ascii="Calibri" w:hAnsi="Calibri" w:cs="Calibri"/>
          <w:sz w:val="24"/>
          <w:szCs w:val="24"/>
        </w:rPr>
        <w:t xml:space="preserve">GPT-4 je veliki </w:t>
      </w:r>
      <w:proofErr w:type="spellStart"/>
      <w:r w:rsidRPr="00936BBA">
        <w:rPr>
          <w:rFonts w:ascii="Calibri" w:hAnsi="Calibri" w:cs="Calibri"/>
          <w:sz w:val="24"/>
          <w:szCs w:val="24"/>
        </w:rPr>
        <w:t>multimodalni</w:t>
      </w:r>
      <w:proofErr w:type="spellEnd"/>
      <w:r w:rsidRPr="00936BBA">
        <w:rPr>
          <w:rFonts w:ascii="Calibri" w:hAnsi="Calibri" w:cs="Calibri"/>
          <w:sz w:val="24"/>
          <w:szCs w:val="24"/>
        </w:rPr>
        <w:t xml:space="preserve"> model koji može </w:t>
      </w:r>
      <w:r w:rsidR="00BD60D7">
        <w:rPr>
          <w:rFonts w:ascii="Calibri" w:hAnsi="Calibri" w:cs="Calibri"/>
          <w:sz w:val="24"/>
          <w:szCs w:val="24"/>
        </w:rPr>
        <w:t>o</w:t>
      </w:r>
      <w:r w:rsidR="00BD60D7" w:rsidRPr="00BD60D7">
        <w:rPr>
          <w:rFonts w:ascii="Calibri" w:hAnsi="Calibri" w:cs="Calibri"/>
          <w:sz w:val="24"/>
          <w:szCs w:val="24"/>
        </w:rPr>
        <w:t>brađivati unose koji uključuju kombinaciju slika i teksta, generirajući tekstualne izlaze na temelju kombiniranih informacija.</w:t>
      </w:r>
      <w:r w:rsidR="00D278C4">
        <w:rPr>
          <w:rFonts w:ascii="Calibri" w:hAnsi="Calibri" w:cs="Calibri"/>
          <w:sz w:val="24"/>
          <w:szCs w:val="24"/>
        </w:rPr>
        <w:t xml:space="preserve"> </w:t>
      </w:r>
      <w:r w:rsidR="00BD60D7" w:rsidRPr="00BD60D7">
        <w:rPr>
          <w:rFonts w:ascii="Calibri" w:hAnsi="Calibri" w:cs="Calibri"/>
          <w:sz w:val="24"/>
          <w:szCs w:val="24"/>
        </w:rPr>
        <w:t xml:space="preserve">Može obrađivati upite </w:t>
      </w:r>
      <w:r w:rsidR="00F5691B">
        <w:rPr>
          <w:rFonts w:ascii="Calibri" w:hAnsi="Calibri" w:cs="Calibri"/>
          <w:sz w:val="24"/>
          <w:szCs w:val="24"/>
        </w:rPr>
        <w:t>koji sadržavaju</w:t>
      </w:r>
      <w:r w:rsidR="00BD60D7" w:rsidRPr="00BD60D7">
        <w:rPr>
          <w:rFonts w:ascii="Calibri" w:hAnsi="Calibri" w:cs="Calibri"/>
          <w:sz w:val="24"/>
          <w:szCs w:val="24"/>
        </w:rPr>
        <w:t xml:space="preserve"> tekst i slik</w:t>
      </w:r>
      <w:r w:rsidR="00F5691B">
        <w:rPr>
          <w:rFonts w:ascii="Calibri" w:hAnsi="Calibri" w:cs="Calibri"/>
          <w:sz w:val="24"/>
          <w:szCs w:val="24"/>
        </w:rPr>
        <w:t>e</w:t>
      </w:r>
      <w:r w:rsidR="00BD60D7" w:rsidRPr="00BD60D7">
        <w:rPr>
          <w:rFonts w:ascii="Calibri" w:hAnsi="Calibri" w:cs="Calibri"/>
          <w:sz w:val="24"/>
          <w:szCs w:val="24"/>
        </w:rPr>
        <w:t>, omogućujući širok raspon zadataka poput analize dokumenata, opisa fotografija itd.</w:t>
      </w:r>
      <w:r w:rsidR="00020F8C">
        <w:rPr>
          <w:rFonts w:ascii="Calibri" w:hAnsi="Calibri" w:cs="Calibri"/>
          <w:sz w:val="24"/>
          <w:szCs w:val="24"/>
        </w:rPr>
        <w:t xml:space="preserve"> </w:t>
      </w:r>
      <w:r w:rsidR="00BD60D7" w:rsidRPr="00BD60D7">
        <w:rPr>
          <w:rFonts w:ascii="Calibri" w:hAnsi="Calibri" w:cs="Calibri"/>
          <w:sz w:val="24"/>
          <w:szCs w:val="24"/>
        </w:rPr>
        <w:t xml:space="preserve">Model može opisivati i analizirati slike, što je prikazano u tehničkom izvješću </w:t>
      </w:r>
      <w:r w:rsidR="009B6EF1">
        <w:rPr>
          <w:rFonts w:ascii="Calibri" w:hAnsi="Calibri" w:cs="Calibri"/>
          <w:sz w:val="24"/>
          <w:szCs w:val="24"/>
        </w:rPr>
        <w:t xml:space="preserve">modela </w:t>
      </w:r>
      <w:r w:rsidR="00BD60D7" w:rsidRPr="00BD60D7">
        <w:rPr>
          <w:rFonts w:ascii="Calibri" w:hAnsi="Calibri" w:cs="Calibri"/>
          <w:sz w:val="24"/>
          <w:szCs w:val="24"/>
        </w:rPr>
        <w:t>s primjerom duhovitog opisa</w:t>
      </w:r>
      <w:r w:rsidR="002C5456">
        <w:rPr>
          <w:rFonts w:ascii="Calibri" w:hAnsi="Calibri" w:cs="Calibri"/>
          <w:sz w:val="24"/>
          <w:szCs w:val="24"/>
        </w:rPr>
        <w:t xml:space="preserve"> slike</w:t>
      </w:r>
      <w:r w:rsidR="00E701BA">
        <w:rPr>
          <w:rFonts w:ascii="Calibri" w:hAnsi="Calibri" w:cs="Calibri"/>
          <w:sz w:val="24"/>
          <w:szCs w:val="24"/>
        </w:rPr>
        <w:t xml:space="preserve">. </w:t>
      </w:r>
      <w:r w:rsidR="005B155A" w:rsidRPr="00520426">
        <w:rPr>
          <w:rFonts w:ascii="Calibri" w:hAnsi="Calibri" w:cs="Calibri"/>
          <w:noProof/>
          <w:sz w:val="24"/>
          <w:szCs w:val="24"/>
        </w:rPr>
        <w:t>Upit se sastoji od pitanja o</w:t>
      </w:r>
      <w:r w:rsidR="001256A1">
        <w:rPr>
          <w:rFonts w:ascii="Calibri" w:hAnsi="Calibri" w:cs="Calibri"/>
          <w:noProof/>
          <w:sz w:val="24"/>
          <w:szCs w:val="24"/>
        </w:rPr>
        <w:t xml:space="preserve"> s</w:t>
      </w:r>
      <w:r w:rsidR="005B155A" w:rsidRPr="00520426">
        <w:rPr>
          <w:rFonts w:ascii="Calibri" w:hAnsi="Calibri" w:cs="Calibri"/>
          <w:noProof/>
          <w:sz w:val="24"/>
          <w:szCs w:val="24"/>
        </w:rPr>
        <w:t>lici</w:t>
      </w:r>
      <w:r w:rsidR="001256A1">
        <w:rPr>
          <w:rFonts w:ascii="Calibri" w:hAnsi="Calibri" w:cs="Calibri"/>
          <w:noProof/>
          <w:sz w:val="24"/>
          <w:szCs w:val="24"/>
        </w:rPr>
        <w:t xml:space="preserve"> (</w:t>
      </w:r>
      <w:r w:rsidR="001256A1">
        <w:rPr>
          <w:rFonts w:ascii="Calibri" w:hAnsi="Calibri" w:cs="Calibri"/>
          <w:noProof/>
          <w:sz w:val="24"/>
          <w:szCs w:val="24"/>
        </w:rPr>
        <w:fldChar w:fldCharType="begin"/>
      </w:r>
      <w:r w:rsidR="001256A1">
        <w:rPr>
          <w:rFonts w:ascii="Calibri" w:hAnsi="Calibri" w:cs="Calibri"/>
          <w:noProof/>
          <w:sz w:val="24"/>
          <w:szCs w:val="24"/>
        </w:rPr>
        <w:instrText xml:space="preserve"> REF _Ref168217102 \h </w:instrText>
      </w:r>
      <w:r w:rsidR="001256A1">
        <w:rPr>
          <w:rFonts w:ascii="Calibri" w:hAnsi="Calibri" w:cs="Calibri"/>
          <w:noProof/>
          <w:sz w:val="24"/>
          <w:szCs w:val="24"/>
        </w:rPr>
      </w:r>
      <w:r w:rsidR="001256A1">
        <w:rPr>
          <w:rFonts w:ascii="Calibri" w:hAnsi="Calibri" w:cs="Calibri"/>
          <w:noProof/>
          <w:sz w:val="24"/>
          <w:szCs w:val="24"/>
        </w:rPr>
        <w:fldChar w:fldCharType="separate"/>
      </w:r>
      <w:r w:rsidR="00F86FC3" w:rsidRPr="005B155A">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15</w:t>
      </w:r>
      <w:r w:rsidR="001256A1">
        <w:rPr>
          <w:rFonts w:ascii="Calibri" w:hAnsi="Calibri" w:cs="Calibri"/>
          <w:noProof/>
          <w:sz w:val="24"/>
          <w:szCs w:val="24"/>
        </w:rPr>
        <w:fldChar w:fldCharType="end"/>
      </w:r>
      <w:r w:rsidR="001256A1">
        <w:rPr>
          <w:rFonts w:ascii="Calibri" w:hAnsi="Calibri" w:cs="Calibri"/>
          <w:noProof/>
          <w:sz w:val="24"/>
          <w:szCs w:val="24"/>
        </w:rPr>
        <w:t>)</w:t>
      </w:r>
      <w:r w:rsidR="002C5456">
        <w:rPr>
          <w:rFonts w:ascii="Calibri" w:hAnsi="Calibri" w:cs="Calibri"/>
          <w:noProof/>
          <w:sz w:val="24"/>
          <w:szCs w:val="24"/>
        </w:rPr>
        <w:t xml:space="preserve"> </w:t>
      </w:r>
      <w:r w:rsidR="005B155A" w:rsidRPr="00520426">
        <w:rPr>
          <w:rFonts w:ascii="Calibri" w:hAnsi="Calibri" w:cs="Calibri"/>
          <w:noProof/>
          <w:sz w:val="24"/>
          <w:szCs w:val="24"/>
        </w:rPr>
        <w:t xml:space="preserve"> </w:t>
      </w:r>
      <w:r w:rsidR="006D5D9C">
        <w:rPr>
          <w:rFonts w:ascii="Calibri" w:hAnsi="Calibri" w:cs="Calibri"/>
          <w:noProof/>
          <w:sz w:val="24"/>
          <w:szCs w:val="24"/>
        </w:rPr>
        <w:t>n</w:t>
      </w:r>
      <w:r w:rsidR="005B155A" w:rsidRPr="00520426">
        <w:rPr>
          <w:rFonts w:ascii="Calibri" w:hAnsi="Calibri" w:cs="Calibri"/>
          <w:noProof/>
          <w:sz w:val="24"/>
          <w:szCs w:val="24"/>
        </w:rPr>
        <w:t>a koje GPT-4 može odgovoriti</w:t>
      </w:r>
      <w:r w:rsidR="00BA0428">
        <w:rPr>
          <w:rFonts w:ascii="Calibri" w:hAnsi="Calibri" w:cs="Calibri"/>
          <w:noProof/>
          <w:sz w:val="24"/>
          <w:szCs w:val="24"/>
        </w:rPr>
        <w:t xml:space="preserve"> </w:t>
      </w:r>
      <w:sdt>
        <w:sdtPr>
          <w:rPr>
            <w:rFonts w:ascii="Calibri" w:hAnsi="Calibri" w:cs="Calibri"/>
            <w:noProof/>
            <w:sz w:val="24"/>
            <w:szCs w:val="24"/>
          </w:rPr>
          <w:id w:val="904878513"/>
          <w:citation/>
        </w:sdtPr>
        <w:sdtEndPr/>
        <w:sdtContent>
          <w:r w:rsidR="006E2C8E">
            <w:rPr>
              <w:rFonts w:ascii="Calibri" w:hAnsi="Calibri" w:cs="Calibri"/>
              <w:noProof/>
              <w:sz w:val="24"/>
              <w:szCs w:val="24"/>
            </w:rPr>
            <w:fldChar w:fldCharType="begin"/>
          </w:r>
          <w:r w:rsidR="006E2C8E">
            <w:rPr>
              <w:rFonts w:ascii="Calibri" w:hAnsi="Calibri" w:cs="Calibri"/>
              <w:noProof/>
              <w:sz w:val="24"/>
              <w:szCs w:val="24"/>
              <w:lang w:val="en-US"/>
            </w:rPr>
            <w:instrText xml:space="preserve"> CITATION Ope24 \l 1033 </w:instrText>
          </w:r>
          <w:r w:rsidR="006E2C8E">
            <w:rPr>
              <w:rFonts w:ascii="Calibri" w:hAnsi="Calibri" w:cs="Calibri"/>
              <w:noProof/>
              <w:sz w:val="24"/>
              <w:szCs w:val="24"/>
            </w:rPr>
            <w:fldChar w:fldCharType="separate"/>
          </w:r>
          <w:r w:rsidR="00F43153" w:rsidRPr="00F43153">
            <w:rPr>
              <w:rFonts w:ascii="Calibri" w:hAnsi="Calibri" w:cs="Calibri"/>
              <w:noProof/>
              <w:sz w:val="24"/>
              <w:szCs w:val="24"/>
              <w:lang w:val="en-US"/>
            </w:rPr>
            <w:t>[54]</w:t>
          </w:r>
          <w:r w:rsidR="006E2C8E">
            <w:rPr>
              <w:rFonts w:ascii="Calibri" w:hAnsi="Calibri" w:cs="Calibri"/>
              <w:noProof/>
              <w:sz w:val="24"/>
              <w:szCs w:val="24"/>
            </w:rPr>
            <w:fldChar w:fldCharType="end"/>
          </w:r>
        </w:sdtContent>
      </w:sdt>
      <w:r w:rsidR="005B155A" w:rsidRPr="00520426">
        <w:rPr>
          <w:rFonts w:ascii="Calibri" w:hAnsi="Calibri" w:cs="Calibri"/>
          <w:noProof/>
          <w:sz w:val="24"/>
          <w:szCs w:val="24"/>
        </w:rPr>
        <w:t>.</w:t>
      </w:r>
    </w:p>
    <w:p w14:paraId="4A2FCF3B" w14:textId="77777777" w:rsidR="005B155A" w:rsidRDefault="005B155A" w:rsidP="005B155A">
      <w:pPr>
        <w:keepNext/>
        <w:tabs>
          <w:tab w:val="left" w:pos="1182"/>
        </w:tabs>
        <w:spacing w:before="360" w:after="240" w:line="276" w:lineRule="auto"/>
        <w:jc w:val="center"/>
      </w:pPr>
      <w:r>
        <w:rPr>
          <w:noProof/>
        </w:rPr>
        <w:drawing>
          <wp:inline distT="0" distB="0" distL="0" distR="0" wp14:anchorId="7E458548" wp14:editId="4F41CC47">
            <wp:extent cx="3424687" cy="3429239"/>
            <wp:effectExtent l="0" t="0" r="4445" b="0"/>
            <wp:docPr id="9" name="Picture 9" descr="r/hmmm - ELECO P-APLTDCN series 7-11-27 CABLE MANIA Lightning 4-365 B For Lightning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mmm - ELECO P-APLTDCN series 7-11-27 CABLE MANIA Lightning 4-365 B For Lightning C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8697" cy="3433254"/>
                    </a:xfrm>
                    <a:prstGeom prst="rect">
                      <a:avLst/>
                    </a:prstGeom>
                    <a:noFill/>
                    <a:ln>
                      <a:noFill/>
                    </a:ln>
                  </pic:spPr>
                </pic:pic>
              </a:graphicData>
            </a:graphic>
          </wp:inline>
        </w:drawing>
      </w:r>
    </w:p>
    <w:p w14:paraId="1233D2FB" w14:textId="77DF17C0" w:rsidR="005B155A" w:rsidRDefault="005B155A" w:rsidP="005B155A">
      <w:pPr>
        <w:pStyle w:val="Caption"/>
        <w:jc w:val="center"/>
      </w:pPr>
      <w:bookmarkStart w:id="34" w:name="_Ref168217102"/>
      <w:bookmarkStart w:id="35" w:name="_Ref168211789"/>
      <w:r w:rsidRPr="005B155A">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15</w:t>
      </w:r>
      <w:r w:rsidR="006F2E83">
        <w:rPr>
          <w:rFonts w:ascii="Calibri" w:hAnsi="Calibri" w:cs="Calibri"/>
          <w:color w:val="auto"/>
          <w:sz w:val="24"/>
          <w:szCs w:val="24"/>
        </w:rPr>
        <w:fldChar w:fldCharType="end"/>
      </w:r>
      <w:bookmarkEnd w:id="34"/>
      <w:r w:rsidR="00B14D2B">
        <w:rPr>
          <w:rFonts w:ascii="Calibri" w:hAnsi="Calibri" w:cs="Calibri"/>
          <w:color w:val="auto"/>
          <w:sz w:val="24"/>
          <w:szCs w:val="24"/>
        </w:rPr>
        <w:t xml:space="preserve"> </w:t>
      </w:r>
      <w:r w:rsidRPr="005B155A">
        <w:rPr>
          <w:rFonts w:ascii="Calibri" w:hAnsi="Calibri" w:cs="Calibri"/>
          <w:color w:val="auto"/>
          <w:sz w:val="24"/>
          <w:szCs w:val="24"/>
        </w:rPr>
        <w:t xml:space="preserve">Primjer upita koji demonstrira vizualne mogućnosti unosa </w:t>
      </w:r>
      <w:r>
        <w:rPr>
          <w:rFonts w:ascii="Calibri" w:hAnsi="Calibri" w:cs="Calibri"/>
          <w:color w:val="auto"/>
          <w:sz w:val="24"/>
          <w:szCs w:val="24"/>
        </w:rPr>
        <w:t xml:space="preserve">modela </w:t>
      </w:r>
      <w:r w:rsidRPr="005B155A">
        <w:rPr>
          <w:rFonts w:ascii="Calibri" w:hAnsi="Calibri" w:cs="Calibri"/>
          <w:color w:val="auto"/>
          <w:sz w:val="24"/>
          <w:szCs w:val="24"/>
        </w:rPr>
        <w:t>GPT-4</w:t>
      </w:r>
      <w:r w:rsidR="00546042">
        <w:rPr>
          <w:rFonts w:ascii="Calibri" w:hAnsi="Calibri" w:cs="Calibri"/>
          <w:color w:val="auto"/>
          <w:sz w:val="24"/>
          <w:szCs w:val="24"/>
        </w:rPr>
        <w:t xml:space="preserve"> </w:t>
      </w:r>
      <w:sdt>
        <w:sdtPr>
          <w:rPr>
            <w:rFonts w:ascii="Calibri" w:hAnsi="Calibri" w:cs="Calibri"/>
            <w:color w:val="auto"/>
            <w:sz w:val="24"/>
            <w:szCs w:val="24"/>
          </w:rPr>
          <w:id w:val="-1726981374"/>
          <w:citation/>
        </w:sdtPr>
        <w:sdtEndPr/>
        <w:sdtContent>
          <w:r w:rsidR="00546042">
            <w:rPr>
              <w:rFonts w:ascii="Calibri" w:hAnsi="Calibri" w:cs="Calibri"/>
              <w:color w:val="auto"/>
              <w:sz w:val="24"/>
              <w:szCs w:val="24"/>
            </w:rPr>
            <w:fldChar w:fldCharType="begin"/>
          </w:r>
          <w:r w:rsidR="00546042">
            <w:rPr>
              <w:rFonts w:ascii="Calibri" w:hAnsi="Calibri" w:cs="Calibri"/>
              <w:color w:val="auto"/>
              <w:sz w:val="24"/>
              <w:szCs w:val="24"/>
              <w:lang w:val="en-US"/>
            </w:rPr>
            <w:instrText xml:space="preserve"> CITATION Ope24 \l 1033 </w:instrText>
          </w:r>
          <w:r w:rsidR="00546042">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[54]</w:t>
          </w:r>
          <w:r w:rsidR="00546042">
            <w:rPr>
              <w:rFonts w:ascii="Calibri" w:hAnsi="Calibri" w:cs="Calibri"/>
              <w:color w:val="auto"/>
              <w:sz w:val="24"/>
              <w:szCs w:val="24"/>
            </w:rPr>
            <w:fldChar w:fldCharType="end"/>
          </w:r>
        </w:sdtContent>
      </w:sdt>
      <w:r w:rsidRPr="005B155A">
        <w:rPr>
          <w:rFonts w:ascii="Calibri" w:hAnsi="Calibri" w:cs="Calibri"/>
          <w:color w:val="auto"/>
          <w:sz w:val="24"/>
          <w:szCs w:val="24"/>
        </w:rPr>
        <w:t>.</w:t>
      </w:r>
      <w:bookmarkEnd w:id="35"/>
    </w:p>
    <w:p w14:paraId="2FA7B2F2" w14:textId="253BE541" w:rsidR="00520426" w:rsidRPr="00520426" w:rsidRDefault="00520426" w:rsidP="00520426">
      <w:pPr>
        <w:tabs>
          <w:tab w:val="left" w:pos="7227"/>
        </w:tabs>
        <w:spacing w:before="360" w:after="240" w:line="276" w:lineRule="auto"/>
        <w:jc w:val="both"/>
        <w:rPr>
          <w:rFonts w:ascii="Calibri" w:hAnsi="Calibri" w:cs="Calibri"/>
          <w:sz w:val="24"/>
          <w:szCs w:val="24"/>
        </w:rPr>
      </w:pPr>
      <w:r w:rsidRPr="00520426">
        <w:rPr>
          <w:rFonts w:ascii="Calibri" w:hAnsi="Calibri" w:cs="Calibri"/>
          <w:sz w:val="24"/>
          <w:szCs w:val="24"/>
        </w:rPr>
        <w:lastRenderedPageBreak/>
        <w:t>Ovako izgleda tekstualni dio upita i odgovor modela:</w:t>
      </w:r>
    </w:p>
    <w:p w14:paraId="722CC907" w14:textId="273F4994" w:rsidR="005B155A" w:rsidRPr="00160BF9" w:rsidRDefault="005B155A" w:rsidP="00520426">
      <w:pPr>
        <w:pStyle w:val="ListParagraph"/>
        <w:numPr>
          <w:ilvl w:val="0"/>
          <w:numId w:val="23"/>
        </w:numPr>
        <w:tabs>
          <w:tab w:val="left" w:pos="6575"/>
          <w:tab w:val="left" w:pos="7227"/>
        </w:tabs>
        <w:spacing w:before="240" w:after="240" w:line="276" w:lineRule="auto"/>
        <w:ind w:left="714" w:hanging="357"/>
        <w:jc w:val="both"/>
        <w:rPr>
          <w:rFonts w:ascii="Calibri" w:hAnsi="Calibri" w:cs="Calibri"/>
          <w:i/>
          <w:iCs/>
          <w:sz w:val="24"/>
          <w:szCs w:val="24"/>
        </w:rPr>
      </w:pPr>
      <w:r w:rsidRPr="00160BF9">
        <w:rPr>
          <w:rFonts w:ascii="Calibri" w:hAnsi="Calibri" w:cs="Calibri"/>
          <w:i/>
          <w:iCs/>
          <w:sz w:val="24"/>
          <w:szCs w:val="24"/>
        </w:rPr>
        <w:t>Korisnik: Što je smiješno na ovoj slici? Opisuj je panel po panel.</w:t>
      </w:r>
      <w:r w:rsidR="00520426" w:rsidRPr="00160BF9">
        <w:rPr>
          <w:rFonts w:ascii="Calibri" w:hAnsi="Calibri" w:cs="Calibri"/>
          <w:i/>
          <w:iCs/>
          <w:sz w:val="24"/>
          <w:szCs w:val="24"/>
        </w:rPr>
        <w:tab/>
      </w:r>
      <w:r w:rsidR="00520426" w:rsidRPr="00160BF9">
        <w:rPr>
          <w:rFonts w:ascii="Calibri" w:hAnsi="Calibri" w:cs="Calibri"/>
          <w:i/>
          <w:iCs/>
          <w:sz w:val="24"/>
          <w:szCs w:val="24"/>
        </w:rPr>
        <w:tab/>
      </w:r>
    </w:p>
    <w:p w14:paraId="21B69DA4" w14:textId="77777777" w:rsidR="005B155A" w:rsidRPr="00160BF9" w:rsidRDefault="005B155A" w:rsidP="00520426">
      <w:pPr>
        <w:pStyle w:val="ListParagraph"/>
        <w:numPr>
          <w:ilvl w:val="0"/>
          <w:numId w:val="23"/>
        </w:numPr>
        <w:spacing w:before="360" w:after="240" w:line="276" w:lineRule="auto"/>
        <w:jc w:val="both"/>
        <w:rPr>
          <w:rFonts w:ascii="Calibri" w:hAnsi="Calibri" w:cs="Calibri"/>
          <w:i/>
          <w:iCs/>
          <w:sz w:val="24"/>
          <w:szCs w:val="24"/>
        </w:rPr>
      </w:pPr>
      <w:r w:rsidRPr="00160BF9">
        <w:rPr>
          <w:rFonts w:ascii="Calibri" w:hAnsi="Calibri" w:cs="Calibri"/>
          <w:i/>
          <w:iCs/>
          <w:sz w:val="24"/>
          <w:szCs w:val="24"/>
        </w:rPr>
        <w:t>GPT-4: Slika prikazuje paket za adapter "</w:t>
      </w:r>
      <w:proofErr w:type="spellStart"/>
      <w:r w:rsidRPr="00160BF9">
        <w:rPr>
          <w:rFonts w:ascii="Calibri" w:hAnsi="Calibri" w:cs="Calibri"/>
          <w:i/>
          <w:iCs/>
          <w:sz w:val="24"/>
          <w:szCs w:val="24"/>
        </w:rPr>
        <w:t>Lightning</w:t>
      </w:r>
      <w:proofErr w:type="spellEnd"/>
      <w:r w:rsidRPr="00160BF9">
        <w:rPr>
          <w:rFonts w:ascii="Calibri" w:hAnsi="Calibri" w:cs="Calibri"/>
          <w:i/>
          <w:iCs/>
          <w:sz w:val="24"/>
          <w:szCs w:val="24"/>
        </w:rPr>
        <w:t xml:space="preserve"> Cable" s tri panela.</w:t>
      </w:r>
    </w:p>
    <w:p w14:paraId="39198995" w14:textId="77777777" w:rsidR="005B155A" w:rsidRPr="00160BF9" w:rsidRDefault="005B155A" w:rsidP="00520426">
      <w:pPr>
        <w:pStyle w:val="ListParagraph"/>
        <w:numPr>
          <w:ilvl w:val="1"/>
          <w:numId w:val="23"/>
        </w:numPr>
        <w:spacing w:before="360" w:after="240" w:line="276" w:lineRule="auto"/>
        <w:jc w:val="both"/>
        <w:rPr>
          <w:rFonts w:ascii="Calibri" w:hAnsi="Calibri" w:cs="Calibri"/>
          <w:i/>
          <w:iCs/>
          <w:sz w:val="24"/>
          <w:szCs w:val="24"/>
        </w:rPr>
      </w:pPr>
      <w:r w:rsidRPr="00160BF9">
        <w:rPr>
          <w:rFonts w:ascii="Calibri" w:hAnsi="Calibri" w:cs="Calibri"/>
          <w:i/>
          <w:iCs/>
          <w:sz w:val="24"/>
          <w:szCs w:val="24"/>
        </w:rPr>
        <w:t>Panel 1: Pametni telefon s VGA konektorom (velikim, plavim, 15-pinskim konektorom koji se obično koristi za računalne monitore) priključenim u njegovu priključnu luku za punjenje.</w:t>
      </w:r>
    </w:p>
    <w:p w14:paraId="278B2877" w14:textId="77777777" w:rsidR="005B155A" w:rsidRPr="00160BF9" w:rsidRDefault="005B155A" w:rsidP="00520426">
      <w:pPr>
        <w:pStyle w:val="ListParagraph"/>
        <w:numPr>
          <w:ilvl w:val="1"/>
          <w:numId w:val="23"/>
        </w:numPr>
        <w:spacing w:before="360" w:after="240" w:line="276" w:lineRule="auto"/>
        <w:jc w:val="both"/>
        <w:rPr>
          <w:rFonts w:ascii="Calibri" w:hAnsi="Calibri" w:cs="Calibri"/>
          <w:i/>
          <w:iCs/>
          <w:sz w:val="24"/>
          <w:szCs w:val="24"/>
        </w:rPr>
      </w:pPr>
      <w:r w:rsidRPr="00160BF9">
        <w:rPr>
          <w:rFonts w:ascii="Calibri" w:hAnsi="Calibri" w:cs="Calibri"/>
          <w:i/>
          <w:iCs/>
          <w:sz w:val="24"/>
          <w:szCs w:val="24"/>
        </w:rPr>
        <w:t>Panel 2: Paket za adapter "</w:t>
      </w:r>
      <w:proofErr w:type="spellStart"/>
      <w:r w:rsidRPr="00160BF9">
        <w:rPr>
          <w:rFonts w:ascii="Calibri" w:hAnsi="Calibri" w:cs="Calibri"/>
          <w:i/>
          <w:iCs/>
          <w:sz w:val="24"/>
          <w:szCs w:val="24"/>
        </w:rPr>
        <w:t>Lightning</w:t>
      </w:r>
      <w:proofErr w:type="spellEnd"/>
      <w:r w:rsidRPr="00160BF9">
        <w:rPr>
          <w:rFonts w:ascii="Calibri" w:hAnsi="Calibri" w:cs="Calibri"/>
          <w:i/>
          <w:iCs/>
          <w:sz w:val="24"/>
          <w:szCs w:val="24"/>
        </w:rPr>
        <w:t xml:space="preserve"> Cable" s slikom VGA konektora na njemu.</w:t>
      </w:r>
    </w:p>
    <w:p w14:paraId="12BA7953" w14:textId="77777777" w:rsidR="005B155A" w:rsidRPr="00160BF9" w:rsidRDefault="005B155A" w:rsidP="00520426">
      <w:pPr>
        <w:pStyle w:val="ListParagraph"/>
        <w:numPr>
          <w:ilvl w:val="1"/>
          <w:numId w:val="23"/>
        </w:numPr>
        <w:spacing w:before="360" w:after="240" w:line="276" w:lineRule="auto"/>
        <w:jc w:val="both"/>
        <w:rPr>
          <w:rFonts w:ascii="Calibri" w:hAnsi="Calibri" w:cs="Calibri"/>
          <w:i/>
          <w:iCs/>
          <w:sz w:val="24"/>
          <w:szCs w:val="24"/>
        </w:rPr>
      </w:pPr>
      <w:r w:rsidRPr="00160BF9">
        <w:rPr>
          <w:rFonts w:ascii="Calibri" w:hAnsi="Calibri" w:cs="Calibri"/>
          <w:i/>
          <w:iCs/>
          <w:sz w:val="24"/>
          <w:szCs w:val="24"/>
        </w:rPr>
        <w:t xml:space="preserve">Panel 3: Krupni plan VGA konektora s malim </w:t>
      </w:r>
      <w:proofErr w:type="spellStart"/>
      <w:r w:rsidRPr="00160BF9">
        <w:rPr>
          <w:rFonts w:ascii="Calibri" w:hAnsi="Calibri" w:cs="Calibri"/>
          <w:i/>
          <w:iCs/>
          <w:sz w:val="24"/>
          <w:szCs w:val="24"/>
        </w:rPr>
        <w:t>Lightning</w:t>
      </w:r>
      <w:proofErr w:type="spellEnd"/>
      <w:r w:rsidRPr="00160BF9">
        <w:rPr>
          <w:rFonts w:ascii="Calibri" w:hAnsi="Calibri" w:cs="Calibri"/>
          <w:i/>
          <w:iCs/>
          <w:sz w:val="24"/>
          <w:szCs w:val="24"/>
        </w:rPr>
        <w:t xml:space="preserve"> konektorom (koji se koristi za punjenje iPhonea i drugih Apple uređaja) na kraju.</w:t>
      </w:r>
    </w:p>
    <w:p w14:paraId="6A940C61" w14:textId="00A3B45B" w:rsidR="005B155A" w:rsidRPr="00160BF9" w:rsidRDefault="005B155A" w:rsidP="00520426">
      <w:pPr>
        <w:pStyle w:val="ListParagraph"/>
        <w:numPr>
          <w:ilvl w:val="1"/>
          <w:numId w:val="23"/>
        </w:numPr>
        <w:spacing w:before="360" w:after="240" w:line="276" w:lineRule="auto"/>
        <w:jc w:val="both"/>
        <w:rPr>
          <w:rFonts w:ascii="Calibri" w:hAnsi="Calibri" w:cs="Calibri"/>
          <w:i/>
          <w:iCs/>
          <w:sz w:val="24"/>
          <w:szCs w:val="24"/>
        </w:rPr>
      </w:pPr>
      <w:r w:rsidRPr="00160BF9">
        <w:rPr>
          <w:rFonts w:ascii="Calibri" w:hAnsi="Calibri" w:cs="Calibri"/>
          <w:i/>
          <w:iCs/>
          <w:sz w:val="24"/>
          <w:szCs w:val="24"/>
        </w:rPr>
        <w:t>Humor na ovoj slici proizlazi iz apsurdnosti priključivanja velikog, zastarjelog VGA konektora u malu, moderni utor za punjenje pametnog telefona.</w:t>
      </w:r>
    </w:p>
    <w:p w14:paraId="4ACA8442" w14:textId="42286857" w:rsidR="0062680F" w:rsidRDefault="00CE5AD9" w:rsidP="00CE5AD9">
      <w:pPr>
        <w:spacing w:before="360" w:after="120" w:line="276" w:lineRule="auto"/>
        <w:jc w:val="both"/>
        <w:rPr>
          <w:noProof/>
        </w:rPr>
      </w:pPr>
      <w:r>
        <w:rPr>
          <w:rFonts w:ascii="Calibri" w:hAnsi="Calibri" w:cs="Calibri"/>
          <w:sz w:val="24"/>
          <w:szCs w:val="24"/>
        </w:rPr>
        <w:t xml:space="preserve">Model GPT-4 </w:t>
      </w:r>
      <w:proofErr w:type="spellStart"/>
      <w:r>
        <w:rPr>
          <w:rFonts w:ascii="Calibri" w:hAnsi="Calibri" w:cs="Calibri"/>
          <w:sz w:val="24"/>
          <w:szCs w:val="24"/>
        </w:rPr>
        <w:t>po</w:t>
      </w:r>
      <w:r w:rsidR="00B205E6" w:rsidRPr="006E2C8E">
        <w:rPr>
          <w:rFonts w:ascii="Calibri" w:hAnsi="Calibri" w:cs="Calibri"/>
          <w:sz w:val="24"/>
          <w:szCs w:val="24"/>
        </w:rPr>
        <w:t>tiže</w:t>
      </w:r>
      <w:proofErr w:type="spellEnd"/>
      <w:r w:rsidR="00B205E6" w:rsidRPr="006E2C8E">
        <w:rPr>
          <w:rFonts w:ascii="Calibri" w:hAnsi="Calibri" w:cs="Calibri"/>
          <w:sz w:val="24"/>
          <w:szCs w:val="24"/>
        </w:rPr>
        <w:t xml:space="preserve"> razinu performansi sličnu ljudskoj na raznim referentnim testovima</w:t>
      </w:r>
      <w:r w:rsidR="00C86A67">
        <w:rPr>
          <w:rFonts w:ascii="Calibri" w:hAnsi="Calibri" w:cs="Calibri"/>
          <w:sz w:val="24"/>
          <w:szCs w:val="24"/>
        </w:rPr>
        <w:t xml:space="preserve"> (</w:t>
      </w:r>
      <w:r w:rsidR="00C86A67">
        <w:rPr>
          <w:rFonts w:ascii="Calibri" w:hAnsi="Calibri" w:cs="Calibri"/>
          <w:sz w:val="24"/>
          <w:szCs w:val="24"/>
        </w:rPr>
        <w:fldChar w:fldCharType="begin"/>
      </w:r>
      <w:r w:rsidR="00C86A67">
        <w:rPr>
          <w:rFonts w:ascii="Calibri" w:hAnsi="Calibri" w:cs="Calibri"/>
          <w:sz w:val="24"/>
          <w:szCs w:val="24"/>
        </w:rPr>
        <w:instrText xml:space="preserve"> REF _Ref168238932 \h </w:instrText>
      </w:r>
      <w:r w:rsidR="00C86A67">
        <w:rPr>
          <w:rFonts w:ascii="Calibri" w:hAnsi="Calibri" w:cs="Calibri"/>
          <w:sz w:val="24"/>
          <w:szCs w:val="24"/>
        </w:rPr>
      </w:r>
      <w:r w:rsidR="00C86A67">
        <w:rPr>
          <w:rFonts w:ascii="Calibri" w:hAnsi="Calibri" w:cs="Calibri"/>
          <w:sz w:val="24"/>
          <w:szCs w:val="24"/>
        </w:rPr>
        <w:fldChar w:fldCharType="separate"/>
      </w:r>
      <w:r w:rsidR="00F86FC3" w:rsidRPr="00944786">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16</w:t>
      </w:r>
      <w:r w:rsidR="00C86A67">
        <w:rPr>
          <w:rFonts w:ascii="Calibri" w:hAnsi="Calibri" w:cs="Calibri"/>
          <w:sz w:val="24"/>
          <w:szCs w:val="24"/>
        </w:rPr>
        <w:fldChar w:fldCharType="end"/>
      </w:r>
      <w:r w:rsidR="00C86A67">
        <w:rPr>
          <w:rFonts w:ascii="Calibri" w:hAnsi="Calibri" w:cs="Calibri"/>
          <w:sz w:val="24"/>
          <w:szCs w:val="24"/>
        </w:rPr>
        <w:t>)</w:t>
      </w:r>
      <w:r w:rsidR="00B205E6" w:rsidRPr="006E2C8E">
        <w:rPr>
          <w:rFonts w:ascii="Calibri" w:hAnsi="Calibri" w:cs="Calibri"/>
          <w:sz w:val="24"/>
          <w:szCs w:val="24"/>
        </w:rPr>
        <w:t>, ostvarujući rezultate u top 10% na simuliranom ispitu za pravosudni ispit</w:t>
      </w:r>
      <w:r w:rsidR="00507443">
        <w:rPr>
          <w:rFonts w:ascii="Calibri" w:hAnsi="Calibri" w:cs="Calibri"/>
          <w:sz w:val="24"/>
          <w:szCs w:val="24"/>
        </w:rPr>
        <w:t xml:space="preserve">. </w:t>
      </w:r>
      <w:r w:rsidR="0062680F" w:rsidRPr="00936BBA">
        <w:rPr>
          <w:rFonts w:ascii="Calibri" w:hAnsi="Calibri" w:cs="Calibri"/>
          <w:sz w:val="24"/>
          <w:szCs w:val="24"/>
        </w:rPr>
        <w:t>U usporedbi s prethodnim modelima, GPT-4 smanjuje “halucinacije” i greške u rezoniranju, što ga čini pouzdanijim. Unatoč napretku, GPT-4 još uvijek ima ograničenja i predstavlja nove sigurnosne izazove zbog svojih poboljšanih sposobnosti</w:t>
      </w:r>
      <w:r w:rsidR="0062680F">
        <w:rPr>
          <w:rFonts w:ascii="Calibri" w:hAnsi="Calibri" w:cs="Calibri"/>
          <w:sz w:val="24"/>
          <w:szCs w:val="24"/>
        </w:rPr>
        <w:t xml:space="preserve"> </w:t>
      </w:r>
      <w:sdt>
        <w:sdtPr>
          <w:rPr>
            <w:rFonts w:ascii="Calibri" w:hAnsi="Calibri" w:cs="Calibri"/>
            <w:sz w:val="24"/>
            <w:szCs w:val="24"/>
          </w:rPr>
          <w:id w:val="980042241"/>
          <w:citation/>
        </w:sdtPr>
        <w:sdtEndPr/>
        <w:sdtContent>
          <w:r w:rsidR="0062680F">
            <w:rPr>
              <w:rFonts w:ascii="Calibri" w:hAnsi="Calibri" w:cs="Calibri"/>
              <w:sz w:val="24"/>
              <w:szCs w:val="24"/>
            </w:rPr>
            <w:fldChar w:fldCharType="begin"/>
          </w:r>
          <w:r w:rsidR="0062680F">
            <w:rPr>
              <w:rFonts w:ascii="Calibri" w:hAnsi="Calibri" w:cs="Calibri"/>
              <w:sz w:val="24"/>
              <w:szCs w:val="24"/>
              <w:lang w:val="en-US"/>
            </w:rPr>
            <w:instrText xml:space="preserve"> CITATION Ope24 \l 1033 </w:instrText>
          </w:r>
          <w:r w:rsidR="0062680F">
            <w:rPr>
              <w:rFonts w:ascii="Calibri" w:hAnsi="Calibri" w:cs="Calibri"/>
              <w:sz w:val="24"/>
              <w:szCs w:val="24"/>
            </w:rPr>
            <w:fldChar w:fldCharType="separate"/>
          </w:r>
          <w:r w:rsidR="00F43153" w:rsidRPr="00F43153">
            <w:rPr>
              <w:rFonts w:ascii="Calibri" w:hAnsi="Calibri" w:cs="Calibri"/>
              <w:noProof/>
              <w:sz w:val="24"/>
              <w:szCs w:val="24"/>
              <w:lang w:val="en-US"/>
            </w:rPr>
            <w:t>[54]</w:t>
          </w:r>
          <w:r w:rsidR="0062680F">
            <w:rPr>
              <w:rFonts w:ascii="Calibri" w:hAnsi="Calibri" w:cs="Calibri"/>
              <w:sz w:val="24"/>
              <w:szCs w:val="24"/>
            </w:rPr>
            <w:fldChar w:fldCharType="end"/>
          </w:r>
        </w:sdtContent>
      </w:sdt>
      <w:r w:rsidR="0062680F" w:rsidRPr="00936BBA">
        <w:rPr>
          <w:rFonts w:ascii="Calibri" w:hAnsi="Calibri" w:cs="Calibri"/>
          <w:sz w:val="24"/>
          <w:szCs w:val="24"/>
        </w:rPr>
        <w:t>.</w:t>
      </w:r>
    </w:p>
    <w:p w14:paraId="05BFFDC2" w14:textId="77777777" w:rsidR="00944786" w:rsidRDefault="00422F7B" w:rsidP="00944786">
      <w:pPr>
        <w:keepNext/>
        <w:spacing w:before="360" w:after="120" w:line="276" w:lineRule="auto"/>
        <w:jc w:val="center"/>
      </w:pPr>
      <w:r>
        <w:rPr>
          <w:noProof/>
        </w:rPr>
        <w:drawing>
          <wp:inline distT="0" distB="0" distL="0" distR="0" wp14:anchorId="6EC984A1" wp14:editId="602ECA3D">
            <wp:extent cx="5112323" cy="3933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0347" cy="3939819"/>
                    </a:xfrm>
                    <a:prstGeom prst="rect">
                      <a:avLst/>
                    </a:prstGeom>
                  </pic:spPr>
                </pic:pic>
              </a:graphicData>
            </a:graphic>
          </wp:inline>
        </w:drawing>
      </w:r>
    </w:p>
    <w:p w14:paraId="3B3F977B" w14:textId="1F122841" w:rsidR="00422F7B" w:rsidRPr="00944786" w:rsidRDefault="00944786" w:rsidP="00944786">
      <w:pPr>
        <w:pStyle w:val="Caption"/>
        <w:jc w:val="center"/>
        <w:rPr>
          <w:rFonts w:ascii="Calibri" w:hAnsi="Calibri" w:cs="Calibri"/>
          <w:color w:val="auto"/>
          <w:sz w:val="24"/>
          <w:szCs w:val="24"/>
        </w:rPr>
      </w:pPr>
      <w:bookmarkStart w:id="36" w:name="_Ref168238932"/>
      <w:r w:rsidRPr="00944786">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16</w:t>
      </w:r>
      <w:r w:rsidR="006F2E83">
        <w:rPr>
          <w:rFonts w:ascii="Calibri" w:hAnsi="Calibri" w:cs="Calibri"/>
          <w:color w:val="auto"/>
          <w:sz w:val="24"/>
          <w:szCs w:val="24"/>
        </w:rPr>
        <w:fldChar w:fldCharType="end"/>
      </w:r>
      <w:bookmarkEnd w:id="36"/>
      <w:r w:rsidRPr="00944786">
        <w:rPr>
          <w:rFonts w:ascii="Calibri" w:hAnsi="Calibri" w:cs="Calibri"/>
          <w:color w:val="auto"/>
          <w:sz w:val="24"/>
          <w:szCs w:val="24"/>
        </w:rPr>
        <w:t xml:space="preserve"> Performanse modela GPT-4</w:t>
      </w:r>
      <w:r w:rsidR="00C404D4">
        <w:rPr>
          <w:rFonts w:ascii="Calibri" w:hAnsi="Calibri" w:cs="Calibri"/>
          <w:color w:val="auto"/>
          <w:sz w:val="24"/>
          <w:szCs w:val="24"/>
        </w:rPr>
        <w:t xml:space="preserve"> prema standardnim </w:t>
      </w:r>
      <w:r w:rsidR="0021702E">
        <w:rPr>
          <w:rFonts w:ascii="Calibri" w:hAnsi="Calibri" w:cs="Calibri"/>
          <w:color w:val="auto"/>
          <w:sz w:val="24"/>
          <w:szCs w:val="24"/>
        </w:rPr>
        <w:t>mjerilima</w:t>
      </w:r>
    </w:p>
    <w:p w14:paraId="228356ED" w14:textId="77777777" w:rsidR="00422F7B" w:rsidRDefault="00422F7B" w:rsidP="00D34D26">
      <w:pPr>
        <w:spacing w:before="360" w:after="120" w:line="276" w:lineRule="auto"/>
        <w:rPr>
          <w:rFonts w:ascii="Calibri" w:hAnsi="Calibri" w:cs="Calibri"/>
          <w:sz w:val="24"/>
          <w:szCs w:val="24"/>
        </w:rPr>
      </w:pPr>
    </w:p>
    <w:p w14:paraId="0E13F48D" w14:textId="601C5C05" w:rsidR="003C3D99" w:rsidRDefault="00455DEC" w:rsidP="00852998">
      <w:pPr>
        <w:pStyle w:val="Heading3"/>
        <w:spacing w:before="360"/>
      </w:pPr>
      <w:bookmarkStart w:id="37" w:name="_Toc175671672"/>
      <w:r>
        <w:lastRenderedPageBreak/>
        <w:t>Claude</w:t>
      </w:r>
      <w:r w:rsidR="00B71B23">
        <w:t xml:space="preserve">  3  Opus</w:t>
      </w:r>
      <w:bookmarkEnd w:id="37"/>
    </w:p>
    <w:p w14:paraId="72488F3E" w14:textId="32E8C599" w:rsidR="008E7E7F" w:rsidRDefault="00506E35" w:rsidP="008E7E7F">
      <w:pPr>
        <w:spacing w:before="240" w:after="240" w:line="276" w:lineRule="auto"/>
        <w:jc w:val="both"/>
        <w:rPr>
          <w:rFonts w:ascii="Calibri" w:hAnsi="Calibri" w:cs="Calibri"/>
          <w:sz w:val="24"/>
          <w:szCs w:val="24"/>
        </w:rPr>
      </w:pPr>
      <w:r w:rsidRPr="00506E35">
        <w:rPr>
          <w:rFonts w:ascii="Calibri" w:hAnsi="Calibri" w:cs="Calibri"/>
          <w:sz w:val="24"/>
          <w:szCs w:val="24"/>
        </w:rPr>
        <w:t xml:space="preserve">Claude je </w:t>
      </w:r>
      <w:r w:rsidR="00753801">
        <w:rPr>
          <w:rFonts w:ascii="Calibri" w:hAnsi="Calibri" w:cs="Calibri"/>
          <w:sz w:val="24"/>
          <w:szCs w:val="24"/>
        </w:rPr>
        <w:t xml:space="preserve">obitelj </w:t>
      </w:r>
      <w:r w:rsidRPr="00506E35">
        <w:rPr>
          <w:rFonts w:ascii="Calibri" w:hAnsi="Calibri" w:cs="Calibri"/>
          <w:sz w:val="24"/>
          <w:szCs w:val="24"/>
        </w:rPr>
        <w:t>veliki</w:t>
      </w:r>
      <w:r w:rsidR="00753801">
        <w:rPr>
          <w:rFonts w:ascii="Calibri" w:hAnsi="Calibri" w:cs="Calibri"/>
          <w:sz w:val="24"/>
          <w:szCs w:val="24"/>
        </w:rPr>
        <w:t>h</w:t>
      </w:r>
      <w:r w:rsidRPr="00506E35">
        <w:rPr>
          <w:rFonts w:ascii="Calibri" w:hAnsi="Calibri" w:cs="Calibri"/>
          <w:sz w:val="24"/>
          <w:szCs w:val="24"/>
        </w:rPr>
        <w:t xml:space="preserve"> jezični</w:t>
      </w:r>
      <w:r w:rsidR="00753801">
        <w:rPr>
          <w:rFonts w:ascii="Calibri" w:hAnsi="Calibri" w:cs="Calibri"/>
          <w:sz w:val="24"/>
          <w:szCs w:val="24"/>
        </w:rPr>
        <w:t>h</w:t>
      </w:r>
      <w:r w:rsidRPr="00506E35">
        <w:rPr>
          <w:rFonts w:ascii="Calibri" w:hAnsi="Calibri" w:cs="Calibri"/>
          <w:sz w:val="24"/>
          <w:szCs w:val="24"/>
        </w:rPr>
        <w:t xml:space="preserve"> model</w:t>
      </w:r>
      <w:r w:rsidR="00753801">
        <w:rPr>
          <w:rFonts w:ascii="Calibri" w:hAnsi="Calibri" w:cs="Calibri"/>
          <w:sz w:val="24"/>
          <w:szCs w:val="24"/>
        </w:rPr>
        <w:t>a</w:t>
      </w:r>
      <w:r w:rsidRPr="00506E35">
        <w:rPr>
          <w:rFonts w:ascii="Calibri" w:hAnsi="Calibri" w:cs="Calibri"/>
          <w:sz w:val="24"/>
          <w:szCs w:val="24"/>
        </w:rPr>
        <w:t xml:space="preserve"> </w:t>
      </w:r>
      <w:r w:rsidR="00C005A4">
        <w:rPr>
          <w:rFonts w:ascii="Calibri" w:hAnsi="Calibri" w:cs="Calibri"/>
          <w:sz w:val="24"/>
          <w:szCs w:val="24"/>
        </w:rPr>
        <w:t>razvijenih od strane</w:t>
      </w:r>
      <w:r w:rsidR="005E2B0E">
        <w:rPr>
          <w:rFonts w:ascii="Calibri" w:hAnsi="Calibri" w:cs="Calibri"/>
          <w:sz w:val="24"/>
          <w:szCs w:val="24"/>
        </w:rPr>
        <w:t xml:space="preserve"> tvrtk</w:t>
      </w:r>
      <w:r w:rsidR="00C005A4">
        <w:rPr>
          <w:rFonts w:ascii="Calibri" w:hAnsi="Calibri" w:cs="Calibri"/>
          <w:sz w:val="24"/>
          <w:szCs w:val="24"/>
        </w:rPr>
        <w:t>e</w:t>
      </w:r>
      <w:r w:rsidR="007C1669">
        <w:rPr>
          <w:rFonts w:ascii="Calibri" w:hAnsi="Calibri" w:cs="Calibri"/>
          <w:sz w:val="24"/>
          <w:szCs w:val="24"/>
        </w:rPr>
        <w:t xml:space="preserve"> </w:t>
      </w:r>
      <w:proofErr w:type="spellStart"/>
      <w:r w:rsidRPr="00506E35">
        <w:rPr>
          <w:rFonts w:ascii="Calibri" w:hAnsi="Calibri" w:cs="Calibri"/>
          <w:sz w:val="24"/>
          <w:szCs w:val="24"/>
        </w:rPr>
        <w:t>Anthropic</w:t>
      </w:r>
      <w:proofErr w:type="spellEnd"/>
      <w:r w:rsidR="00120247">
        <w:rPr>
          <w:rStyle w:val="FootnoteReference"/>
          <w:rFonts w:ascii="Calibri" w:hAnsi="Calibri" w:cs="Calibri"/>
          <w:sz w:val="24"/>
          <w:szCs w:val="24"/>
        </w:rPr>
        <w:footnoteReference w:id="3"/>
      </w:r>
      <w:r w:rsidR="008F4931">
        <w:rPr>
          <w:rFonts w:ascii="Calibri" w:hAnsi="Calibri" w:cs="Calibri"/>
          <w:sz w:val="24"/>
          <w:szCs w:val="24"/>
        </w:rPr>
        <w:t xml:space="preserve"> </w:t>
      </w:r>
      <w:r w:rsidR="005710A5">
        <w:rPr>
          <w:rFonts w:ascii="Calibri" w:hAnsi="Calibri" w:cs="Calibri"/>
          <w:sz w:val="24"/>
          <w:szCs w:val="24"/>
        </w:rPr>
        <w:t xml:space="preserve">čiji su osnivači bivši </w:t>
      </w:r>
      <w:r w:rsidR="00C6048E">
        <w:rPr>
          <w:rFonts w:ascii="Calibri" w:hAnsi="Calibri" w:cs="Calibri"/>
          <w:sz w:val="24"/>
          <w:szCs w:val="24"/>
        </w:rPr>
        <w:t xml:space="preserve">djelatnici tvrtke </w:t>
      </w:r>
      <w:proofErr w:type="spellStart"/>
      <w:r w:rsidR="00C6048E">
        <w:rPr>
          <w:rFonts w:ascii="Calibri" w:hAnsi="Calibri" w:cs="Calibri"/>
          <w:sz w:val="24"/>
          <w:szCs w:val="24"/>
        </w:rPr>
        <w:t>OpenAI</w:t>
      </w:r>
      <w:proofErr w:type="spellEnd"/>
      <w:r w:rsidR="00C6048E">
        <w:rPr>
          <w:rFonts w:ascii="Calibri" w:hAnsi="Calibri" w:cs="Calibri"/>
          <w:sz w:val="24"/>
          <w:szCs w:val="24"/>
        </w:rPr>
        <w:t>.</w:t>
      </w:r>
      <w:r w:rsidR="00D203AF">
        <w:rPr>
          <w:rFonts w:ascii="Calibri" w:hAnsi="Calibri" w:cs="Calibri"/>
          <w:sz w:val="24"/>
          <w:szCs w:val="24"/>
        </w:rPr>
        <w:t xml:space="preserve"> </w:t>
      </w:r>
      <w:r w:rsidR="00EE6F22">
        <w:rPr>
          <w:rFonts w:ascii="Calibri" w:hAnsi="Calibri" w:cs="Calibri"/>
          <w:sz w:val="24"/>
          <w:szCs w:val="24"/>
        </w:rPr>
        <w:t xml:space="preserve">Claude </w:t>
      </w:r>
      <w:r w:rsidR="00C9230F">
        <w:rPr>
          <w:rFonts w:ascii="Calibri" w:hAnsi="Calibri" w:cs="Calibri"/>
          <w:sz w:val="24"/>
          <w:szCs w:val="24"/>
        </w:rPr>
        <w:t xml:space="preserve">3 </w:t>
      </w:r>
      <w:r w:rsidR="00EE6F22">
        <w:rPr>
          <w:rFonts w:ascii="Calibri" w:hAnsi="Calibri" w:cs="Calibri"/>
          <w:sz w:val="24"/>
          <w:szCs w:val="24"/>
        </w:rPr>
        <w:t>obi</w:t>
      </w:r>
      <w:r w:rsidR="00A3404D" w:rsidRPr="00A3404D">
        <w:rPr>
          <w:rFonts w:ascii="Calibri" w:hAnsi="Calibri" w:cs="Calibri"/>
          <w:sz w:val="24"/>
          <w:szCs w:val="24"/>
        </w:rPr>
        <w:t>telj</w:t>
      </w:r>
      <w:r w:rsidR="00C9230F">
        <w:rPr>
          <w:rFonts w:ascii="Calibri" w:hAnsi="Calibri" w:cs="Calibri"/>
          <w:sz w:val="24"/>
          <w:szCs w:val="24"/>
        </w:rPr>
        <w:t xml:space="preserve"> modela</w:t>
      </w:r>
      <w:r w:rsidR="00A3404D" w:rsidRPr="00A3404D">
        <w:rPr>
          <w:rFonts w:ascii="Calibri" w:hAnsi="Calibri" w:cs="Calibri"/>
          <w:sz w:val="24"/>
          <w:szCs w:val="24"/>
        </w:rPr>
        <w:t xml:space="preserve"> uključuje tri najsuvremenija modela</w:t>
      </w:r>
      <w:r w:rsidR="00EE6F22">
        <w:rPr>
          <w:rFonts w:ascii="Calibri" w:hAnsi="Calibri" w:cs="Calibri"/>
          <w:sz w:val="24"/>
          <w:szCs w:val="24"/>
        </w:rPr>
        <w:t xml:space="preserve"> </w:t>
      </w:r>
      <w:r w:rsidR="00C9230F">
        <w:rPr>
          <w:rFonts w:ascii="Calibri" w:hAnsi="Calibri" w:cs="Calibri"/>
          <w:sz w:val="24"/>
          <w:szCs w:val="24"/>
        </w:rPr>
        <w:t>poredana</w:t>
      </w:r>
      <w:r w:rsidR="00D24000">
        <w:rPr>
          <w:rFonts w:ascii="Calibri" w:hAnsi="Calibri" w:cs="Calibri"/>
          <w:sz w:val="24"/>
          <w:szCs w:val="24"/>
        </w:rPr>
        <w:t xml:space="preserve"> uzlazno</w:t>
      </w:r>
      <w:r w:rsidR="00BF2C99">
        <w:rPr>
          <w:rFonts w:ascii="Calibri" w:hAnsi="Calibri" w:cs="Calibri"/>
          <w:sz w:val="24"/>
          <w:szCs w:val="24"/>
        </w:rPr>
        <w:t xml:space="preserve"> prema m</w:t>
      </w:r>
      <w:r w:rsidR="00A3404D" w:rsidRPr="00A3404D">
        <w:rPr>
          <w:rFonts w:ascii="Calibri" w:hAnsi="Calibri" w:cs="Calibri"/>
          <w:sz w:val="24"/>
          <w:szCs w:val="24"/>
        </w:rPr>
        <w:t>ogućnosti</w:t>
      </w:r>
      <w:r w:rsidR="00BF2C99">
        <w:rPr>
          <w:rFonts w:ascii="Calibri" w:hAnsi="Calibri" w:cs="Calibri"/>
          <w:sz w:val="24"/>
          <w:szCs w:val="24"/>
        </w:rPr>
        <w:t>ma</w:t>
      </w:r>
      <w:r w:rsidR="00A3404D" w:rsidRPr="00A3404D">
        <w:rPr>
          <w:rFonts w:ascii="Calibri" w:hAnsi="Calibri" w:cs="Calibri"/>
          <w:sz w:val="24"/>
          <w:szCs w:val="24"/>
        </w:rPr>
        <w:t xml:space="preserve">: Claude 3 Haiku, Claude 3 </w:t>
      </w:r>
      <w:proofErr w:type="spellStart"/>
      <w:r w:rsidR="00A3404D" w:rsidRPr="00A3404D">
        <w:rPr>
          <w:rFonts w:ascii="Calibri" w:hAnsi="Calibri" w:cs="Calibri"/>
          <w:sz w:val="24"/>
          <w:szCs w:val="24"/>
        </w:rPr>
        <w:t>Sonnet</w:t>
      </w:r>
      <w:proofErr w:type="spellEnd"/>
      <w:r w:rsidR="00A3404D" w:rsidRPr="00A3404D">
        <w:rPr>
          <w:rFonts w:ascii="Calibri" w:hAnsi="Calibri" w:cs="Calibri"/>
          <w:sz w:val="24"/>
          <w:szCs w:val="24"/>
        </w:rPr>
        <w:t xml:space="preserve"> i Claude 3 Opus. Svaki sljedeći model nudi sve moćnije performanse, dopuštajući korisnicima odabir optimalne ravnoteže inteligencije, brzine i cijene za njihovu specifičnu primjenu.</w:t>
      </w:r>
      <w:r w:rsidR="00D822F9">
        <w:rPr>
          <w:rFonts w:ascii="Calibri" w:hAnsi="Calibri" w:cs="Calibri"/>
          <w:sz w:val="24"/>
          <w:szCs w:val="24"/>
        </w:rPr>
        <w:t xml:space="preserve"> </w:t>
      </w:r>
      <w:r w:rsidR="00A274BD">
        <w:rPr>
          <w:rFonts w:ascii="Calibri" w:hAnsi="Calibri" w:cs="Calibri"/>
          <w:sz w:val="24"/>
          <w:szCs w:val="24"/>
        </w:rPr>
        <w:t xml:space="preserve">Svi modeli Claude 3 obitelji </w:t>
      </w:r>
      <w:r w:rsidR="00373A53" w:rsidRPr="008E7E7F">
        <w:rPr>
          <w:rFonts w:ascii="Calibri" w:hAnsi="Calibri" w:cs="Calibri"/>
          <w:sz w:val="24"/>
          <w:szCs w:val="24"/>
        </w:rPr>
        <w:t xml:space="preserve">imaju mogućnosti </w:t>
      </w:r>
      <w:proofErr w:type="spellStart"/>
      <w:r w:rsidR="00373A53" w:rsidRPr="008E7E7F">
        <w:rPr>
          <w:rFonts w:ascii="Calibri" w:hAnsi="Calibri" w:cs="Calibri"/>
          <w:sz w:val="24"/>
          <w:szCs w:val="24"/>
        </w:rPr>
        <w:t>multimodalnog</w:t>
      </w:r>
      <w:proofErr w:type="spellEnd"/>
      <w:r w:rsidR="00373A53" w:rsidRPr="008E7E7F">
        <w:rPr>
          <w:rFonts w:ascii="Calibri" w:hAnsi="Calibri" w:cs="Calibri"/>
          <w:sz w:val="24"/>
          <w:szCs w:val="24"/>
        </w:rPr>
        <w:t xml:space="preserve"> unosa s tekstualnim izlazom</w:t>
      </w:r>
      <w:r w:rsidR="008E7E7F" w:rsidRPr="008E7E7F">
        <w:rPr>
          <w:rFonts w:ascii="Calibri" w:hAnsi="Calibri" w:cs="Calibri"/>
          <w:sz w:val="24"/>
          <w:szCs w:val="24"/>
        </w:rPr>
        <w:t>.</w:t>
      </w:r>
      <w:r w:rsidR="004740B7">
        <w:rPr>
          <w:rFonts w:ascii="Calibri" w:hAnsi="Calibri" w:cs="Calibri"/>
          <w:sz w:val="24"/>
          <w:szCs w:val="24"/>
        </w:rPr>
        <w:t xml:space="preserve"> </w:t>
      </w:r>
      <w:r w:rsidR="008E7E7F" w:rsidRPr="008E7E7F">
        <w:rPr>
          <w:rFonts w:ascii="Calibri" w:hAnsi="Calibri" w:cs="Calibri"/>
          <w:sz w:val="24"/>
          <w:szCs w:val="24"/>
        </w:rPr>
        <w:t>Modeli mogu obrađivati slikovne podatke i imaju poboljšanu fluentnost u ne</w:t>
      </w:r>
      <w:r w:rsidR="00373A53">
        <w:rPr>
          <w:rFonts w:ascii="Calibri" w:hAnsi="Calibri" w:cs="Calibri"/>
          <w:sz w:val="24"/>
          <w:szCs w:val="24"/>
        </w:rPr>
        <w:t>-</w:t>
      </w:r>
      <w:r w:rsidR="008E7E7F" w:rsidRPr="008E7E7F">
        <w:rPr>
          <w:rFonts w:ascii="Calibri" w:hAnsi="Calibri" w:cs="Calibri"/>
          <w:sz w:val="24"/>
          <w:szCs w:val="24"/>
        </w:rPr>
        <w:t>engleskim jezicima, što ih čini svestranima za globalnu publiku.</w:t>
      </w:r>
      <w:r w:rsidR="00943770">
        <w:rPr>
          <w:rFonts w:ascii="Calibri" w:hAnsi="Calibri" w:cs="Calibri"/>
          <w:sz w:val="24"/>
          <w:szCs w:val="24"/>
        </w:rPr>
        <w:t xml:space="preserve">  </w:t>
      </w:r>
      <w:r w:rsidR="008E7E7F" w:rsidRPr="008E7E7F">
        <w:rPr>
          <w:rFonts w:ascii="Calibri" w:hAnsi="Calibri" w:cs="Calibri"/>
          <w:sz w:val="24"/>
          <w:szCs w:val="24"/>
        </w:rPr>
        <w:t>Dizajnirani su da pomažu u zadacima kao što su kodiranje, pisanje, uređivanje i sažimanje, te mogu interpretirati vizualne unose</w:t>
      </w:r>
      <w:r w:rsidR="00445F82">
        <w:rPr>
          <w:rFonts w:ascii="Calibri" w:hAnsi="Calibri" w:cs="Calibri"/>
          <w:sz w:val="24"/>
          <w:szCs w:val="24"/>
        </w:rPr>
        <w:t>.</w:t>
      </w:r>
      <w:r w:rsidR="008E7E7F" w:rsidRPr="008E7E7F">
        <w:rPr>
          <w:rFonts w:ascii="Calibri" w:hAnsi="Calibri" w:cs="Calibri"/>
          <w:sz w:val="24"/>
          <w:szCs w:val="24"/>
        </w:rPr>
        <w:t xml:space="preserve"> Slijede konverzacijski </w:t>
      </w:r>
      <w:r w:rsidR="008A59FC">
        <w:rPr>
          <w:rFonts w:ascii="Calibri" w:hAnsi="Calibri" w:cs="Calibri"/>
          <w:sz w:val="24"/>
          <w:szCs w:val="24"/>
        </w:rPr>
        <w:t>kontekst</w:t>
      </w:r>
      <w:r w:rsidR="008E7E7F" w:rsidRPr="008E7E7F">
        <w:rPr>
          <w:rFonts w:ascii="Calibri" w:hAnsi="Calibri" w:cs="Calibri"/>
          <w:sz w:val="24"/>
          <w:szCs w:val="24"/>
        </w:rPr>
        <w:t xml:space="preserve"> i mogu se prilagoditi različitim "osobnostima"</w:t>
      </w:r>
      <w:r w:rsidR="003F6E8B">
        <w:rPr>
          <w:rFonts w:ascii="Calibri" w:hAnsi="Calibri" w:cs="Calibri"/>
          <w:sz w:val="24"/>
          <w:szCs w:val="24"/>
        </w:rPr>
        <w:t xml:space="preserve"> </w:t>
      </w:r>
      <w:sdt>
        <w:sdtPr>
          <w:rPr>
            <w:rFonts w:ascii="Calibri" w:hAnsi="Calibri" w:cs="Calibri"/>
            <w:sz w:val="24"/>
            <w:szCs w:val="24"/>
          </w:rPr>
          <w:id w:val="-2045904975"/>
          <w:citation/>
        </w:sdtPr>
        <w:sdtEndPr/>
        <w:sdtContent>
          <w:r w:rsidR="003F6E8B">
            <w:rPr>
              <w:rFonts w:ascii="Calibri" w:hAnsi="Calibri" w:cs="Calibri"/>
              <w:sz w:val="24"/>
              <w:szCs w:val="24"/>
            </w:rPr>
            <w:fldChar w:fldCharType="begin"/>
          </w:r>
          <w:r w:rsidR="003F6E8B">
            <w:rPr>
              <w:rFonts w:ascii="Calibri" w:hAnsi="Calibri" w:cs="Calibri"/>
              <w:sz w:val="24"/>
              <w:szCs w:val="24"/>
              <w:lang w:val="en-US"/>
            </w:rPr>
            <w:instrText xml:space="preserve"> CITATION Ant24 \l 1033 </w:instrText>
          </w:r>
          <w:r w:rsidR="003F6E8B">
            <w:rPr>
              <w:rFonts w:ascii="Calibri" w:hAnsi="Calibri" w:cs="Calibri"/>
              <w:sz w:val="24"/>
              <w:szCs w:val="24"/>
            </w:rPr>
            <w:fldChar w:fldCharType="separate"/>
          </w:r>
          <w:r w:rsidR="00F43153" w:rsidRPr="00F43153">
            <w:rPr>
              <w:rFonts w:ascii="Calibri" w:hAnsi="Calibri" w:cs="Calibri"/>
              <w:noProof/>
              <w:sz w:val="24"/>
              <w:szCs w:val="24"/>
              <w:lang w:val="en-US"/>
            </w:rPr>
            <w:t>[55]</w:t>
          </w:r>
          <w:r w:rsidR="003F6E8B">
            <w:rPr>
              <w:rFonts w:ascii="Calibri" w:hAnsi="Calibri" w:cs="Calibri"/>
              <w:sz w:val="24"/>
              <w:szCs w:val="24"/>
            </w:rPr>
            <w:fldChar w:fldCharType="end"/>
          </w:r>
        </w:sdtContent>
      </w:sdt>
      <w:r w:rsidR="003F6E8B">
        <w:rPr>
          <w:rFonts w:ascii="Calibri" w:hAnsi="Calibri" w:cs="Calibri"/>
          <w:sz w:val="24"/>
          <w:szCs w:val="24"/>
        </w:rPr>
        <w:t>.</w:t>
      </w:r>
    </w:p>
    <w:p w14:paraId="50748D5F" w14:textId="247A681F" w:rsidR="00943770" w:rsidRDefault="00D822F9" w:rsidP="00943770">
      <w:pPr>
        <w:spacing w:before="240" w:after="240" w:line="276" w:lineRule="auto"/>
        <w:jc w:val="both"/>
        <w:rPr>
          <w:rFonts w:ascii="Calibri" w:hAnsi="Calibri" w:cs="Calibri"/>
          <w:sz w:val="24"/>
          <w:szCs w:val="24"/>
        </w:rPr>
      </w:pPr>
      <w:r>
        <w:rPr>
          <w:rFonts w:ascii="Calibri" w:hAnsi="Calibri" w:cs="Calibri"/>
          <w:sz w:val="24"/>
          <w:szCs w:val="24"/>
        </w:rPr>
        <w:t xml:space="preserve">Claude 3 modeli </w:t>
      </w:r>
      <w:r w:rsidRPr="008E7E7F">
        <w:rPr>
          <w:rFonts w:ascii="Calibri" w:hAnsi="Calibri" w:cs="Calibri"/>
          <w:sz w:val="24"/>
          <w:szCs w:val="24"/>
        </w:rPr>
        <w:t xml:space="preserve">pokazuju snažne performanse </w:t>
      </w:r>
      <w:r>
        <w:rPr>
          <w:rFonts w:ascii="Calibri" w:hAnsi="Calibri" w:cs="Calibri"/>
          <w:sz w:val="24"/>
          <w:szCs w:val="24"/>
        </w:rPr>
        <w:t>na</w:t>
      </w:r>
      <w:r w:rsidRPr="008E7E7F">
        <w:rPr>
          <w:rFonts w:ascii="Calibri" w:hAnsi="Calibri" w:cs="Calibri"/>
          <w:sz w:val="24"/>
          <w:szCs w:val="24"/>
        </w:rPr>
        <w:t xml:space="preserve"> referentnim testovima za </w:t>
      </w:r>
      <w:r>
        <w:rPr>
          <w:rFonts w:ascii="Calibri" w:hAnsi="Calibri" w:cs="Calibri"/>
          <w:sz w:val="24"/>
          <w:szCs w:val="24"/>
        </w:rPr>
        <w:t>rasuđivanje</w:t>
      </w:r>
      <w:r w:rsidRPr="008E7E7F">
        <w:rPr>
          <w:rFonts w:ascii="Calibri" w:hAnsi="Calibri" w:cs="Calibri"/>
          <w:sz w:val="24"/>
          <w:szCs w:val="24"/>
        </w:rPr>
        <w:t>, matematiku i kodiranje</w:t>
      </w:r>
      <w:r w:rsidR="003A27FF">
        <w:rPr>
          <w:rFonts w:ascii="Calibri" w:hAnsi="Calibri" w:cs="Calibri"/>
          <w:sz w:val="24"/>
          <w:szCs w:val="24"/>
        </w:rPr>
        <w:t>.</w:t>
      </w:r>
      <w:r>
        <w:rPr>
          <w:rFonts w:ascii="Calibri" w:hAnsi="Calibri" w:cs="Calibri"/>
          <w:sz w:val="24"/>
          <w:szCs w:val="24"/>
        </w:rPr>
        <w:t xml:space="preserve"> </w:t>
      </w:r>
      <w:r w:rsidR="00013BD4">
        <w:rPr>
          <w:rFonts w:ascii="Calibri" w:hAnsi="Calibri" w:cs="Calibri"/>
          <w:sz w:val="24"/>
          <w:szCs w:val="24"/>
        </w:rPr>
        <w:t>Kao što prikaz</w:t>
      </w:r>
      <w:r w:rsidR="00552BF2">
        <w:rPr>
          <w:rFonts w:ascii="Calibri" w:hAnsi="Calibri" w:cs="Calibri"/>
          <w:sz w:val="24"/>
          <w:szCs w:val="24"/>
        </w:rPr>
        <w:t>uje</w:t>
      </w:r>
      <w:r w:rsidR="00013BD4">
        <w:rPr>
          <w:rFonts w:ascii="Calibri" w:hAnsi="Calibri" w:cs="Calibri"/>
          <w:sz w:val="24"/>
          <w:szCs w:val="24"/>
        </w:rPr>
        <w:t xml:space="preserve"> </w:t>
      </w:r>
      <w:r w:rsidR="00552BF2">
        <w:rPr>
          <w:rFonts w:ascii="Calibri" w:hAnsi="Calibri" w:cs="Calibri"/>
          <w:sz w:val="24"/>
          <w:szCs w:val="24"/>
        </w:rPr>
        <w:fldChar w:fldCharType="begin"/>
      </w:r>
      <w:r w:rsidR="00552BF2">
        <w:rPr>
          <w:rFonts w:ascii="Calibri" w:hAnsi="Calibri" w:cs="Calibri"/>
          <w:sz w:val="24"/>
          <w:szCs w:val="24"/>
        </w:rPr>
        <w:instrText xml:space="preserve"> REF _Ref168220241 \h </w:instrText>
      </w:r>
      <w:r w:rsidR="00552BF2">
        <w:rPr>
          <w:rFonts w:ascii="Calibri" w:hAnsi="Calibri" w:cs="Calibri"/>
          <w:sz w:val="24"/>
          <w:szCs w:val="24"/>
        </w:rPr>
      </w:r>
      <w:r w:rsidR="00552BF2">
        <w:rPr>
          <w:rFonts w:ascii="Calibri" w:hAnsi="Calibri" w:cs="Calibri"/>
          <w:sz w:val="24"/>
          <w:szCs w:val="24"/>
        </w:rPr>
        <w:fldChar w:fldCharType="separate"/>
      </w:r>
      <w:r w:rsidR="00F86FC3" w:rsidRPr="00514CE8">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17</w:t>
      </w:r>
      <w:r w:rsidR="00552BF2">
        <w:rPr>
          <w:rFonts w:ascii="Calibri" w:hAnsi="Calibri" w:cs="Calibri"/>
          <w:sz w:val="24"/>
          <w:szCs w:val="24"/>
        </w:rPr>
        <w:fldChar w:fldCharType="end"/>
      </w:r>
      <w:r w:rsidR="00D65A2A">
        <w:rPr>
          <w:rFonts w:ascii="Calibri" w:hAnsi="Calibri" w:cs="Calibri"/>
          <w:sz w:val="24"/>
          <w:szCs w:val="24"/>
        </w:rPr>
        <w:t>.</w:t>
      </w:r>
      <w:r w:rsidR="00751BE3">
        <w:rPr>
          <w:rFonts w:ascii="Calibri" w:hAnsi="Calibri" w:cs="Calibri"/>
          <w:sz w:val="24"/>
          <w:szCs w:val="24"/>
        </w:rPr>
        <w:t>,</w:t>
      </w:r>
      <w:r w:rsidR="008238B8">
        <w:rPr>
          <w:rFonts w:ascii="Calibri" w:hAnsi="Calibri" w:cs="Calibri"/>
          <w:sz w:val="24"/>
          <w:szCs w:val="24"/>
        </w:rPr>
        <w:t xml:space="preserve"> </w:t>
      </w:r>
      <w:r w:rsidR="00876C82">
        <w:rPr>
          <w:rFonts w:ascii="Calibri" w:hAnsi="Calibri" w:cs="Calibri"/>
          <w:sz w:val="24"/>
          <w:szCs w:val="24"/>
        </w:rPr>
        <w:t>naj</w:t>
      </w:r>
      <w:r w:rsidR="00E61934">
        <w:rPr>
          <w:rFonts w:ascii="Calibri" w:hAnsi="Calibri" w:cs="Calibri"/>
          <w:sz w:val="24"/>
          <w:szCs w:val="24"/>
        </w:rPr>
        <w:t>bolja verzija</w:t>
      </w:r>
      <w:r w:rsidR="002255C7">
        <w:rPr>
          <w:rFonts w:ascii="Calibri" w:hAnsi="Calibri" w:cs="Calibri"/>
          <w:sz w:val="24"/>
          <w:szCs w:val="24"/>
        </w:rPr>
        <w:t xml:space="preserve"> ovog</w:t>
      </w:r>
      <w:r w:rsidR="00ED6E55" w:rsidRPr="00ED6E55">
        <w:rPr>
          <w:rFonts w:ascii="Calibri" w:hAnsi="Calibri" w:cs="Calibri"/>
          <w:sz w:val="24"/>
          <w:szCs w:val="24"/>
        </w:rPr>
        <w:t xml:space="preserve"> model</w:t>
      </w:r>
      <w:r w:rsidR="00E61934">
        <w:rPr>
          <w:rFonts w:ascii="Calibri" w:hAnsi="Calibri" w:cs="Calibri"/>
          <w:sz w:val="24"/>
          <w:szCs w:val="24"/>
        </w:rPr>
        <w:t xml:space="preserve">a </w:t>
      </w:r>
      <w:r w:rsidR="00ED6E55" w:rsidRPr="00ED6E55">
        <w:rPr>
          <w:rFonts w:ascii="Calibri" w:hAnsi="Calibri" w:cs="Calibri"/>
          <w:sz w:val="24"/>
          <w:szCs w:val="24"/>
        </w:rPr>
        <w:t xml:space="preserve">nadmašuje GPT-4 i </w:t>
      </w:r>
      <w:proofErr w:type="spellStart"/>
      <w:r w:rsidR="003B6C40">
        <w:rPr>
          <w:rFonts w:ascii="Calibri" w:hAnsi="Calibri" w:cs="Calibri"/>
          <w:sz w:val="24"/>
          <w:szCs w:val="24"/>
        </w:rPr>
        <w:t>Gemini</w:t>
      </w:r>
      <w:proofErr w:type="spellEnd"/>
      <w:r w:rsidR="003B6C40">
        <w:rPr>
          <w:rFonts w:ascii="Calibri" w:hAnsi="Calibri" w:cs="Calibri"/>
          <w:sz w:val="24"/>
          <w:szCs w:val="24"/>
        </w:rPr>
        <w:t xml:space="preserve"> 1.0</w:t>
      </w:r>
      <w:r w:rsidR="00ED6E55" w:rsidRPr="00ED6E55">
        <w:rPr>
          <w:rFonts w:ascii="Calibri" w:hAnsi="Calibri" w:cs="Calibri"/>
          <w:sz w:val="24"/>
          <w:szCs w:val="24"/>
        </w:rPr>
        <w:t xml:space="preserve"> modele na </w:t>
      </w:r>
      <w:r w:rsidR="00BD5808">
        <w:rPr>
          <w:rFonts w:ascii="Calibri" w:hAnsi="Calibri" w:cs="Calibri"/>
          <w:sz w:val="24"/>
          <w:szCs w:val="24"/>
        </w:rPr>
        <w:t>standardnim</w:t>
      </w:r>
      <w:r w:rsidR="00ED6E55" w:rsidRPr="00ED6E55">
        <w:rPr>
          <w:rFonts w:ascii="Calibri" w:hAnsi="Calibri" w:cs="Calibri"/>
          <w:sz w:val="24"/>
          <w:szCs w:val="24"/>
        </w:rPr>
        <w:t xml:space="preserve"> mjerilima kao što su MMLU i </w:t>
      </w:r>
      <w:proofErr w:type="spellStart"/>
      <w:r w:rsidR="00ED6E55" w:rsidRPr="00ED6E55">
        <w:rPr>
          <w:rFonts w:ascii="Calibri" w:hAnsi="Calibri" w:cs="Calibri"/>
          <w:sz w:val="24"/>
          <w:szCs w:val="24"/>
        </w:rPr>
        <w:t>HumanEval</w:t>
      </w:r>
      <w:proofErr w:type="spellEnd"/>
      <w:r w:rsidR="00ED6E55" w:rsidRPr="00ED6E55">
        <w:rPr>
          <w:rFonts w:ascii="Calibri" w:hAnsi="Calibri" w:cs="Calibri"/>
          <w:sz w:val="24"/>
          <w:szCs w:val="24"/>
        </w:rPr>
        <w:t>.</w:t>
      </w:r>
    </w:p>
    <w:p w14:paraId="4854E181" w14:textId="344EDCAC" w:rsidR="00514CE8" w:rsidRDefault="00B47C99" w:rsidP="008003C9">
      <w:pPr>
        <w:spacing w:before="240" w:after="240" w:line="276" w:lineRule="auto"/>
        <w:jc w:val="center"/>
      </w:pPr>
      <w:r>
        <w:rPr>
          <w:noProof/>
        </w:rPr>
        <w:drawing>
          <wp:inline distT="0" distB="0" distL="0" distR="0" wp14:anchorId="1B1CF0C3" wp14:editId="535C46D6">
            <wp:extent cx="5112347" cy="4572000"/>
            <wp:effectExtent l="0" t="0" r="0" b="0"/>
            <wp:docPr id="8" name="Picture 8" descr="&quot;Claude 3 Benchmar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ot;Claude 3 Benchmarks&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2453" cy="4589981"/>
                    </a:xfrm>
                    <a:prstGeom prst="rect">
                      <a:avLst/>
                    </a:prstGeom>
                    <a:noFill/>
                    <a:ln>
                      <a:noFill/>
                    </a:ln>
                  </pic:spPr>
                </pic:pic>
              </a:graphicData>
            </a:graphic>
          </wp:inline>
        </w:drawing>
      </w:r>
    </w:p>
    <w:p w14:paraId="25A8C1BC" w14:textId="4B47EAEE" w:rsidR="00B47C99" w:rsidRPr="00514CE8" w:rsidRDefault="00514CE8" w:rsidP="00514CE8">
      <w:pPr>
        <w:pStyle w:val="Caption"/>
        <w:jc w:val="center"/>
        <w:rPr>
          <w:rFonts w:ascii="Calibri" w:hAnsi="Calibri" w:cs="Calibri"/>
          <w:color w:val="auto"/>
          <w:sz w:val="36"/>
          <w:szCs w:val="36"/>
        </w:rPr>
      </w:pPr>
      <w:bookmarkStart w:id="38" w:name="_Ref168220241"/>
      <w:r w:rsidRPr="00514CE8">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17</w:t>
      </w:r>
      <w:r w:rsidR="006F2E83">
        <w:rPr>
          <w:rFonts w:ascii="Calibri" w:hAnsi="Calibri" w:cs="Calibri"/>
          <w:color w:val="auto"/>
          <w:sz w:val="24"/>
          <w:szCs w:val="24"/>
        </w:rPr>
        <w:fldChar w:fldCharType="end"/>
      </w:r>
      <w:bookmarkEnd w:id="38"/>
      <w:r w:rsidRPr="00514CE8">
        <w:rPr>
          <w:rFonts w:ascii="Calibri" w:hAnsi="Calibri" w:cs="Calibri"/>
          <w:color w:val="auto"/>
          <w:sz w:val="24"/>
          <w:szCs w:val="24"/>
        </w:rPr>
        <w:t xml:space="preserve"> Performanse </w:t>
      </w:r>
      <w:r w:rsidR="003E1B1B">
        <w:rPr>
          <w:rFonts w:ascii="Calibri" w:hAnsi="Calibri" w:cs="Calibri"/>
          <w:color w:val="auto"/>
          <w:sz w:val="24"/>
          <w:szCs w:val="24"/>
        </w:rPr>
        <w:t xml:space="preserve">modela </w:t>
      </w:r>
      <w:r w:rsidRPr="00514CE8">
        <w:rPr>
          <w:rFonts w:ascii="Calibri" w:hAnsi="Calibri" w:cs="Calibri"/>
          <w:color w:val="auto"/>
          <w:sz w:val="24"/>
          <w:szCs w:val="24"/>
        </w:rPr>
        <w:t xml:space="preserve">Claude 3 </w:t>
      </w:r>
      <w:r w:rsidR="003E1B1B">
        <w:rPr>
          <w:rFonts w:ascii="Calibri" w:hAnsi="Calibri" w:cs="Calibri"/>
          <w:color w:val="auto"/>
          <w:sz w:val="24"/>
          <w:szCs w:val="24"/>
        </w:rPr>
        <w:t xml:space="preserve">u odnosu na GPT i </w:t>
      </w:r>
      <w:proofErr w:type="spellStart"/>
      <w:r w:rsidR="003E1B1B">
        <w:rPr>
          <w:rFonts w:ascii="Calibri" w:hAnsi="Calibri" w:cs="Calibri"/>
          <w:color w:val="auto"/>
          <w:sz w:val="24"/>
          <w:szCs w:val="24"/>
        </w:rPr>
        <w:t>Gemini</w:t>
      </w:r>
      <w:proofErr w:type="spellEnd"/>
      <w:r w:rsidR="003E1B1B">
        <w:rPr>
          <w:rFonts w:ascii="Calibri" w:hAnsi="Calibri" w:cs="Calibri"/>
          <w:color w:val="auto"/>
          <w:sz w:val="24"/>
          <w:szCs w:val="24"/>
        </w:rPr>
        <w:t xml:space="preserve"> modele</w:t>
      </w:r>
    </w:p>
    <w:p w14:paraId="42A7BC13" w14:textId="77777777" w:rsidR="004C6CBB" w:rsidRDefault="004C6CBB" w:rsidP="004C6CBB">
      <w:pPr>
        <w:spacing w:before="240" w:after="240" w:line="276" w:lineRule="auto"/>
        <w:jc w:val="both"/>
        <w:rPr>
          <w:rFonts w:ascii="Calibri" w:hAnsi="Calibri" w:cs="Calibri"/>
          <w:sz w:val="24"/>
          <w:szCs w:val="24"/>
        </w:rPr>
      </w:pPr>
      <w:r w:rsidRPr="009D671F">
        <w:rPr>
          <w:rFonts w:ascii="Calibri" w:hAnsi="Calibri" w:cs="Calibri"/>
          <w:sz w:val="24"/>
          <w:szCs w:val="24"/>
        </w:rPr>
        <w:lastRenderedPageBreak/>
        <w:t>Claude 3 Opus</w:t>
      </w:r>
      <w:r>
        <w:rPr>
          <w:rFonts w:ascii="Calibri" w:hAnsi="Calibri" w:cs="Calibri"/>
          <w:sz w:val="24"/>
          <w:szCs w:val="24"/>
        </w:rPr>
        <w:t xml:space="preserve"> p</w:t>
      </w:r>
      <w:r w:rsidRPr="009D671F">
        <w:rPr>
          <w:rFonts w:ascii="Calibri" w:hAnsi="Calibri" w:cs="Calibri"/>
          <w:sz w:val="24"/>
          <w:szCs w:val="24"/>
        </w:rPr>
        <w:t xml:space="preserve">okazuje gotovo dvostruko veću točnost </w:t>
      </w:r>
      <w:r>
        <w:rPr>
          <w:rFonts w:ascii="Calibri" w:hAnsi="Calibri" w:cs="Calibri"/>
          <w:sz w:val="24"/>
          <w:szCs w:val="24"/>
        </w:rPr>
        <w:t xml:space="preserve">na određenim testovima </w:t>
      </w:r>
      <w:r w:rsidRPr="009D671F">
        <w:rPr>
          <w:rFonts w:ascii="Calibri" w:hAnsi="Calibri" w:cs="Calibri"/>
          <w:sz w:val="24"/>
          <w:szCs w:val="24"/>
        </w:rPr>
        <w:t>usporedbi s Claude 2.1</w:t>
      </w:r>
      <w:r>
        <w:rPr>
          <w:rFonts w:ascii="Calibri" w:hAnsi="Calibri" w:cs="Calibri"/>
          <w:sz w:val="24"/>
          <w:szCs w:val="24"/>
        </w:rPr>
        <w:t xml:space="preserve"> modelom</w:t>
      </w:r>
      <w:r w:rsidRPr="009D671F">
        <w:rPr>
          <w:rFonts w:ascii="Calibri" w:hAnsi="Calibri" w:cs="Calibri"/>
          <w:sz w:val="24"/>
          <w:szCs w:val="24"/>
        </w:rPr>
        <w:t>, uz značaj</w:t>
      </w:r>
      <w:r>
        <w:rPr>
          <w:rFonts w:ascii="Calibri" w:hAnsi="Calibri" w:cs="Calibri"/>
          <w:sz w:val="24"/>
          <w:szCs w:val="24"/>
        </w:rPr>
        <w:t>no smanjenje</w:t>
      </w:r>
      <w:r w:rsidRPr="009D671F">
        <w:rPr>
          <w:rFonts w:ascii="Calibri" w:hAnsi="Calibri" w:cs="Calibri"/>
          <w:sz w:val="24"/>
          <w:szCs w:val="24"/>
        </w:rPr>
        <w:t xml:space="preserve"> netočnih odgovora.</w:t>
      </w:r>
      <w:r>
        <w:rPr>
          <w:rFonts w:ascii="Calibri" w:hAnsi="Calibri" w:cs="Calibri"/>
          <w:sz w:val="24"/>
          <w:szCs w:val="24"/>
        </w:rPr>
        <w:t xml:space="preserve"> </w:t>
      </w:r>
      <w:r w:rsidRPr="009D671F">
        <w:rPr>
          <w:rFonts w:ascii="Calibri" w:hAnsi="Calibri" w:cs="Calibri"/>
          <w:sz w:val="24"/>
          <w:szCs w:val="24"/>
        </w:rPr>
        <w:t>Unatoč poboljšanjima, postoji prostor za optimizaciju kako bi se netočni odgovori preusmjerili na 'Ne znam/N</w:t>
      </w:r>
      <w:r>
        <w:rPr>
          <w:rFonts w:ascii="Calibri" w:hAnsi="Calibri" w:cs="Calibri"/>
          <w:sz w:val="24"/>
          <w:szCs w:val="24"/>
        </w:rPr>
        <w:t>isam</w:t>
      </w:r>
      <w:r w:rsidRPr="009D671F">
        <w:rPr>
          <w:rFonts w:ascii="Calibri" w:hAnsi="Calibri" w:cs="Calibri"/>
          <w:sz w:val="24"/>
          <w:szCs w:val="24"/>
        </w:rPr>
        <w:t xml:space="preserve"> siguran' odgovore.</w:t>
      </w:r>
      <w:r>
        <w:rPr>
          <w:rFonts w:ascii="Calibri" w:hAnsi="Calibri" w:cs="Calibri"/>
          <w:sz w:val="24"/>
          <w:szCs w:val="24"/>
        </w:rPr>
        <w:t xml:space="preserve"> K</w:t>
      </w:r>
      <w:r w:rsidRPr="009D671F">
        <w:rPr>
          <w:rFonts w:ascii="Calibri" w:hAnsi="Calibri" w:cs="Calibri"/>
          <w:sz w:val="24"/>
          <w:szCs w:val="24"/>
        </w:rPr>
        <w:t>ontekstualni prozor</w:t>
      </w:r>
      <w:r>
        <w:rPr>
          <w:rFonts w:ascii="Calibri" w:hAnsi="Calibri" w:cs="Calibri"/>
          <w:sz w:val="24"/>
          <w:szCs w:val="24"/>
        </w:rPr>
        <w:t xml:space="preserve"> je proširen čime su se dobile nove mogućnosti</w:t>
      </w:r>
      <w:r w:rsidRPr="009D671F">
        <w:rPr>
          <w:rFonts w:ascii="Calibri" w:hAnsi="Calibri" w:cs="Calibri"/>
          <w:sz w:val="24"/>
          <w:szCs w:val="24"/>
        </w:rPr>
        <w:t xml:space="preserve"> poput analize više dokumenata</w:t>
      </w:r>
      <w:r>
        <w:rPr>
          <w:rFonts w:ascii="Calibri" w:hAnsi="Calibri" w:cs="Calibri"/>
          <w:sz w:val="24"/>
          <w:szCs w:val="24"/>
        </w:rPr>
        <w:t>.</w:t>
      </w:r>
    </w:p>
    <w:p w14:paraId="771FB583" w14:textId="6396C59B" w:rsidR="00943770" w:rsidRDefault="0044168B" w:rsidP="00F04461">
      <w:pPr>
        <w:spacing w:before="240" w:after="240" w:line="276" w:lineRule="auto"/>
        <w:jc w:val="both"/>
        <w:rPr>
          <w:rFonts w:ascii="Calibri" w:hAnsi="Calibri" w:cs="Calibri"/>
          <w:sz w:val="24"/>
          <w:szCs w:val="24"/>
        </w:rPr>
      </w:pPr>
      <w:r w:rsidRPr="0044168B">
        <w:rPr>
          <w:rFonts w:ascii="Calibri" w:hAnsi="Calibri" w:cs="Calibri"/>
          <w:sz w:val="24"/>
          <w:szCs w:val="24"/>
        </w:rPr>
        <w:t xml:space="preserve">Opus također pokazuje značajna poboljšanja u odgovaranju na činjenična pitanja u otvorenim </w:t>
      </w:r>
      <w:r w:rsidR="00E94629">
        <w:rPr>
          <w:rFonts w:ascii="Calibri" w:hAnsi="Calibri" w:cs="Calibri"/>
          <w:sz w:val="24"/>
          <w:szCs w:val="24"/>
        </w:rPr>
        <w:t xml:space="preserve">oblicima </w:t>
      </w:r>
      <w:r w:rsidRPr="0044168B">
        <w:rPr>
          <w:rFonts w:ascii="Calibri" w:hAnsi="Calibri" w:cs="Calibri"/>
          <w:sz w:val="24"/>
          <w:szCs w:val="24"/>
        </w:rPr>
        <w:t xml:space="preserve">pitanjima, dok smanjuje netočne odgovore ili halucinacije. Modeli Claude 3 također su bolji </w:t>
      </w:r>
      <w:r w:rsidR="00E94629">
        <w:rPr>
          <w:rFonts w:ascii="Calibri" w:hAnsi="Calibri" w:cs="Calibri"/>
          <w:sz w:val="24"/>
          <w:szCs w:val="24"/>
        </w:rPr>
        <w:t xml:space="preserve">od prethodnih </w:t>
      </w:r>
      <w:r w:rsidRPr="0044168B">
        <w:rPr>
          <w:rFonts w:ascii="Calibri" w:hAnsi="Calibri" w:cs="Calibri"/>
          <w:sz w:val="24"/>
          <w:szCs w:val="24"/>
        </w:rPr>
        <w:t>u stvaranju strukturiranih izlaza poput JSON objekata.</w:t>
      </w:r>
    </w:p>
    <w:p w14:paraId="50BE62AB" w14:textId="0B93E755" w:rsidR="000379FD" w:rsidRDefault="008D7283" w:rsidP="00F04461">
      <w:pPr>
        <w:spacing w:before="240" w:after="240" w:line="276" w:lineRule="auto"/>
        <w:jc w:val="both"/>
        <w:rPr>
          <w:rFonts w:ascii="Calibri" w:hAnsi="Calibri" w:cs="Calibri"/>
          <w:sz w:val="24"/>
          <w:szCs w:val="24"/>
        </w:rPr>
      </w:pPr>
      <w:r>
        <w:rPr>
          <w:rFonts w:ascii="Calibri" w:hAnsi="Calibri" w:cs="Calibri"/>
          <w:sz w:val="24"/>
          <w:szCs w:val="24"/>
        </w:rPr>
        <w:t>I</w:t>
      </w:r>
      <w:r w:rsidRPr="008D7283">
        <w:rPr>
          <w:rFonts w:ascii="Calibri" w:hAnsi="Calibri" w:cs="Calibri"/>
          <w:sz w:val="24"/>
          <w:szCs w:val="24"/>
        </w:rPr>
        <w:t>ako Claude</w:t>
      </w:r>
      <w:r>
        <w:rPr>
          <w:rFonts w:ascii="Calibri" w:hAnsi="Calibri" w:cs="Calibri"/>
          <w:sz w:val="24"/>
          <w:szCs w:val="24"/>
        </w:rPr>
        <w:t xml:space="preserve"> modeli</w:t>
      </w:r>
      <w:r w:rsidRPr="008D7283">
        <w:rPr>
          <w:rFonts w:ascii="Calibri" w:hAnsi="Calibri" w:cs="Calibri"/>
          <w:sz w:val="24"/>
          <w:szCs w:val="24"/>
        </w:rPr>
        <w:t xml:space="preserve"> </w:t>
      </w:r>
      <w:r w:rsidR="00AE1A03">
        <w:rPr>
          <w:rFonts w:ascii="Calibri" w:hAnsi="Calibri" w:cs="Calibri"/>
          <w:sz w:val="24"/>
          <w:szCs w:val="24"/>
        </w:rPr>
        <w:t>pokazuju</w:t>
      </w:r>
      <w:r w:rsidRPr="008D7283">
        <w:rPr>
          <w:rFonts w:ascii="Calibri" w:hAnsi="Calibri" w:cs="Calibri"/>
          <w:sz w:val="24"/>
          <w:szCs w:val="24"/>
        </w:rPr>
        <w:t xml:space="preserve"> značaj</w:t>
      </w:r>
      <w:r w:rsidR="00AE1A03">
        <w:rPr>
          <w:rFonts w:ascii="Calibri" w:hAnsi="Calibri" w:cs="Calibri"/>
          <w:sz w:val="24"/>
          <w:szCs w:val="24"/>
        </w:rPr>
        <w:t>an napredak u određenim</w:t>
      </w:r>
      <w:r w:rsidRPr="008D7283">
        <w:rPr>
          <w:rFonts w:ascii="Calibri" w:hAnsi="Calibri" w:cs="Calibri"/>
          <w:sz w:val="24"/>
          <w:szCs w:val="24"/>
        </w:rPr>
        <w:t xml:space="preserve"> sposobnosti</w:t>
      </w:r>
      <w:r w:rsidR="00AE1A03">
        <w:rPr>
          <w:rFonts w:ascii="Calibri" w:hAnsi="Calibri" w:cs="Calibri"/>
          <w:sz w:val="24"/>
          <w:szCs w:val="24"/>
        </w:rPr>
        <w:t>ma</w:t>
      </w:r>
      <w:r w:rsidRPr="008D7283">
        <w:rPr>
          <w:rFonts w:ascii="Calibri" w:hAnsi="Calibri" w:cs="Calibri"/>
          <w:sz w:val="24"/>
          <w:szCs w:val="24"/>
        </w:rPr>
        <w:t xml:space="preserve">, povremeno </w:t>
      </w:r>
      <w:r w:rsidR="008122DA">
        <w:rPr>
          <w:rFonts w:ascii="Calibri" w:hAnsi="Calibri" w:cs="Calibri"/>
          <w:sz w:val="24"/>
          <w:szCs w:val="24"/>
        </w:rPr>
        <w:t xml:space="preserve">mogu </w:t>
      </w:r>
      <w:r w:rsidRPr="008D7283">
        <w:rPr>
          <w:rFonts w:ascii="Calibri" w:hAnsi="Calibri" w:cs="Calibri"/>
          <w:sz w:val="24"/>
          <w:szCs w:val="24"/>
        </w:rPr>
        <w:t>generirati netočne ili zavaravajuće informacije</w:t>
      </w:r>
      <w:r w:rsidR="008122DA">
        <w:rPr>
          <w:rFonts w:ascii="Calibri" w:hAnsi="Calibri" w:cs="Calibri"/>
          <w:sz w:val="24"/>
          <w:szCs w:val="24"/>
        </w:rPr>
        <w:t xml:space="preserve">. </w:t>
      </w:r>
      <w:r w:rsidR="008D53C8">
        <w:rPr>
          <w:rFonts w:ascii="Calibri" w:hAnsi="Calibri" w:cs="Calibri"/>
          <w:sz w:val="24"/>
          <w:szCs w:val="24"/>
        </w:rPr>
        <w:t>Kao i drugi</w:t>
      </w:r>
      <w:r w:rsidR="00DF65A8">
        <w:rPr>
          <w:rFonts w:ascii="Calibri" w:hAnsi="Calibri" w:cs="Calibri"/>
          <w:sz w:val="24"/>
          <w:szCs w:val="24"/>
        </w:rPr>
        <w:t xml:space="preserve"> LLM-ovi, Claude može </w:t>
      </w:r>
      <w:r w:rsidRPr="008D7283">
        <w:rPr>
          <w:rFonts w:ascii="Calibri" w:hAnsi="Calibri" w:cs="Calibri"/>
          <w:sz w:val="24"/>
          <w:szCs w:val="24"/>
        </w:rPr>
        <w:t xml:space="preserve">proizvesti uvredljiv ili pristran sadržaj. Važno je imati na umu da Claude nije namijenjen davanju savjeta, uključujući pravne, financijske i medicinske savjete. Stoga se ne bi trebalo oslanjati isključivo na </w:t>
      </w:r>
      <w:r w:rsidR="001E40CE">
        <w:rPr>
          <w:rFonts w:ascii="Calibri" w:hAnsi="Calibri" w:cs="Calibri"/>
          <w:sz w:val="24"/>
          <w:szCs w:val="24"/>
        </w:rPr>
        <w:t xml:space="preserve">odgovore velikih jezičnih modela </w:t>
      </w:r>
      <w:r w:rsidRPr="008D7283">
        <w:rPr>
          <w:rFonts w:ascii="Calibri" w:hAnsi="Calibri" w:cs="Calibri"/>
          <w:sz w:val="24"/>
          <w:szCs w:val="24"/>
        </w:rPr>
        <w:t>bez provođenja vlastitih neovisnih istraživanja.</w:t>
      </w:r>
    </w:p>
    <w:p w14:paraId="1B3147B3" w14:textId="04A0A0CE" w:rsidR="00030C15" w:rsidRDefault="00030C15" w:rsidP="00030C15">
      <w:pPr>
        <w:spacing w:before="240" w:after="240" w:line="276" w:lineRule="auto"/>
        <w:jc w:val="both"/>
        <w:rPr>
          <w:rFonts w:ascii="Calibri" w:hAnsi="Calibri" w:cs="Calibri"/>
          <w:sz w:val="24"/>
          <w:szCs w:val="24"/>
        </w:rPr>
      </w:pPr>
      <w:r>
        <w:rPr>
          <w:rFonts w:ascii="Calibri" w:hAnsi="Calibri" w:cs="Calibri"/>
          <w:sz w:val="24"/>
          <w:szCs w:val="24"/>
        </w:rPr>
        <w:t xml:space="preserve">Modeli </w:t>
      </w:r>
      <w:r w:rsidRPr="00A3404D">
        <w:rPr>
          <w:rFonts w:ascii="Calibri" w:hAnsi="Calibri" w:cs="Calibri"/>
          <w:sz w:val="24"/>
          <w:szCs w:val="24"/>
        </w:rPr>
        <w:t xml:space="preserve">Opus i </w:t>
      </w:r>
      <w:proofErr w:type="spellStart"/>
      <w:r w:rsidRPr="00A3404D">
        <w:rPr>
          <w:rFonts w:ascii="Calibri" w:hAnsi="Calibri" w:cs="Calibri"/>
          <w:sz w:val="24"/>
          <w:szCs w:val="24"/>
        </w:rPr>
        <w:t>Sonnet</w:t>
      </w:r>
      <w:proofErr w:type="spellEnd"/>
      <w:r w:rsidRPr="00A3404D">
        <w:rPr>
          <w:rFonts w:ascii="Calibri" w:hAnsi="Calibri" w:cs="Calibri"/>
          <w:sz w:val="24"/>
          <w:szCs w:val="24"/>
        </w:rPr>
        <w:t xml:space="preserve"> su dostupni za korištenje </w:t>
      </w:r>
      <w:r>
        <w:rPr>
          <w:rFonts w:ascii="Calibri" w:hAnsi="Calibri" w:cs="Calibri"/>
          <w:sz w:val="24"/>
          <w:szCs w:val="24"/>
        </w:rPr>
        <w:t>kroz proizvode</w:t>
      </w:r>
      <w:r w:rsidRPr="00A3404D">
        <w:rPr>
          <w:rFonts w:ascii="Calibri" w:hAnsi="Calibri" w:cs="Calibri"/>
          <w:sz w:val="24"/>
          <w:szCs w:val="24"/>
        </w:rPr>
        <w:t xml:space="preserve"> claude.ai</w:t>
      </w:r>
      <w:r w:rsidR="004E2E1D">
        <w:rPr>
          <w:rFonts w:ascii="Calibri" w:hAnsi="Calibri" w:cs="Calibri"/>
          <w:sz w:val="24"/>
          <w:szCs w:val="24"/>
        </w:rPr>
        <w:t>,</w:t>
      </w:r>
      <w:r w:rsidRPr="00A3404D">
        <w:rPr>
          <w:rFonts w:ascii="Calibri" w:hAnsi="Calibri" w:cs="Calibri"/>
          <w:sz w:val="24"/>
          <w:szCs w:val="24"/>
        </w:rPr>
        <w:t xml:space="preserve"> </w:t>
      </w:r>
      <w:proofErr w:type="spellStart"/>
      <w:r w:rsidR="00335CD4" w:rsidRPr="00951166">
        <w:rPr>
          <w:rFonts w:ascii="Calibri" w:hAnsi="Calibri" w:cs="Calibri"/>
          <w:sz w:val="24"/>
          <w:szCs w:val="24"/>
        </w:rPr>
        <w:t>Anthropic</w:t>
      </w:r>
      <w:proofErr w:type="spellEnd"/>
      <w:r w:rsidRPr="00A3404D">
        <w:rPr>
          <w:rFonts w:ascii="Calibri" w:hAnsi="Calibri" w:cs="Calibri"/>
          <w:sz w:val="24"/>
          <w:szCs w:val="24"/>
        </w:rPr>
        <w:t xml:space="preserve"> API</w:t>
      </w:r>
      <w:r w:rsidR="004E2E1D">
        <w:rPr>
          <w:rFonts w:ascii="Calibri" w:hAnsi="Calibri" w:cs="Calibri"/>
          <w:sz w:val="24"/>
          <w:szCs w:val="24"/>
        </w:rPr>
        <w:t xml:space="preserve"> i okruženje </w:t>
      </w:r>
      <w:proofErr w:type="spellStart"/>
      <w:r w:rsidR="004E2E1D">
        <w:rPr>
          <w:rFonts w:ascii="Calibri" w:hAnsi="Calibri" w:cs="Calibri"/>
          <w:sz w:val="24"/>
          <w:szCs w:val="24"/>
        </w:rPr>
        <w:t>Anthropic</w:t>
      </w:r>
      <w:proofErr w:type="spellEnd"/>
      <w:r w:rsidR="0071619E">
        <w:rPr>
          <w:rFonts w:ascii="Calibri" w:hAnsi="Calibri" w:cs="Calibri"/>
          <w:sz w:val="24"/>
          <w:szCs w:val="24"/>
        </w:rPr>
        <w:t xml:space="preserve"> </w:t>
      </w:r>
      <w:proofErr w:type="spellStart"/>
      <w:r w:rsidR="0071619E">
        <w:rPr>
          <w:rFonts w:ascii="Calibri" w:hAnsi="Calibri" w:cs="Calibri"/>
          <w:sz w:val="24"/>
          <w:szCs w:val="24"/>
        </w:rPr>
        <w:t>Console</w:t>
      </w:r>
      <w:proofErr w:type="spellEnd"/>
      <w:r w:rsidR="00D72AD5">
        <w:rPr>
          <w:rFonts w:ascii="Calibri" w:hAnsi="Calibri" w:cs="Calibri"/>
          <w:sz w:val="24"/>
          <w:szCs w:val="24"/>
        </w:rPr>
        <w:t xml:space="preserve">, koje prikazuje </w:t>
      </w:r>
      <w:r w:rsidR="00D72AD5">
        <w:rPr>
          <w:rFonts w:ascii="Calibri" w:hAnsi="Calibri" w:cs="Calibri"/>
          <w:sz w:val="24"/>
          <w:szCs w:val="24"/>
        </w:rPr>
        <w:fldChar w:fldCharType="begin"/>
      </w:r>
      <w:r w:rsidR="00D72AD5">
        <w:rPr>
          <w:rFonts w:ascii="Calibri" w:hAnsi="Calibri" w:cs="Calibri"/>
          <w:sz w:val="24"/>
          <w:szCs w:val="24"/>
        </w:rPr>
        <w:instrText xml:space="preserve"> REF _Ref168221449 \h </w:instrText>
      </w:r>
      <w:r w:rsidR="00D72AD5">
        <w:rPr>
          <w:rFonts w:ascii="Calibri" w:hAnsi="Calibri" w:cs="Calibri"/>
          <w:sz w:val="24"/>
          <w:szCs w:val="24"/>
        </w:rPr>
      </w:r>
      <w:r w:rsidR="00D72AD5">
        <w:rPr>
          <w:rFonts w:ascii="Calibri" w:hAnsi="Calibri" w:cs="Calibri"/>
          <w:sz w:val="24"/>
          <w:szCs w:val="24"/>
        </w:rPr>
        <w:fldChar w:fldCharType="separate"/>
      </w:r>
      <w:r w:rsidR="00F86FC3" w:rsidRPr="00F87F05">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18</w:t>
      </w:r>
      <w:r w:rsidR="00D72AD5">
        <w:rPr>
          <w:rFonts w:ascii="Calibri" w:hAnsi="Calibri" w:cs="Calibri"/>
          <w:sz w:val="24"/>
          <w:szCs w:val="24"/>
        </w:rPr>
        <w:fldChar w:fldCharType="end"/>
      </w:r>
      <w:r w:rsidR="00D72AD5">
        <w:rPr>
          <w:rFonts w:ascii="Calibri" w:hAnsi="Calibri" w:cs="Calibri"/>
          <w:sz w:val="24"/>
          <w:szCs w:val="24"/>
        </w:rPr>
        <w:t>,</w:t>
      </w:r>
      <w:r w:rsidR="004E2E1D">
        <w:rPr>
          <w:rFonts w:ascii="Calibri" w:hAnsi="Calibri" w:cs="Calibri"/>
          <w:sz w:val="24"/>
          <w:szCs w:val="24"/>
        </w:rPr>
        <w:t xml:space="preserve"> što je pandan </w:t>
      </w:r>
      <w:proofErr w:type="spellStart"/>
      <w:r w:rsidR="004E2E1D">
        <w:rPr>
          <w:rFonts w:ascii="Calibri" w:hAnsi="Calibri" w:cs="Calibri"/>
          <w:sz w:val="24"/>
          <w:szCs w:val="24"/>
        </w:rPr>
        <w:t>OpenAI</w:t>
      </w:r>
      <w:proofErr w:type="spellEnd"/>
      <w:r w:rsidR="004E2E1D">
        <w:rPr>
          <w:rFonts w:ascii="Calibri" w:hAnsi="Calibri" w:cs="Calibri"/>
          <w:sz w:val="24"/>
          <w:szCs w:val="24"/>
        </w:rPr>
        <w:t xml:space="preserve"> </w:t>
      </w:r>
      <w:proofErr w:type="spellStart"/>
      <w:r w:rsidR="004E2E1D">
        <w:rPr>
          <w:rFonts w:ascii="Calibri" w:hAnsi="Calibri" w:cs="Calibri"/>
          <w:sz w:val="24"/>
          <w:szCs w:val="24"/>
        </w:rPr>
        <w:t>playground</w:t>
      </w:r>
      <w:proofErr w:type="spellEnd"/>
      <w:r w:rsidR="004E2E1D">
        <w:rPr>
          <w:rFonts w:ascii="Calibri" w:hAnsi="Calibri" w:cs="Calibri"/>
          <w:sz w:val="24"/>
          <w:szCs w:val="24"/>
        </w:rPr>
        <w:t xml:space="preserve"> okruženj</w:t>
      </w:r>
      <w:r w:rsidR="00D72AD5">
        <w:rPr>
          <w:rFonts w:ascii="Calibri" w:hAnsi="Calibri" w:cs="Calibri"/>
          <w:sz w:val="24"/>
          <w:szCs w:val="24"/>
        </w:rPr>
        <w:t>u</w:t>
      </w:r>
      <w:r w:rsidR="004E2E1D">
        <w:rPr>
          <w:rFonts w:ascii="Calibri" w:hAnsi="Calibri" w:cs="Calibri"/>
          <w:sz w:val="24"/>
          <w:szCs w:val="24"/>
        </w:rPr>
        <w:t xml:space="preserve">. </w:t>
      </w:r>
      <w:r w:rsidR="00951166">
        <w:rPr>
          <w:rFonts w:ascii="Calibri" w:hAnsi="Calibri" w:cs="Calibri"/>
          <w:sz w:val="24"/>
          <w:szCs w:val="24"/>
        </w:rPr>
        <w:t>Također su dostupne b</w:t>
      </w:r>
      <w:r w:rsidR="00951166" w:rsidRPr="00951166">
        <w:rPr>
          <w:rFonts w:ascii="Calibri" w:hAnsi="Calibri" w:cs="Calibri"/>
          <w:sz w:val="24"/>
          <w:szCs w:val="24"/>
        </w:rPr>
        <w:t xml:space="preserve">iblioteke u Pythonu i </w:t>
      </w:r>
      <w:proofErr w:type="spellStart"/>
      <w:r w:rsidR="00951166" w:rsidRPr="00951166">
        <w:rPr>
          <w:rFonts w:ascii="Calibri" w:hAnsi="Calibri" w:cs="Calibri"/>
          <w:sz w:val="24"/>
          <w:szCs w:val="24"/>
        </w:rPr>
        <w:t>Typescriptu</w:t>
      </w:r>
      <w:proofErr w:type="spellEnd"/>
      <w:r w:rsidR="00951166" w:rsidRPr="00951166">
        <w:rPr>
          <w:rFonts w:ascii="Calibri" w:hAnsi="Calibri" w:cs="Calibri"/>
          <w:sz w:val="24"/>
          <w:szCs w:val="24"/>
        </w:rPr>
        <w:t xml:space="preserve"> kako bi se olakšao rad s </w:t>
      </w:r>
      <w:proofErr w:type="spellStart"/>
      <w:r w:rsidR="00951166" w:rsidRPr="00951166">
        <w:rPr>
          <w:rFonts w:ascii="Calibri" w:hAnsi="Calibri" w:cs="Calibri"/>
          <w:sz w:val="24"/>
          <w:szCs w:val="24"/>
        </w:rPr>
        <w:t>Anthropic</w:t>
      </w:r>
      <w:proofErr w:type="spellEnd"/>
      <w:r w:rsidR="00951166" w:rsidRPr="00951166">
        <w:rPr>
          <w:rFonts w:ascii="Calibri" w:hAnsi="Calibri" w:cs="Calibri"/>
          <w:sz w:val="24"/>
          <w:szCs w:val="24"/>
        </w:rPr>
        <w:t xml:space="preserve"> API-</w:t>
      </w:r>
      <w:proofErr w:type="spellStart"/>
      <w:r w:rsidR="00951166" w:rsidRPr="00951166">
        <w:rPr>
          <w:rFonts w:ascii="Calibri" w:hAnsi="Calibri" w:cs="Calibri"/>
          <w:sz w:val="24"/>
          <w:szCs w:val="24"/>
        </w:rPr>
        <w:t>jem</w:t>
      </w:r>
      <w:proofErr w:type="spellEnd"/>
      <w:r w:rsidR="008E0DF3">
        <w:rPr>
          <w:rFonts w:ascii="Calibri" w:hAnsi="Calibri" w:cs="Calibri"/>
          <w:sz w:val="24"/>
          <w:szCs w:val="24"/>
        </w:rPr>
        <w:t xml:space="preserve"> i</w:t>
      </w:r>
      <w:r w:rsidR="008C7C13">
        <w:rPr>
          <w:rFonts w:ascii="Calibri" w:hAnsi="Calibri" w:cs="Calibri"/>
          <w:sz w:val="24"/>
          <w:szCs w:val="24"/>
        </w:rPr>
        <w:t xml:space="preserve"> </w:t>
      </w:r>
      <w:r w:rsidR="008478D4">
        <w:rPr>
          <w:rFonts w:ascii="Calibri" w:hAnsi="Calibri" w:cs="Calibri"/>
          <w:sz w:val="24"/>
          <w:szCs w:val="24"/>
        </w:rPr>
        <w:t>p</w:t>
      </w:r>
      <w:r w:rsidR="003D56D8">
        <w:rPr>
          <w:rFonts w:ascii="Calibri" w:hAnsi="Calibri" w:cs="Calibri"/>
          <w:sz w:val="24"/>
          <w:szCs w:val="24"/>
        </w:rPr>
        <w:t>ostoji</w:t>
      </w:r>
      <w:r w:rsidR="008478D4">
        <w:rPr>
          <w:rFonts w:ascii="Calibri" w:hAnsi="Calibri" w:cs="Calibri"/>
          <w:sz w:val="24"/>
          <w:szCs w:val="24"/>
        </w:rPr>
        <w:t xml:space="preserve"> mogućnost </w:t>
      </w:r>
      <w:r w:rsidR="008478D4" w:rsidRPr="008478D4">
        <w:rPr>
          <w:rFonts w:ascii="Calibri" w:hAnsi="Calibri" w:cs="Calibri"/>
          <w:sz w:val="24"/>
          <w:szCs w:val="24"/>
        </w:rPr>
        <w:t>validacij</w:t>
      </w:r>
      <w:r w:rsidR="008478D4">
        <w:rPr>
          <w:rFonts w:ascii="Calibri" w:hAnsi="Calibri" w:cs="Calibri"/>
          <w:sz w:val="24"/>
          <w:szCs w:val="24"/>
        </w:rPr>
        <w:t>e</w:t>
      </w:r>
      <w:r w:rsidR="008478D4" w:rsidRPr="008478D4">
        <w:rPr>
          <w:rFonts w:ascii="Calibri" w:hAnsi="Calibri" w:cs="Calibri"/>
          <w:sz w:val="24"/>
          <w:szCs w:val="24"/>
        </w:rPr>
        <w:t xml:space="preserve"> upita kako bi se osiguralo da su pravilno formatirani za </w:t>
      </w:r>
      <w:r w:rsidR="004A5B91">
        <w:rPr>
          <w:rFonts w:ascii="Calibri" w:hAnsi="Calibri" w:cs="Calibri"/>
          <w:sz w:val="24"/>
          <w:szCs w:val="24"/>
        </w:rPr>
        <w:t>API</w:t>
      </w:r>
      <w:r w:rsidR="008478D4" w:rsidRPr="008478D4">
        <w:rPr>
          <w:rFonts w:ascii="Calibri" w:hAnsi="Calibri" w:cs="Calibri"/>
          <w:sz w:val="24"/>
          <w:szCs w:val="24"/>
        </w:rPr>
        <w:t>.</w:t>
      </w:r>
    </w:p>
    <w:p w14:paraId="5F91559A" w14:textId="77777777" w:rsidR="00F87F05" w:rsidRDefault="00394DF3" w:rsidP="00F87F05">
      <w:pPr>
        <w:keepNext/>
        <w:tabs>
          <w:tab w:val="left" w:pos="3940"/>
        </w:tabs>
        <w:spacing w:before="240" w:after="240" w:line="276" w:lineRule="auto"/>
        <w:jc w:val="both"/>
      </w:pPr>
      <w:r>
        <w:rPr>
          <w:rFonts w:ascii="Calibri" w:hAnsi="Calibri" w:cs="Calibri"/>
          <w:sz w:val="24"/>
          <w:szCs w:val="24"/>
        </w:rPr>
        <w:tab/>
      </w:r>
      <w:r>
        <w:rPr>
          <w:noProof/>
        </w:rPr>
        <w:drawing>
          <wp:inline distT="0" distB="0" distL="0" distR="0" wp14:anchorId="22FB1CBD" wp14:editId="39506AB8">
            <wp:extent cx="5731510" cy="20650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065020"/>
                    </a:xfrm>
                    <a:prstGeom prst="rect">
                      <a:avLst/>
                    </a:prstGeom>
                  </pic:spPr>
                </pic:pic>
              </a:graphicData>
            </a:graphic>
          </wp:inline>
        </w:drawing>
      </w:r>
    </w:p>
    <w:p w14:paraId="6016ABA9" w14:textId="5A5D87FC" w:rsidR="00030C15" w:rsidRPr="00F87F05" w:rsidRDefault="00F87F05" w:rsidP="00F87F05">
      <w:pPr>
        <w:pStyle w:val="Caption"/>
        <w:jc w:val="center"/>
        <w:rPr>
          <w:rFonts w:ascii="Calibri" w:hAnsi="Calibri" w:cs="Calibri"/>
          <w:color w:val="auto"/>
          <w:sz w:val="36"/>
          <w:szCs w:val="36"/>
        </w:rPr>
      </w:pPr>
      <w:bookmarkStart w:id="39" w:name="_Ref168221449"/>
      <w:r w:rsidRPr="00F87F05">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18</w:t>
      </w:r>
      <w:r w:rsidR="006F2E83">
        <w:rPr>
          <w:rFonts w:ascii="Calibri" w:hAnsi="Calibri" w:cs="Calibri"/>
          <w:color w:val="auto"/>
          <w:sz w:val="24"/>
          <w:szCs w:val="24"/>
        </w:rPr>
        <w:fldChar w:fldCharType="end"/>
      </w:r>
      <w:bookmarkEnd w:id="39"/>
      <w:r w:rsidRPr="00F87F05">
        <w:rPr>
          <w:rFonts w:ascii="Calibri" w:hAnsi="Calibri" w:cs="Calibri"/>
          <w:color w:val="auto"/>
          <w:sz w:val="24"/>
          <w:szCs w:val="24"/>
        </w:rPr>
        <w:t xml:space="preserve"> </w:t>
      </w:r>
      <w:proofErr w:type="spellStart"/>
      <w:r w:rsidRPr="00F87F05">
        <w:rPr>
          <w:rFonts w:ascii="Calibri" w:hAnsi="Calibri" w:cs="Calibri"/>
          <w:color w:val="auto"/>
          <w:sz w:val="24"/>
          <w:szCs w:val="24"/>
        </w:rPr>
        <w:t>Anthropic</w:t>
      </w:r>
      <w:proofErr w:type="spellEnd"/>
      <w:r w:rsidRPr="00F87F05">
        <w:rPr>
          <w:rFonts w:ascii="Calibri" w:hAnsi="Calibri" w:cs="Calibri"/>
          <w:color w:val="auto"/>
          <w:sz w:val="24"/>
          <w:szCs w:val="24"/>
        </w:rPr>
        <w:t xml:space="preserve"> </w:t>
      </w:r>
      <w:proofErr w:type="spellStart"/>
      <w:r w:rsidRPr="00F87F05">
        <w:rPr>
          <w:rFonts w:ascii="Calibri" w:hAnsi="Calibri" w:cs="Calibri"/>
          <w:color w:val="auto"/>
          <w:sz w:val="24"/>
          <w:szCs w:val="24"/>
        </w:rPr>
        <w:t>Console</w:t>
      </w:r>
      <w:proofErr w:type="spellEnd"/>
      <w:r w:rsidRPr="00F87F05">
        <w:rPr>
          <w:rFonts w:ascii="Calibri" w:hAnsi="Calibri" w:cs="Calibri"/>
          <w:color w:val="auto"/>
          <w:sz w:val="24"/>
          <w:szCs w:val="24"/>
        </w:rPr>
        <w:t xml:space="preserve"> okruženje</w:t>
      </w:r>
    </w:p>
    <w:p w14:paraId="697CD991" w14:textId="7B3B1B32" w:rsidR="00F04461" w:rsidRDefault="003F292C" w:rsidP="00F04461">
      <w:pPr>
        <w:spacing w:before="240" w:after="240" w:line="276" w:lineRule="auto"/>
        <w:jc w:val="both"/>
        <w:rPr>
          <w:rFonts w:ascii="Calibri" w:hAnsi="Calibri" w:cs="Calibri"/>
          <w:sz w:val="24"/>
          <w:szCs w:val="24"/>
        </w:rPr>
      </w:pPr>
      <w:r>
        <w:rPr>
          <w:rFonts w:ascii="Calibri" w:hAnsi="Calibri" w:cs="Calibri"/>
          <w:sz w:val="24"/>
          <w:szCs w:val="24"/>
        </w:rPr>
        <w:t xml:space="preserve">Unutar okruženja </w:t>
      </w:r>
      <w:proofErr w:type="spellStart"/>
      <w:r w:rsidR="0071619E" w:rsidRPr="00897924">
        <w:rPr>
          <w:rFonts w:ascii="Calibri" w:hAnsi="Calibri" w:cs="Calibri"/>
          <w:i/>
          <w:iCs/>
          <w:sz w:val="24"/>
          <w:szCs w:val="24"/>
        </w:rPr>
        <w:t>Anthropic</w:t>
      </w:r>
      <w:proofErr w:type="spellEnd"/>
      <w:r w:rsidR="0071619E">
        <w:rPr>
          <w:rFonts w:ascii="Calibri" w:hAnsi="Calibri" w:cs="Calibri"/>
          <w:sz w:val="24"/>
          <w:szCs w:val="24"/>
        </w:rPr>
        <w:t xml:space="preserve"> </w:t>
      </w:r>
      <w:proofErr w:type="spellStart"/>
      <w:r w:rsidR="0071619E" w:rsidRPr="00897924">
        <w:rPr>
          <w:rFonts w:ascii="Calibri" w:hAnsi="Calibri" w:cs="Calibri"/>
          <w:i/>
          <w:iCs/>
          <w:sz w:val="24"/>
          <w:szCs w:val="24"/>
        </w:rPr>
        <w:t>Console</w:t>
      </w:r>
      <w:proofErr w:type="spellEnd"/>
      <w:r w:rsidR="0071619E">
        <w:rPr>
          <w:rFonts w:ascii="Calibri" w:hAnsi="Calibri" w:cs="Calibri"/>
          <w:sz w:val="24"/>
          <w:szCs w:val="24"/>
        </w:rPr>
        <w:t xml:space="preserve"> dostupne su postavke </w:t>
      </w:r>
      <w:r w:rsidR="0071619E" w:rsidRPr="00897924">
        <w:rPr>
          <w:rFonts w:ascii="Calibri" w:hAnsi="Calibri" w:cs="Calibri"/>
          <w:i/>
          <w:iCs/>
          <w:sz w:val="24"/>
          <w:szCs w:val="24"/>
        </w:rPr>
        <w:t>temperature</w:t>
      </w:r>
      <w:r w:rsidR="0071619E">
        <w:rPr>
          <w:rFonts w:ascii="Calibri" w:hAnsi="Calibri" w:cs="Calibri"/>
          <w:sz w:val="24"/>
          <w:szCs w:val="24"/>
        </w:rPr>
        <w:t xml:space="preserve"> i </w:t>
      </w:r>
      <w:proofErr w:type="spellStart"/>
      <w:r w:rsidR="0071619E" w:rsidRPr="00897924">
        <w:rPr>
          <w:rFonts w:ascii="Calibri" w:hAnsi="Calibri" w:cs="Calibri"/>
          <w:i/>
          <w:iCs/>
          <w:sz w:val="24"/>
          <w:szCs w:val="24"/>
        </w:rPr>
        <w:t>max</w:t>
      </w:r>
      <w:proofErr w:type="spellEnd"/>
      <w:r w:rsidR="00897924">
        <w:rPr>
          <w:rFonts w:ascii="Calibri" w:hAnsi="Calibri" w:cs="Calibri"/>
          <w:sz w:val="24"/>
          <w:szCs w:val="24"/>
        </w:rPr>
        <w:t xml:space="preserve"> </w:t>
      </w:r>
      <w:proofErr w:type="spellStart"/>
      <w:r w:rsidR="0071619E" w:rsidRPr="00897924">
        <w:rPr>
          <w:rFonts w:ascii="Calibri" w:hAnsi="Calibri" w:cs="Calibri"/>
          <w:i/>
          <w:iCs/>
          <w:sz w:val="24"/>
          <w:szCs w:val="24"/>
        </w:rPr>
        <w:t>tokens</w:t>
      </w:r>
      <w:proofErr w:type="spellEnd"/>
      <w:r w:rsidR="0071619E">
        <w:rPr>
          <w:rFonts w:ascii="Calibri" w:hAnsi="Calibri" w:cs="Calibri"/>
          <w:sz w:val="24"/>
          <w:szCs w:val="24"/>
        </w:rPr>
        <w:t xml:space="preserve">, međutim </w:t>
      </w:r>
      <w:r w:rsidR="003061E2">
        <w:rPr>
          <w:rFonts w:ascii="Calibri" w:hAnsi="Calibri" w:cs="Calibri"/>
          <w:sz w:val="24"/>
          <w:szCs w:val="24"/>
        </w:rPr>
        <w:t xml:space="preserve">ukoliko se koristi API moguće </w:t>
      </w:r>
      <w:r w:rsidR="000D0E00">
        <w:rPr>
          <w:rFonts w:ascii="Calibri" w:hAnsi="Calibri" w:cs="Calibri"/>
          <w:sz w:val="24"/>
          <w:szCs w:val="24"/>
        </w:rPr>
        <w:t>je konfigurirati i ostale postavke</w:t>
      </w:r>
      <w:r w:rsidR="00F464D7">
        <w:rPr>
          <w:rFonts w:ascii="Calibri" w:hAnsi="Calibri" w:cs="Calibri"/>
          <w:sz w:val="24"/>
          <w:szCs w:val="24"/>
        </w:rPr>
        <w:t xml:space="preserve"> opisne u poglavlju </w:t>
      </w:r>
      <w:r w:rsidR="00F464D7">
        <w:rPr>
          <w:rFonts w:ascii="Calibri" w:hAnsi="Calibri" w:cs="Calibri"/>
          <w:sz w:val="24"/>
          <w:szCs w:val="24"/>
        </w:rPr>
        <w:fldChar w:fldCharType="begin"/>
      </w:r>
      <w:r w:rsidR="00F464D7">
        <w:rPr>
          <w:rFonts w:ascii="Calibri" w:hAnsi="Calibri" w:cs="Calibri"/>
          <w:sz w:val="24"/>
          <w:szCs w:val="24"/>
        </w:rPr>
        <w:instrText xml:space="preserve"> REF _Ref168223263 \r \h </w:instrText>
      </w:r>
      <w:r w:rsidR="00F464D7">
        <w:rPr>
          <w:rFonts w:ascii="Calibri" w:hAnsi="Calibri" w:cs="Calibri"/>
          <w:sz w:val="24"/>
          <w:szCs w:val="24"/>
        </w:rPr>
      </w:r>
      <w:r w:rsidR="00F464D7">
        <w:rPr>
          <w:rFonts w:ascii="Calibri" w:hAnsi="Calibri" w:cs="Calibri"/>
          <w:sz w:val="24"/>
          <w:szCs w:val="24"/>
        </w:rPr>
        <w:fldChar w:fldCharType="separate"/>
      </w:r>
      <w:r w:rsidR="00F86FC3">
        <w:rPr>
          <w:rFonts w:ascii="Calibri" w:hAnsi="Calibri" w:cs="Calibri"/>
          <w:sz w:val="24"/>
          <w:szCs w:val="24"/>
        </w:rPr>
        <w:t>3.1</w:t>
      </w:r>
      <w:r w:rsidR="00F464D7">
        <w:rPr>
          <w:rFonts w:ascii="Calibri" w:hAnsi="Calibri" w:cs="Calibri"/>
          <w:sz w:val="24"/>
          <w:szCs w:val="24"/>
        </w:rPr>
        <w:fldChar w:fldCharType="end"/>
      </w:r>
      <w:r w:rsidR="000D0E00">
        <w:rPr>
          <w:rFonts w:ascii="Calibri" w:hAnsi="Calibri" w:cs="Calibri"/>
          <w:sz w:val="24"/>
          <w:szCs w:val="24"/>
        </w:rPr>
        <w:t xml:space="preserve"> kao što su</w:t>
      </w:r>
      <w:r w:rsidR="00940D33">
        <w:rPr>
          <w:rFonts w:ascii="Calibri" w:hAnsi="Calibri" w:cs="Calibri"/>
          <w:sz w:val="24"/>
          <w:szCs w:val="24"/>
        </w:rPr>
        <w:t xml:space="preserve"> </w:t>
      </w:r>
      <w:r w:rsidR="00934F5E">
        <w:rPr>
          <w:rFonts w:ascii="Calibri" w:hAnsi="Calibri" w:cs="Calibri"/>
          <w:sz w:val="24"/>
          <w:szCs w:val="24"/>
        </w:rPr>
        <w:t>St</w:t>
      </w:r>
      <w:r w:rsidR="00940D33" w:rsidRPr="00897924">
        <w:rPr>
          <w:rFonts w:ascii="Calibri" w:hAnsi="Calibri" w:cs="Calibri"/>
          <w:i/>
          <w:iCs/>
          <w:sz w:val="24"/>
          <w:szCs w:val="24"/>
        </w:rPr>
        <w:t>op</w:t>
      </w:r>
      <w:r w:rsidR="00934F5E">
        <w:rPr>
          <w:rFonts w:ascii="Calibri" w:hAnsi="Calibri" w:cs="Calibri"/>
          <w:i/>
          <w:iCs/>
          <w:sz w:val="24"/>
          <w:szCs w:val="24"/>
        </w:rPr>
        <w:t xml:space="preserve"> </w:t>
      </w:r>
      <w:proofErr w:type="spellStart"/>
      <w:r w:rsidR="00934F5E">
        <w:rPr>
          <w:rFonts w:ascii="Calibri" w:hAnsi="Calibri" w:cs="Calibri"/>
          <w:i/>
          <w:iCs/>
          <w:sz w:val="24"/>
          <w:szCs w:val="24"/>
        </w:rPr>
        <w:t>S</w:t>
      </w:r>
      <w:r w:rsidR="00940D33" w:rsidRPr="00897924">
        <w:rPr>
          <w:rFonts w:ascii="Calibri" w:hAnsi="Calibri" w:cs="Calibri"/>
          <w:i/>
          <w:iCs/>
          <w:sz w:val="24"/>
          <w:szCs w:val="24"/>
        </w:rPr>
        <w:t>equence</w:t>
      </w:r>
      <w:proofErr w:type="spellEnd"/>
      <w:r w:rsidR="00077168">
        <w:rPr>
          <w:rFonts w:ascii="Calibri" w:hAnsi="Calibri" w:cs="Calibri"/>
          <w:sz w:val="24"/>
          <w:szCs w:val="24"/>
        </w:rPr>
        <w:t xml:space="preserve"> i </w:t>
      </w:r>
      <w:r w:rsidR="00EC1F01" w:rsidRPr="00EC1F01">
        <w:rPr>
          <w:rFonts w:ascii="Calibri" w:hAnsi="Calibri" w:cs="Calibri"/>
          <w:i/>
          <w:iCs/>
          <w:sz w:val="24"/>
          <w:szCs w:val="24"/>
        </w:rPr>
        <w:t>T</w:t>
      </w:r>
      <w:r w:rsidR="00077168" w:rsidRPr="00EC1F01">
        <w:rPr>
          <w:rFonts w:ascii="Calibri" w:hAnsi="Calibri" w:cs="Calibri"/>
          <w:i/>
          <w:iCs/>
          <w:sz w:val="24"/>
          <w:szCs w:val="24"/>
        </w:rPr>
        <w:t>op</w:t>
      </w:r>
      <w:r w:rsidR="00EC1F01" w:rsidRPr="00EC1F01">
        <w:rPr>
          <w:rFonts w:ascii="Calibri" w:hAnsi="Calibri" w:cs="Calibri"/>
          <w:i/>
          <w:iCs/>
          <w:sz w:val="24"/>
          <w:szCs w:val="24"/>
        </w:rPr>
        <w:t xml:space="preserve"> P</w:t>
      </w:r>
      <w:r w:rsidR="00077168">
        <w:rPr>
          <w:rFonts w:ascii="Calibri" w:hAnsi="Calibri" w:cs="Calibri"/>
          <w:sz w:val="24"/>
          <w:szCs w:val="24"/>
        </w:rPr>
        <w:t xml:space="preserve"> ali i dodatne </w:t>
      </w:r>
      <w:r w:rsidR="00F464D7">
        <w:rPr>
          <w:rFonts w:ascii="Calibri" w:hAnsi="Calibri" w:cs="Calibri"/>
          <w:sz w:val="24"/>
          <w:szCs w:val="24"/>
        </w:rPr>
        <w:t xml:space="preserve">postavke </w:t>
      </w:r>
      <w:r w:rsidR="00077168">
        <w:rPr>
          <w:rFonts w:ascii="Calibri" w:hAnsi="Calibri" w:cs="Calibri"/>
          <w:sz w:val="24"/>
          <w:szCs w:val="24"/>
        </w:rPr>
        <w:t xml:space="preserve">poput </w:t>
      </w:r>
      <w:proofErr w:type="spellStart"/>
      <w:r w:rsidR="00785AC5" w:rsidRPr="00897924">
        <w:rPr>
          <w:rFonts w:ascii="Calibri" w:hAnsi="Calibri" w:cs="Calibri"/>
          <w:i/>
          <w:iCs/>
          <w:sz w:val="24"/>
          <w:szCs w:val="24"/>
        </w:rPr>
        <w:t>metadata</w:t>
      </w:r>
      <w:proofErr w:type="spellEnd"/>
      <w:r w:rsidR="00785AC5">
        <w:rPr>
          <w:rFonts w:ascii="Calibri" w:hAnsi="Calibri" w:cs="Calibri"/>
          <w:sz w:val="24"/>
          <w:szCs w:val="24"/>
        </w:rPr>
        <w:t xml:space="preserve">, </w:t>
      </w:r>
      <w:r w:rsidR="00127B78" w:rsidRPr="00897924">
        <w:rPr>
          <w:rFonts w:ascii="Calibri" w:hAnsi="Calibri" w:cs="Calibri"/>
          <w:i/>
          <w:iCs/>
          <w:sz w:val="24"/>
          <w:szCs w:val="24"/>
        </w:rPr>
        <w:t>system</w:t>
      </w:r>
      <w:r w:rsidR="00B01289">
        <w:rPr>
          <w:rFonts w:ascii="Calibri" w:hAnsi="Calibri" w:cs="Calibri"/>
          <w:sz w:val="24"/>
          <w:szCs w:val="24"/>
        </w:rPr>
        <w:t xml:space="preserve"> </w:t>
      </w:r>
      <w:r w:rsidR="00F464D7">
        <w:rPr>
          <w:rFonts w:ascii="Calibri" w:hAnsi="Calibri" w:cs="Calibri"/>
          <w:sz w:val="24"/>
          <w:szCs w:val="24"/>
        </w:rPr>
        <w:t xml:space="preserve">i </w:t>
      </w:r>
      <w:proofErr w:type="spellStart"/>
      <w:r w:rsidR="003061A3" w:rsidRPr="00897924">
        <w:rPr>
          <w:rFonts w:ascii="Calibri" w:hAnsi="Calibri" w:cs="Calibri"/>
          <w:i/>
          <w:iCs/>
          <w:sz w:val="24"/>
          <w:szCs w:val="24"/>
        </w:rPr>
        <w:t>tools</w:t>
      </w:r>
      <w:proofErr w:type="spellEnd"/>
      <w:r w:rsidR="00955CAF">
        <w:rPr>
          <w:rFonts w:ascii="Calibri" w:hAnsi="Calibri" w:cs="Calibri"/>
          <w:sz w:val="24"/>
          <w:szCs w:val="24"/>
        </w:rPr>
        <w:t xml:space="preserve"> </w:t>
      </w:r>
      <w:sdt>
        <w:sdtPr>
          <w:rPr>
            <w:rFonts w:ascii="Calibri" w:hAnsi="Calibri" w:cs="Calibri"/>
            <w:sz w:val="24"/>
            <w:szCs w:val="24"/>
          </w:rPr>
          <w:id w:val="279228320"/>
          <w:citation/>
        </w:sdtPr>
        <w:sdtEndPr/>
        <w:sdtContent>
          <w:r w:rsidR="00955CAF">
            <w:rPr>
              <w:rFonts w:ascii="Calibri" w:hAnsi="Calibri" w:cs="Calibri"/>
              <w:sz w:val="24"/>
              <w:szCs w:val="24"/>
            </w:rPr>
            <w:fldChar w:fldCharType="begin"/>
          </w:r>
          <w:r w:rsidR="00955CAF">
            <w:rPr>
              <w:rFonts w:ascii="Calibri" w:hAnsi="Calibri" w:cs="Calibri"/>
              <w:sz w:val="24"/>
              <w:szCs w:val="24"/>
              <w:lang w:val="en-US"/>
            </w:rPr>
            <w:instrText xml:space="preserve"> CITATION Cre24 \l 1033 </w:instrText>
          </w:r>
          <w:r w:rsidR="00955CAF">
            <w:rPr>
              <w:rFonts w:ascii="Calibri" w:hAnsi="Calibri" w:cs="Calibri"/>
              <w:sz w:val="24"/>
              <w:szCs w:val="24"/>
            </w:rPr>
            <w:fldChar w:fldCharType="separate"/>
          </w:r>
          <w:r w:rsidR="00F43153" w:rsidRPr="00F43153">
            <w:rPr>
              <w:rFonts w:ascii="Calibri" w:hAnsi="Calibri" w:cs="Calibri"/>
              <w:noProof/>
              <w:sz w:val="24"/>
              <w:szCs w:val="24"/>
              <w:lang w:val="en-US"/>
            </w:rPr>
            <w:t>[56]</w:t>
          </w:r>
          <w:r w:rsidR="00955CAF">
            <w:rPr>
              <w:rFonts w:ascii="Calibri" w:hAnsi="Calibri" w:cs="Calibri"/>
              <w:sz w:val="24"/>
              <w:szCs w:val="24"/>
            </w:rPr>
            <w:fldChar w:fldCharType="end"/>
          </w:r>
        </w:sdtContent>
      </w:sdt>
      <w:r w:rsidR="00F464D7">
        <w:rPr>
          <w:rFonts w:ascii="Calibri" w:hAnsi="Calibri" w:cs="Calibri"/>
          <w:sz w:val="24"/>
          <w:szCs w:val="24"/>
        </w:rPr>
        <w:t>.</w:t>
      </w:r>
    </w:p>
    <w:p w14:paraId="4B70443B" w14:textId="34EF97A7" w:rsidR="00700D46" w:rsidRDefault="00700D46" w:rsidP="00700D46">
      <w:pPr>
        <w:pStyle w:val="Heading3"/>
      </w:pPr>
      <w:bookmarkStart w:id="40" w:name="_Toc175671673"/>
      <w:proofErr w:type="spellStart"/>
      <w:r w:rsidRPr="00700D46">
        <w:lastRenderedPageBreak/>
        <w:t>Gemini</w:t>
      </w:r>
      <w:proofErr w:type="spellEnd"/>
      <w:r w:rsidR="00B71B23">
        <w:t xml:space="preserve">  1.5  Pro</w:t>
      </w:r>
      <w:bookmarkEnd w:id="40"/>
    </w:p>
    <w:p w14:paraId="4230613E" w14:textId="5BB7BAFA" w:rsidR="00700D46" w:rsidRDefault="00700D46" w:rsidP="00700D46">
      <w:pPr>
        <w:spacing w:before="240" w:after="240" w:line="276" w:lineRule="auto"/>
        <w:jc w:val="both"/>
        <w:rPr>
          <w:rFonts w:ascii="Calibri" w:hAnsi="Calibri" w:cs="Calibri"/>
          <w:sz w:val="24"/>
          <w:szCs w:val="24"/>
        </w:rPr>
      </w:pPr>
      <w:proofErr w:type="spellStart"/>
      <w:r w:rsidRPr="00700D46">
        <w:rPr>
          <w:rFonts w:ascii="Calibri" w:hAnsi="Calibri" w:cs="Calibri"/>
          <w:sz w:val="24"/>
          <w:szCs w:val="24"/>
        </w:rPr>
        <w:t>Gemini</w:t>
      </w:r>
      <w:proofErr w:type="spellEnd"/>
      <w:r w:rsidR="00650010">
        <w:rPr>
          <w:rFonts w:ascii="Calibri" w:hAnsi="Calibri" w:cs="Calibri"/>
          <w:sz w:val="24"/>
          <w:szCs w:val="24"/>
        </w:rPr>
        <w:t xml:space="preserve"> 1.5 Pro</w:t>
      </w:r>
      <w:r w:rsidRPr="00700D46">
        <w:rPr>
          <w:rFonts w:ascii="Calibri" w:hAnsi="Calibri" w:cs="Calibri"/>
          <w:sz w:val="24"/>
          <w:szCs w:val="24"/>
        </w:rPr>
        <w:t xml:space="preserve"> je najnoviji</w:t>
      </w:r>
      <w:r>
        <w:rPr>
          <w:rFonts w:ascii="Calibri" w:hAnsi="Calibri" w:cs="Calibri"/>
          <w:sz w:val="24"/>
          <w:szCs w:val="24"/>
        </w:rPr>
        <w:t xml:space="preserve"> i</w:t>
      </w:r>
      <w:r w:rsidRPr="00700D46">
        <w:rPr>
          <w:rFonts w:ascii="Calibri" w:hAnsi="Calibri" w:cs="Calibri"/>
          <w:sz w:val="24"/>
          <w:szCs w:val="24"/>
        </w:rPr>
        <w:t xml:space="preserve"> najsposobniji model </w:t>
      </w:r>
      <w:r w:rsidR="004C3C10">
        <w:rPr>
          <w:rFonts w:ascii="Calibri" w:hAnsi="Calibri" w:cs="Calibri"/>
          <w:sz w:val="24"/>
          <w:szCs w:val="24"/>
        </w:rPr>
        <w:t xml:space="preserve">UI </w:t>
      </w:r>
      <w:r>
        <w:rPr>
          <w:rFonts w:ascii="Calibri" w:hAnsi="Calibri" w:cs="Calibri"/>
          <w:sz w:val="24"/>
          <w:szCs w:val="24"/>
        </w:rPr>
        <w:t>razvijen od strane</w:t>
      </w:r>
      <w:r w:rsidRPr="00700D46">
        <w:rPr>
          <w:rFonts w:ascii="Calibri" w:hAnsi="Calibri" w:cs="Calibri"/>
          <w:sz w:val="24"/>
          <w:szCs w:val="24"/>
        </w:rPr>
        <w:t xml:space="preserve"> Google </w:t>
      </w:r>
      <w:proofErr w:type="spellStart"/>
      <w:r w:rsidRPr="00700D46">
        <w:rPr>
          <w:rFonts w:ascii="Calibri" w:hAnsi="Calibri" w:cs="Calibri"/>
          <w:sz w:val="24"/>
          <w:szCs w:val="24"/>
        </w:rPr>
        <w:t>Deepmind</w:t>
      </w:r>
      <w:proofErr w:type="spellEnd"/>
      <w:r w:rsidR="006679C4">
        <w:rPr>
          <w:rFonts w:ascii="Calibri" w:hAnsi="Calibri" w:cs="Calibri"/>
          <w:sz w:val="24"/>
          <w:szCs w:val="24"/>
        </w:rPr>
        <w:t>-</w:t>
      </w:r>
      <w:r w:rsidRPr="00700D46">
        <w:rPr>
          <w:rFonts w:ascii="Calibri" w:hAnsi="Calibri" w:cs="Calibri"/>
          <w:sz w:val="24"/>
          <w:szCs w:val="24"/>
        </w:rPr>
        <w:t xml:space="preserve">a. </w:t>
      </w:r>
      <w:r w:rsidR="00527117">
        <w:rPr>
          <w:rFonts w:ascii="Calibri" w:hAnsi="Calibri" w:cs="Calibri"/>
          <w:sz w:val="24"/>
          <w:szCs w:val="24"/>
        </w:rPr>
        <w:t xml:space="preserve">Podržava </w:t>
      </w:r>
      <w:proofErr w:type="spellStart"/>
      <w:r w:rsidR="00527117">
        <w:rPr>
          <w:rFonts w:ascii="Calibri" w:hAnsi="Calibri" w:cs="Calibri"/>
          <w:sz w:val="24"/>
          <w:szCs w:val="24"/>
        </w:rPr>
        <w:t>multimodalnu</w:t>
      </w:r>
      <w:proofErr w:type="spellEnd"/>
      <w:r w:rsidR="00527117">
        <w:rPr>
          <w:rFonts w:ascii="Calibri" w:hAnsi="Calibri" w:cs="Calibri"/>
          <w:sz w:val="24"/>
          <w:szCs w:val="24"/>
        </w:rPr>
        <w:t xml:space="preserve"> interakciju</w:t>
      </w:r>
      <w:r w:rsidR="00EE2FD0">
        <w:rPr>
          <w:rFonts w:ascii="Calibri" w:hAnsi="Calibri" w:cs="Calibri"/>
          <w:sz w:val="24"/>
          <w:szCs w:val="24"/>
        </w:rPr>
        <w:t xml:space="preserve"> i pokazuje</w:t>
      </w:r>
      <w:r w:rsidRPr="00700D46">
        <w:rPr>
          <w:rFonts w:ascii="Calibri" w:hAnsi="Calibri" w:cs="Calibri"/>
          <w:sz w:val="24"/>
          <w:szCs w:val="24"/>
        </w:rPr>
        <w:t xml:space="preserve"> impresivn</w:t>
      </w:r>
      <w:r w:rsidR="00EE2FD0">
        <w:rPr>
          <w:rFonts w:ascii="Calibri" w:hAnsi="Calibri" w:cs="Calibri"/>
          <w:sz w:val="24"/>
          <w:szCs w:val="24"/>
        </w:rPr>
        <w:t>u sposobnost</w:t>
      </w:r>
      <w:r w:rsidRPr="00700D46">
        <w:rPr>
          <w:rFonts w:ascii="Calibri" w:hAnsi="Calibri" w:cs="Calibri"/>
          <w:sz w:val="24"/>
          <w:szCs w:val="24"/>
        </w:rPr>
        <w:t xml:space="preserve"> </w:t>
      </w:r>
      <w:r w:rsidR="009A5268">
        <w:rPr>
          <w:rFonts w:ascii="Calibri" w:hAnsi="Calibri" w:cs="Calibri"/>
          <w:sz w:val="24"/>
          <w:szCs w:val="24"/>
        </w:rPr>
        <w:t>zaključivanj</w:t>
      </w:r>
      <w:r w:rsidR="00EE2FD0">
        <w:rPr>
          <w:rFonts w:ascii="Calibri" w:hAnsi="Calibri" w:cs="Calibri"/>
          <w:sz w:val="24"/>
          <w:szCs w:val="24"/>
        </w:rPr>
        <w:t xml:space="preserve">a </w:t>
      </w:r>
      <w:r w:rsidR="009A5268">
        <w:rPr>
          <w:rFonts w:ascii="Calibri" w:hAnsi="Calibri" w:cs="Calibri"/>
          <w:sz w:val="24"/>
          <w:szCs w:val="24"/>
        </w:rPr>
        <w:t>na temelju</w:t>
      </w:r>
      <w:r w:rsidR="009778C8">
        <w:rPr>
          <w:rFonts w:ascii="Calibri" w:hAnsi="Calibri" w:cs="Calibri"/>
          <w:sz w:val="24"/>
          <w:szCs w:val="24"/>
        </w:rPr>
        <w:t xml:space="preserve"> ulaznih podataka u obliku </w:t>
      </w:r>
      <w:r w:rsidRPr="00700D46">
        <w:rPr>
          <w:rFonts w:ascii="Calibri" w:hAnsi="Calibri" w:cs="Calibri"/>
          <w:sz w:val="24"/>
          <w:szCs w:val="24"/>
        </w:rPr>
        <w:t>tekstov</w:t>
      </w:r>
      <w:r w:rsidR="009778C8">
        <w:rPr>
          <w:rFonts w:ascii="Calibri" w:hAnsi="Calibri" w:cs="Calibri"/>
          <w:sz w:val="24"/>
          <w:szCs w:val="24"/>
        </w:rPr>
        <w:t>a</w:t>
      </w:r>
      <w:r w:rsidRPr="00700D46">
        <w:rPr>
          <w:rFonts w:ascii="Calibri" w:hAnsi="Calibri" w:cs="Calibri"/>
          <w:sz w:val="24"/>
          <w:szCs w:val="24"/>
        </w:rPr>
        <w:t>, slik</w:t>
      </w:r>
      <w:r w:rsidR="009778C8">
        <w:rPr>
          <w:rFonts w:ascii="Calibri" w:hAnsi="Calibri" w:cs="Calibri"/>
          <w:sz w:val="24"/>
          <w:szCs w:val="24"/>
        </w:rPr>
        <w:t>a</w:t>
      </w:r>
      <w:r w:rsidRPr="00700D46">
        <w:rPr>
          <w:rFonts w:ascii="Calibri" w:hAnsi="Calibri" w:cs="Calibri"/>
          <w:sz w:val="24"/>
          <w:szCs w:val="24"/>
        </w:rPr>
        <w:t>, audio</w:t>
      </w:r>
      <w:r w:rsidR="00DE0100">
        <w:rPr>
          <w:rFonts w:ascii="Calibri" w:hAnsi="Calibri" w:cs="Calibri"/>
          <w:sz w:val="24"/>
          <w:szCs w:val="24"/>
        </w:rPr>
        <w:t xml:space="preserve"> i </w:t>
      </w:r>
      <w:r w:rsidR="00DE0100" w:rsidRPr="00700D46">
        <w:rPr>
          <w:rFonts w:ascii="Calibri" w:hAnsi="Calibri" w:cs="Calibri"/>
          <w:sz w:val="24"/>
          <w:szCs w:val="24"/>
        </w:rPr>
        <w:t>vide</w:t>
      </w:r>
      <w:r w:rsidR="00DE0100">
        <w:rPr>
          <w:rFonts w:ascii="Calibri" w:hAnsi="Calibri" w:cs="Calibri"/>
          <w:sz w:val="24"/>
          <w:szCs w:val="24"/>
        </w:rPr>
        <w:t>o zapisa te programskog</w:t>
      </w:r>
      <w:r w:rsidRPr="00700D46">
        <w:rPr>
          <w:rFonts w:ascii="Calibri" w:hAnsi="Calibri" w:cs="Calibri"/>
          <w:sz w:val="24"/>
          <w:szCs w:val="24"/>
        </w:rPr>
        <w:t xml:space="preserve"> kod</w:t>
      </w:r>
      <w:r w:rsidR="00892288">
        <w:rPr>
          <w:rFonts w:ascii="Calibri" w:hAnsi="Calibri" w:cs="Calibri"/>
          <w:sz w:val="24"/>
          <w:szCs w:val="24"/>
        </w:rPr>
        <w:t>a</w:t>
      </w:r>
      <w:r w:rsidRPr="00700D46">
        <w:rPr>
          <w:rFonts w:ascii="Calibri" w:hAnsi="Calibri" w:cs="Calibri"/>
          <w:sz w:val="24"/>
          <w:szCs w:val="24"/>
        </w:rPr>
        <w:t>.</w:t>
      </w:r>
    </w:p>
    <w:p w14:paraId="7590C8B6" w14:textId="0108A82F" w:rsidR="00E9679C" w:rsidRPr="00E9679C" w:rsidRDefault="00E9679C" w:rsidP="00E9679C">
      <w:pPr>
        <w:spacing w:before="240" w:after="240" w:line="276" w:lineRule="auto"/>
        <w:jc w:val="both"/>
        <w:rPr>
          <w:rFonts w:ascii="Calibri" w:hAnsi="Calibri" w:cs="Calibri"/>
          <w:sz w:val="24"/>
          <w:szCs w:val="24"/>
        </w:rPr>
      </w:pPr>
      <w:proofErr w:type="spellStart"/>
      <w:r w:rsidRPr="00E9679C">
        <w:rPr>
          <w:rFonts w:ascii="Calibri" w:hAnsi="Calibri" w:cs="Calibri"/>
          <w:sz w:val="24"/>
          <w:szCs w:val="24"/>
        </w:rPr>
        <w:t>Gemini</w:t>
      </w:r>
      <w:proofErr w:type="spellEnd"/>
      <w:r w:rsidRPr="00E9679C">
        <w:rPr>
          <w:rFonts w:ascii="Calibri" w:hAnsi="Calibri" w:cs="Calibri"/>
          <w:sz w:val="24"/>
          <w:szCs w:val="24"/>
        </w:rPr>
        <w:t xml:space="preserve"> </w:t>
      </w:r>
      <w:r w:rsidR="00EE2FD0">
        <w:rPr>
          <w:rFonts w:ascii="Calibri" w:hAnsi="Calibri" w:cs="Calibri"/>
          <w:sz w:val="24"/>
          <w:szCs w:val="24"/>
        </w:rPr>
        <w:t xml:space="preserve">modeli </w:t>
      </w:r>
      <w:r w:rsidRPr="00E9679C">
        <w:rPr>
          <w:rFonts w:ascii="Calibri" w:hAnsi="Calibri" w:cs="Calibri"/>
          <w:sz w:val="24"/>
          <w:szCs w:val="24"/>
        </w:rPr>
        <w:t>dolaz</w:t>
      </w:r>
      <w:r w:rsidR="00A16D2A">
        <w:rPr>
          <w:rFonts w:ascii="Calibri" w:hAnsi="Calibri" w:cs="Calibri"/>
          <w:sz w:val="24"/>
          <w:szCs w:val="24"/>
        </w:rPr>
        <w:t>e</w:t>
      </w:r>
      <w:r w:rsidRPr="00E9679C">
        <w:rPr>
          <w:rFonts w:ascii="Calibri" w:hAnsi="Calibri" w:cs="Calibri"/>
          <w:sz w:val="24"/>
          <w:szCs w:val="24"/>
        </w:rPr>
        <w:t xml:space="preserve"> u tri veličine:</w:t>
      </w:r>
    </w:p>
    <w:p w14:paraId="4E70DA8A" w14:textId="22307E83" w:rsidR="00E9679C" w:rsidRPr="00892288" w:rsidRDefault="00E9679C" w:rsidP="00892288">
      <w:pPr>
        <w:pStyle w:val="ListParagraph"/>
        <w:numPr>
          <w:ilvl w:val="0"/>
          <w:numId w:val="11"/>
        </w:numPr>
        <w:spacing w:before="240" w:after="240" w:line="276" w:lineRule="auto"/>
        <w:jc w:val="both"/>
        <w:rPr>
          <w:rFonts w:ascii="Calibri" w:hAnsi="Calibri" w:cs="Calibri"/>
          <w:sz w:val="24"/>
          <w:szCs w:val="24"/>
        </w:rPr>
      </w:pPr>
      <w:r w:rsidRPr="00892288">
        <w:rPr>
          <w:rFonts w:ascii="Calibri" w:hAnsi="Calibri" w:cs="Calibri"/>
          <w:sz w:val="24"/>
          <w:szCs w:val="24"/>
        </w:rPr>
        <w:t>Ultra - najnapredniji model serije</w:t>
      </w:r>
      <w:r w:rsidR="00892288">
        <w:rPr>
          <w:rFonts w:ascii="Calibri" w:hAnsi="Calibri" w:cs="Calibri"/>
          <w:sz w:val="24"/>
          <w:szCs w:val="24"/>
        </w:rPr>
        <w:t>,</w:t>
      </w:r>
      <w:r w:rsidRPr="00892288">
        <w:rPr>
          <w:rFonts w:ascii="Calibri" w:hAnsi="Calibri" w:cs="Calibri"/>
          <w:sz w:val="24"/>
          <w:szCs w:val="24"/>
        </w:rPr>
        <w:t xml:space="preserve"> dobar za vrlo složene zadatke</w:t>
      </w:r>
    </w:p>
    <w:p w14:paraId="5A7CB3AD" w14:textId="77777777" w:rsidR="00E9679C" w:rsidRPr="00892288" w:rsidRDefault="00E9679C" w:rsidP="00892288">
      <w:pPr>
        <w:pStyle w:val="ListParagraph"/>
        <w:numPr>
          <w:ilvl w:val="0"/>
          <w:numId w:val="11"/>
        </w:numPr>
        <w:spacing w:before="240" w:after="240" w:line="276" w:lineRule="auto"/>
        <w:jc w:val="both"/>
        <w:rPr>
          <w:rFonts w:ascii="Calibri" w:hAnsi="Calibri" w:cs="Calibri"/>
          <w:sz w:val="24"/>
          <w:szCs w:val="24"/>
        </w:rPr>
      </w:pPr>
      <w:r w:rsidRPr="00892288">
        <w:rPr>
          <w:rFonts w:ascii="Calibri" w:hAnsi="Calibri" w:cs="Calibri"/>
          <w:sz w:val="24"/>
          <w:szCs w:val="24"/>
        </w:rPr>
        <w:t>Pro - smatra se najboljim modelom za skaliranje kroz širok raspon zadataka</w:t>
      </w:r>
    </w:p>
    <w:p w14:paraId="7D05E1FD" w14:textId="45EA7889" w:rsidR="00E9679C" w:rsidRDefault="00E9679C" w:rsidP="00892288">
      <w:pPr>
        <w:pStyle w:val="ListParagraph"/>
        <w:numPr>
          <w:ilvl w:val="0"/>
          <w:numId w:val="11"/>
        </w:numPr>
        <w:spacing w:before="240" w:after="240" w:line="276" w:lineRule="auto"/>
        <w:jc w:val="both"/>
        <w:rPr>
          <w:rFonts w:ascii="Calibri" w:hAnsi="Calibri" w:cs="Calibri"/>
          <w:sz w:val="24"/>
          <w:szCs w:val="24"/>
        </w:rPr>
      </w:pPr>
      <w:r w:rsidRPr="00892288">
        <w:rPr>
          <w:rFonts w:ascii="Calibri" w:hAnsi="Calibri" w:cs="Calibri"/>
          <w:sz w:val="24"/>
          <w:szCs w:val="24"/>
        </w:rPr>
        <w:t>Nano - učinkovit model za zadatke i slučajeve korištenja s ograničenom memorijom na uređaju; uključuj</w:t>
      </w:r>
      <w:r w:rsidR="004B7D6A">
        <w:rPr>
          <w:rFonts w:ascii="Calibri" w:hAnsi="Calibri" w:cs="Calibri"/>
          <w:sz w:val="24"/>
          <w:szCs w:val="24"/>
        </w:rPr>
        <w:t>e</w:t>
      </w:r>
      <w:r w:rsidRPr="00892288">
        <w:rPr>
          <w:rFonts w:ascii="Calibri" w:hAnsi="Calibri" w:cs="Calibri"/>
          <w:sz w:val="24"/>
          <w:szCs w:val="24"/>
        </w:rPr>
        <w:t xml:space="preserve"> modele sa 1.8 milijardi (Nano-1) i 3.25 milijardi (Nano-2) parametara</w:t>
      </w:r>
    </w:p>
    <w:p w14:paraId="072772F3" w14:textId="3C895774" w:rsidR="000D2312" w:rsidRPr="000D2312" w:rsidRDefault="000D2312" w:rsidP="000D2312">
      <w:pPr>
        <w:spacing w:before="240" w:after="240" w:line="276" w:lineRule="auto"/>
        <w:jc w:val="both"/>
        <w:rPr>
          <w:rFonts w:ascii="Calibri" w:hAnsi="Calibri" w:cs="Calibri"/>
          <w:sz w:val="24"/>
          <w:szCs w:val="24"/>
        </w:rPr>
      </w:pPr>
      <w:proofErr w:type="spellStart"/>
      <w:r w:rsidRPr="000D2312">
        <w:rPr>
          <w:rFonts w:ascii="Calibri" w:hAnsi="Calibri" w:cs="Calibri"/>
          <w:sz w:val="24"/>
          <w:szCs w:val="24"/>
        </w:rPr>
        <w:t>Gemini</w:t>
      </w:r>
      <w:proofErr w:type="spellEnd"/>
      <w:r w:rsidRPr="000D2312">
        <w:rPr>
          <w:rFonts w:ascii="Calibri" w:hAnsi="Calibri" w:cs="Calibri"/>
          <w:sz w:val="24"/>
          <w:szCs w:val="24"/>
        </w:rPr>
        <w:t xml:space="preserve"> 1.5 modeli</w:t>
      </w:r>
      <w:r w:rsidR="00435895">
        <w:rPr>
          <w:rFonts w:ascii="Calibri" w:hAnsi="Calibri" w:cs="Calibri"/>
          <w:sz w:val="24"/>
          <w:szCs w:val="24"/>
        </w:rPr>
        <w:t xml:space="preserve"> </w:t>
      </w:r>
      <w:r w:rsidRPr="000D2312">
        <w:rPr>
          <w:rFonts w:ascii="Calibri" w:hAnsi="Calibri" w:cs="Calibri"/>
          <w:sz w:val="24"/>
          <w:szCs w:val="24"/>
        </w:rPr>
        <w:t>donose značajna unaprjeđenja u performansama, posebno u obradi dugih konteksta.</w:t>
      </w:r>
      <w:r w:rsidR="0069782C">
        <w:rPr>
          <w:rFonts w:ascii="Calibri" w:hAnsi="Calibri" w:cs="Calibri"/>
          <w:sz w:val="24"/>
          <w:szCs w:val="24"/>
        </w:rPr>
        <w:t xml:space="preserve"> </w:t>
      </w:r>
      <w:r w:rsidR="009406D1">
        <w:rPr>
          <w:rFonts w:ascii="Calibri" w:hAnsi="Calibri" w:cs="Calibri"/>
          <w:sz w:val="24"/>
          <w:szCs w:val="24"/>
        </w:rPr>
        <w:t>Verzija</w:t>
      </w:r>
      <w:r w:rsidRPr="000D2312">
        <w:rPr>
          <w:rFonts w:ascii="Calibri" w:hAnsi="Calibri" w:cs="Calibri"/>
          <w:sz w:val="24"/>
          <w:szCs w:val="24"/>
        </w:rPr>
        <w:t xml:space="preserve"> 1.5 Pro nadmaš</w:t>
      </w:r>
      <w:r w:rsidR="0069782C">
        <w:rPr>
          <w:rFonts w:ascii="Calibri" w:hAnsi="Calibri" w:cs="Calibri"/>
          <w:sz w:val="24"/>
          <w:szCs w:val="24"/>
        </w:rPr>
        <w:t>uje</w:t>
      </w:r>
      <w:r w:rsidRPr="000D2312">
        <w:rPr>
          <w:rFonts w:ascii="Calibri" w:hAnsi="Calibri" w:cs="Calibri"/>
          <w:sz w:val="24"/>
          <w:szCs w:val="24"/>
        </w:rPr>
        <w:t xml:space="preserve"> prethodn</w:t>
      </w:r>
      <w:r w:rsidR="0069782C">
        <w:rPr>
          <w:rFonts w:ascii="Calibri" w:hAnsi="Calibri" w:cs="Calibri"/>
          <w:sz w:val="24"/>
          <w:szCs w:val="24"/>
        </w:rPr>
        <w:t xml:space="preserve">e </w:t>
      </w:r>
      <w:r w:rsidRPr="000D2312">
        <w:rPr>
          <w:rFonts w:ascii="Calibri" w:hAnsi="Calibri" w:cs="Calibri"/>
          <w:sz w:val="24"/>
          <w:szCs w:val="24"/>
        </w:rPr>
        <w:t>verzij</w:t>
      </w:r>
      <w:r w:rsidR="0069782C">
        <w:rPr>
          <w:rFonts w:ascii="Calibri" w:hAnsi="Calibri" w:cs="Calibri"/>
          <w:sz w:val="24"/>
          <w:szCs w:val="24"/>
        </w:rPr>
        <w:t>e</w:t>
      </w:r>
      <w:r w:rsidR="009406D1">
        <w:rPr>
          <w:rFonts w:ascii="Calibri" w:hAnsi="Calibri" w:cs="Calibri"/>
          <w:sz w:val="24"/>
          <w:szCs w:val="24"/>
        </w:rPr>
        <w:t xml:space="preserve"> </w:t>
      </w:r>
      <w:proofErr w:type="spellStart"/>
      <w:r w:rsidR="009406D1">
        <w:rPr>
          <w:rFonts w:ascii="Calibri" w:hAnsi="Calibri" w:cs="Calibri"/>
          <w:sz w:val="24"/>
          <w:szCs w:val="24"/>
        </w:rPr>
        <w:t>Gemini</w:t>
      </w:r>
      <w:proofErr w:type="spellEnd"/>
      <w:r w:rsidR="009406D1">
        <w:rPr>
          <w:rFonts w:ascii="Calibri" w:hAnsi="Calibri" w:cs="Calibri"/>
          <w:sz w:val="24"/>
          <w:szCs w:val="24"/>
        </w:rPr>
        <w:t xml:space="preserve"> modela</w:t>
      </w:r>
      <w:r w:rsidRPr="000D2312">
        <w:rPr>
          <w:rFonts w:ascii="Calibri" w:hAnsi="Calibri" w:cs="Calibri"/>
          <w:sz w:val="24"/>
          <w:szCs w:val="24"/>
        </w:rPr>
        <w:t xml:space="preserve"> i</w:t>
      </w:r>
      <w:r w:rsidR="009406D1">
        <w:rPr>
          <w:rFonts w:ascii="Calibri" w:hAnsi="Calibri" w:cs="Calibri"/>
          <w:sz w:val="24"/>
          <w:szCs w:val="24"/>
        </w:rPr>
        <w:t xml:space="preserve"> brojne</w:t>
      </w:r>
      <w:r w:rsidRPr="000D2312">
        <w:rPr>
          <w:rFonts w:ascii="Calibri" w:hAnsi="Calibri" w:cs="Calibri"/>
          <w:sz w:val="24"/>
          <w:szCs w:val="24"/>
        </w:rPr>
        <w:t xml:space="preserve"> drug</w:t>
      </w:r>
      <w:r w:rsidR="0069782C">
        <w:rPr>
          <w:rFonts w:ascii="Calibri" w:hAnsi="Calibri" w:cs="Calibri"/>
          <w:sz w:val="24"/>
          <w:szCs w:val="24"/>
        </w:rPr>
        <w:t>e</w:t>
      </w:r>
      <w:r w:rsidRPr="000D2312">
        <w:rPr>
          <w:rFonts w:ascii="Calibri" w:hAnsi="Calibri" w:cs="Calibri"/>
          <w:sz w:val="24"/>
          <w:szCs w:val="24"/>
        </w:rPr>
        <w:t xml:space="preserve"> model</w:t>
      </w:r>
      <w:r w:rsidR="009406D1">
        <w:rPr>
          <w:rFonts w:ascii="Calibri" w:hAnsi="Calibri" w:cs="Calibri"/>
          <w:sz w:val="24"/>
          <w:szCs w:val="24"/>
        </w:rPr>
        <w:t>e</w:t>
      </w:r>
      <w:r w:rsidRPr="000D2312">
        <w:rPr>
          <w:rFonts w:ascii="Calibri" w:hAnsi="Calibri" w:cs="Calibri"/>
          <w:sz w:val="24"/>
          <w:szCs w:val="24"/>
        </w:rPr>
        <w:t xml:space="preserve"> u zadacima s dugim kontekst</w:t>
      </w:r>
      <w:r w:rsidR="009406D1">
        <w:rPr>
          <w:rFonts w:ascii="Calibri" w:hAnsi="Calibri" w:cs="Calibri"/>
          <w:sz w:val="24"/>
          <w:szCs w:val="24"/>
        </w:rPr>
        <w:t>om</w:t>
      </w:r>
      <w:r w:rsidRPr="000D2312">
        <w:rPr>
          <w:rFonts w:ascii="Calibri" w:hAnsi="Calibri" w:cs="Calibri"/>
          <w:sz w:val="24"/>
          <w:szCs w:val="24"/>
        </w:rPr>
        <w:t>. Njegove mogućnosti obrade dugih konteksta omogućuju mu da procesuira cijele kolekcije dokumenata, sate video materijala i dane zvučnih zapisa</w:t>
      </w:r>
      <w:r w:rsidR="00AA4AE9">
        <w:rPr>
          <w:rFonts w:ascii="Calibri" w:hAnsi="Calibri" w:cs="Calibri"/>
          <w:sz w:val="24"/>
          <w:szCs w:val="24"/>
        </w:rPr>
        <w:t xml:space="preserve"> </w:t>
      </w:r>
      <w:sdt>
        <w:sdtPr>
          <w:rPr>
            <w:rFonts w:ascii="Calibri" w:hAnsi="Calibri" w:cs="Calibri"/>
            <w:sz w:val="24"/>
            <w:szCs w:val="24"/>
          </w:rPr>
          <w:id w:val="-694379796"/>
          <w:citation/>
        </w:sdtPr>
        <w:sdtEndPr/>
        <w:sdtContent>
          <w:r w:rsidR="00AA4AE9">
            <w:rPr>
              <w:rFonts w:ascii="Calibri" w:hAnsi="Calibri" w:cs="Calibri"/>
              <w:sz w:val="24"/>
              <w:szCs w:val="24"/>
            </w:rPr>
            <w:fldChar w:fldCharType="begin"/>
          </w:r>
          <w:r w:rsidR="00AA4AE9">
            <w:rPr>
              <w:rFonts w:ascii="Calibri" w:hAnsi="Calibri" w:cs="Calibri"/>
              <w:sz w:val="24"/>
              <w:szCs w:val="24"/>
              <w:lang w:val="en-US"/>
            </w:rPr>
            <w:instrText xml:space="preserve"> CITATION Gem24 \l 1033 </w:instrText>
          </w:r>
          <w:r w:rsidR="00AA4AE9">
            <w:rPr>
              <w:rFonts w:ascii="Calibri" w:hAnsi="Calibri" w:cs="Calibri"/>
              <w:sz w:val="24"/>
              <w:szCs w:val="24"/>
            </w:rPr>
            <w:fldChar w:fldCharType="separate"/>
          </w:r>
          <w:r w:rsidR="00F43153" w:rsidRPr="00F43153">
            <w:rPr>
              <w:rFonts w:ascii="Calibri" w:hAnsi="Calibri" w:cs="Calibri"/>
              <w:noProof/>
              <w:sz w:val="24"/>
              <w:szCs w:val="24"/>
              <w:lang w:val="en-US"/>
            </w:rPr>
            <w:t>[57]</w:t>
          </w:r>
          <w:r w:rsidR="00AA4AE9">
            <w:rPr>
              <w:rFonts w:ascii="Calibri" w:hAnsi="Calibri" w:cs="Calibri"/>
              <w:sz w:val="24"/>
              <w:szCs w:val="24"/>
            </w:rPr>
            <w:fldChar w:fldCharType="end"/>
          </w:r>
        </w:sdtContent>
      </w:sdt>
      <w:r w:rsidRPr="000D2312">
        <w:rPr>
          <w:rFonts w:ascii="Calibri" w:hAnsi="Calibri" w:cs="Calibri"/>
          <w:sz w:val="24"/>
          <w:szCs w:val="24"/>
        </w:rPr>
        <w:t>.</w:t>
      </w:r>
    </w:p>
    <w:p w14:paraId="3F6F19E4" w14:textId="2CF3790A" w:rsidR="00916EDF" w:rsidRDefault="009065BE" w:rsidP="009065BE">
      <w:pPr>
        <w:spacing w:before="240" w:after="240" w:line="276" w:lineRule="auto"/>
        <w:jc w:val="both"/>
        <w:rPr>
          <w:rFonts w:ascii="Calibri" w:hAnsi="Calibri" w:cs="Calibri"/>
          <w:sz w:val="24"/>
          <w:szCs w:val="24"/>
        </w:rPr>
      </w:pPr>
      <w:r w:rsidRPr="009065BE">
        <w:rPr>
          <w:rFonts w:ascii="Calibri" w:hAnsi="Calibri" w:cs="Calibri"/>
          <w:sz w:val="24"/>
          <w:szCs w:val="24"/>
        </w:rPr>
        <w:t xml:space="preserve">Prema </w:t>
      </w:r>
      <w:r w:rsidR="009E77E6">
        <w:rPr>
          <w:rFonts w:ascii="Calibri" w:hAnsi="Calibri" w:cs="Calibri"/>
          <w:sz w:val="24"/>
          <w:szCs w:val="24"/>
        </w:rPr>
        <w:t>t</w:t>
      </w:r>
      <w:r w:rsidRPr="009065BE">
        <w:rPr>
          <w:rFonts w:ascii="Calibri" w:hAnsi="Calibri" w:cs="Calibri"/>
          <w:sz w:val="24"/>
          <w:szCs w:val="24"/>
        </w:rPr>
        <w:t xml:space="preserve">ehničkom izvješću, </w:t>
      </w:r>
      <w:proofErr w:type="spellStart"/>
      <w:r w:rsidRPr="009065BE">
        <w:rPr>
          <w:rFonts w:ascii="Calibri" w:hAnsi="Calibri" w:cs="Calibri"/>
          <w:sz w:val="24"/>
          <w:szCs w:val="24"/>
        </w:rPr>
        <w:t>Gemini</w:t>
      </w:r>
      <w:proofErr w:type="spellEnd"/>
      <w:r w:rsidRPr="009065BE">
        <w:rPr>
          <w:rFonts w:ascii="Calibri" w:hAnsi="Calibri" w:cs="Calibri"/>
          <w:sz w:val="24"/>
          <w:szCs w:val="24"/>
        </w:rPr>
        <w:t xml:space="preserve"> </w:t>
      </w:r>
      <w:r w:rsidR="00320F71">
        <w:rPr>
          <w:rFonts w:ascii="Calibri" w:hAnsi="Calibri" w:cs="Calibri"/>
          <w:sz w:val="24"/>
          <w:szCs w:val="24"/>
        </w:rPr>
        <w:t xml:space="preserve">nadmašuje </w:t>
      </w:r>
      <w:r w:rsidR="007C7E75">
        <w:rPr>
          <w:rFonts w:ascii="Calibri" w:hAnsi="Calibri" w:cs="Calibri"/>
          <w:sz w:val="24"/>
          <w:szCs w:val="24"/>
        </w:rPr>
        <w:t>najsuvr</w:t>
      </w:r>
      <w:r w:rsidR="00363121">
        <w:rPr>
          <w:rFonts w:ascii="Calibri" w:hAnsi="Calibri" w:cs="Calibri"/>
          <w:sz w:val="24"/>
          <w:szCs w:val="24"/>
        </w:rPr>
        <w:t>emenije</w:t>
      </w:r>
      <w:r w:rsidR="008D26A2">
        <w:rPr>
          <w:rFonts w:ascii="Calibri" w:hAnsi="Calibri" w:cs="Calibri"/>
          <w:sz w:val="24"/>
          <w:szCs w:val="24"/>
        </w:rPr>
        <w:t xml:space="preserve"> modele</w:t>
      </w:r>
      <w:r w:rsidR="00363121">
        <w:rPr>
          <w:rFonts w:ascii="Calibri" w:hAnsi="Calibri" w:cs="Calibri"/>
          <w:sz w:val="24"/>
          <w:szCs w:val="24"/>
        </w:rPr>
        <w:t xml:space="preserve"> </w:t>
      </w:r>
      <w:r w:rsidR="00E77723">
        <w:rPr>
          <w:rFonts w:ascii="Calibri" w:hAnsi="Calibri" w:cs="Calibri"/>
          <w:sz w:val="24"/>
          <w:szCs w:val="24"/>
        </w:rPr>
        <w:t xml:space="preserve">s kojima </w:t>
      </w:r>
      <w:r w:rsidR="00742C19">
        <w:rPr>
          <w:rFonts w:ascii="Calibri" w:hAnsi="Calibri" w:cs="Calibri"/>
          <w:sz w:val="24"/>
          <w:szCs w:val="24"/>
        </w:rPr>
        <w:t xml:space="preserve">se usporedio </w:t>
      </w:r>
      <w:r w:rsidRPr="009065BE">
        <w:rPr>
          <w:rFonts w:ascii="Calibri" w:hAnsi="Calibri" w:cs="Calibri"/>
          <w:sz w:val="24"/>
          <w:szCs w:val="24"/>
        </w:rPr>
        <w:t xml:space="preserve">u </w:t>
      </w:r>
      <w:r w:rsidR="00E82AB6">
        <w:rPr>
          <w:rFonts w:ascii="Calibri" w:hAnsi="Calibri" w:cs="Calibri"/>
          <w:sz w:val="24"/>
          <w:szCs w:val="24"/>
        </w:rPr>
        <w:t xml:space="preserve">velikoj većini </w:t>
      </w:r>
      <w:r w:rsidR="00781DF4">
        <w:rPr>
          <w:rFonts w:ascii="Calibri" w:hAnsi="Calibri" w:cs="Calibri"/>
          <w:sz w:val="24"/>
          <w:szCs w:val="24"/>
        </w:rPr>
        <w:t>kategorij</w:t>
      </w:r>
      <w:r w:rsidR="001E075D">
        <w:rPr>
          <w:rFonts w:ascii="Calibri" w:hAnsi="Calibri" w:cs="Calibri"/>
          <w:sz w:val="24"/>
          <w:szCs w:val="24"/>
        </w:rPr>
        <w:t>a</w:t>
      </w:r>
      <w:r w:rsidR="00781DF4">
        <w:rPr>
          <w:rFonts w:ascii="Calibri" w:hAnsi="Calibri" w:cs="Calibri"/>
          <w:sz w:val="24"/>
          <w:szCs w:val="24"/>
        </w:rPr>
        <w:t xml:space="preserve"> usporedbe</w:t>
      </w:r>
      <w:r w:rsidRPr="009065BE">
        <w:rPr>
          <w:rFonts w:ascii="Calibri" w:hAnsi="Calibri" w:cs="Calibri"/>
          <w:sz w:val="24"/>
          <w:szCs w:val="24"/>
        </w:rPr>
        <w:t xml:space="preserve"> </w:t>
      </w:r>
      <w:r w:rsidR="0004184A">
        <w:rPr>
          <w:rFonts w:ascii="Calibri" w:hAnsi="Calibri" w:cs="Calibri"/>
          <w:sz w:val="24"/>
          <w:szCs w:val="24"/>
        </w:rPr>
        <w:t>poput</w:t>
      </w:r>
      <w:r w:rsidRPr="009065BE">
        <w:rPr>
          <w:rFonts w:ascii="Calibri" w:hAnsi="Calibri" w:cs="Calibri"/>
          <w:sz w:val="24"/>
          <w:szCs w:val="24"/>
        </w:rPr>
        <w:t xml:space="preserve"> </w:t>
      </w:r>
      <w:r w:rsidR="00742C19">
        <w:rPr>
          <w:rFonts w:ascii="Calibri" w:hAnsi="Calibri" w:cs="Calibri"/>
          <w:sz w:val="24"/>
          <w:szCs w:val="24"/>
        </w:rPr>
        <w:t>obrad</w:t>
      </w:r>
      <w:r w:rsidR="0004184A">
        <w:rPr>
          <w:rFonts w:ascii="Calibri" w:hAnsi="Calibri" w:cs="Calibri"/>
          <w:sz w:val="24"/>
          <w:szCs w:val="24"/>
        </w:rPr>
        <w:t>e</w:t>
      </w:r>
      <w:r w:rsidR="00742C19">
        <w:rPr>
          <w:rFonts w:ascii="Calibri" w:hAnsi="Calibri" w:cs="Calibri"/>
          <w:sz w:val="24"/>
          <w:szCs w:val="24"/>
        </w:rPr>
        <w:t xml:space="preserve"> </w:t>
      </w:r>
      <w:r w:rsidRPr="009065BE">
        <w:rPr>
          <w:rFonts w:ascii="Calibri" w:hAnsi="Calibri" w:cs="Calibri"/>
          <w:sz w:val="24"/>
          <w:szCs w:val="24"/>
        </w:rPr>
        <w:t>jezik</w:t>
      </w:r>
      <w:r w:rsidR="00742C19">
        <w:rPr>
          <w:rFonts w:ascii="Calibri" w:hAnsi="Calibri" w:cs="Calibri"/>
          <w:sz w:val="24"/>
          <w:szCs w:val="24"/>
        </w:rPr>
        <w:t>a</w:t>
      </w:r>
      <w:r w:rsidRPr="009065BE">
        <w:rPr>
          <w:rFonts w:ascii="Calibri" w:hAnsi="Calibri" w:cs="Calibri"/>
          <w:sz w:val="24"/>
          <w:szCs w:val="24"/>
        </w:rPr>
        <w:t>, kodiranj</w:t>
      </w:r>
      <w:r w:rsidR="0004184A">
        <w:rPr>
          <w:rFonts w:ascii="Calibri" w:hAnsi="Calibri" w:cs="Calibri"/>
          <w:sz w:val="24"/>
          <w:szCs w:val="24"/>
        </w:rPr>
        <w:t>a</w:t>
      </w:r>
      <w:r w:rsidRPr="009065BE">
        <w:rPr>
          <w:rFonts w:ascii="Calibri" w:hAnsi="Calibri" w:cs="Calibri"/>
          <w:sz w:val="24"/>
          <w:szCs w:val="24"/>
        </w:rPr>
        <w:t>, zaključivanj</w:t>
      </w:r>
      <w:r w:rsidR="0004184A">
        <w:rPr>
          <w:rFonts w:ascii="Calibri" w:hAnsi="Calibri" w:cs="Calibri"/>
          <w:sz w:val="24"/>
          <w:szCs w:val="24"/>
        </w:rPr>
        <w:t>a</w:t>
      </w:r>
      <w:r w:rsidRPr="009065BE">
        <w:rPr>
          <w:rFonts w:ascii="Calibri" w:hAnsi="Calibri" w:cs="Calibri"/>
          <w:sz w:val="24"/>
          <w:szCs w:val="24"/>
        </w:rPr>
        <w:t xml:space="preserve"> i </w:t>
      </w:r>
      <w:proofErr w:type="spellStart"/>
      <w:r w:rsidRPr="009065BE">
        <w:rPr>
          <w:rFonts w:ascii="Calibri" w:hAnsi="Calibri" w:cs="Calibri"/>
          <w:sz w:val="24"/>
          <w:szCs w:val="24"/>
        </w:rPr>
        <w:t>multimodalno</w:t>
      </w:r>
      <w:r w:rsidR="001E075D">
        <w:rPr>
          <w:rFonts w:ascii="Calibri" w:hAnsi="Calibri" w:cs="Calibri"/>
          <w:sz w:val="24"/>
          <w:szCs w:val="24"/>
        </w:rPr>
        <w:t>g</w:t>
      </w:r>
      <w:proofErr w:type="spellEnd"/>
      <w:r w:rsidRPr="009065BE">
        <w:rPr>
          <w:rFonts w:ascii="Calibri" w:hAnsi="Calibri" w:cs="Calibri"/>
          <w:sz w:val="24"/>
          <w:szCs w:val="24"/>
        </w:rPr>
        <w:t xml:space="preserve"> zaključivanj</w:t>
      </w:r>
      <w:r w:rsidR="001E075D">
        <w:rPr>
          <w:rFonts w:ascii="Calibri" w:hAnsi="Calibri" w:cs="Calibri"/>
          <w:sz w:val="24"/>
          <w:szCs w:val="24"/>
        </w:rPr>
        <w:t>a</w:t>
      </w:r>
      <w:r w:rsidRPr="009065BE">
        <w:rPr>
          <w:rFonts w:ascii="Calibri" w:hAnsi="Calibri" w:cs="Calibri"/>
          <w:sz w:val="24"/>
          <w:szCs w:val="24"/>
        </w:rPr>
        <w:t>.</w:t>
      </w:r>
      <w:r w:rsidR="00A7619F">
        <w:rPr>
          <w:rFonts w:ascii="Calibri" w:hAnsi="Calibri" w:cs="Calibri"/>
          <w:sz w:val="24"/>
          <w:szCs w:val="24"/>
        </w:rPr>
        <w:t xml:space="preserve"> </w:t>
      </w:r>
      <w:r w:rsidR="00E63650">
        <w:rPr>
          <w:rFonts w:ascii="Calibri" w:hAnsi="Calibri" w:cs="Calibri"/>
          <w:sz w:val="24"/>
          <w:szCs w:val="24"/>
        </w:rPr>
        <w:fldChar w:fldCharType="begin"/>
      </w:r>
      <w:r w:rsidR="00E63650">
        <w:rPr>
          <w:rFonts w:ascii="Calibri" w:hAnsi="Calibri" w:cs="Calibri"/>
          <w:sz w:val="24"/>
          <w:szCs w:val="24"/>
        </w:rPr>
        <w:instrText xml:space="preserve"> REF _Ref168226995 \h </w:instrText>
      </w:r>
      <w:r w:rsidR="00E63650">
        <w:rPr>
          <w:rFonts w:ascii="Calibri" w:hAnsi="Calibri" w:cs="Calibri"/>
          <w:sz w:val="24"/>
          <w:szCs w:val="24"/>
        </w:rPr>
      </w:r>
      <w:r w:rsidR="00E63650">
        <w:rPr>
          <w:rFonts w:ascii="Calibri" w:hAnsi="Calibri" w:cs="Calibri"/>
          <w:sz w:val="24"/>
          <w:szCs w:val="24"/>
        </w:rPr>
        <w:fldChar w:fldCharType="separate"/>
      </w:r>
      <w:r w:rsidR="00F86FC3" w:rsidRPr="00E63650">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19</w:t>
      </w:r>
      <w:r w:rsidR="00E63650">
        <w:rPr>
          <w:rFonts w:ascii="Calibri" w:hAnsi="Calibri" w:cs="Calibri"/>
          <w:sz w:val="24"/>
          <w:szCs w:val="24"/>
        </w:rPr>
        <w:fldChar w:fldCharType="end"/>
      </w:r>
      <w:r w:rsidR="00A7619F">
        <w:rPr>
          <w:rFonts w:ascii="Calibri" w:hAnsi="Calibri" w:cs="Calibri"/>
          <w:sz w:val="24"/>
          <w:szCs w:val="24"/>
        </w:rPr>
        <w:t xml:space="preserve"> pokazuje usporedbu</w:t>
      </w:r>
      <w:r w:rsidR="00627921">
        <w:rPr>
          <w:rFonts w:ascii="Calibri" w:hAnsi="Calibri" w:cs="Calibri"/>
          <w:sz w:val="24"/>
          <w:szCs w:val="24"/>
        </w:rPr>
        <w:t xml:space="preserve"> verzije 1.5 Pro s prethodnim verzijama</w:t>
      </w:r>
      <w:r w:rsidR="00A7619F">
        <w:rPr>
          <w:rFonts w:ascii="Calibri" w:hAnsi="Calibri" w:cs="Calibri"/>
          <w:sz w:val="24"/>
          <w:szCs w:val="24"/>
        </w:rPr>
        <w:t xml:space="preserve"> u nekim </w:t>
      </w:r>
      <w:r w:rsidR="00916EDF">
        <w:rPr>
          <w:rFonts w:ascii="Calibri" w:hAnsi="Calibri" w:cs="Calibri"/>
          <w:sz w:val="24"/>
          <w:szCs w:val="24"/>
        </w:rPr>
        <w:t>kategorijama.</w:t>
      </w:r>
      <w:r w:rsidR="00A7619F">
        <w:rPr>
          <w:rFonts w:ascii="Calibri" w:hAnsi="Calibri" w:cs="Calibri"/>
          <w:sz w:val="24"/>
          <w:szCs w:val="24"/>
        </w:rPr>
        <w:t xml:space="preserve"> </w:t>
      </w:r>
    </w:p>
    <w:p w14:paraId="0AD1D3EA" w14:textId="77777777" w:rsidR="00E63650" w:rsidRDefault="00E63650" w:rsidP="00E63650">
      <w:pPr>
        <w:keepNext/>
        <w:spacing w:before="240" w:after="240" w:line="276" w:lineRule="auto"/>
        <w:jc w:val="both"/>
      </w:pPr>
      <w:r>
        <w:rPr>
          <w:noProof/>
        </w:rPr>
        <w:drawing>
          <wp:inline distT="0" distB="0" distL="0" distR="0" wp14:anchorId="3F9E7629" wp14:editId="61A34DF0">
            <wp:extent cx="5731510" cy="33318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331845"/>
                    </a:xfrm>
                    <a:prstGeom prst="rect">
                      <a:avLst/>
                    </a:prstGeom>
                  </pic:spPr>
                </pic:pic>
              </a:graphicData>
            </a:graphic>
          </wp:inline>
        </w:drawing>
      </w:r>
    </w:p>
    <w:p w14:paraId="7EF82E5B" w14:textId="66A29E3D" w:rsidR="00E63650" w:rsidRPr="00E63650" w:rsidRDefault="00E63650" w:rsidP="00E63650">
      <w:pPr>
        <w:pStyle w:val="Caption"/>
        <w:jc w:val="center"/>
        <w:rPr>
          <w:rFonts w:ascii="Calibri" w:hAnsi="Calibri" w:cs="Calibri"/>
          <w:color w:val="auto"/>
          <w:sz w:val="36"/>
          <w:szCs w:val="36"/>
        </w:rPr>
      </w:pPr>
      <w:bookmarkStart w:id="41" w:name="_Ref168226995"/>
      <w:r w:rsidRPr="00E63650">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19</w:t>
      </w:r>
      <w:r w:rsidR="006F2E83">
        <w:rPr>
          <w:rFonts w:ascii="Calibri" w:hAnsi="Calibri" w:cs="Calibri"/>
          <w:color w:val="auto"/>
          <w:sz w:val="24"/>
          <w:szCs w:val="24"/>
        </w:rPr>
        <w:fldChar w:fldCharType="end"/>
      </w:r>
      <w:bookmarkEnd w:id="41"/>
      <w:r w:rsidRPr="00E63650">
        <w:rPr>
          <w:rFonts w:ascii="Calibri" w:hAnsi="Calibri" w:cs="Calibri"/>
          <w:color w:val="auto"/>
          <w:sz w:val="24"/>
          <w:szCs w:val="24"/>
        </w:rPr>
        <w:t xml:space="preserve"> Performanse </w:t>
      </w:r>
      <w:proofErr w:type="spellStart"/>
      <w:r w:rsidRPr="00E63650">
        <w:rPr>
          <w:rFonts w:ascii="Calibri" w:hAnsi="Calibri" w:cs="Calibri"/>
          <w:color w:val="auto"/>
          <w:sz w:val="24"/>
          <w:szCs w:val="24"/>
        </w:rPr>
        <w:t>Gemini</w:t>
      </w:r>
      <w:proofErr w:type="spellEnd"/>
      <w:r w:rsidRPr="00E63650">
        <w:rPr>
          <w:rFonts w:ascii="Calibri" w:hAnsi="Calibri" w:cs="Calibri"/>
          <w:color w:val="auto"/>
          <w:sz w:val="24"/>
          <w:szCs w:val="24"/>
        </w:rPr>
        <w:t xml:space="preserve"> 1.5 Pro modela</w:t>
      </w:r>
      <w:r w:rsidR="00AA4AE9">
        <w:rPr>
          <w:rFonts w:ascii="Calibri" w:hAnsi="Calibri" w:cs="Calibri"/>
          <w:color w:val="auto"/>
          <w:sz w:val="24"/>
          <w:szCs w:val="24"/>
        </w:rPr>
        <w:t xml:space="preserve"> </w:t>
      </w:r>
      <w:sdt>
        <w:sdtPr>
          <w:rPr>
            <w:rFonts w:ascii="Calibri" w:hAnsi="Calibri" w:cs="Calibri"/>
            <w:color w:val="auto"/>
            <w:sz w:val="24"/>
            <w:szCs w:val="24"/>
          </w:rPr>
          <w:id w:val="2020269565"/>
          <w:citation/>
        </w:sdtPr>
        <w:sdtEndPr/>
        <w:sdtContent>
          <w:r w:rsidR="00AA4AE9">
            <w:rPr>
              <w:rFonts w:ascii="Calibri" w:hAnsi="Calibri" w:cs="Calibri"/>
              <w:color w:val="auto"/>
              <w:sz w:val="24"/>
              <w:szCs w:val="24"/>
            </w:rPr>
            <w:fldChar w:fldCharType="begin"/>
          </w:r>
          <w:r w:rsidR="00AA4AE9">
            <w:rPr>
              <w:rFonts w:ascii="Calibri" w:hAnsi="Calibri" w:cs="Calibri"/>
              <w:color w:val="auto"/>
              <w:sz w:val="24"/>
              <w:szCs w:val="24"/>
              <w:lang w:val="en-US"/>
            </w:rPr>
            <w:instrText xml:space="preserve"> CITATION Gem24 \l 1033 </w:instrText>
          </w:r>
          <w:r w:rsidR="00AA4AE9">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[57]</w:t>
          </w:r>
          <w:r w:rsidR="00AA4AE9">
            <w:rPr>
              <w:rFonts w:ascii="Calibri" w:hAnsi="Calibri" w:cs="Calibri"/>
              <w:color w:val="auto"/>
              <w:sz w:val="24"/>
              <w:szCs w:val="24"/>
            </w:rPr>
            <w:fldChar w:fldCharType="end"/>
          </w:r>
        </w:sdtContent>
      </w:sdt>
    </w:p>
    <w:p w14:paraId="54D27DBD" w14:textId="4D7C6711" w:rsidR="00497803" w:rsidRDefault="00D50051" w:rsidP="00CA14A9">
      <w:pPr>
        <w:spacing w:before="240" w:after="240" w:line="276" w:lineRule="auto"/>
        <w:jc w:val="both"/>
        <w:rPr>
          <w:rFonts w:ascii="Calibri" w:hAnsi="Calibri" w:cs="Calibri"/>
          <w:sz w:val="24"/>
          <w:szCs w:val="24"/>
        </w:rPr>
      </w:pPr>
      <w:r>
        <w:rPr>
          <w:rFonts w:ascii="Calibri" w:hAnsi="Calibri" w:cs="Calibri"/>
          <w:sz w:val="24"/>
          <w:szCs w:val="24"/>
        </w:rPr>
        <w:lastRenderedPageBreak/>
        <w:t xml:space="preserve">Model </w:t>
      </w:r>
      <w:proofErr w:type="spellStart"/>
      <w:r w:rsidR="00916EDF">
        <w:rPr>
          <w:rFonts w:ascii="Calibri" w:hAnsi="Calibri" w:cs="Calibri"/>
          <w:sz w:val="24"/>
          <w:szCs w:val="24"/>
        </w:rPr>
        <w:t>Gemini</w:t>
      </w:r>
      <w:proofErr w:type="spellEnd"/>
      <w:r w:rsidR="00916EDF">
        <w:rPr>
          <w:rFonts w:ascii="Calibri" w:hAnsi="Calibri" w:cs="Calibri"/>
          <w:sz w:val="24"/>
          <w:szCs w:val="24"/>
        </w:rPr>
        <w:t xml:space="preserve"> se smatra</w:t>
      </w:r>
      <w:r w:rsidR="009065BE" w:rsidRPr="009065BE">
        <w:rPr>
          <w:rFonts w:ascii="Calibri" w:hAnsi="Calibri" w:cs="Calibri"/>
          <w:sz w:val="24"/>
          <w:szCs w:val="24"/>
        </w:rPr>
        <w:t xml:space="preserve"> prvi</w:t>
      </w:r>
      <w:r w:rsidR="00916EDF">
        <w:rPr>
          <w:rFonts w:ascii="Calibri" w:hAnsi="Calibri" w:cs="Calibri"/>
          <w:sz w:val="24"/>
          <w:szCs w:val="24"/>
        </w:rPr>
        <w:t>m</w:t>
      </w:r>
      <w:r w:rsidR="009065BE" w:rsidRPr="009065BE">
        <w:rPr>
          <w:rFonts w:ascii="Calibri" w:hAnsi="Calibri" w:cs="Calibri"/>
          <w:sz w:val="24"/>
          <w:szCs w:val="24"/>
        </w:rPr>
        <w:t xml:space="preserve"> model</w:t>
      </w:r>
      <w:r w:rsidR="00916EDF">
        <w:rPr>
          <w:rFonts w:ascii="Calibri" w:hAnsi="Calibri" w:cs="Calibri"/>
          <w:sz w:val="24"/>
          <w:szCs w:val="24"/>
        </w:rPr>
        <w:t>om</w:t>
      </w:r>
      <w:r w:rsidR="009065BE" w:rsidRPr="009065BE">
        <w:rPr>
          <w:rFonts w:ascii="Calibri" w:hAnsi="Calibri" w:cs="Calibri"/>
          <w:sz w:val="24"/>
          <w:szCs w:val="24"/>
        </w:rPr>
        <w:t xml:space="preserve"> koji postiže performanse na razini ljudskog stručnjaka </w:t>
      </w:r>
      <w:r w:rsidR="00814944">
        <w:rPr>
          <w:rFonts w:ascii="Calibri" w:hAnsi="Calibri" w:cs="Calibri"/>
          <w:sz w:val="24"/>
          <w:szCs w:val="24"/>
        </w:rPr>
        <w:t xml:space="preserve">u odnosu </w:t>
      </w:r>
      <w:r w:rsidR="009065BE" w:rsidRPr="009065BE">
        <w:rPr>
          <w:rFonts w:ascii="Calibri" w:hAnsi="Calibri" w:cs="Calibri"/>
          <w:sz w:val="24"/>
          <w:szCs w:val="24"/>
        </w:rPr>
        <w:t>na MMLU ispitno mjerilo i posta</w:t>
      </w:r>
      <w:r w:rsidR="009B73B4">
        <w:rPr>
          <w:rFonts w:ascii="Calibri" w:hAnsi="Calibri" w:cs="Calibri"/>
          <w:sz w:val="24"/>
          <w:szCs w:val="24"/>
        </w:rPr>
        <w:t xml:space="preserve">je </w:t>
      </w:r>
      <w:r w:rsidR="009065BE" w:rsidRPr="009065BE">
        <w:rPr>
          <w:rFonts w:ascii="Calibri" w:hAnsi="Calibri" w:cs="Calibri"/>
          <w:sz w:val="24"/>
          <w:szCs w:val="24"/>
        </w:rPr>
        <w:t>nov</w:t>
      </w:r>
      <w:r w:rsidR="007021B9">
        <w:rPr>
          <w:rFonts w:ascii="Calibri" w:hAnsi="Calibri" w:cs="Calibri"/>
          <w:sz w:val="24"/>
          <w:szCs w:val="24"/>
        </w:rPr>
        <w:t xml:space="preserve">i </w:t>
      </w:r>
      <w:r w:rsidR="00AA69C5">
        <w:rPr>
          <w:rFonts w:ascii="Calibri" w:hAnsi="Calibri" w:cs="Calibri"/>
          <w:sz w:val="24"/>
          <w:szCs w:val="24"/>
        </w:rPr>
        <w:t>predvodnik</w:t>
      </w:r>
      <w:r w:rsidR="009065BE" w:rsidRPr="009065BE">
        <w:rPr>
          <w:rFonts w:ascii="Calibri" w:hAnsi="Calibri" w:cs="Calibri"/>
          <w:sz w:val="24"/>
          <w:szCs w:val="24"/>
        </w:rPr>
        <w:t xml:space="preserve"> u 20 </w:t>
      </w:r>
      <w:proofErr w:type="spellStart"/>
      <w:r w:rsidR="009065BE" w:rsidRPr="009065BE">
        <w:rPr>
          <w:rFonts w:ascii="Calibri" w:hAnsi="Calibri" w:cs="Calibri"/>
          <w:sz w:val="24"/>
          <w:szCs w:val="24"/>
        </w:rPr>
        <w:t>multimodalnih</w:t>
      </w:r>
      <w:proofErr w:type="spellEnd"/>
      <w:r w:rsidR="009065BE" w:rsidRPr="009065BE">
        <w:rPr>
          <w:rFonts w:ascii="Calibri" w:hAnsi="Calibri" w:cs="Calibri"/>
          <w:sz w:val="24"/>
          <w:szCs w:val="24"/>
        </w:rPr>
        <w:t xml:space="preserve"> mjerila.</w:t>
      </w:r>
      <w:r w:rsidR="0022113E">
        <w:rPr>
          <w:rFonts w:ascii="Calibri" w:hAnsi="Calibri" w:cs="Calibri"/>
          <w:sz w:val="24"/>
          <w:szCs w:val="24"/>
        </w:rPr>
        <w:t xml:space="preserve"> </w:t>
      </w:r>
      <w:r w:rsidR="00F736D8">
        <w:rPr>
          <w:rFonts w:ascii="Calibri" w:hAnsi="Calibri" w:cs="Calibri"/>
          <w:sz w:val="24"/>
          <w:szCs w:val="24"/>
        </w:rPr>
        <w:t xml:space="preserve">Najnoviji </w:t>
      </w:r>
      <w:proofErr w:type="spellStart"/>
      <w:r w:rsidR="00F736D8">
        <w:rPr>
          <w:rFonts w:ascii="Calibri" w:hAnsi="Calibri" w:cs="Calibri"/>
          <w:sz w:val="24"/>
          <w:szCs w:val="24"/>
        </w:rPr>
        <w:t>Gemini</w:t>
      </w:r>
      <w:proofErr w:type="spellEnd"/>
      <w:r w:rsidR="00F736D8">
        <w:rPr>
          <w:rFonts w:ascii="Calibri" w:hAnsi="Calibri" w:cs="Calibri"/>
          <w:sz w:val="24"/>
          <w:szCs w:val="24"/>
        </w:rPr>
        <w:t xml:space="preserve"> modeli imaju s</w:t>
      </w:r>
      <w:r w:rsidR="00F736D8" w:rsidRPr="00F736D8">
        <w:rPr>
          <w:rFonts w:ascii="Calibri" w:hAnsi="Calibri" w:cs="Calibri"/>
          <w:sz w:val="24"/>
          <w:szCs w:val="24"/>
        </w:rPr>
        <w:t xml:space="preserve">posobnost obrade milijuna tokena </w:t>
      </w:r>
      <w:r w:rsidR="00F736D8">
        <w:rPr>
          <w:rFonts w:ascii="Calibri" w:hAnsi="Calibri" w:cs="Calibri"/>
          <w:sz w:val="24"/>
          <w:szCs w:val="24"/>
        </w:rPr>
        <w:t xml:space="preserve">što </w:t>
      </w:r>
      <w:r w:rsidR="00F736D8" w:rsidRPr="00F736D8">
        <w:rPr>
          <w:rFonts w:ascii="Calibri" w:hAnsi="Calibri" w:cs="Calibri"/>
          <w:sz w:val="24"/>
          <w:szCs w:val="24"/>
        </w:rPr>
        <w:t>otvara praktične primjene koje prije nisu bile moguće. Kao što prikaz</w:t>
      </w:r>
      <w:r w:rsidR="00560EB8">
        <w:rPr>
          <w:rFonts w:ascii="Calibri" w:hAnsi="Calibri" w:cs="Calibri"/>
          <w:sz w:val="24"/>
          <w:szCs w:val="24"/>
        </w:rPr>
        <w:t>uje</w:t>
      </w:r>
      <w:r w:rsidR="00F736D8" w:rsidRPr="00F736D8">
        <w:rPr>
          <w:rFonts w:ascii="Calibri" w:hAnsi="Calibri" w:cs="Calibri"/>
          <w:sz w:val="24"/>
          <w:szCs w:val="24"/>
        </w:rPr>
        <w:t xml:space="preserve"> </w:t>
      </w:r>
      <w:r w:rsidR="00D2126E">
        <w:rPr>
          <w:rFonts w:ascii="Calibri" w:hAnsi="Calibri" w:cs="Calibri"/>
          <w:sz w:val="24"/>
          <w:szCs w:val="24"/>
        </w:rPr>
        <w:fldChar w:fldCharType="begin"/>
      </w:r>
      <w:r w:rsidR="00D2126E">
        <w:rPr>
          <w:rFonts w:ascii="Calibri" w:hAnsi="Calibri" w:cs="Calibri"/>
          <w:sz w:val="24"/>
          <w:szCs w:val="24"/>
        </w:rPr>
        <w:instrText xml:space="preserve"> REF _Ref168229255 \h </w:instrText>
      </w:r>
      <w:r w:rsidR="00D2126E">
        <w:rPr>
          <w:rFonts w:ascii="Calibri" w:hAnsi="Calibri" w:cs="Calibri"/>
          <w:sz w:val="24"/>
          <w:szCs w:val="24"/>
        </w:rPr>
      </w:r>
      <w:r w:rsidR="00D2126E">
        <w:rPr>
          <w:rFonts w:ascii="Calibri" w:hAnsi="Calibri" w:cs="Calibri"/>
          <w:sz w:val="24"/>
          <w:szCs w:val="24"/>
        </w:rPr>
        <w:fldChar w:fldCharType="separate"/>
      </w:r>
      <w:r w:rsidR="00F86FC3" w:rsidRPr="00920AEB">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20</w:t>
      </w:r>
      <w:r w:rsidR="00D2126E">
        <w:rPr>
          <w:rFonts w:ascii="Calibri" w:hAnsi="Calibri" w:cs="Calibri"/>
          <w:sz w:val="24"/>
          <w:szCs w:val="24"/>
        </w:rPr>
        <w:fldChar w:fldCharType="end"/>
      </w:r>
      <w:r w:rsidR="00F736D8" w:rsidRPr="00F736D8">
        <w:rPr>
          <w:rFonts w:ascii="Calibri" w:hAnsi="Calibri" w:cs="Calibri"/>
          <w:sz w:val="24"/>
          <w:szCs w:val="24"/>
        </w:rPr>
        <w:t xml:space="preserve">, </w:t>
      </w:r>
      <w:proofErr w:type="spellStart"/>
      <w:r w:rsidR="00F736D8" w:rsidRPr="00F736D8">
        <w:rPr>
          <w:rFonts w:ascii="Calibri" w:hAnsi="Calibri" w:cs="Calibri"/>
          <w:sz w:val="24"/>
          <w:szCs w:val="24"/>
        </w:rPr>
        <w:t>Gemini</w:t>
      </w:r>
      <w:proofErr w:type="spellEnd"/>
      <w:r w:rsidR="00F736D8" w:rsidRPr="00F736D8">
        <w:rPr>
          <w:rFonts w:ascii="Calibri" w:hAnsi="Calibri" w:cs="Calibri"/>
          <w:sz w:val="24"/>
          <w:szCs w:val="24"/>
        </w:rPr>
        <w:t xml:space="preserve"> 1.5 Pro može obraditi velike baze koda</w:t>
      </w:r>
      <w:r w:rsidR="007B07CB">
        <w:rPr>
          <w:rFonts w:ascii="Calibri" w:hAnsi="Calibri" w:cs="Calibri"/>
          <w:sz w:val="24"/>
          <w:szCs w:val="24"/>
        </w:rPr>
        <w:t xml:space="preserve"> u cijelosti</w:t>
      </w:r>
      <w:r w:rsidR="00F736D8" w:rsidRPr="00F736D8">
        <w:rPr>
          <w:rFonts w:ascii="Calibri" w:hAnsi="Calibri" w:cs="Calibri"/>
          <w:sz w:val="24"/>
          <w:szCs w:val="24"/>
        </w:rPr>
        <w:t xml:space="preserve">, poput JAX-a (746.152 tokena), i odgovoriti na vrlo specifične upite o njima. </w:t>
      </w:r>
    </w:p>
    <w:p w14:paraId="5278BEBF" w14:textId="77777777" w:rsidR="00920AEB" w:rsidRDefault="00920AEB" w:rsidP="00920AEB">
      <w:pPr>
        <w:keepNext/>
        <w:spacing w:before="240" w:after="240" w:line="276" w:lineRule="auto"/>
        <w:jc w:val="both"/>
      </w:pPr>
      <w:r>
        <w:rPr>
          <w:noProof/>
        </w:rPr>
        <w:drawing>
          <wp:inline distT="0" distB="0" distL="0" distR="0" wp14:anchorId="65BCBC55" wp14:editId="1491FB4C">
            <wp:extent cx="5667375" cy="1885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7375" cy="1885950"/>
                    </a:xfrm>
                    <a:prstGeom prst="rect">
                      <a:avLst/>
                    </a:prstGeom>
                  </pic:spPr>
                </pic:pic>
              </a:graphicData>
            </a:graphic>
          </wp:inline>
        </w:drawing>
      </w:r>
    </w:p>
    <w:p w14:paraId="4CB496BE" w14:textId="3C218774" w:rsidR="00920AEB" w:rsidRPr="00920AEB" w:rsidRDefault="00920AEB" w:rsidP="00920AEB">
      <w:pPr>
        <w:pStyle w:val="Caption"/>
        <w:jc w:val="center"/>
        <w:rPr>
          <w:rFonts w:ascii="Calibri" w:hAnsi="Calibri" w:cs="Calibri"/>
          <w:color w:val="auto"/>
          <w:sz w:val="36"/>
          <w:szCs w:val="36"/>
        </w:rPr>
      </w:pPr>
      <w:bookmarkStart w:id="42" w:name="_Ref168229255"/>
      <w:r w:rsidRPr="00920AEB">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20</w:t>
      </w:r>
      <w:r w:rsidR="006F2E83">
        <w:rPr>
          <w:rFonts w:ascii="Calibri" w:hAnsi="Calibri" w:cs="Calibri"/>
          <w:color w:val="auto"/>
          <w:sz w:val="24"/>
          <w:szCs w:val="24"/>
        </w:rPr>
        <w:fldChar w:fldCharType="end"/>
      </w:r>
      <w:bookmarkEnd w:id="42"/>
      <w:r w:rsidRPr="00920AEB">
        <w:rPr>
          <w:rFonts w:ascii="Calibri" w:hAnsi="Calibri" w:cs="Calibri"/>
          <w:color w:val="auto"/>
          <w:sz w:val="24"/>
          <w:szCs w:val="24"/>
        </w:rPr>
        <w:t xml:space="preserve"> Upotreba baze koda za kontekst upita</w:t>
      </w:r>
      <w:r w:rsidR="00AA4AE9">
        <w:rPr>
          <w:rFonts w:ascii="Calibri" w:hAnsi="Calibri" w:cs="Calibri"/>
          <w:color w:val="auto"/>
          <w:sz w:val="24"/>
          <w:szCs w:val="24"/>
        </w:rPr>
        <w:t xml:space="preserve"> </w:t>
      </w:r>
      <w:sdt>
        <w:sdtPr>
          <w:rPr>
            <w:rFonts w:ascii="Calibri" w:hAnsi="Calibri" w:cs="Calibri"/>
            <w:color w:val="auto"/>
            <w:sz w:val="24"/>
            <w:szCs w:val="24"/>
          </w:rPr>
          <w:id w:val="-2122216807"/>
          <w:citation/>
        </w:sdtPr>
        <w:sdtEndPr/>
        <w:sdtContent>
          <w:r w:rsidR="00AA4AE9">
            <w:rPr>
              <w:rFonts w:ascii="Calibri" w:hAnsi="Calibri" w:cs="Calibri"/>
              <w:color w:val="auto"/>
              <w:sz w:val="24"/>
              <w:szCs w:val="24"/>
            </w:rPr>
            <w:fldChar w:fldCharType="begin"/>
          </w:r>
          <w:r w:rsidR="00AA4AE9">
            <w:rPr>
              <w:rFonts w:ascii="Calibri" w:hAnsi="Calibri" w:cs="Calibri"/>
              <w:color w:val="auto"/>
              <w:sz w:val="24"/>
              <w:szCs w:val="24"/>
              <w:lang w:val="en-US"/>
            </w:rPr>
            <w:instrText xml:space="preserve"> CITATION Gem24 \l 1033 </w:instrText>
          </w:r>
          <w:r w:rsidR="00AA4AE9">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[57]</w:t>
          </w:r>
          <w:r w:rsidR="00AA4AE9">
            <w:rPr>
              <w:rFonts w:ascii="Calibri" w:hAnsi="Calibri" w:cs="Calibri"/>
              <w:color w:val="auto"/>
              <w:sz w:val="24"/>
              <w:szCs w:val="24"/>
            </w:rPr>
            <w:fldChar w:fldCharType="end"/>
          </w:r>
        </w:sdtContent>
      </w:sdt>
    </w:p>
    <w:p w14:paraId="6D8B5610" w14:textId="50B31DE2" w:rsidR="00AB456A" w:rsidRDefault="00330CCF" w:rsidP="00CA14A9">
      <w:pPr>
        <w:spacing w:before="240" w:after="240" w:line="276" w:lineRule="auto"/>
        <w:jc w:val="both"/>
        <w:rPr>
          <w:rFonts w:ascii="Calibri" w:hAnsi="Calibri" w:cs="Calibri"/>
          <w:sz w:val="24"/>
          <w:szCs w:val="24"/>
        </w:rPr>
      </w:pPr>
      <w:r>
        <w:rPr>
          <w:rFonts w:ascii="Calibri" w:hAnsi="Calibri" w:cs="Calibri"/>
          <w:sz w:val="24"/>
          <w:szCs w:val="24"/>
        </w:rPr>
        <w:t xml:space="preserve">Za </w:t>
      </w:r>
      <w:r w:rsidR="00B635FF">
        <w:rPr>
          <w:rFonts w:ascii="Calibri" w:hAnsi="Calibri" w:cs="Calibri"/>
          <w:sz w:val="24"/>
          <w:szCs w:val="24"/>
        </w:rPr>
        <w:t xml:space="preserve">korištenje </w:t>
      </w:r>
      <w:proofErr w:type="spellStart"/>
      <w:r w:rsidR="00F5013C">
        <w:rPr>
          <w:rFonts w:ascii="Calibri" w:hAnsi="Calibri" w:cs="Calibri"/>
          <w:sz w:val="24"/>
          <w:szCs w:val="24"/>
        </w:rPr>
        <w:t>G</w:t>
      </w:r>
      <w:r>
        <w:rPr>
          <w:rFonts w:ascii="Calibri" w:hAnsi="Calibri" w:cs="Calibri"/>
          <w:sz w:val="24"/>
          <w:szCs w:val="24"/>
        </w:rPr>
        <w:t>emini</w:t>
      </w:r>
      <w:proofErr w:type="spellEnd"/>
      <w:r>
        <w:rPr>
          <w:rFonts w:ascii="Calibri" w:hAnsi="Calibri" w:cs="Calibri"/>
          <w:sz w:val="24"/>
          <w:szCs w:val="24"/>
        </w:rPr>
        <w:t xml:space="preserve"> model</w:t>
      </w:r>
      <w:r w:rsidR="00B635FF">
        <w:rPr>
          <w:rFonts w:ascii="Calibri" w:hAnsi="Calibri" w:cs="Calibri"/>
          <w:sz w:val="24"/>
          <w:szCs w:val="24"/>
        </w:rPr>
        <w:t>a</w:t>
      </w:r>
      <w:r>
        <w:rPr>
          <w:rFonts w:ascii="Calibri" w:hAnsi="Calibri" w:cs="Calibri"/>
          <w:sz w:val="24"/>
          <w:szCs w:val="24"/>
        </w:rPr>
        <w:t xml:space="preserve"> također </w:t>
      </w:r>
      <w:r w:rsidR="00B635FF">
        <w:rPr>
          <w:rFonts w:ascii="Calibri" w:hAnsi="Calibri" w:cs="Calibri"/>
          <w:sz w:val="24"/>
          <w:szCs w:val="24"/>
        </w:rPr>
        <w:t xml:space="preserve">se može koristiti </w:t>
      </w:r>
      <w:proofErr w:type="spellStart"/>
      <w:r w:rsidR="002E6D7C">
        <w:rPr>
          <w:rFonts w:ascii="Calibri" w:hAnsi="Calibri" w:cs="Calibri"/>
          <w:sz w:val="24"/>
          <w:szCs w:val="24"/>
        </w:rPr>
        <w:t>Gemini</w:t>
      </w:r>
      <w:proofErr w:type="spellEnd"/>
      <w:r w:rsidR="002E6D7C">
        <w:rPr>
          <w:rFonts w:ascii="Calibri" w:hAnsi="Calibri" w:cs="Calibri"/>
          <w:sz w:val="24"/>
          <w:szCs w:val="24"/>
        </w:rPr>
        <w:t xml:space="preserve"> </w:t>
      </w:r>
      <w:r w:rsidR="00B635FF">
        <w:rPr>
          <w:rFonts w:ascii="Calibri" w:hAnsi="Calibri" w:cs="Calibri"/>
          <w:sz w:val="24"/>
          <w:szCs w:val="24"/>
        </w:rPr>
        <w:t xml:space="preserve">API </w:t>
      </w:r>
      <w:r w:rsidR="002E6D7C">
        <w:rPr>
          <w:rFonts w:ascii="Calibri" w:hAnsi="Calibri" w:cs="Calibri"/>
          <w:sz w:val="24"/>
          <w:szCs w:val="24"/>
        </w:rPr>
        <w:t xml:space="preserve">kao </w:t>
      </w:r>
      <w:r w:rsidR="00B635FF">
        <w:rPr>
          <w:rFonts w:ascii="Calibri" w:hAnsi="Calibri" w:cs="Calibri"/>
          <w:sz w:val="24"/>
          <w:szCs w:val="24"/>
        </w:rPr>
        <w:t>i okruženje</w:t>
      </w:r>
      <w:r w:rsidR="002E6D7C">
        <w:rPr>
          <w:rFonts w:ascii="Calibri" w:hAnsi="Calibri" w:cs="Calibri"/>
          <w:sz w:val="24"/>
          <w:szCs w:val="24"/>
        </w:rPr>
        <w:t xml:space="preserve"> Google</w:t>
      </w:r>
      <w:r w:rsidR="00B635FF">
        <w:rPr>
          <w:rFonts w:ascii="Calibri" w:hAnsi="Calibri" w:cs="Calibri"/>
          <w:sz w:val="24"/>
          <w:szCs w:val="24"/>
        </w:rPr>
        <w:t xml:space="preserve"> AI studio.</w:t>
      </w:r>
      <w:r w:rsidR="002E6D7C">
        <w:rPr>
          <w:rFonts w:ascii="Calibri" w:hAnsi="Calibri" w:cs="Calibri"/>
          <w:sz w:val="24"/>
          <w:szCs w:val="24"/>
        </w:rPr>
        <w:t xml:space="preserve"> Zanimljivost koju nudi ovo okruženje je </w:t>
      </w:r>
      <w:r w:rsidR="00BA3773">
        <w:rPr>
          <w:rFonts w:ascii="Calibri" w:hAnsi="Calibri" w:cs="Calibri"/>
          <w:sz w:val="24"/>
          <w:szCs w:val="24"/>
        </w:rPr>
        <w:t>opcija</w:t>
      </w:r>
      <w:r w:rsidR="00C40CE9">
        <w:rPr>
          <w:rFonts w:ascii="Calibri" w:hAnsi="Calibri" w:cs="Calibri"/>
          <w:sz w:val="24"/>
          <w:szCs w:val="24"/>
        </w:rPr>
        <w:t xml:space="preserve"> </w:t>
      </w:r>
      <w:r w:rsidR="00BA3773">
        <w:rPr>
          <w:rFonts w:ascii="Calibri" w:hAnsi="Calibri" w:cs="Calibri"/>
          <w:sz w:val="24"/>
          <w:szCs w:val="24"/>
        </w:rPr>
        <w:t>„</w:t>
      </w:r>
      <w:proofErr w:type="spellStart"/>
      <w:r w:rsidR="00C40CE9" w:rsidRPr="00BA3773">
        <w:rPr>
          <w:rFonts w:ascii="Calibri" w:hAnsi="Calibri" w:cs="Calibri"/>
          <w:i/>
          <w:iCs/>
          <w:sz w:val="24"/>
          <w:szCs w:val="24"/>
        </w:rPr>
        <w:t>Structured</w:t>
      </w:r>
      <w:proofErr w:type="spellEnd"/>
      <w:r w:rsidR="00C40CE9" w:rsidRPr="00BA3773">
        <w:rPr>
          <w:rFonts w:ascii="Calibri" w:hAnsi="Calibri" w:cs="Calibri"/>
          <w:i/>
          <w:iCs/>
          <w:sz w:val="24"/>
          <w:szCs w:val="24"/>
        </w:rPr>
        <w:t xml:space="preserve"> </w:t>
      </w:r>
      <w:proofErr w:type="spellStart"/>
      <w:r w:rsidR="00C40CE9" w:rsidRPr="00BA3773">
        <w:rPr>
          <w:rFonts w:ascii="Calibri" w:hAnsi="Calibri" w:cs="Calibri"/>
          <w:i/>
          <w:iCs/>
          <w:sz w:val="24"/>
          <w:szCs w:val="24"/>
        </w:rPr>
        <w:t>prompt</w:t>
      </w:r>
      <w:proofErr w:type="spellEnd"/>
      <w:r w:rsidR="00BA3773">
        <w:rPr>
          <w:rFonts w:ascii="Calibri" w:hAnsi="Calibri" w:cs="Calibri"/>
          <w:i/>
          <w:iCs/>
          <w:sz w:val="24"/>
          <w:szCs w:val="24"/>
        </w:rPr>
        <w:t>“</w:t>
      </w:r>
      <w:r w:rsidR="00C40CE9" w:rsidRPr="00C40CE9">
        <w:rPr>
          <w:rFonts w:ascii="Calibri" w:hAnsi="Calibri" w:cs="Calibri"/>
          <w:sz w:val="24"/>
          <w:szCs w:val="24"/>
        </w:rPr>
        <w:t xml:space="preserve"> </w:t>
      </w:r>
      <w:r w:rsidR="00C40CE9">
        <w:rPr>
          <w:rFonts w:ascii="Calibri" w:hAnsi="Calibri" w:cs="Calibri"/>
          <w:sz w:val="24"/>
          <w:szCs w:val="24"/>
        </w:rPr>
        <w:t>koj</w:t>
      </w:r>
      <w:r w:rsidR="00BA3773">
        <w:rPr>
          <w:rFonts w:ascii="Calibri" w:hAnsi="Calibri" w:cs="Calibri"/>
          <w:sz w:val="24"/>
          <w:szCs w:val="24"/>
        </w:rPr>
        <w:t>a</w:t>
      </w:r>
      <w:r w:rsidR="00C40CE9" w:rsidRPr="00C40CE9">
        <w:rPr>
          <w:rFonts w:ascii="Calibri" w:hAnsi="Calibri" w:cs="Calibri"/>
          <w:sz w:val="24"/>
          <w:szCs w:val="24"/>
        </w:rPr>
        <w:t xml:space="preserve"> omogućuj</w:t>
      </w:r>
      <w:r w:rsidR="00BA3773">
        <w:rPr>
          <w:rFonts w:ascii="Calibri" w:hAnsi="Calibri" w:cs="Calibri"/>
          <w:sz w:val="24"/>
          <w:szCs w:val="24"/>
        </w:rPr>
        <w:t>e</w:t>
      </w:r>
      <w:r w:rsidR="00C40CE9" w:rsidRPr="00C40CE9">
        <w:rPr>
          <w:rFonts w:ascii="Calibri" w:hAnsi="Calibri" w:cs="Calibri"/>
          <w:sz w:val="24"/>
          <w:szCs w:val="24"/>
        </w:rPr>
        <w:t xml:space="preserve"> kombiniranje </w:t>
      </w:r>
      <w:r w:rsidR="00E309A9">
        <w:rPr>
          <w:rFonts w:ascii="Calibri" w:hAnsi="Calibri" w:cs="Calibri"/>
          <w:sz w:val="24"/>
          <w:szCs w:val="24"/>
        </w:rPr>
        <w:t>instrukcija</w:t>
      </w:r>
      <w:r w:rsidR="00C40CE9" w:rsidRPr="00C40CE9">
        <w:rPr>
          <w:rFonts w:ascii="Calibri" w:hAnsi="Calibri" w:cs="Calibri"/>
          <w:sz w:val="24"/>
          <w:szCs w:val="24"/>
        </w:rPr>
        <w:t xml:space="preserve"> s primjerima kako bi</w:t>
      </w:r>
      <w:r w:rsidR="00E309A9">
        <w:rPr>
          <w:rFonts w:ascii="Calibri" w:hAnsi="Calibri" w:cs="Calibri"/>
          <w:sz w:val="24"/>
          <w:szCs w:val="24"/>
        </w:rPr>
        <w:t xml:space="preserve"> se</w:t>
      </w:r>
      <w:r w:rsidR="00C40CE9" w:rsidRPr="00C40CE9">
        <w:rPr>
          <w:rFonts w:ascii="Calibri" w:hAnsi="Calibri" w:cs="Calibri"/>
          <w:sz w:val="24"/>
          <w:szCs w:val="24"/>
        </w:rPr>
        <w:t xml:space="preserve"> modelu pokazal</w:t>
      </w:r>
      <w:r w:rsidR="00E309A9">
        <w:rPr>
          <w:rFonts w:ascii="Calibri" w:hAnsi="Calibri" w:cs="Calibri"/>
          <w:sz w:val="24"/>
          <w:szCs w:val="24"/>
        </w:rPr>
        <w:t xml:space="preserve">a </w:t>
      </w:r>
      <w:r w:rsidR="000715F7">
        <w:rPr>
          <w:rFonts w:ascii="Calibri" w:hAnsi="Calibri" w:cs="Calibri"/>
          <w:sz w:val="24"/>
          <w:szCs w:val="24"/>
        </w:rPr>
        <w:t>preferirana</w:t>
      </w:r>
      <w:r w:rsidR="00C40CE9" w:rsidRPr="00C40CE9">
        <w:rPr>
          <w:rFonts w:ascii="Calibri" w:hAnsi="Calibri" w:cs="Calibri"/>
          <w:sz w:val="24"/>
          <w:szCs w:val="24"/>
        </w:rPr>
        <w:t xml:space="preserve"> vrst</w:t>
      </w:r>
      <w:r w:rsidR="000715F7">
        <w:rPr>
          <w:rFonts w:ascii="Calibri" w:hAnsi="Calibri" w:cs="Calibri"/>
          <w:sz w:val="24"/>
          <w:szCs w:val="24"/>
        </w:rPr>
        <w:t>a</w:t>
      </w:r>
      <w:r w:rsidR="00C40CE9" w:rsidRPr="00C40CE9">
        <w:rPr>
          <w:rFonts w:ascii="Calibri" w:hAnsi="Calibri" w:cs="Calibri"/>
          <w:sz w:val="24"/>
          <w:szCs w:val="24"/>
        </w:rPr>
        <w:t xml:space="preserve"> izlaza, umjesto da mu</w:t>
      </w:r>
      <w:r w:rsidR="00AB456A">
        <w:rPr>
          <w:rFonts w:ascii="Calibri" w:hAnsi="Calibri" w:cs="Calibri"/>
          <w:sz w:val="24"/>
          <w:szCs w:val="24"/>
        </w:rPr>
        <w:t xml:space="preserve"> se</w:t>
      </w:r>
      <w:r w:rsidR="00C40CE9" w:rsidRPr="00C40CE9">
        <w:rPr>
          <w:rFonts w:ascii="Calibri" w:hAnsi="Calibri" w:cs="Calibri"/>
          <w:sz w:val="24"/>
          <w:szCs w:val="24"/>
        </w:rPr>
        <w:t xml:space="preserve"> samo </w:t>
      </w:r>
      <w:r w:rsidR="000715F7">
        <w:rPr>
          <w:rFonts w:ascii="Calibri" w:hAnsi="Calibri" w:cs="Calibri"/>
          <w:sz w:val="24"/>
          <w:szCs w:val="24"/>
        </w:rPr>
        <w:t>napiše</w:t>
      </w:r>
      <w:r w:rsidR="00C40CE9" w:rsidRPr="00C40CE9">
        <w:rPr>
          <w:rFonts w:ascii="Calibri" w:hAnsi="Calibri" w:cs="Calibri"/>
          <w:sz w:val="24"/>
          <w:szCs w:val="24"/>
        </w:rPr>
        <w:t xml:space="preserve"> što da radi. </w:t>
      </w:r>
      <w:r w:rsidR="00041B09">
        <w:rPr>
          <w:rFonts w:ascii="Calibri" w:hAnsi="Calibri" w:cs="Calibri"/>
          <w:sz w:val="24"/>
          <w:szCs w:val="24"/>
        </w:rPr>
        <w:fldChar w:fldCharType="begin"/>
      </w:r>
      <w:r w:rsidR="00041B09">
        <w:rPr>
          <w:rFonts w:ascii="Calibri" w:hAnsi="Calibri" w:cs="Calibri"/>
          <w:sz w:val="24"/>
          <w:szCs w:val="24"/>
        </w:rPr>
        <w:instrText xml:space="preserve"> REF _Ref168230960 \h </w:instrText>
      </w:r>
      <w:r w:rsidR="00041B09">
        <w:rPr>
          <w:rFonts w:ascii="Calibri" w:hAnsi="Calibri" w:cs="Calibri"/>
          <w:sz w:val="24"/>
          <w:szCs w:val="24"/>
        </w:rPr>
      </w:r>
      <w:r w:rsidR="00041B09">
        <w:rPr>
          <w:rFonts w:ascii="Calibri" w:hAnsi="Calibri" w:cs="Calibri"/>
          <w:sz w:val="24"/>
          <w:szCs w:val="24"/>
        </w:rPr>
        <w:fldChar w:fldCharType="separate"/>
      </w:r>
      <w:r w:rsidR="00F86FC3" w:rsidRPr="00D15F86">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21</w:t>
      </w:r>
      <w:r w:rsidR="00041B09">
        <w:rPr>
          <w:rFonts w:ascii="Calibri" w:hAnsi="Calibri" w:cs="Calibri"/>
          <w:sz w:val="24"/>
          <w:szCs w:val="24"/>
        </w:rPr>
        <w:fldChar w:fldCharType="end"/>
      </w:r>
      <w:r w:rsidR="00041B09">
        <w:rPr>
          <w:rFonts w:ascii="Calibri" w:hAnsi="Calibri" w:cs="Calibri"/>
          <w:sz w:val="24"/>
          <w:szCs w:val="24"/>
        </w:rPr>
        <w:t xml:space="preserve"> p</w:t>
      </w:r>
      <w:r w:rsidR="00210630">
        <w:rPr>
          <w:rFonts w:ascii="Calibri" w:hAnsi="Calibri" w:cs="Calibri"/>
          <w:sz w:val="24"/>
          <w:szCs w:val="24"/>
        </w:rPr>
        <w:t xml:space="preserve">rikazuje </w:t>
      </w:r>
      <w:r w:rsidR="007E117E">
        <w:rPr>
          <w:rFonts w:ascii="Calibri" w:hAnsi="Calibri" w:cs="Calibri"/>
          <w:sz w:val="24"/>
          <w:szCs w:val="24"/>
        </w:rPr>
        <w:t>ovu opciju unutar AI studi</w:t>
      </w:r>
      <w:r w:rsidR="00041B09">
        <w:rPr>
          <w:rFonts w:ascii="Calibri" w:hAnsi="Calibri" w:cs="Calibri"/>
          <w:sz w:val="24"/>
          <w:szCs w:val="24"/>
        </w:rPr>
        <w:t>o okruženja</w:t>
      </w:r>
      <w:r w:rsidR="007E117E">
        <w:rPr>
          <w:rFonts w:ascii="Calibri" w:hAnsi="Calibri" w:cs="Calibri"/>
          <w:sz w:val="24"/>
          <w:szCs w:val="24"/>
        </w:rPr>
        <w:t>.</w:t>
      </w:r>
    </w:p>
    <w:p w14:paraId="50DBB734" w14:textId="77777777" w:rsidR="00D15F86" w:rsidRDefault="00C20059" w:rsidP="00D15F86">
      <w:pPr>
        <w:keepNext/>
        <w:spacing w:before="240" w:after="240" w:line="276" w:lineRule="auto"/>
        <w:jc w:val="both"/>
      </w:pPr>
      <w:r>
        <w:rPr>
          <w:noProof/>
        </w:rPr>
        <w:drawing>
          <wp:inline distT="0" distB="0" distL="0" distR="0" wp14:anchorId="4E7D571E" wp14:editId="3835E43F">
            <wp:extent cx="5731510" cy="23622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362200"/>
                    </a:xfrm>
                    <a:prstGeom prst="rect">
                      <a:avLst/>
                    </a:prstGeom>
                  </pic:spPr>
                </pic:pic>
              </a:graphicData>
            </a:graphic>
          </wp:inline>
        </w:drawing>
      </w:r>
    </w:p>
    <w:p w14:paraId="0001C868" w14:textId="4DDDD65D" w:rsidR="00210630" w:rsidRPr="00D15F86" w:rsidRDefault="00D15F86" w:rsidP="00D15F86">
      <w:pPr>
        <w:pStyle w:val="Caption"/>
        <w:jc w:val="center"/>
        <w:rPr>
          <w:rFonts w:ascii="Calibri" w:hAnsi="Calibri" w:cs="Calibri"/>
          <w:color w:val="auto"/>
          <w:sz w:val="36"/>
          <w:szCs w:val="36"/>
        </w:rPr>
      </w:pPr>
      <w:bookmarkStart w:id="43" w:name="_Ref168230960"/>
      <w:r w:rsidRPr="00D15F86">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21</w:t>
      </w:r>
      <w:r w:rsidR="006F2E83">
        <w:rPr>
          <w:rFonts w:ascii="Calibri" w:hAnsi="Calibri" w:cs="Calibri"/>
          <w:color w:val="auto"/>
          <w:sz w:val="24"/>
          <w:szCs w:val="24"/>
        </w:rPr>
        <w:fldChar w:fldCharType="end"/>
      </w:r>
      <w:bookmarkEnd w:id="43"/>
      <w:r w:rsidRPr="00D15F86">
        <w:rPr>
          <w:rFonts w:ascii="Calibri" w:hAnsi="Calibri" w:cs="Calibri"/>
          <w:color w:val="auto"/>
          <w:sz w:val="24"/>
          <w:szCs w:val="24"/>
        </w:rPr>
        <w:t xml:space="preserve"> </w:t>
      </w:r>
      <w:proofErr w:type="spellStart"/>
      <w:r w:rsidRPr="00D15F86">
        <w:rPr>
          <w:rFonts w:ascii="Calibri" w:hAnsi="Calibri" w:cs="Calibri"/>
          <w:color w:val="auto"/>
          <w:sz w:val="24"/>
          <w:szCs w:val="24"/>
        </w:rPr>
        <w:t>Structured</w:t>
      </w:r>
      <w:proofErr w:type="spellEnd"/>
      <w:r w:rsidRPr="00D15F86">
        <w:rPr>
          <w:rFonts w:ascii="Calibri" w:hAnsi="Calibri" w:cs="Calibri"/>
          <w:color w:val="auto"/>
          <w:sz w:val="24"/>
          <w:szCs w:val="24"/>
        </w:rPr>
        <w:t xml:space="preserve"> </w:t>
      </w:r>
      <w:proofErr w:type="spellStart"/>
      <w:r w:rsidRPr="00D15F86">
        <w:rPr>
          <w:rFonts w:ascii="Calibri" w:hAnsi="Calibri" w:cs="Calibri"/>
          <w:color w:val="auto"/>
          <w:sz w:val="24"/>
          <w:szCs w:val="24"/>
        </w:rPr>
        <w:t>prompt</w:t>
      </w:r>
      <w:proofErr w:type="spellEnd"/>
      <w:r w:rsidRPr="00D15F86">
        <w:rPr>
          <w:rFonts w:ascii="Calibri" w:hAnsi="Calibri" w:cs="Calibri"/>
          <w:color w:val="auto"/>
          <w:sz w:val="24"/>
          <w:szCs w:val="24"/>
        </w:rPr>
        <w:t xml:space="preserve"> opcija</w:t>
      </w:r>
    </w:p>
    <w:p w14:paraId="2997A401" w14:textId="240A95C2" w:rsidR="00CF6BD4" w:rsidRDefault="00C40CE9" w:rsidP="00CA14A9">
      <w:pPr>
        <w:spacing w:before="240" w:after="240" w:line="276" w:lineRule="auto"/>
        <w:jc w:val="both"/>
        <w:rPr>
          <w:rFonts w:ascii="Calibri" w:hAnsi="Calibri" w:cs="Calibri"/>
          <w:sz w:val="24"/>
          <w:szCs w:val="24"/>
        </w:rPr>
      </w:pPr>
      <w:r w:rsidRPr="00C40CE9">
        <w:rPr>
          <w:rFonts w:ascii="Calibri" w:hAnsi="Calibri" w:cs="Calibri"/>
          <w:sz w:val="24"/>
          <w:szCs w:val="24"/>
        </w:rPr>
        <w:t xml:space="preserve">Ova </w:t>
      </w:r>
      <w:r w:rsidR="00AB456A">
        <w:rPr>
          <w:rFonts w:ascii="Calibri" w:hAnsi="Calibri" w:cs="Calibri"/>
          <w:sz w:val="24"/>
          <w:szCs w:val="24"/>
        </w:rPr>
        <w:t>tehnika postavljanja upita (</w:t>
      </w:r>
      <w:proofErr w:type="spellStart"/>
      <w:r w:rsidRPr="00AB456A">
        <w:rPr>
          <w:rFonts w:ascii="Calibri" w:hAnsi="Calibri" w:cs="Calibri"/>
          <w:i/>
          <w:iCs/>
          <w:sz w:val="24"/>
          <w:szCs w:val="24"/>
        </w:rPr>
        <w:t>few-shot</w:t>
      </w:r>
      <w:proofErr w:type="spellEnd"/>
      <w:r w:rsidRPr="00AB456A">
        <w:rPr>
          <w:rFonts w:ascii="Calibri" w:hAnsi="Calibri" w:cs="Calibri"/>
          <w:i/>
          <w:iCs/>
          <w:sz w:val="24"/>
          <w:szCs w:val="24"/>
        </w:rPr>
        <w:t xml:space="preserve"> </w:t>
      </w:r>
      <w:proofErr w:type="spellStart"/>
      <w:r w:rsidRPr="00AB456A">
        <w:rPr>
          <w:rFonts w:ascii="Calibri" w:hAnsi="Calibri" w:cs="Calibri"/>
          <w:i/>
          <w:iCs/>
          <w:sz w:val="24"/>
          <w:szCs w:val="24"/>
        </w:rPr>
        <w:t>prompt</w:t>
      </w:r>
      <w:r w:rsidR="00AB456A" w:rsidRPr="00AB456A">
        <w:rPr>
          <w:rFonts w:ascii="Calibri" w:hAnsi="Calibri" w:cs="Calibri"/>
          <w:i/>
          <w:iCs/>
          <w:sz w:val="24"/>
          <w:szCs w:val="24"/>
        </w:rPr>
        <w:t>ing</w:t>
      </w:r>
      <w:proofErr w:type="spellEnd"/>
      <w:r w:rsidR="00AB456A">
        <w:rPr>
          <w:rFonts w:ascii="Calibri" w:hAnsi="Calibri" w:cs="Calibri"/>
          <w:sz w:val="24"/>
          <w:szCs w:val="24"/>
        </w:rPr>
        <w:t>)</w:t>
      </w:r>
      <w:r w:rsidRPr="00C40CE9">
        <w:rPr>
          <w:rFonts w:ascii="Calibri" w:hAnsi="Calibri" w:cs="Calibri"/>
          <w:sz w:val="24"/>
          <w:szCs w:val="24"/>
        </w:rPr>
        <w:t>, korisna je kada želi</w:t>
      </w:r>
      <w:r w:rsidR="00AB456A">
        <w:rPr>
          <w:rFonts w:ascii="Calibri" w:hAnsi="Calibri" w:cs="Calibri"/>
          <w:sz w:val="24"/>
          <w:szCs w:val="24"/>
        </w:rPr>
        <w:t>mo</w:t>
      </w:r>
      <w:r w:rsidRPr="00C40CE9">
        <w:rPr>
          <w:rFonts w:ascii="Calibri" w:hAnsi="Calibri" w:cs="Calibri"/>
          <w:sz w:val="24"/>
          <w:szCs w:val="24"/>
        </w:rPr>
        <w:t xml:space="preserve"> da model slijedi konzistentan format izlaza (npr. strukturirani JSON) ili kada je teško opisati riječima što želi</w:t>
      </w:r>
      <w:r w:rsidR="00210630">
        <w:rPr>
          <w:rFonts w:ascii="Calibri" w:hAnsi="Calibri" w:cs="Calibri"/>
          <w:sz w:val="24"/>
          <w:szCs w:val="24"/>
        </w:rPr>
        <w:t>mo</w:t>
      </w:r>
      <w:r w:rsidRPr="00C40CE9">
        <w:rPr>
          <w:rFonts w:ascii="Calibri" w:hAnsi="Calibri" w:cs="Calibri"/>
          <w:sz w:val="24"/>
          <w:szCs w:val="24"/>
        </w:rPr>
        <w:t xml:space="preserve"> da model učini (npr. pisanje u određenom stilu).</w:t>
      </w:r>
      <w:r w:rsidR="00566AA2">
        <w:rPr>
          <w:rFonts w:ascii="Calibri" w:hAnsi="Calibri" w:cs="Calibri"/>
          <w:sz w:val="24"/>
          <w:szCs w:val="24"/>
        </w:rPr>
        <w:t xml:space="preserve"> Primjeri se mogu </w:t>
      </w:r>
      <w:r w:rsidR="006A61FF">
        <w:rPr>
          <w:rFonts w:ascii="Calibri" w:hAnsi="Calibri" w:cs="Calibri"/>
          <w:sz w:val="24"/>
          <w:szCs w:val="24"/>
        </w:rPr>
        <w:t xml:space="preserve">unijeti ručno ili </w:t>
      </w:r>
      <w:r w:rsidR="00566AA2">
        <w:rPr>
          <w:rFonts w:ascii="Calibri" w:hAnsi="Calibri" w:cs="Calibri"/>
          <w:sz w:val="24"/>
          <w:szCs w:val="24"/>
        </w:rPr>
        <w:t xml:space="preserve">uvesti iz </w:t>
      </w:r>
      <w:r w:rsidR="006A61FF">
        <w:rPr>
          <w:rFonts w:ascii="Calibri" w:hAnsi="Calibri" w:cs="Calibri"/>
          <w:sz w:val="24"/>
          <w:szCs w:val="24"/>
        </w:rPr>
        <w:t>zasebne datoteke.</w:t>
      </w:r>
    </w:p>
    <w:p w14:paraId="0026B23D" w14:textId="7A70C1D1" w:rsidR="003960EA" w:rsidRDefault="005D1055" w:rsidP="00610F59">
      <w:pPr>
        <w:pStyle w:val="Heading3"/>
        <w:spacing w:before="240" w:after="360"/>
      </w:pPr>
      <w:bookmarkStart w:id="44" w:name="_Toc175671674"/>
      <w:proofErr w:type="spellStart"/>
      <w:r>
        <w:lastRenderedPageBreak/>
        <w:t>LLama</w:t>
      </w:r>
      <w:proofErr w:type="spellEnd"/>
      <w:r w:rsidR="00DB429A">
        <w:t xml:space="preserve"> 3</w:t>
      </w:r>
      <w:bookmarkEnd w:id="44"/>
    </w:p>
    <w:p w14:paraId="36305E9E" w14:textId="4975B037" w:rsidR="009A2545" w:rsidRDefault="009A2545" w:rsidP="00610F59">
      <w:pPr>
        <w:jc w:val="both"/>
        <w:rPr>
          <w:rFonts w:ascii="Calibri" w:hAnsi="Calibri" w:cs="Calibri"/>
          <w:sz w:val="24"/>
          <w:szCs w:val="24"/>
        </w:rPr>
      </w:pPr>
      <w:proofErr w:type="spellStart"/>
      <w:r>
        <w:rPr>
          <w:rFonts w:ascii="Calibri" w:hAnsi="Calibri" w:cs="Calibri"/>
          <w:sz w:val="24"/>
          <w:szCs w:val="24"/>
        </w:rPr>
        <w:t>Ll</w:t>
      </w:r>
      <w:r w:rsidR="009E1CDA">
        <w:rPr>
          <w:rFonts w:ascii="Calibri" w:hAnsi="Calibri" w:cs="Calibri"/>
          <w:sz w:val="24"/>
          <w:szCs w:val="24"/>
        </w:rPr>
        <w:t>ama</w:t>
      </w:r>
      <w:proofErr w:type="spellEnd"/>
      <w:r w:rsidR="009E1CDA">
        <w:rPr>
          <w:rFonts w:ascii="Calibri" w:hAnsi="Calibri" w:cs="Calibri"/>
          <w:sz w:val="24"/>
          <w:szCs w:val="24"/>
        </w:rPr>
        <w:t xml:space="preserve"> je obitelj velikih jezičnih modela razvijenih od strane tvrtke Meta</w:t>
      </w:r>
      <w:r w:rsidR="00F47ACB">
        <w:rPr>
          <w:rStyle w:val="FootnoteReference"/>
          <w:rFonts w:ascii="Calibri" w:hAnsi="Calibri" w:cs="Calibri"/>
          <w:sz w:val="24"/>
          <w:szCs w:val="24"/>
        </w:rPr>
        <w:footnoteReference w:id="4"/>
      </w:r>
      <w:r w:rsidR="00620991">
        <w:rPr>
          <w:rFonts w:ascii="Calibri" w:hAnsi="Calibri" w:cs="Calibri"/>
          <w:sz w:val="24"/>
          <w:szCs w:val="24"/>
        </w:rPr>
        <w:t xml:space="preserve">. </w:t>
      </w:r>
      <w:r w:rsidR="00390995">
        <w:rPr>
          <w:rFonts w:ascii="Calibri" w:hAnsi="Calibri" w:cs="Calibri"/>
          <w:sz w:val="24"/>
          <w:szCs w:val="24"/>
        </w:rPr>
        <w:t>U ovom odjeljku je opisana no</w:t>
      </w:r>
      <w:r w:rsidR="00620991">
        <w:rPr>
          <w:rFonts w:ascii="Calibri" w:hAnsi="Calibri" w:cs="Calibri"/>
          <w:sz w:val="24"/>
          <w:szCs w:val="24"/>
        </w:rPr>
        <w:t xml:space="preserve">va skupina </w:t>
      </w:r>
      <w:proofErr w:type="spellStart"/>
      <w:r w:rsidR="00390995">
        <w:rPr>
          <w:rFonts w:ascii="Calibri" w:hAnsi="Calibri" w:cs="Calibri"/>
          <w:sz w:val="24"/>
          <w:szCs w:val="24"/>
        </w:rPr>
        <w:t>Llama</w:t>
      </w:r>
      <w:proofErr w:type="spellEnd"/>
      <w:r w:rsidR="00390995">
        <w:rPr>
          <w:rFonts w:ascii="Calibri" w:hAnsi="Calibri" w:cs="Calibri"/>
          <w:sz w:val="24"/>
          <w:szCs w:val="24"/>
        </w:rPr>
        <w:t xml:space="preserve"> </w:t>
      </w:r>
      <w:r w:rsidR="009635FE">
        <w:rPr>
          <w:rFonts w:ascii="Calibri" w:hAnsi="Calibri" w:cs="Calibri"/>
          <w:sz w:val="24"/>
          <w:szCs w:val="24"/>
        </w:rPr>
        <w:t xml:space="preserve">modela </w:t>
      </w:r>
      <w:r w:rsidR="00390995">
        <w:rPr>
          <w:rFonts w:ascii="Calibri" w:hAnsi="Calibri" w:cs="Calibri"/>
          <w:sz w:val="24"/>
          <w:szCs w:val="24"/>
        </w:rPr>
        <w:t xml:space="preserve">pod </w:t>
      </w:r>
      <w:r w:rsidR="009635FE">
        <w:rPr>
          <w:rFonts w:ascii="Calibri" w:hAnsi="Calibri" w:cs="Calibri"/>
          <w:sz w:val="24"/>
          <w:szCs w:val="24"/>
        </w:rPr>
        <w:t>naziv</w:t>
      </w:r>
      <w:r w:rsidR="00390995">
        <w:rPr>
          <w:rFonts w:ascii="Calibri" w:hAnsi="Calibri" w:cs="Calibri"/>
          <w:sz w:val="24"/>
          <w:szCs w:val="24"/>
        </w:rPr>
        <w:t>om</w:t>
      </w:r>
      <w:r w:rsidR="009635FE">
        <w:rPr>
          <w:rFonts w:ascii="Calibri" w:hAnsi="Calibri" w:cs="Calibri"/>
          <w:sz w:val="24"/>
          <w:szCs w:val="24"/>
        </w:rPr>
        <w:t xml:space="preserve"> </w:t>
      </w:r>
      <w:proofErr w:type="spellStart"/>
      <w:r w:rsidR="009635FE">
        <w:rPr>
          <w:rFonts w:ascii="Calibri" w:hAnsi="Calibri" w:cs="Calibri"/>
          <w:sz w:val="24"/>
          <w:szCs w:val="24"/>
        </w:rPr>
        <w:t>Llama</w:t>
      </w:r>
      <w:proofErr w:type="spellEnd"/>
      <w:r w:rsidR="009635FE">
        <w:rPr>
          <w:rFonts w:ascii="Calibri" w:hAnsi="Calibri" w:cs="Calibri"/>
          <w:sz w:val="24"/>
          <w:szCs w:val="24"/>
        </w:rPr>
        <w:t xml:space="preserve"> 3</w:t>
      </w:r>
      <w:r w:rsidR="00A82E53">
        <w:rPr>
          <w:rFonts w:ascii="Calibri" w:hAnsi="Calibri" w:cs="Calibri"/>
          <w:sz w:val="24"/>
          <w:szCs w:val="24"/>
        </w:rPr>
        <w:t>, koji dolaze u dvije verzij</w:t>
      </w:r>
      <w:r w:rsidR="003A20FC">
        <w:rPr>
          <w:rFonts w:ascii="Calibri" w:hAnsi="Calibri" w:cs="Calibri"/>
          <w:sz w:val="24"/>
          <w:szCs w:val="24"/>
        </w:rPr>
        <w:t xml:space="preserve">e </w:t>
      </w:r>
      <w:r w:rsidR="00A82E53">
        <w:rPr>
          <w:rFonts w:ascii="Calibri" w:hAnsi="Calibri" w:cs="Calibri"/>
          <w:sz w:val="24"/>
          <w:szCs w:val="24"/>
        </w:rPr>
        <w:t>(</w:t>
      </w:r>
      <w:r w:rsidR="00D27AA3">
        <w:rPr>
          <w:rFonts w:ascii="Calibri" w:hAnsi="Calibri" w:cs="Calibri"/>
          <w:sz w:val="24"/>
          <w:szCs w:val="24"/>
        </w:rPr>
        <w:t xml:space="preserve">engl. </w:t>
      </w:r>
      <w:r w:rsidR="00A82E53" w:rsidRPr="00D27AA3">
        <w:rPr>
          <w:rFonts w:ascii="Calibri" w:hAnsi="Calibri" w:cs="Calibri"/>
          <w:i/>
          <w:iCs/>
          <w:sz w:val="24"/>
          <w:szCs w:val="24"/>
        </w:rPr>
        <w:t>pre-</w:t>
      </w:r>
      <w:proofErr w:type="spellStart"/>
      <w:r w:rsidR="00A82E53" w:rsidRPr="00D27AA3">
        <w:rPr>
          <w:rFonts w:ascii="Calibri" w:hAnsi="Calibri" w:cs="Calibri"/>
          <w:i/>
          <w:iCs/>
          <w:sz w:val="24"/>
          <w:szCs w:val="24"/>
        </w:rPr>
        <w:t>trained</w:t>
      </w:r>
      <w:proofErr w:type="spellEnd"/>
      <w:r w:rsidR="003A20FC">
        <w:rPr>
          <w:rFonts w:ascii="Calibri" w:hAnsi="Calibri" w:cs="Calibri"/>
          <w:i/>
          <w:iCs/>
          <w:sz w:val="24"/>
          <w:szCs w:val="24"/>
        </w:rPr>
        <w:t xml:space="preserve">, </w:t>
      </w:r>
      <w:proofErr w:type="spellStart"/>
      <w:r w:rsidR="003A20FC">
        <w:rPr>
          <w:rFonts w:ascii="Calibri" w:hAnsi="Calibri" w:cs="Calibri"/>
          <w:i/>
          <w:iCs/>
          <w:sz w:val="24"/>
          <w:szCs w:val="24"/>
        </w:rPr>
        <w:t>i</w:t>
      </w:r>
      <w:r w:rsidR="00A82E53" w:rsidRPr="00D27AA3">
        <w:rPr>
          <w:rFonts w:ascii="Calibri" w:hAnsi="Calibri" w:cs="Calibri"/>
          <w:i/>
          <w:iCs/>
          <w:sz w:val="24"/>
          <w:szCs w:val="24"/>
        </w:rPr>
        <w:t>nstruction-tuned</w:t>
      </w:r>
      <w:proofErr w:type="spellEnd"/>
      <w:r w:rsidR="00A82E53">
        <w:rPr>
          <w:rFonts w:ascii="Calibri" w:hAnsi="Calibri" w:cs="Calibri"/>
          <w:sz w:val="24"/>
          <w:szCs w:val="24"/>
        </w:rPr>
        <w:t xml:space="preserve">) </w:t>
      </w:r>
      <w:r w:rsidR="004F2D54">
        <w:rPr>
          <w:rFonts w:ascii="Calibri" w:hAnsi="Calibri" w:cs="Calibri"/>
          <w:sz w:val="24"/>
          <w:szCs w:val="24"/>
        </w:rPr>
        <w:t>i dvije veličine od 8 i 70 milijardi  parametara.</w:t>
      </w:r>
    </w:p>
    <w:p w14:paraId="38627E13" w14:textId="18371A51" w:rsidR="00591542" w:rsidRPr="00591542" w:rsidRDefault="009564BF" w:rsidP="00BD7326">
      <w:pPr>
        <w:spacing w:after="480"/>
        <w:jc w:val="both"/>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REF _Ref168231339 \h </w:instrText>
      </w:r>
      <w:r>
        <w:rPr>
          <w:rFonts w:ascii="Calibri" w:hAnsi="Calibri" w:cs="Calibri"/>
          <w:sz w:val="24"/>
          <w:szCs w:val="24"/>
        </w:rPr>
      </w:r>
      <w:r>
        <w:rPr>
          <w:rFonts w:ascii="Calibri" w:hAnsi="Calibri" w:cs="Calibri"/>
          <w:sz w:val="24"/>
          <w:szCs w:val="24"/>
        </w:rPr>
        <w:fldChar w:fldCharType="separate"/>
      </w:r>
      <w:r w:rsidR="00F86FC3" w:rsidRPr="00651A63">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22</w:t>
      </w:r>
      <w:r>
        <w:rPr>
          <w:rFonts w:ascii="Calibri" w:hAnsi="Calibri" w:cs="Calibri"/>
          <w:sz w:val="24"/>
          <w:szCs w:val="24"/>
        </w:rPr>
        <w:fldChar w:fldCharType="end"/>
      </w:r>
      <w:r w:rsidR="00DB66F2">
        <w:rPr>
          <w:rFonts w:ascii="Calibri" w:hAnsi="Calibri" w:cs="Calibri"/>
          <w:sz w:val="24"/>
          <w:szCs w:val="24"/>
        </w:rPr>
        <w:t xml:space="preserve"> </w:t>
      </w:r>
      <w:r w:rsidR="00FF05D0">
        <w:rPr>
          <w:rFonts w:ascii="Calibri" w:hAnsi="Calibri" w:cs="Calibri"/>
          <w:sz w:val="24"/>
          <w:szCs w:val="24"/>
        </w:rPr>
        <w:t>prikaz</w:t>
      </w:r>
      <w:r w:rsidR="00FA0C3E">
        <w:rPr>
          <w:rFonts w:ascii="Calibri" w:hAnsi="Calibri" w:cs="Calibri"/>
          <w:sz w:val="24"/>
          <w:szCs w:val="24"/>
        </w:rPr>
        <w:t>uje</w:t>
      </w:r>
      <w:r w:rsidR="00FF05D0">
        <w:rPr>
          <w:rFonts w:ascii="Calibri" w:hAnsi="Calibri" w:cs="Calibri"/>
          <w:sz w:val="24"/>
          <w:szCs w:val="24"/>
        </w:rPr>
        <w:t xml:space="preserve"> usporedb</w:t>
      </w:r>
      <w:r w:rsidR="00FA0C3E">
        <w:rPr>
          <w:rFonts w:ascii="Calibri" w:hAnsi="Calibri" w:cs="Calibri"/>
          <w:sz w:val="24"/>
          <w:szCs w:val="24"/>
        </w:rPr>
        <w:t>u</w:t>
      </w:r>
      <w:r w:rsidR="00FF05D0">
        <w:rPr>
          <w:rFonts w:ascii="Calibri" w:hAnsi="Calibri" w:cs="Calibri"/>
          <w:sz w:val="24"/>
          <w:szCs w:val="24"/>
        </w:rPr>
        <w:t xml:space="preserve"> s nekoliko drugih modela u odnosu na </w:t>
      </w:r>
      <w:r w:rsidR="00F93C09">
        <w:rPr>
          <w:rFonts w:ascii="Calibri" w:hAnsi="Calibri" w:cs="Calibri"/>
          <w:sz w:val="24"/>
          <w:szCs w:val="24"/>
        </w:rPr>
        <w:t>mjerila</w:t>
      </w:r>
      <w:r w:rsidR="00610F59">
        <w:rPr>
          <w:rFonts w:ascii="Calibri" w:hAnsi="Calibri" w:cs="Calibri"/>
          <w:sz w:val="24"/>
          <w:szCs w:val="24"/>
        </w:rPr>
        <w:t xml:space="preserve"> definirana na početku poglavlja.</w:t>
      </w:r>
      <w:r w:rsidR="00D7251A">
        <w:rPr>
          <w:rFonts w:ascii="Calibri" w:hAnsi="Calibri" w:cs="Calibri"/>
          <w:sz w:val="24"/>
          <w:szCs w:val="24"/>
        </w:rPr>
        <w:t xml:space="preserve"> </w:t>
      </w:r>
      <w:r w:rsidR="001A7F0B">
        <w:rPr>
          <w:rFonts w:ascii="Calibri" w:hAnsi="Calibri" w:cs="Calibri"/>
          <w:sz w:val="24"/>
          <w:szCs w:val="24"/>
        </w:rPr>
        <w:t xml:space="preserve">U usporedbi s </w:t>
      </w:r>
      <w:r w:rsidR="00C32F0B">
        <w:rPr>
          <w:rFonts w:ascii="Calibri" w:hAnsi="Calibri" w:cs="Calibri"/>
          <w:sz w:val="24"/>
          <w:szCs w:val="24"/>
        </w:rPr>
        <w:t xml:space="preserve">modelima prikazanim na slici, </w:t>
      </w:r>
      <w:proofErr w:type="spellStart"/>
      <w:r w:rsidR="00C32F0B">
        <w:rPr>
          <w:rFonts w:ascii="Calibri" w:hAnsi="Calibri" w:cs="Calibri"/>
          <w:sz w:val="24"/>
          <w:szCs w:val="24"/>
        </w:rPr>
        <w:t>Llama</w:t>
      </w:r>
      <w:proofErr w:type="spellEnd"/>
      <w:r w:rsidR="00C32F0B">
        <w:rPr>
          <w:rFonts w:ascii="Calibri" w:hAnsi="Calibri" w:cs="Calibri"/>
          <w:sz w:val="24"/>
          <w:szCs w:val="24"/>
        </w:rPr>
        <w:t xml:space="preserve"> 3 „Pre-</w:t>
      </w:r>
      <w:proofErr w:type="spellStart"/>
      <w:r w:rsidR="00C32F0B">
        <w:rPr>
          <w:rFonts w:ascii="Calibri" w:hAnsi="Calibri" w:cs="Calibri"/>
          <w:sz w:val="24"/>
          <w:szCs w:val="24"/>
        </w:rPr>
        <w:t>trained</w:t>
      </w:r>
      <w:proofErr w:type="spellEnd"/>
      <w:r w:rsidR="00C32F0B">
        <w:rPr>
          <w:rFonts w:ascii="Calibri" w:hAnsi="Calibri" w:cs="Calibri"/>
          <w:sz w:val="24"/>
          <w:szCs w:val="24"/>
        </w:rPr>
        <w:t>“ verzija modela postiže bolje rezultate</w:t>
      </w:r>
      <w:r w:rsidR="0073765B">
        <w:rPr>
          <w:rFonts w:ascii="Calibri" w:hAnsi="Calibri" w:cs="Calibri"/>
          <w:sz w:val="24"/>
          <w:szCs w:val="24"/>
        </w:rPr>
        <w:t xml:space="preserve">, međutim u odnosu na ostale modele opisane u ovom poglavlju </w:t>
      </w:r>
      <w:r w:rsidR="008071CF">
        <w:rPr>
          <w:rFonts w:ascii="Calibri" w:hAnsi="Calibri" w:cs="Calibri"/>
          <w:sz w:val="24"/>
          <w:szCs w:val="24"/>
        </w:rPr>
        <w:t>rezultati su ipak lošiji</w:t>
      </w:r>
      <w:r w:rsidR="008D5839">
        <w:rPr>
          <w:rFonts w:ascii="Calibri" w:hAnsi="Calibri" w:cs="Calibri"/>
          <w:sz w:val="24"/>
          <w:szCs w:val="24"/>
        </w:rPr>
        <w:t xml:space="preserve"> što se može vidjeti iz tablice</w:t>
      </w:r>
      <w:r>
        <w:rPr>
          <w:rFonts w:ascii="Calibri" w:hAnsi="Calibri" w:cs="Calibri"/>
          <w:sz w:val="24"/>
          <w:szCs w:val="24"/>
        </w:rPr>
        <w:t xml:space="preserve"> </w:t>
      </w:r>
      <w:r w:rsidR="00CA50E6">
        <w:rPr>
          <w:rFonts w:ascii="Calibri" w:hAnsi="Calibri" w:cs="Calibri"/>
          <w:sz w:val="24"/>
          <w:szCs w:val="24"/>
        </w:rPr>
        <w:t>(</w:t>
      </w:r>
      <w:r w:rsidR="005156CA">
        <w:rPr>
          <w:rFonts w:ascii="Calibri" w:hAnsi="Calibri" w:cs="Calibri"/>
          <w:sz w:val="24"/>
          <w:szCs w:val="24"/>
        </w:rPr>
        <w:fldChar w:fldCharType="begin"/>
      </w:r>
      <w:r w:rsidR="005156CA">
        <w:rPr>
          <w:rFonts w:ascii="Calibri" w:hAnsi="Calibri" w:cs="Calibri"/>
          <w:sz w:val="24"/>
          <w:szCs w:val="24"/>
        </w:rPr>
        <w:instrText xml:space="preserve"> REF _Ref168231619 \h </w:instrText>
      </w:r>
      <w:r w:rsidR="005156CA">
        <w:rPr>
          <w:rFonts w:ascii="Calibri" w:hAnsi="Calibri" w:cs="Calibri"/>
          <w:sz w:val="24"/>
          <w:szCs w:val="24"/>
        </w:rPr>
      </w:r>
      <w:r w:rsidR="005156CA">
        <w:rPr>
          <w:rFonts w:ascii="Calibri" w:hAnsi="Calibri" w:cs="Calibri"/>
          <w:sz w:val="24"/>
          <w:szCs w:val="24"/>
        </w:rPr>
        <w:fldChar w:fldCharType="separate"/>
      </w:r>
      <w:r w:rsidR="00F86FC3" w:rsidRPr="00C87F62">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23</w:t>
      </w:r>
      <w:r w:rsidR="005156CA">
        <w:rPr>
          <w:rFonts w:ascii="Calibri" w:hAnsi="Calibri" w:cs="Calibri"/>
          <w:sz w:val="24"/>
          <w:szCs w:val="24"/>
        </w:rPr>
        <w:fldChar w:fldCharType="end"/>
      </w:r>
      <w:r w:rsidR="00CA50E6">
        <w:rPr>
          <w:rFonts w:ascii="Calibri" w:hAnsi="Calibri" w:cs="Calibri"/>
          <w:sz w:val="24"/>
          <w:szCs w:val="24"/>
        </w:rPr>
        <w:t>)</w:t>
      </w:r>
      <w:r w:rsidR="008D5839">
        <w:rPr>
          <w:rFonts w:ascii="Calibri" w:hAnsi="Calibri" w:cs="Calibri"/>
          <w:sz w:val="24"/>
          <w:szCs w:val="24"/>
        </w:rPr>
        <w:t xml:space="preserve"> i grafa</w:t>
      </w:r>
      <w:r w:rsidR="00FB75F3">
        <w:rPr>
          <w:rFonts w:ascii="Calibri" w:hAnsi="Calibri" w:cs="Calibri"/>
          <w:sz w:val="24"/>
          <w:szCs w:val="24"/>
        </w:rPr>
        <w:t xml:space="preserve"> </w:t>
      </w:r>
      <w:r w:rsidR="00CA50E6">
        <w:rPr>
          <w:rFonts w:ascii="Calibri" w:hAnsi="Calibri" w:cs="Calibri"/>
          <w:sz w:val="24"/>
          <w:szCs w:val="24"/>
        </w:rPr>
        <w:t>(</w:t>
      </w:r>
      <w:r w:rsidR="00FB75F3">
        <w:rPr>
          <w:rFonts w:ascii="Calibri" w:hAnsi="Calibri" w:cs="Calibri"/>
          <w:sz w:val="24"/>
          <w:szCs w:val="24"/>
        </w:rPr>
        <w:fldChar w:fldCharType="begin"/>
      </w:r>
      <w:r w:rsidR="00FB75F3">
        <w:rPr>
          <w:rFonts w:ascii="Calibri" w:hAnsi="Calibri" w:cs="Calibri"/>
          <w:sz w:val="24"/>
          <w:szCs w:val="24"/>
        </w:rPr>
        <w:instrText xml:space="preserve"> REF _Ref168231649 \h </w:instrText>
      </w:r>
      <w:r w:rsidR="00FB75F3">
        <w:rPr>
          <w:rFonts w:ascii="Calibri" w:hAnsi="Calibri" w:cs="Calibri"/>
          <w:sz w:val="24"/>
          <w:szCs w:val="24"/>
        </w:rPr>
      </w:r>
      <w:r w:rsidR="00FB75F3">
        <w:rPr>
          <w:rFonts w:ascii="Calibri" w:hAnsi="Calibri" w:cs="Calibri"/>
          <w:sz w:val="24"/>
          <w:szCs w:val="24"/>
        </w:rPr>
        <w:fldChar w:fldCharType="separate"/>
      </w:r>
      <w:r w:rsidR="00F86FC3" w:rsidRPr="00E958F4">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24</w:t>
      </w:r>
      <w:r w:rsidR="00FB75F3">
        <w:rPr>
          <w:rFonts w:ascii="Calibri" w:hAnsi="Calibri" w:cs="Calibri"/>
          <w:sz w:val="24"/>
          <w:szCs w:val="24"/>
        </w:rPr>
        <w:fldChar w:fldCharType="end"/>
      </w:r>
      <w:r w:rsidR="00CA50E6">
        <w:rPr>
          <w:rFonts w:ascii="Calibri" w:hAnsi="Calibri" w:cs="Calibri"/>
          <w:sz w:val="24"/>
          <w:szCs w:val="24"/>
        </w:rPr>
        <w:t>)</w:t>
      </w:r>
      <w:r w:rsidR="008D5839">
        <w:rPr>
          <w:rFonts w:ascii="Calibri" w:hAnsi="Calibri" w:cs="Calibri"/>
          <w:sz w:val="24"/>
          <w:szCs w:val="24"/>
        </w:rPr>
        <w:t xml:space="preserve"> koji objedinjuju </w:t>
      </w:r>
      <w:r w:rsidR="00F37F45">
        <w:rPr>
          <w:rFonts w:ascii="Calibri" w:hAnsi="Calibri" w:cs="Calibri"/>
          <w:sz w:val="24"/>
          <w:szCs w:val="24"/>
        </w:rPr>
        <w:t xml:space="preserve">rezultate </w:t>
      </w:r>
      <w:r w:rsidR="008D5839">
        <w:rPr>
          <w:rFonts w:ascii="Calibri" w:hAnsi="Calibri" w:cs="Calibri"/>
          <w:sz w:val="24"/>
          <w:szCs w:val="24"/>
        </w:rPr>
        <w:t>s</w:t>
      </w:r>
      <w:r w:rsidR="000A4AF7">
        <w:rPr>
          <w:rFonts w:ascii="Calibri" w:hAnsi="Calibri" w:cs="Calibri"/>
          <w:sz w:val="24"/>
          <w:szCs w:val="24"/>
        </w:rPr>
        <w:t>va četiri modela</w:t>
      </w:r>
      <w:r w:rsidR="00F37F45">
        <w:rPr>
          <w:rFonts w:ascii="Calibri" w:hAnsi="Calibri" w:cs="Calibri"/>
          <w:sz w:val="24"/>
          <w:szCs w:val="24"/>
        </w:rPr>
        <w:t xml:space="preserve"> odabrana </w:t>
      </w:r>
      <w:r w:rsidR="00210D5B">
        <w:rPr>
          <w:rFonts w:ascii="Calibri" w:hAnsi="Calibri" w:cs="Calibri"/>
          <w:sz w:val="24"/>
          <w:szCs w:val="24"/>
        </w:rPr>
        <w:t>za usporedbu</w:t>
      </w:r>
      <w:r w:rsidR="008071CF">
        <w:rPr>
          <w:rFonts w:ascii="Calibri" w:hAnsi="Calibri" w:cs="Calibri"/>
          <w:sz w:val="24"/>
          <w:szCs w:val="24"/>
        </w:rPr>
        <w:t>.</w:t>
      </w:r>
    </w:p>
    <w:p w14:paraId="2A1AAD08" w14:textId="77777777" w:rsidR="00651A63" w:rsidRDefault="003C2212" w:rsidP="00651A63">
      <w:pPr>
        <w:keepNext/>
        <w:jc w:val="center"/>
      </w:pPr>
      <w:r>
        <w:rPr>
          <w:noProof/>
        </w:rPr>
        <w:drawing>
          <wp:inline distT="0" distB="0" distL="0" distR="0" wp14:anchorId="7CCCF820" wp14:editId="12F24816">
            <wp:extent cx="5377767" cy="3161958"/>
            <wp:effectExtent l="0" t="0" r="0" b="635"/>
            <wp:docPr id="47316578" name="Picture 3" descr="&quot;Llama 3 Perform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Llama 3 Performanc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303" cy="3188144"/>
                    </a:xfrm>
                    <a:prstGeom prst="rect">
                      <a:avLst/>
                    </a:prstGeom>
                    <a:noFill/>
                    <a:ln>
                      <a:noFill/>
                    </a:ln>
                  </pic:spPr>
                </pic:pic>
              </a:graphicData>
            </a:graphic>
          </wp:inline>
        </w:drawing>
      </w:r>
    </w:p>
    <w:p w14:paraId="244D16C9" w14:textId="30FAA50B" w:rsidR="00395557" w:rsidRPr="00651A63" w:rsidRDefault="00651A63" w:rsidP="00BD7326">
      <w:pPr>
        <w:pStyle w:val="Caption"/>
        <w:spacing w:after="360"/>
        <w:jc w:val="center"/>
        <w:rPr>
          <w:rFonts w:ascii="Calibri" w:hAnsi="Calibri" w:cs="Calibri"/>
          <w:color w:val="auto"/>
          <w:sz w:val="24"/>
          <w:szCs w:val="24"/>
        </w:rPr>
      </w:pPr>
      <w:bookmarkStart w:id="45" w:name="_Ref168231339"/>
      <w:r w:rsidRPr="00651A63">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22</w:t>
      </w:r>
      <w:r w:rsidR="006F2E83">
        <w:rPr>
          <w:rFonts w:ascii="Calibri" w:hAnsi="Calibri" w:cs="Calibri"/>
          <w:color w:val="auto"/>
          <w:sz w:val="24"/>
          <w:szCs w:val="24"/>
        </w:rPr>
        <w:fldChar w:fldCharType="end"/>
      </w:r>
      <w:bookmarkEnd w:id="45"/>
      <w:r w:rsidRPr="00651A63">
        <w:rPr>
          <w:rFonts w:ascii="Calibri" w:hAnsi="Calibri" w:cs="Calibri"/>
          <w:color w:val="auto"/>
          <w:sz w:val="24"/>
          <w:szCs w:val="24"/>
        </w:rPr>
        <w:t xml:space="preserve"> Performanse </w:t>
      </w:r>
      <w:proofErr w:type="spellStart"/>
      <w:r w:rsidRPr="00651A63">
        <w:rPr>
          <w:rFonts w:ascii="Calibri" w:hAnsi="Calibri" w:cs="Calibri"/>
          <w:color w:val="auto"/>
          <w:sz w:val="24"/>
          <w:szCs w:val="24"/>
        </w:rPr>
        <w:t>LLama</w:t>
      </w:r>
      <w:proofErr w:type="spellEnd"/>
      <w:r w:rsidRPr="00651A63">
        <w:rPr>
          <w:rFonts w:ascii="Calibri" w:hAnsi="Calibri" w:cs="Calibri"/>
          <w:color w:val="auto"/>
          <w:sz w:val="24"/>
          <w:szCs w:val="24"/>
        </w:rPr>
        <w:t xml:space="preserve"> 3 modela</w:t>
      </w:r>
    </w:p>
    <w:p w14:paraId="7F574588" w14:textId="6C59E778" w:rsidR="00B52467" w:rsidRPr="00763FBD" w:rsidRDefault="005730F0" w:rsidP="007A0F78">
      <w:pPr>
        <w:jc w:val="both"/>
        <w:rPr>
          <w:rFonts w:ascii="Calibri" w:hAnsi="Calibri" w:cs="Calibri"/>
          <w:sz w:val="24"/>
          <w:szCs w:val="24"/>
        </w:rPr>
      </w:pPr>
      <w:r w:rsidRPr="00763FBD">
        <w:rPr>
          <w:rFonts w:ascii="Calibri" w:hAnsi="Calibri" w:cs="Calibri"/>
          <w:sz w:val="24"/>
          <w:szCs w:val="24"/>
        </w:rPr>
        <w:t>Uz sp</w:t>
      </w:r>
      <w:r w:rsidR="00A17FD2" w:rsidRPr="00763FBD">
        <w:rPr>
          <w:rFonts w:ascii="Calibri" w:hAnsi="Calibri" w:cs="Calibri"/>
          <w:sz w:val="24"/>
          <w:szCs w:val="24"/>
        </w:rPr>
        <w:t xml:space="preserve">omenute </w:t>
      </w:r>
      <w:proofErr w:type="spellStart"/>
      <w:r w:rsidR="00A17FD2" w:rsidRPr="00763FBD">
        <w:rPr>
          <w:rFonts w:ascii="Calibri" w:hAnsi="Calibri" w:cs="Calibri"/>
          <w:sz w:val="24"/>
          <w:szCs w:val="24"/>
        </w:rPr>
        <w:t>Llama</w:t>
      </w:r>
      <w:proofErr w:type="spellEnd"/>
      <w:r w:rsidR="00A17FD2" w:rsidRPr="00763FBD">
        <w:rPr>
          <w:rFonts w:ascii="Calibri" w:hAnsi="Calibri" w:cs="Calibri"/>
          <w:sz w:val="24"/>
          <w:szCs w:val="24"/>
        </w:rPr>
        <w:t xml:space="preserve"> modele postoji i </w:t>
      </w:r>
      <w:proofErr w:type="spellStart"/>
      <w:r w:rsidRPr="00763FBD">
        <w:rPr>
          <w:rFonts w:ascii="Calibri" w:hAnsi="Calibri" w:cs="Calibri"/>
          <w:sz w:val="24"/>
          <w:szCs w:val="24"/>
        </w:rPr>
        <w:t>Code</w:t>
      </w:r>
      <w:proofErr w:type="spellEnd"/>
      <w:r w:rsidRPr="00763FBD">
        <w:rPr>
          <w:rFonts w:ascii="Calibri" w:hAnsi="Calibri" w:cs="Calibri"/>
          <w:sz w:val="24"/>
          <w:szCs w:val="24"/>
        </w:rPr>
        <w:t xml:space="preserve"> </w:t>
      </w:r>
      <w:proofErr w:type="spellStart"/>
      <w:r w:rsidRPr="00763FBD">
        <w:rPr>
          <w:rFonts w:ascii="Calibri" w:hAnsi="Calibri" w:cs="Calibri"/>
          <w:sz w:val="24"/>
          <w:szCs w:val="24"/>
        </w:rPr>
        <w:t>Llama</w:t>
      </w:r>
      <w:proofErr w:type="spellEnd"/>
      <w:r w:rsidR="00A17FD2" w:rsidRPr="00763FBD">
        <w:rPr>
          <w:rFonts w:ascii="Calibri" w:hAnsi="Calibri" w:cs="Calibri"/>
          <w:sz w:val="24"/>
          <w:szCs w:val="24"/>
        </w:rPr>
        <w:t>,</w:t>
      </w:r>
      <w:r w:rsidRPr="00763FBD">
        <w:rPr>
          <w:rFonts w:ascii="Calibri" w:hAnsi="Calibri" w:cs="Calibri"/>
          <w:sz w:val="24"/>
          <w:szCs w:val="24"/>
        </w:rPr>
        <w:t xml:space="preserve"> obitelj velikih jezičnih modela, </w:t>
      </w:r>
      <w:r w:rsidR="007A0F78" w:rsidRPr="00763FBD">
        <w:rPr>
          <w:rFonts w:ascii="Calibri" w:hAnsi="Calibri" w:cs="Calibri"/>
          <w:sz w:val="24"/>
          <w:szCs w:val="24"/>
        </w:rPr>
        <w:t xml:space="preserve">s </w:t>
      </w:r>
      <w:r w:rsidRPr="00763FBD">
        <w:rPr>
          <w:rFonts w:ascii="Calibri" w:hAnsi="Calibri" w:cs="Calibri"/>
          <w:sz w:val="24"/>
          <w:szCs w:val="24"/>
        </w:rPr>
        <w:t xml:space="preserve"> mogućnostima prihvaćanja tekstualnih upita te generiranja programskog koda i rasprave o kodu. Postoje dvije varijante (</w:t>
      </w:r>
      <w:proofErr w:type="spellStart"/>
      <w:r w:rsidRPr="00763FBD">
        <w:rPr>
          <w:rFonts w:ascii="Calibri" w:hAnsi="Calibri" w:cs="Calibri"/>
          <w:sz w:val="24"/>
          <w:szCs w:val="24"/>
        </w:rPr>
        <w:t>Code</w:t>
      </w:r>
      <w:proofErr w:type="spellEnd"/>
      <w:r w:rsidRPr="00763FBD">
        <w:rPr>
          <w:rFonts w:ascii="Calibri" w:hAnsi="Calibri" w:cs="Calibri"/>
          <w:sz w:val="24"/>
          <w:szCs w:val="24"/>
        </w:rPr>
        <w:t xml:space="preserve"> </w:t>
      </w:r>
      <w:proofErr w:type="spellStart"/>
      <w:r w:rsidRPr="00763FBD">
        <w:rPr>
          <w:rFonts w:ascii="Calibri" w:hAnsi="Calibri" w:cs="Calibri"/>
          <w:sz w:val="24"/>
          <w:szCs w:val="24"/>
        </w:rPr>
        <w:t>Llama</w:t>
      </w:r>
      <w:proofErr w:type="spellEnd"/>
      <w:r w:rsidRPr="00763FBD">
        <w:rPr>
          <w:rFonts w:ascii="Calibri" w:hAnsi="Calibri" w:cs="Calibri"/>
          <w:sz w:val="24"/>
          <w:szCs w:val="24"/>
        </w:rPr>
        <w:t xml:space="preserve"> Python i </w:t>
      </w:r>
      <w:proofErr w:type="spellStart"/>
      <w:r w:rsidRPr="00763FBD">
        <w:rPr>
          <w:rFonts w:ascii="Calibri" w:hAnsi="Calibri" w:cs="Calibri"/>
          <w:sz w:val="24"/>
          <w:szCs w:val="24"/>
        </w:rPr>
        <w:t>Code</w:t>
      </w:r>
      <w:proofErr w:type="spellEnd"/>
      <w:r w:rsidRPr="00763FBD">
        <w:rPr>
          <w:rFonts w:ascii="Calibri" w:hAnsi="Calibri" w:cs="Calibri"/>
          <w:sz w:val="24"/>
          <w:szCs w:val="24"/>
        </w:rPr>
        <w:t xml:space="preserve"> </w:t>
      </w:r>
      <w:proofErr w:type="spellStart"/>
      <w:r w:rsidRPr="00763FBD">
        <w:rPr>
          <w:rFonts w:ascii="Calibri" w:hAnsi="Calibri" w:cs="Calibri"/>
          <w:sz w:val="24"/>
          <w:szCs w:val="24"/>
        </w:rPr>
        <w:t>Llama</w:t>
      </w:r>
      <w:proofErr w:type="spellEnd"/>
      <w:r w:rsidRPr="00763FBD">
        <w:rPr>
          <w:rFonts w:ascii="Calibri" w:hAnsi="Calibri" w:cs="Calibri"/>
          <w:sz w:val="24"/>
          <w:szCs w:val="24"/>
        </w:rPr>
        <w:t xml:space="preserve"> </w:t>
      </w:r>
      <w:proofErr w:type="spellStart"/>
      <w:r w:rsidRPr="00763FBD">
        <w:rPr>
          <w:rFonts w:ascii="Calibri" w:hAnsi="Calibri" w:cs="Calibri"/>
          <w:sz w:val="24"/>
          <w:szCs w:val="24"/>
        </w:rPr>
        <w:t>Instruct</w:t>
      </w:r>
      <w:proofErr w:type="spellEnd"/>
      <w:r w:rsidRPr="00763FBD">
        <w:rPr>
          <w:rFonts w:ascii="Calibri" w:hAnsi="Calibri" w:cs="Calibri"/>
          <w:sz w:val="24"/>
          <w:szCs w:val="24"/>
        </w:rPr>
        <w:t xml:space="preserve">) te različite veličine (7B, 13B, 34B i 70B). </w:t>
      </w:r>
      <w:r w:rsidR="007A0F78" w:rsidRPr="00763FBD">
        <w:rPr>
          <w:rFonts w:ascii="Calibri" w:hAnsi="Calibri" w:cs="Calibri"/>
          <w:sz w:val="24"/>
          <w:szCs w:val="24"/>
        </w:rPr>
        <w:t>O</w:t>
      </w:r>
      <w:r w:rsidR="001E0624" w:rsidRPr="00763FBD">
        <w:rPr>
          <w:rFonts w:ascii="Calibri" w:hAnsi="Calibri" w:cs="Calibri"/>
          <w:sz w:val="24"/>
          <w:szCs w:val="24"/>
        </w:rPr>
        <w:t>v</w:t>
      </w:r>
      <w:r w:rsidR="007A0F78" w:rsidRPr="00763FBD">
        <w:rPr>
          <w:rFonts w:ascii="Calibri" w:hAnsi="Calibri" w:cs="Calibri"/>
          <w:sz w:val="24"/>
          <w:szCs w:val="24"/>
        </w:rPr>
        <w:t xml:space="preserve">i </w:t>
      </w:r>
      <w:r w:rsidR="001E0624" w:rsidRPr="00763FBD">
        <w:rPr>
          <w:rFonts w:ascii="Calibri" w:hAnsi="Calibri" w:cs="Calibri"/>
          <w:sz w:val="24"/>
          <w:szCs w:val="24"/>
        </w:rPr>
        <w:t>model</w:t>
      </w:r>
      <w:r w:rsidR="007A0F78" w:rsidRPr="00763FBD">
        <w:rPr>
          <w:rFonts w:ascii="Calibri" w:hAnsi="Calibri" w:cs="Calibri"/>
          <w:sz w:val="24"/>
          <w:szCs w:val="24"/>
        </w:rPr>
        <w:t>i</w:t>
      </w:r>
      <w:r w:rsidR="00D46E4F" w:rsidRPr="00763FBD">
        <w:rPr>
          <w:rFonts w:ascii="Calibri" w:hAnsi="Calibri" w:cs="Calibri"/>
          <w:sz w:val="24"/>
          <w:szCs w:val="24"/>
        </w:rPr>
        <w:t xml:space="preserve"> pok</w:t>
      </w:r>
      <w:r w:rsidR="007E4D80" w:rsidRPr="00763FBD">
        <w:rPr>
          <w:rFonts w:ascii="Calibri" w:hAnsi="Calibri" w:cs="Calibri"/>
          <w:sz w:val="24"/>
          <w:szCs w:val="24"/>
        </w:rPr>
        <w:t>azuj</w:t>
      </w:r>
      <w:r w:rsidR="007A0F78" w:rsidRPr="00763FBD">
        <w:rPr>
          <w:rFonts w:ascii="Calibri" w:hAnsi="Calibri" w:cs="Calibri"/>
          <w:sz w:val="24"/>
          <w:szCs w:val="24"/>
        </w:rPr>
        <w:t>u</w:t>
      </w:r>
      <w:r w:rsidR="007E4D80" w:rsidRPr="00763FBD">
        <w:rPr>
          <w:rFonts w:ascii="Calibri" w:hAnsi="Calibri" w:cs="Calibri"/>
          <w:sz w:val="24"/>
          <w:szCs w:val="24"/>
        </w:rPr>
        <w:t xml:space="preserve"> dobre rezultate u </w:t>
      </w:r>
      <w:r w:rsidR="00062698" w:rsidRPr="00763FBD">
        <w:rPr>
          <w:rFonts w:ascii="Calibri" w:hAnsi="Calibri" w:cs="Calibri"/>
          <w:sz w:val="24"/>
          <w:szCs w:val="24"/>
        </w:rPr>
        <w:t>generiranju</w:t>
      </w:r>
      <w:r w:rsidR="009E2F22" w:rsidRPr="00763FBD">
        <w:rPr>
          <w:rFonts w:ascii="Calibri" w:hAnsi="Calibri" w:cs="Calibri"/>
          <w:sz w:val="24"/>
          <w:szCs w:val="24"/>
        </w:rPr>
        <w:t xml:space="preserve"> i </w:t>
      </w:r>
      <w:r w:rsidR="002A03B1">
        <w:rPr>
          <w:rFonts w:ascii="Calibri" w:hAnsi="Calibri" w:cs="Calibri"/>
          <w:sz w:val="24"/>
          <w:szCs w:val="24"/>
        </w:rPr>
        <w:t>analiziranju</w:t>
      </w:r>
      <w:r w:rsidR="00062698" w:rsidRPr="00763FBD">
        <w:rPr>
          <w:rFonts w:ascii="Calibri" w:hAnsi="Calibri" w:cs="Calibri"/>
          <w:sz w:val="24"/>
          <w:szCs w:val="24"/>
        </w:rPr>
        <w:t xml:space="preserve"> </w:t>
      </w:r>
      <w:proofErr w:type="spellStart"/>
      <w:r w:rsidR="001F66A6" w:rsidRPr="00763FBD">
        <w:rPr>
          <w:rFonts w:ascii="Calibri" w:hAnsi="Calibri" w:cs="Calibri"/>
          <w:sz w:val="24"/>
          <w:szCs w:val="24"/>
        </w:rPr>
        <w:t>python</w:t>
      </w:r>
      <w:proofErr w:type="spellEnd"/>
      <w:r w:rsidR="001F66A6" w:rsidRPr="00763FBD">
        <w:rPr>
          <w:rFonts w:ascii="Calibri" w:hAnsi="Calibri" w:cs="Calibri"/>
          <w:sz w:val="24"/>
          <w:szCs w:val="24"/>
        </w:rPr>
        <w:t xml:space="preserve"> </w:t>
      </w:r>
      <w:r w:rsidR="00062698" w:rsidRPr="00763FBD">
        <w:rPr>
          <w:rFonts w:ascii="Calibri" w:hAnsi="Calibri" w:cs="Calibri"/>
          <w:sz w:val="24"/>
          <w:szCs w:val="24"/>
        </w:rPr>
        <w:t>koda</w:t>
      </w:r>
      <w:r w:rsidR="001F66A6" w:rsidRPr="00763FBD">
        <w:rPr>
          <w:rFonts w:ascii="Calibri" w:hAnsi="Calibri" w:cs="Calibri"/>
          <w:sz w:val="24"/>
          <w:szCs w:val="24"/>
        </w:rPr>
        <w:t>,</w:t>
      </w:r>
      <w:r w:rsidR="00062698" w:rsidRPr="00763FBD">
        <w:rPr>
          <w:rFonts w:ascii="Calibri" w:hAnsi="Calibri" w:cs="Calibri"/>
          <w:sz w:val="24"/>
          <w:szCs w:val="24"/>
        </w:rPr>
        <w:t xml:space="preserve"> </w:t>
      </w:r>
      <w:r w:rsidR="009E2F22" w:rsidRPr="00763FBD">
        <w:rPr>
          <w:rFonts w:ascii="Calibri" w:hAnsi="Calibri" w:cs="Calibri"/>
          <w:sz w:val="24"/>
          <w:szCs w:val="24"/>
        </w:rPr>
        <w:t>p</w:t>
      </w:r>
      <w:r w:rsidR="00062698" w:rsidRPr="00763FBD">
        <w:rPr>
          <w:rFonts w:ascii="Calibri" w:hAnsi="Calibri" w:cs="Calibri"/>
          <w:sz w:val="24"/>
          <w:szCs w:val="24"/>
        </w:rPr>
        <w:t>i</w:t>
      </w:r>
      <w:r w:rsidR="009E2F22" w:rsidRPr="00763FBD">
        <w:rPr>
          <w:rFonts w:ascii="Calibri" w:hAnsi="Calibri" w:cs="Calibri"/>
          <w:sz w:val="24"/>
          <w:szCs w:val="24"/>
        </w:rPr>
        <w:t>sanju</w:t>
      </w:r>
      <w:r w:rsidR="00062698" w:rsidRPr="00763FBD">
        <w:rPr>
          <w:rFonts w:ascii="Calibri" w:hAnsi="Calibri" w:cs="Calibri"/>
          <w:sz w:val="24"/>
          <w:szCs w:val="24"/>
        </w:rPr>
        <w:t xml:space="preserve"> </w:t>
      </w:r>
      <w:proofErr w:type="spellStart"/>
      <w:r w:rsidR="00062698" w:rsidRPr="00763FBD">
        <w:rPr>
          <w:rFonts w:ascii="Calibri" w:hAnsi="Calibri" w:cs="Calibri"/>
          <w:sz w:val="24"/>
          <w:szCs w:val="24"/>
        </w:rPr>
        <w:t>unit</w:t>
      </w:r>
      <w:proofErr w:type="spellEnd"/>
      <w:r w:rsidR="00062698" w:rsidRPr="00763FBD">
        <w:rPr>
          <w:rFonts w:ascii="Calibri" w:hAnsi="Calibri" w:cs="Calibri"/>
          <w:sz w:val="24"/>
          <w:szCs w:val="24"/>
        </w:rPr>
        <w:t xml:space="preserve"> testa </w:t>
      </w:r>
      <w:r w:rsidR="009E2F22" w:rsidRPr="00763FBD">
        <w:rPr>
          <w:rFonts w:ascii="Calibri" w:hAnsi="Calibri" w:cs="Calibri"/>
          <w:sz w:val="24"/>
          <w:szCs w:val="24"/>
        </w:rPr>
        <w:t>i</w:t>
      </w:r>
      <w:r w:rsidR="00832DFC" w:rsidRPr="00763FBD">
        <w:rPr>
          <w:rFonts w:ascii="Calibri" w:hAnsi="Calibri" w:cs="Calibri"/>
          <w:sz w:val="24"/>
          <w:szCs w:val="24"/>
        </w:rPr>
        <w:t xml:space="preserve"> generiranju</w:t>
      </w:r>
      <w:r w:rsidR="009E2F22" w:rsidRPr="00763FBD">
        <w:rPr>
          <w:rFonts w:ascii="Calibri" w:hAnsi="Calibri" w:cs="Calibri"/>
          <w:sz w:val="24"/>
          <w:szCs w:val="24"/>
        </w:rPr>
        <w:t xml:space="preserve"> SQL upita.</w:t>
      </w:r>
    </w:p>
    <w:p w14:paraId="6571630B" w14:textId="6D64FD37" w:rsidR="00610F59" w:rsidRPr="00763FBD" w:rsidRDefault="000E67F4" w:rsidP="000E67F4">
      <w:pPr>
        <w:jc w:val="both"/>
        <w:rPr>
          <w:rFonts w:ascii="Calibri" w:hAnsi="Calibri" w:cs="Calibri"/>
          <w:sz w:val="24"/>
          <w:szCs w:val="24"/>
        </w:rPr>
      </w:pPr>
      <w:r w:rsidRPr="00763FBD">
        <w:rPr>
          <w:rFonts w:ascii="Calibri" w:hAnsi="Calibri" w:cs="Calibri"/>
          <w:sz w:val="24"/>
          <w:szCs w:val="24"/>
        </w:rPr>
        <w:t xml:space="preserve">Tvrtka Meta je također izvijestila </w:t>
      </w:r>
      <w:r w:rsidR="003450E6" w:rsidRPr="00763FBD">
        <w:rPr>
          <w:rFonts w:ascii="Calibri" w:hAnsi="Calibri" w:cs="Calibri"/>
          <w:sz w:val="24"/>
          <w:szCs w:val="24"/>
        </w:rPr>
        <w:t xml:space="preserve">isporuku </w:t>
      </w:r>
      <w:r w:rsidRPr="00763FBD">
        <w:rPr>
          <w:rFonts w:ascii="Calibri" w:hAnsi="Calibri" w:cs="Calibri"/>
          <w:sz w:val="24"/>
          <w:szCs w:val="24"/>
        </w:rPr>
        <w:t>model</w:t>
      </w:r>
      <w:r w:rsidR="009808E2" w:rsidRPr="00763FBD">
        <w:rPr>
          <w:rFonts w:ascii="Calibri" w:hAnsi="Calibri" w:cs="Calibri"/>
          <w:sz w:val="24"/>
          <w:szCs w:val="24"/>
        </w:rPr>
        <w:t>a</w:t>
      </w:r>
      <w:r w:rsidRPr="00763FBD">
        <w:rPr>
          <w:rFonts w:ascii="Calibri" w:hAnsi="Calibri" w:cs="Calibri"/>
          <w:sz w:val="24"/>
          <w:szCs w:val="24"/>
        </w:rPr>
        <w:t xml:space="preserve"> </w:t>
      </w:r>
      <w:r w:rsidR="009808E2" w:rsidRPr="00763FBD">
        <w:rPr>
          <w:rFonts w:ascii="Calibri" w:hAnsi="Calibri" w:cs="Calibri"/>
          <w:sz w:val="24"/>
          <w:szCs w:val="24"/>
        </w:rPr>
        <w:t xml:space="preserve">s </w:t>
      </w:r>
      <w:r w:rsidRPr="00763FBD">
        <w:rPr>
          <w:rFonts w:ascii="Calibri" w:hAnsi="Calibri" w:cs="Calibri"/>
          <w:sz w:val="24"/>
          <w:szCs w:val="24"/>
        </w:rPr>
        <w:t>400</w:t>
      </w:r>
      <w:r w:rsidR="009808E2" w:rsidRPr="00763FBD">
        <w:rPr>
          <w:rFonts w:ascii="Calibri" w:hAnsi="Calibri" w:cs="Calibri"/>
          <w:sz w:val="24"/>
          <w:szCs w:val="24"/>
        </w:rPr>
        <w:t xml:space="preserve"> milijardi parametara</w:t>
      </w:r>
      <w:r w:rsidRPr="00763FBD">
        <w:rPr>
          <w:rFonts w:ascii="Calibri" w:hAnsi="Calibri" w:cs="Calibri"/>
          <w:sz w:val="24"/>
          <w:szCs w:val="24"/>
        </w:rPr>
        <w:t xml:space="preserve"> koji se još uvijek usavršava i uskoro će biti dostupan</w:t>
      </w:r>
      <w:r w:rsidR="00904FAC" w:rsidRPr="00763FBD">
        <w:rPr>
          <w:rFonts w:ascii="Calibri" w:hAnsi="Calibri" w:cs="Calibri"/>
          <w:sz w:val="24"/>
          <w:szCs w:val="24"/>
        </w:rPr>
        <w:t>.</w:t>
      </w:r>
      <w:r w:rsidRPr="00763FBD">
        <w:rPr>
          <w:rFonts w:ascii="Calibri" w:hAnsi="Calibri" w:cs="Calibri"/>
          <w:sz w:val="24"/>
          <w:szCs w:val="24"/>
        </w:rPr>
        <w:t xml:space="preserve"> U pripremi </w:t>
      </w:r>
      <w:r w:rsidR="00904FAC" w:rsidRPr="00763FBD">
        <w:rPr>
          <w:rFonts w:ascii="Calibri" w:hAnsi="Calibri" w:cs="Calibri"/>
          <w:sz w:val="24"/>
          <w:szCs w:val="24"/>
        </w:rPr>
        <w:t xml:space="preserve">je i podrška za </w:t>
      </w:r>
      <w:proofErr w:type="spellStart"/>
      <w:r w:rsidRPr="00763FBD">
        <w:rPr>
          <w:rFonts w:ascii="Calibri" w:hAnsi="Calibri" w:cs="Calibri"/>
          <w:sz w:val="24"/>
          <w:szCs w:val="24"/>
        </w:rPr>
        <w:t>multimodaln</w:t>
      </w:r>
      <w:r w:rsidR="00904FAC" w:rsidRPr="00763FBD">
        <w:rPr>
          <w:rFonts w:ascii="Calibri" w:hAnsi="Calibri" w:cs="Calibri"/>
          <w:sz w:val="24"/>
          <w:szCs w:val="24"/>
        </w:rPr>
        <w:t>ost</w:t>
      </w:r>
      <w:proofErr w:type="spellEnd"/>
      <w:r w:rsidR="00904FAC" w:rsidRPr="00763FBD">
        <w:rPr>
          <w:rFonts w:ascii="Calibri" w:hAnsi="Calibri" w:cs="Calibri"/>
          <w:sz w:val="24"/>
          <w:szCs w:val="24"/>
        </w:rPr>
        <w:t>,</w:t>
      </w:r>
      <w:r w:rsidRPr="00763FBD">
        <w:rPr>
          <w:rFonts w:ascii="Calibri" w:hAnsi="Calibri" w:cs="Calibri"/>
          <w:sz w:val="24"/>
          <w:szCs w:val="24"/>
        </w:rPr>
        <w:t xml:space="preserve"> višejezičn</w:t>
      </w:r>
      <w:r w:rsidR="00171E5E" w:rsidRPr="00763FBD">
        <w:rPr>
          <w:rFonts w:ascii="Calibri" w:hAnsi="Calibri" w:cs="Calibri"/>
          <w:sz w:val="24"/>
          <w:szCs w:val="24"/>
        </w:rPr>
        <w:t xml:space="preserve">ost </w:t>
      </w:r>
      <w:r w:rsidRPr="00763FBD">
        <w:rPr>
          <w:rFonts w:ascii="Calibri" w:hAnsi="Calibri" w:cs="Calibri"/>
          <w:sz w:val="24"/>
          <w:szCs w:val="24"/>
        </w:rPr>
        <w:t>i dulj</w:t>
      </w:r>
      <w:r w:rsidR="00171E5E" w:rsidRPr="00763FBD">
        <w:rPr>
          <w:rFonts w:ascii="Calibri" w:hAnsi="Calibri" w:cs="Calibri"/>
          <w:sz w:val="24"/>
          <w:szCs w:val="24"/>
        </w:rPr>
        <w:t>e</w:t>
      </w:r>
      <w:r w:rsidRPr="00763FBD">
        <w:rPr>
          <w:rFonts w:ascii="Calibri" w:hAnsi="Calibri" w:cs="Calibri"/>
          <w:sz w:val="24"/>
          <w:szCs w:val="24"/>
        </w:rPr>
        <w:t xml:space="preserve"> kontekstn</w:t>
      </w:r>
      <w:r w:rsidR="00171E5E" w:rsidRPr="00763FBD">
        <w:rPr>
          <w:rFonts w:ascii="Calibri" w:hAnsi="Calibri" w:cs="Calibri"/>
          <w:sz w:val="24"/>
          <w:szCs w:val="24"/>
        </w:rPr>
        <w:t xml:space="preserve">e </w:t>
      </w:r>
      <w:r w:rsidRPr="00763FBD">
        <w:rPr>
          <w:rFonts w:ascii="Calibri" w:hAnsi="Calibri" w:cs="Calibri"/>
          <w:sz w:val="24"/>
          <w:szCs w:val="24"/>
        </w:rPr>
        <w:t xml:space="preserve">prozora. </w:t>
      </w:r>
      <w:r w:rsidR="009E6E8B" w:rsidRPr="00763FBD">
        <w:rPr>
          <w:rFonts w:ascii="Calibri" w:hAnsi="Calibri" w:cs="Calibri"/>
          <w:sz w:val="24"/>
          <w:szCs w:val="24"/>
        </w:rPr>
        <w:t xml:space="preserve">Posljednji objavljeni </w:t>
      </w:r>
      <w:r w:rsidR="00D762E4" w:rsidRPr="00763FBD">
        <w:rPr>
          <w:rFonts w:ascii="Calibri" w:hAnsi="Calibri" w:cs="Calibri"/>
          <w:sz w:val="24"/>
          <w:szCs w:val="24"/>
        </w:rPr>
        <w:t>podaci</w:t>
      </w:r>
      <w:r w:rsidR="009E6E8B" w:rsidRPr="00763FBD">
        <w:rPr>
          <w:rFonts w:ascii="Calibri" w:hAnsi="Calibri" w:cs="Calibri"/>
          <w:sz w:val="24"/>
          <w:szCs w:val="24"/>
        </w:rPr>
        <w:t xml:space="preserve"> </w:t>
      </w:r>
      <w:r w:rsidRPr="00763FBD">
        <w:rPr>
          <w:rFonts w:ascii="Calibri" w:hAnsi="Calibri" w:cs="Calibri"/>
          <w:sz w:val="24"/>
          <w:szCs w:val="24"/>
        </w:rPr>
        <w:t>(od 15. travnja 2024.)</w:t>
      </w:r>
      <w:r w:rsidR="00D762E4" w:rsidRPr="00763FBD">
        <w:rPr>
          <w:rFonts w:ascii="Calibri" w:hAnsi="Calibri" w:cs="Calibri"/>
          <w:sz w:val="24"/>
          <w:szCs w:val="24"/>
        </w:rPr>
        <w:t xml:space="preserve"> za </w:t>
      </w:r>
      <w:proofErr w:type="spellStart"/>
      <w:r w:rsidR="00D762E4" w:rsidRPr="00763FBD">
        <w:rPr>
          <w:rFonts w:ascii="Calibri" w:hAnsi="Calibri" w:cs="Calibri"/>
          <w:sz w:val="24"/>
          <w:szCs w:val="24"/>
        </w:rPr>
        <w:t>Llama</w:t>
      </w:r>
      <w:proofErr w:type="spellEnd"/>
      <w:r w:rsidR="00D762E4" w:rsidRPr="00763FBD">
        <w:rPr>
          <w:rFonts w:ascii="Calibri" w:hAnsi="Calibri" w:cs="Calibri"/>
          <w:sz w:val="24"/>
          <w:szCs w:val="24"/>
        </w:rPr>
        <w:t xml:space="preserve"> 3 400B</w:t>
      </w:r>
      <w:r w:rsidRPr="00763FBD">
        <w:rPr>
          <w:rFonts w:ascii="Calibri" w:hAnsi="Calibri" w:cs="Calibri"/>
          <w:sz w:val="24"/>
          <w:szCs w:val="24"/>
        </w:rPr>
        <w:t xml:space="preserve"> daj</w:t>
      </w:r>
      <w:r w:rsidR="00D762E4" w:rsidRPr="00763FBD">
        <w:rPr>
          <w:rFonts w:ascii="Calibri" w:hAnsi="Calibri" w:cs="Calibri"/>
          <w:sz w:val="24"/>
          <w:szCs w:val="24"/>
        </w:rPr>
        <w:t>u</w:t>
      </w:r>
      <w:r w:rsidRPr="00763FBD">
        <w:rPr>
          <w:rFonts w:ascii="Calibri" w:hAnsi="Calibri" w:cs="Calibri"/>
          <w:sz w:val="24"/>
          <w:szCs w:val="24"/>
        </w:rPr>
        <w:t xml:space="preserve"> </w:t>
      </w:r>
      <w:r w:rsidR="003A1C5F" w:rsidRPr="00763FBD">
        <w:rPr>
          <w:rFonts w:ascii="Calibri" w:hAnsi="Calibri" w:cs="Calibri"/>
          <w:sz w:val="24"/>
          <w:szCs w:val="24"/>
        </w:rPr>
        <w:t>bolje</w:t>
      </w:r>
      <w:r w:rsidRPr="00763FBD">
        <w:rPr>
          <w:rFonts w:ascii="Calibri" w:hAnsi="Calibri" w:cs="Calibri"/>
          <w:sz w:val="24"/>
          <w:szCs w:val="24"/>
        </w:rPr>
        <w:t xml:space="preserve"> rezultate na uobičajenim mjerilima kao što su MMLU</w:t>
      </w:r>
      <w:r w:rsidR="003A1C5F" w:rsidRPr="00763FBD">
        <w:rPr>
          <w:rFonts w:ascii="Calibri" w:hAnsi="Calibri" w:cs="Calibri"/>
          <w:sz w:val="24"/>
          <w:szCs w:val="24"/>
        </w:rPr>
        <w:t xml:space="preserve"> </w:t>
      </w:r>
      <w:r w:rsidR="00EC1C0A" w:rsidRPr="00763FBD">
        <w:rPr>
          <w:rFonts w:ascii="Calibri" w:hAnsi="Calibri" w:cs="Calibri"/>
          <w:sz w:val="24"/>
          <w:szCs w:val="24"/>
        </w:rPr>
        <w:t>86.1%</w:t>
      </w:r>
      <w:r w:rsidRPr="00763FBD">
        <w:rPr>
          <w:rFonts w:ascii="Calibri" w:hAnsi="Calibri" w:cs="Calibri"/>
          <w:sz w:val="24"/>
          <w:szCs w:val="24"/>
        </w:rPr>
        <w:t xml:space="preserve"> i Big-</w:t>
      </w:r>
      <w:proofErr w:type="spellStart"/>
      <w:r w:rsidRPr="00763FBD">
        <w:rPr>
          <w:rFonts w:ascii="Calibri" w:hAnsi="Calibri" w:cs="Calibri"/>
          <w:sz w:val="24"/>
          <w:szCs w:val="24"/>
        </w:rPr>
        <w:t>Bench</w:t>
      </w:r>
      <w:proofErr w:type="spellEnd"/>
      <w:r w:rsidRPr="00763FBD">
        <w:rPr>
          <w:rFonts w:ascii="Calibri" w:hAnsi="Calibri" w:cs="Calibri"/>
          <w:sz w:val="24"/>
          <w:szCs w:val="24"/>
        </w:rPr>
        <w:t xml:space="preserve"> Hard</w:t>
      </w:r>
      <w:r w:rsidR="00EC1C0A" w:rsidRPr="00763FBD">
        <w:rPr>
          <w:rFonts w:ascii="Calibri" w:hAnsi="Calibri" w:cs="Calibri"/>
          <w:sz w:val="24"/>
          <w:szCs w:val="24"/>
        </w:rPr>
        <w:t xml:space="preserve"> 85.3% čime </w:t>
      </w:r>
      <w:r w:rsidR="00E017D7" w:rsidRPr="00763FBD">
        <w:rPr>
          <w:rFonts w:ascii="Calibri" w:hAnsi="Calibri" w:cs="Calibri"/>
          <w:sz w:val="24"/>
          <w:szCs w:val="24"/>
        </w:rPr>
        <w:t xml:space="preserve">se </w:t>
      </w:r>
      <w:proofErr w:type="spellStart"/>
      <w:r w:rsidR="00E017D7" w:rsidRPr="00763FBD">
        <w:rPr>
          <w:rFonts w:ascii="Calibri" w:hAnsi="Calibri" w:cs="Calibri"/>
          <w:sz w:val="24"/>
          <w:szCs w:val="24"/>
        </w:rPr>
        <w:t>Llama</w:t>
      </w:r>
      <w:proofErr w:type="spellEnd"/>
      <w:r w:rsidR="00E017D7" w:rsidRPr="00763FBD">
        <w:rPr>
          <w:rFonts w:ascii="Calibri" w:hAnsi="Calibri" w:cs="Calibri"/>
          <w:sz w:val="24"/>
          <w:szCs w:val="24"/>
        </w:rPr>
        <w:t xml:space="preserve"> približava trenutno</w:t>
      </w:r>
      <w:r w:rsidR="00030113" w:rsidRPr="00763FBD">
        <w:rPr>
          <w:rFonts w:ascii="Calibri" w:hAnsi="Calibri" w:cs="Calibri"/>
          <w:sz w:val="24"/>
          <w:szCs w:val="24"/>
        </w:rPr>
        <w:t xml:space="preserve"> najboljim rezultatima.</w:t>
      </w:r>
    </w:p>
    <w:p w14:paraId="5E4B829C" w14:textId="77777777" w:rsidR="00C87F62" w:rsidRDefault="007205EE" w:rsidP="00C87F62">
      <w:pPr>
        <w:keepNext/>
        <w:spacing w:before="240" w:after="240" w:line="276" w:lineRule="auto"/>
        <w:jc w:val="both"/>
      </w:pPr>
      <w:r w:rsidRPr="007205EE">
        <w:rPr>
          <w:rFonts w:ascii="Calibri" w:hAnsi="Calibri" w:cs="Calibri"/>
          <w:noProof/>
          <w:sz w:val="24"/>
          <w:szCs w:val="24"/>
        </w:rPr>
        <w:lastRenderedPageBreak/>
        <w:drawing>
          <wp:inline distT="0" distB="0" distL="0" distR="0" wp14:anchorId="743F3927" wp14:editId="372CBA62">
            <wp:extent cx="5731510" cy="3568700"/>
            <wp:effectExtent l="0" t="0" r="2540" b="0"/>
            <wp:docPr id="1668570298"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0298" name="Picture 1" descr="A screenshot of a table&#10;&#10;Description automatically generated"/>
                    <pic:cNvPicPr/>
                  </pic:nvPicPr>
                  <pic:blipFill>
                    <a:blip r:embed="rId34"/>
                    <a:stretch>
                      <a:fillRect/>
                    </a:stretch>
                  </pic:blipFill>
                  <pic:spPr>
                    <a:xfrm>
                      <a:off x="0" y="0"/>
                      <a:ext cx="5731510" cy="3568700"/>
                    </a:xfrm>
                    <a:prstGeom prst="rect">
                      <a:avLst/>
                    </a:prstGeom>
                  </pic:spPr>
                </pic:pic>
              </a:graphicData>
            </a:graphic>
          </wp:inline>
        </w:drawing>
      </w:r>
    </w:p>
    <w:p w14:paraId="3D699C94" w14:textId="2BE4CDA9" w:rsidR="005D4798" w:rsidRDefault="00C87F62" w:rsidP="00E958F4">
      <w:pPr>
        <w:pStyle w:val="Caption"/>
        <w:spacing w:after="360"/>
        <w:jc w:val="center"/>
        <w:rPr>
          <w:rFonts w:ascii="Calibri" w:hAnsi="Calibri" w:cs="Calibri"/>
          <w:color w:val="auto"/>
          <w:sz w:val="24"/>
          <w:szCs w:val="24"/>
        </w:rPr>
      </w:pPr>
      <w:bookmarkStart w:id="46" w:name="_Ref168231619"/>
      <w:r w:rsidRPr="00C87F62">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23</w:t>
      </w:r>
      <w:r w:rsidR="006F2E83">
        <w:rPr>
          <w:rFonts w:ascii="Calibri" w:hAnsi="Calibri" w:cs="Calibri"/>
          <w:color w:val="auto"/>
          <w:sz w:val="24"/>
          <w:szCs w:val="24"/>
        </w:rPr>
        <w:fldChar w:fldCharType="end"/>
      </w:r>
      <w:bookmarkEnd w:id="46"/>
      <w:r w:rsidRPr="00C87F62">
        <w:rPr>
          <w:rFonts w:ascii="Calibri" w:hAnsi="Calibri" w:cs="Calibri"/>
          <w:color w:val="auto"/>
          <w:sz w:val="24"/>
          <w:szCs w:val="24"/>
        </w:rPr>
        <w:t xml:space="preserve"> Usporedba performansi modela prema standardnim mjerilima</w:t>
      </w:r>
    </w:p>
    <w:p w14:paraId="1162B3AF" w14:textId="7A2063D7" w:rsidR="0090409E" w:rsidRPr="0090409E" w:rsidRDefault="0090409E" w:rsidP="0090409E">
      <w:pPr>
        <w:keepNext/>
        <w:spacing w:before="240" w:after="240" w:line="276" w:lineRule="auto"/>
        <w:jc w:val="both"/>
      </w:pPr>
      <w:r w:rsidRPr="00060E35">
        <w:rPr>
          <w:rFonts w:ascii="Calibri" w:hAnsi="Calibri" w:cs="Calibri"/>
          <w:sz w:val="24"/>
          <w:szCs w:val="24"/>
        </w:rPr>
        <w:t>Svi podaci izvučeni su iz službene dokumentacije za svaki  model, osim podataka u donjem dijelu stupca za GPT-4 model (pozadina u sivoj boji) koji su pronađeni izvan službene dokumentacije.</w:t>
      </w:r>
    </w:p>
    <w:p w14:paraId="6F3C1264" w14:textId="77777777" w:rsidR="00E958F4" w:rsidRDefault="00E958F4" w:rsidP="00060E35">
      <w:pPr>
        <w:keepNext/>
        <w:spacing w:before="240" w:after="240" w:line="276" w:lineRule="auto"/>
        <w:jc w:val="center"/>
      </w:pPr>
      <w:r>
        <w:rPr>
          <w:rFonts w:ascii="Calibri" w:hAnsi="Calibri" w:cs="Calibri"/>
          <w:noProof/>
          <w:sz w:val="24"/>
          <w:szCs w:val="24"/>
        </w:rPr>
        <w:drawing>
          <wp:inline distT="0" distB="0" distL="0" distR="0" wp14:anchorId="6B9B40DF" wp14:editId="48EFDB2F">
            <wp:extent cx="5244860" cy="351749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450" t="1116" r="1002" b="685"/>
                    <a:stretch/>
                  </pic:blipFill>
                  <pic:spPr bwMode="auto">
                    <a:xfrm>
                      <a:off x="0" y="0"/>
                      <a:ext cx="5256197" cy="3525102"/>
                    </a:xfrm>
                    <a:prstGeom prst="rect">
                      <a:avLst/>
                    </a:prstGeom>
                    <a:noFill/>
                    <a:ln>
                      <a:noFill/>
                    </a:ln>
                    <a:extLst>
                      <a:ext uri="{53640926-AAD7-44D8-BBD7-CCE9431645EC}">
                        <a14:shadowObscured xmlns:a14="http://schemas.microsoft.com/office/drawing/2010/main"/>
                      </a:ext>
                    </a:extLst>
                  </pic:spPr>
                </pic:pic>
              </a:graphicData>
            </a:graphic>
          </wp:inline>
        </w:drawing>
      </w:r>
    </w:p>
    <w:p w14:paraId="5E1D72A7" w14:textId="3674591D" w:rsidR="00C22F09" w:rsidRDefault="00E958F4" w:rsidP="009D4D65">
      <w:pPr>
        <w:pStyle w:val="Caption"/>
        <w:spacing w:after="360"/>
        <w:jc w:val="center"/>
        <w:rPr>
          <w:rFonts w:ascii="Calibri" w:eastAsiaTheme="majorEastAsia" w:hAnsi="Calibri" w:cs="Calibri"/>
          <w:b/>
          <w:sz w:val="28"/>
          <w:szCs w:val="32"/>
        </w:rPr>
      </w:pPr>
      <w:bookmarkStart w:id="47" w:name="_Ref168231649"/>
      <w:r w:rsidRPr="00E958F4">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24</w:t>
      </w:r>
      <w:r w:rsidR="006F2E83">
        <w:rPr>
          <w:rFonts w:ascii="Calibri" w:hAnsi="Calibri" w:cs="Calibri"/>
          <w:color w:val="auto"/>
          <w:sz w:val="24"/>
          <w:szCs w:val="24"/>
        </w:rPr>
        <w:fldChar w:fldCharType="end"/>
      </w:r>
      <w:bookmarkEnd w:id="47"/>
      <w:r w:rsidRPr="00E958F4">
        <w:rPr>
          <w:rFonts w:ascii="Calibri" w:hAnsi="Calibri" w:cs="Calibri"/>
          <w:color w:val="auto"/>
          <w:sz w:val="24"/>
          <w:szCs w:val="24"/>
        </w:rPr>
        <w:t xml:space="preserve"> Grafički prikaz performansi modela</w:t>
      </w:r>
      <w:r w:rsidR="00C22F09">
        <w:rPr>
          <w:rFonts w:cs="Calibri"/>
        </w:rPr>
        <w:br w:type="page"/>
      </w:r>
    </w:p>
    <w:p w14:paraId="08998C85" w14:textId="5696468D" w:rsidR="005A088A" w:rsidRDefault="00AD221E" w:rsidP="005A088A">
      <w:pPr>
        <w:pStyle w:val="Heading2"/>
        <w:spacing w:before="240" w:after="240" w:line="276" w:lineRule="auto"/>
        <w:ind w:left="578" w:hanging="578"/>
        <w:rPr>
          <w:rFonts w:cs="Calibri"/>
          <w:color w:val="auto"/>
        </w:rPr>
      </w:pPr>
      <w:bookmarkStart w:id="48" w:name="_Toc175671675"/>
      <w:r>
        <w:rPr>
          <w:rFonts w:cs="Calibri"/>
          <w:color w:val="auto"/>
        </w:rPr>
        <w:lastRenderedPageBreak/>
        <w:t>Primjer ko</w:t>
      </w:r>
      <w:r w:rsidR="00352332">
        <w:rPr>
          <w:rFonts w:cs="Calibri"/>
          <w:color w:val="auto"/>
        </w:rPr>
        <w:t>rištenj</w:t>
      </w:r>
      <w:r>
        <w:rPr>
          <w:rFonts w:cs="Calibri"/>
          <w:color w:val="auto"/>
        </w:rPr>
        <w:t>a</w:t>
      </w:r>
      <w:r w:rsidR="00FC19E7">
        <w:rPr>
          <w:rFonts w:cs="Calibri"/>
          <w:color w:val="auto"/>
        </w:rPr>
        <w:t xml:space="preserve"> upita</w:t>
      </w:r>
      <w:r w:rsidR="00D30DD3">
        <w:rPr>
          <w:rFonts w:cs="Calibri"/>
          <w:color w:val="auto"/>
        </w:rPr>
        <w:t xml:space="preserve"> za velike</w:t>
      </w:r>
      <w:r w:rsidR="00FC19E7">
        <w:rPr>
          <w:rFonts w:cs="Calibri"/>
          <w:color w:val="auto"/>
        </w:rPr>
        <w:t xml:space="preserve"> </w:t>
      </w:r>
      <w:r>
        <w:rPr>
          <w:rFonts w:cs="Calibri"/>
          <w:color w:val="auto"/>
        </w:rPr>
        <w:t>je</w:t>
      </w:r>
      <w:r w:rsidR="00346126">
        <w:rPr>
          <w:rFonts w:cs="Calibri"/>
          <w:color w:val="auto"/>
        </w:rPr>
        <w:t>z</w:t>
      </w:r>
      <w:r>
        <w:rPr>
          <w:rFonts w:cs="Calibri"/>
          <w:color w:val="auto"/>
        </w:rPr>
        <w:t xml:space="preserve">ične modele: </w:t>
      </w:r>
      <w:r w:rsidR="007A7282">
        <w:rPr>
          <w:rFonts w:cs="Calibri"/>
          <w:color w:val="auto"/>
        </w:rPr>
        <w:t>I</w:t>
      </w:r>
      <w:r w:rsidR="009C1616" w:rsidRPr="009C1616">
        <w:rPr>
          <w:rFonts w:cs="Calibri"/>
          <w:color w:val="auto"/>
        </w:rPr>
        <w:t>nterakcij</w:t>
      </w:r>
      <w:r w:rsidR="007A7282">
        <w:rPr>
          <w:rFonts w:cs="Calibri"/>
          <w:color w:val="auto"/>
        </w:rPr>
        <w:t>a</w:t>
      </w:r>
      <w:r w:rsidR="009C1616" w:rsidRPr="009C1616">
        <w:rPr>
          <w:rFonts w:cs="Calibri"/>
          <w:color w:val="auto"/>
        </w:rPr>
        <w:t xml:space="preserve"> s NAO </w:t>
      </w:r>
      <w:r w:rsidR="007A7282">
        <w:rPr>
          <w:rFonts w:cs="Calibri"/>
          <w:color w:val="auto"/>
        </w:rPr>
        <w:t>r</w:t>
      </w:r>
      <w:r w:rsidR="009C1616" w:rsidRPr="009C1616">
        <w:rPr>
          <w:rFonts w:cs="Calibri"/>
          <w:color w:val="auto"/>
        </w:rPr>
        <w:t>obotom</w:t>
      </w:r>
      <w:bookmarkEnd w:id="48"/>
    </w:p>
    <w:p w14:paraId="4FF7E8F4" w14:textId="19616504" w:rsidR="005E1461" w:rsidRDefault="00064C19" w:rsidP="00064C19">
      <w:pPr>
        <w:spacing w:line="276" w:lineRule="auto"/>
        <w:jc w:val="both"/>
        <w:rPr>
          <w:rFonts w:ascii="Calibri" w:hAnsi="Calibri" w:cs="Calibri"/>
          <w:sz w:val="24"/>
          <w:szCs w:val="24"/>
        </w:rPr>
      </w:pPr>
      <w:r>
        <w:rPr>
          <w:rFonts w:ascii="Calibri" w:hAnsi="Calibri" w:cs="Calibri"/>
          <w:sz w:val="24"/>
          <w:szCs w:val="24"/>
        </w:rPr>
        <w:t xml:space="preserve">Ovaj primjer </w:t>
      </w:r>
      <w:r w:rsidR="004B0375">
        <w:rPr>
          <w:rFonts w:ascii="Calibri" w:hAnsi="Calibri" w:cs="Calibri"/>
          <w:sz w:val="24"/>
          <w:szCs w:val="24"/>
        </w:rPr>
        <w:t xml:space="preserve">predstavlja </w:t>
      </w:r>
      <w:r w:rsidRPr="00064C19">
        <w:rPr>
          <w:rFonts w:ascii="Calibri" w:hAnsi="Calibri" w:cs="Calibri"/>
          <w:sz w:val="24"/>
          <w:szCs w:val="24"/>
        </w:rPr>
        <w:t xml:space="preserve">napredni oblik interakcije između čovjeka i robota, gdje se ljudski govor pretvara u tekstualni format kako bi se omogućila komunikacija s umjetnom inteligencijom. </w:t>
      </w:r>
      <w:r w:rsidR="004B0375">
        <w:rPr>
          <w:rFonts w:ascii="Calibri" w:hAnsi="Calibri" w:cs="Calibri"/>
          <w:sz w:val="24"/>
          <w:szCs w:val="24"/>
        </w:rPr>
        <w:t xml:space="preserve"> </w:t>
      </w:r>
      <w:r w:rsidR="000D10DB">
        <w:rPr>
          <w:rFonts w:ascii="Calibri" w:hAnsi="Calibri" w:cs="Calibri"/>
          <w:sz w:val="24"/>
          <w:szCs w:val="24"/>
        </w:rPr>
        <w:fldChar w:fldCharType="begin"/>
      </w:r>
      <w:r w:rsidR="000D10DB">
        <w:rPr>
          <w:rFonts w:ascii="Calibri" w:hAnsi="Calibri" w:cs="Calibri"/>
          <w:sz w:val="24"/>
          <w:szCs w:val="24"/>
        </w:rPr>
        <w:instrText xml:space="preserve"> REF _Ref168232226 \h </w:instrText>
      </w:r>
      <w:r w:rsidR="000D10DB">
        <w:rPr>
          <w:rFonts w:ascii="Calibri" w:hAnsi="Calibri" w:cs="Calibri"/>
          <w:sz w:val="24"/>
          <w:szCs w:val="24"/>
        </w:rPr>
      </w:r>
      <w:r w:rsidR="000D10DB">
        <w:rPr>
          <w:rFonts w:ascii="Calibri" w:hAnsi="Calibri" w:cs="Calibri"/>
          <w:sz w:val="24"/>
          <w:szCs w:val="24"/>
        </w:rPr>
        <w:fldChar w:fldCharType="separate"/>
      </w:r>
      <w:r w:rsidR="00F86FC3" w:rsidRPr="008235BC">
        <w:rPr>
          <w:rFonts w:ascii="Calibri" w:hAnsi="Calibri" w:cs="Calibri"/>
          <w:sz w:val="24"/>
          <w:szCs w:val="24"/>
        </w:rPr>
        <w:t xml:space="preserve">Slika </w:t>
      </w:r>
      <w:r w:rsidR="00F86FC3">
        <w:rPr>
          <w:rFonts w:ascii="Calibri" w:hAnsi="Calibri" w:cs="Calibri"/>
          <w:noProof/>
          <w:sz w:val="24"/>
          <w:szCs w:val="24"/>
        </w:rPr>
        <w:t>3</w:t>
      </w:r>
      <w:r w:rsidR="00F86FC3">
        <w:rPr>
          <w:rFonts w:ascii="Calibri" w:hAnsi="Calibri" w:cs="Calibri"/>
          <w:sz w:val="24"/>
          <w:szCs w:val="24"/>
        </w:rPr>
        <w:t>.</w:t>
      </w:r>
      <w:r w:rsidR="00F86FC3">
        <w:rPr>
          <w:rFonts w:ascii="Calibri" w:hAnsi="Calibri" w:cs="Calibri"/>
          <w:noProof/>
          <w:sz w:val="24"/>
          <w:szCs w:val="24"/>
        </w:rPr>
        <w:t>25</w:t>
      </w:r>
      <w:r w:rsidR="000D10DB">
        <w:rPr>
          <w:rFonts w:ascii="Calibri" w:hAnsi="Calibri" w:cs="Calibri"/>
          <w:sz w:val="24"/>
          <w:szCs w:val="24"/>
        </w:rPr>
        <w:fldChar w:fldCharType="end"/>
      </w:r>
      <w:r w:rsidR="000D10DB">
        <w:rPr>
          <w:rFonts w:ascii="Calibri" w:hAnsi="Calibri" w:cs="Calibri"/>
          <w:sz w:val="24"/>
          <w:szCs w:val="24"/>
        </w:rPr>
        <w:t xml:space="preserve"> prikazuje</w:t>
      </w:r>
      <w:r w:rsidR="00613DD4">
        <w:rPr>
          <w:rFonts w:ascii="Calibri" w:hAnsi="Calibri" w:cs="Calibri"/>
          <w:sz w:val="24"/>
          <w:szCs w:val="24"/>
        </w:rPr>
        <w:t xml:space="preserve"> sustav u kojem najprije </w:t>
      </w:r>
      <w:r w:rsidR="0067491F">
        <w:rPr>
          <w:rFonts w:ascii="Calibri" w:hAnsi="Calibri" w:cs="Calibri"/>
          <w:sz w:val="24"/>
          <w:szCs w:val="24"/>
        </w:rPr>
        <w:t>k</w:t>
      </w:r>
      <w:r w:rsidRPr="00064C19">
        <w:rPr>
          <w:rFonts w:ascii="Calibri" w:hAnsi="Calibri" w:cs="Calibri"/>
          <w:sz w:val="24"/>
          <w:szCs w:val="24"/>
        </w:rPr>
        <w:t>orisnik</w:t>
      </w:r>
      <w:r w:rsidR="0067491F">
        <w:rPr>
          <w:rFonts w:ascii="Calibri" w:hAnsi="Calibri" w:cs="Calibri"/>
          <w:sz w:val="24"/>
          <w:szCs w:val="24"/>
        </w:rPr>
        <w:t xml:space="preserve"> </w:t>
      </w:r>
      <w:r w:rsidRPr="00064C19">
        <w:rPr>
          <w:rFonts w:ascii="Calibri" w:hAnsi="Calibri" w:cs="Calibri"/>
          <w:sz w:val="24"/>
          <w:szCs w:val="24"/>
        </w:rPr>
        <w:t>s robotom</w:t>
      </w:r>
      <w:r w:rsidR="009E6E90">
        <w:rPr>
          <w:rFonts w:ascii="Calibri" w:hAnsi="Calibri" w:cs="Calibri"/>
          <w:sz w:val="24"/>
          <w:szCs w:val="24"/>
        </w:rPr>
        <w:t xml:space="preserve"> k</w:t>
      </w:r>
      <w:r w:rsidR="009E6E90" w:rsidRPr="00064C19">
        <w:rPr>
          <w:rFonts w:ascii="Calibri" w:hAnsi="Calibri" w:cs="Calibri"/>
          <w:sz w:val="24"/>
          <w:szCs w:val="24"/>
        </w:rPr>
        <w:t>omun</w:t>
      </w:r>
      <w:r w:rsidR="009E6E90">
        <w:rPr>
          <w:rFonts w:ascii="Calibri" w:hAnsi="Calibri" w:cs="Calibri"/>
          <w:sz w:val="24"/>
          <w:szCs w:val="24"/>
        </w:rPr>
        <w:t>icira govorom ko</w:t>
      </w:r>
      <w:r w:rsidR="006B60E1">
        <w:rPr>
          <w:rFonts w:ascii="Calibri" w:hAnsi="Calibri" w:cs="Calibri"/>
          <w:sz w:val="24"/>
          <w:szCs w:val="24"/>
        </w:rPr>
        <w:t>ji se</w:t>
      </w:r>
      <w:r w:rsidR="009E6E90">
        <w:rPr>
          <w:rFonts w:ascii="Calibri" w:hAnsi="Calibri" w:cs="Calibri"/>
          <w:sz w:val="24"/>
          <w:szCs w:val="24"/>
        </w:rPr>
        <w:t xml:space="preserve"> detektira</w:t>
      </w:r>
      <w:r w:rsidR="004D0C29">
        <w:rPr>
          <w:rFonts w:ascii="Calibri" w:hAnsi="Calibri" w:cs="Calibri"/>
          <w:sz w:val="24"/>
          <w:szCs w:val="24"/>
        </w:rPr>
        <w:t xml:space="preserve"> mikrofon</w:t>
      </w:r>
      <w:r w:rsidR="006B60E1">
        <w:rPr>
          <w:rFonts w:ascii="Calibri" w:hAnsi="Calibri" w:cs="Calibri"/>
          <w:sz w:val="24"/>
          <w:szCs w:val="24"/>
        </w:rPr>
        <w:t>om</w:t>
      </w:r>
      <w:r w:rsidR="004D0C29">
        <w:rPr>
          <w:rFonts w:ascii="Calibri" w:hAnsi="Calibri" w:cs="Calibri"/>
          <w:sz w:val="24"/>
          <w:szCs w:val="24"/>
        </w:rPr>
        <w:t xml:space="preserve"> na robotu</w:t>
      </w:r>
      <w:r w:rsidR="00261CEB">
        <w:rPr>
          <w:rFonts w:ascii="Calibri" w:hAnsi="Calibri" w:cs="Calibri"/>
          <w:sz w:val="24"/>
          <w:szCs w:val="24"/>
        </w:rPr>
        <w:t>.</w:t>
      </w:r>
      <w:r w:rsidRPr="00064C19">
        <w:rPr>
          <w:rFonts w:ascii="Calibri" w:hAnsi="Calibri" w:cs="Calibri"/>
          <w:sz w:val="24"/>
          <w:szCs w:val="24"/>
        </w:rPr>
        <w:t xml:space="preserve"> </w:t>
      </w:r>
      <w:r w:rsidR="006B60E1">
        <w:rPr>
          <w:rFonts w:ascii="Calibri" w:hAnsi="Calibri" w:cs="Calibri"/>
          <w:sz w:val="24"/>
          <w:szCs w:val="24"/>
        </w:rPr>
        <w:t>G</w:t>
      </w:r>
      <w:r w:rsidRPr="00064C19">
        <w:rPr>
          <w:rFonts w:ascii="Calibri" w:hAnsi="Calibri" w:cs="Calibri"/>
          <w:sz w:val="24"/>
          <w:szCs w:val="24"/>
        </w:rPr>
        <w:t xml:space="preserve">ovor se zatim pretvara u tekst pomoću </w:t>
      </w:r>
      <w:r w:rsidR="006B60E1">
        <w:rPr>
          <w:rFonts w:ascii="Calibri" w:hAnsi="Calibri" w:cs="Calibri"/>
          <w:sz w:val="24"/>
          <w:szCs w:val="24"/>
        </w:rPr>
        <w:t>usluge G</w:t>
      </w:r>
      <w:r w:rsidRPr="00064C19">
        <w:rPr>
          <w:rFonts w:ascii="Calibri" w:hAnsi="Calibri" w:cs="Calibri"/>
          <w:sz w:val="24"/>
          <w:szCs w:val="24"/>
        </w:rPr>
        <w:t xml:space="preserve">oogle Cloud </w:t>
      </w:r>
      <w:proofErr w:type="spellStart"/>
      <w:r w:rsidRPr="00064C19">
        <w:rPr>
          <w:rFonts w:ascii="Calibri" w:hAnsi="Calibri" w:cs="Calibri"/>
          <w:sz w:val="24"/>
          <w:szCs w:val="24"/>
        </w:rPr>
        <w:t>Speech</w:t>
      </w:r>
      <w:proofErr w:type="spellEnd"/>
      <w:r w:rsidRPr="00064C19">
        <w:rPr>
          <w:rFonts w:ascii="Calibri" w:hAnsi="Calibri" w:cs="Calibri"/>
          <w:sz w:val="24"/>
          <w:szCs w:val="24"/>
        </w:rPr>
        <w:t xml:space="preserve"> API</w:t>
      </w:r>
      <w:r w:rsidR="004F2931">
        <w:rPr>
          <w:rFonts w:ascii="Calibri" w:hAnsi="Calibri" w:cs="Calibri"/>
          <w:sz w:val="24"/>
          <w:szCs w:val="24"/>
        </w:rPr>
        <w:t>,</w:t>
      </w:r>
      <w:r w:rsidRPr="00064C19">
        <w:rPr>
          <w:rFonts w:ascii="Calibri" w:hAnsi="Calibri" w:cs="Calibri"/>
          <w:sz w:val="24"/>
          <w:szCs w:val="24"/>
        </w:rPr>
        <w:t xml:space="preserve"> </w:t>
      </w:r>
      <w:r w:rsidR="004F2931">
        <w:rPr>
          <w:rFonts w:ascii="Calibri" w:hAnsi="Calibri" w:cs="Calibri"/>
          <w:sz w:val="24"/>
          <w:szCs w:val="24"/>
        </w:rPr>
        <w:t>a te</w:t>
      </w:r>
      <w:r w:rsidRPr="00064C19">
        <w:rPr>
          <w:rFonts w:ascii="Calibri" w:hAnsi="Calibri" w:cs="Calibri"/>
          <w:sz w:val="24"/>
          <w:szCs w:val="24"/>
        </w:rPr>
        <w:t>kst koji proizlazi iz tog procesa koristi se za stvaranje upita koji se šalje GPT</w:t>
      </w:r>
      <w:r w:rsidR="001C6231">
        <w:rPr>
          <w:rFonts w:ascii="Calibri" w:hAnsi="Calibri" w:cs="Calibri"/>
          <w:sz w:val="24"/>
          <w:szCs w:val="24"/>
        </w:rPr>
        <w:t xml:space="preserve"> modelu putem</w:t>
      </w:r>
      <w:r w:rsidRPr="00064C19">
        <w:rPr>
          <w:rFonts w:ascii="Calibri" w:hAnsi="Calibri" w:cs="Calibri"/>
          <w:sz w:val="24"/>
          <w:szCs w:val="24"/>
        </w:rPr>
        <w:t xml:space="preserve"> API-</w:t>
      </w:r>
      <w:r w:rsidR="001C6231">
        <w:rPr>
          <w:rFonts w:ascii="Calibri" w:hAnsi="Calibri" w:cs="Calibri"/>
          <w:sz w:val="24"/>
          <w:szCs w:val="24"/>
        </w:rPr>
        <w:t>a</w:t>
      </w:r>
      <w:r w:rsidRPr="00064C19">
        <w:rPr>
          <w:rFonts w:ascii="Calibri" w:hAnsi="Calibri" w:cs="Calibri"/>
          <w:sz w:val="24"/>
          <w:szCs w:val="24"/>
        </w:rPr>
        <w:t xml:space="preserve">. </w:t>
      </w:r>
      <w:r w:rsidR="001C6231">
        <w:rPr>
          <w:rFonts w:ascii="Calibri" w:hAnsi="Calibri" w:cs="Calibri"/>
          <w:sz w:val="24"/>
          <w:szCs w:val="24"/>
        </w:rPr>
        <w:t xml:space="preserve">Model </w:t>
      </w:r>
      <w:r w:rsidRPr="00064C19">
        <w:rPr>
          <w:rFonts w:ascii="Calibri" w:hAnsi="Calibri" w:cs="Calibri"/>
          <w:sz w:val="24"/>
          <w:szCs w:val="24"/>
        </w:rPr>
        <w:t>obrađuje upit i vraća odgovor, koji se potom šalje natrag robotu</w:t>
      </w:r>
      <w:r w:rsidR="005E1461">
        <w:rPr>
          <w:rFonts w:ascii="Calibri" w:hAnsi="Calibri" w:cs="Calibri"/>
          <w:sz w:val="24"/>
          <w:szCs w:val="24"/>
        </w:rPr>
        <w:t xml:space="preserve"> u  obliku teksta</w:t>
      </w:r>
      <w:r w:rsidRPr="00064C19">
        <w:rPr>
          <w:rFonts w:ascii="Calibri" w:hAnsi="Calibri" w:cs="Calibri"/>
          <w:sz w:val="24"/>
          <w:szCs w:val="24"/>
        </w:rPr>
        <w:t>. Robot zatim koristi</w:t>
      </w:r>
      <w:r w:rsidR="004F2931">
        <w:rPr>
          <w:rFonts w:ascii="Calibri" w:hAnsi="Calibri" w:cs="Calibri"/>
          <w:sz w:val="24"/>
          <w:szCs w:val="24"/>
        </w:rPr>
        <w:t xml:space="preserve"> modul</w:t>
      </w:r>
      <w:r w:rsidRPr="00064C19">
        <w:rPr>
          <w:rFonts w:ascii="Calibri" w:hAnsi="Calibri" w:cs="Calibri"/>
          <w:sz w:val="24"/>
          <w:szCs w:val="24"/>
        </w:rPr>
        <w:t xml:space="preserve"> </w:t>
      </w:r>
      <w:proofErr w:type="spellStart"/>
      <w:r w:rsidRPr="00064C19">
        <w:rPr>
          <w:rFonts w:ascii="Calibri" w:hAnsi="Calibri" w:cs="Calibri"/>
          <w:sz w:val="24"/>
          <w:szCs w:val="24"/>
        </w:rPr>
        <w:t>NAOqi</w:t>
      </w:r>
      <w:proofErr w:type="spellEnd"/>
      <w:r w:rsidRPr="00064C19">
        <w:rPr>
          <w:rFonts w:ascii="Calibri" w:hAnsi="Calibri" w:cs="Calibri"/>
          <w:sz w:val="24"/>
          <w:szCs w:val="24"/>
        </w:rPr>
        <w:t xml:space="preserve"> </w:t>
      </w:r>
      <w:proofErr w:type="spellStart"/>
      <w:r w:rsidRPr="00064C19">
        <w:rPr>
          <w:rFonts w:ascii="Calibri" w:hAnsi="Calibri" w:cs="Calibri"/>
          <w:sz w:val="24"/>
          <w:szCs w:val="24"/>
        </w:rPr>
        <w:t>ALTextToSpeech</w:t>
      </w:r>
      <w:proofErr w:type="spellEnd"/>
      <w:r w:rsidRPr="00064C19">
        <w:rPr>
          <w:rFonts w:ascii="Calibri" w:hAnsi="Calibri" w:cs="Calibri"/>
          <w:sz w:val="24"/>
          <w:szCs w:val="24"/>
        </w:rPr>
        <w:t xml:space="preserve"> za pretvaranje teksta u govor, čime se zatvara komunikacijski krug i omogućava robotu da verbalno odgovori korisniku.</w:t>
      </w:r>
    </w:p>
    <w:p w14:paraId="418D8443" w14:textId="77777777" w:rsidR="008235BC" w:rsidRDefault="00595752" w:rsidP="008235BC">
      <w:pPr>
        <w:keepNext/>
        <w:spacing w:line="276" w:lineRule="auto"/>
        <w:jc w:val="both"/>
      </w:pPr>
      <w:r>
        <w:rPr>
          <w:noProof/>
        </w:rPr>
        <w:drawing>
          <wp:inline distT="0" distB="0" distL="0" distR="0" wp14:anchorId="692EF554" wp14:editId="17E8BB0B">
            <wp:extent cx="5731510" cy="3192780"/>
            <wp:effectExtent l="0" t="0" r="254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92780"/>
                    </a:xfrm>
                    <a:prstGeom prst="rect">
                      <a:avLst/>
                    </a:prstGeom>
                    <a:solidFill>
                      <a:schemeClr val="bg1"/>
                    </a:solidFill>
                  </pic:spPr>
                </pic:pic>
              </a:graphicData>
            </a:graphic>
          </wp:inline>
        </w:drawing>
      </w:r>
    </w:p>
    <w:p w14:paraId="6358956F" w14:textId="44C4B889" w:rsidR="00595752" w:rsidRPr="008235BC" w:rsidRDefault="008235BC" w:rsidP="008235BC">
      <w:pPr>
        <w:pStyle w:val="Caption"/>
        <w:spacing w:after="360"/>
        <w:jc w:val="center"/>
        <w:rPr>
          <w:rFonts w:ascii="Calibri" w:hAnsi="Calibri" w:cs="Calibri"/>
          <w:color w:val="auto"/>
          <w:sz w:val="24"/>
          <w:szCs w:val="24"/>
        </w:rPr>
      </w:pPr>
      <w:bookmarkStart w:id="49" w:name="_Ref168232226"/>
      <w:r w:rsidRPr="008235BC">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25</w:t>
      </w:r>
      <w:r w:rsidR="006F2E83">
        <w:rPr>
          <w:rFonts w:ascii="Calibri" w:hAnsi="Calibri" w:cs="Calibri"/>
          <w:color w:val="auto"/>
          <w:sz w:val="24"/>
          <w:szCs w:val="24"/>
        </w:rPr>
        <w:fldChar w:fldCharType="end"/>
      </w:r>
      <w:bookmarkEnd w:id="49"/>
      <w:r w:rsidRPr="008235BC">
        <w:rPr>
          <w:rFonts w:ascii="Calibri" w:hAnsi="Calibri" w:cs="Calibri"/>
          <w:color w:val="auto"/>
          <w:sz w:val="24"/>
          <w:szCs w:val="24"/>
        </w:rPr>
        <w:t xml:space="preserve"> Sustav za interakciju s NAO robotom</w:t>
      </w:r>
    </w:p>
    <w:p w14:paraId="280F1133" w14:textId="295C0A26" w:rsidR="00D206F2" w:rsidRPr="00064C19" w:rsidRDefault="00D206F2" w:rsidP="00D206F2">
      <w:pPr>
        <w:spacing w:line="276" w:lineRule="auto"/>
        <w:jc w:val="both"/>
        <w:rPr>
          <w:rFonts w:ascii="Calibri" w:hAnsi="Calibri" w:cs="Calibri"/>
          <w:sz w:val="24"/>
          <w:szCs w:val="24"/>
        </w:rPr>
      </w:pPr>
      <w:r w:rsidRPr="00064C19">
        <w:rPr>
          <w:rFonts w:ascii="Calibri" w:hAnsi="Calibri" w:cs="Calibri"/>
          <w:sz w:val="24"/>
          <w:szCs w:val="24"/>
        </w:rPr>
        <w:t>Ovaj sustav</w:t>
      </w:r>
      <w:r>
        <w:rPr>
          <w:rFonts w:ascii="Calibri" w:hAnsi="Calibri" w:cs="Calibri"/>
          <w:sz w:val="24"/>
          <w:szCs w:val="24"/>
        </w:rPr>
        <w:t xml:space="preserve"> </w:t>
      </w:r>
      <w:r w:rsidRPr="00064C19">
        <w:rPr>
          <w:rFonts w:ascii="Calibri" w:hAnsi="Calibri" w:cs="Calibri"/>
          <w:sz w:val="24"/>
          <w:szCs w:val="24"/>
        </w:rPr>
        <w:t>predstavlja primjer kako se tehnologija može koristiti za stvaranje interaktivnog iskustva gdje roboti mogu efikasno razumjeti i odgovarati na ljudske upite, pružajući osjećaj prirodne konverzacije.</w:t>
      </w:r>
    </w:p>
    <w:p w14:paraId="4495827C" w14:textId="71F8492F" w:rsidR="005C0B67" w:rsidRPr="005C0B67" w:rsidRDefault="005C0B67" w:rsidP="00AB51C3">
      <w:pPr>
        <w:spacing w:line="276" w:lineRule="auto"/>
        <w:jc w:val="both"/>
        <w:rPr>
          <w:rFonts w:ascii="Calibri" w:hAnsi="Calibri" w:cs="Calibri"/>
          <w:sz w:val="24"/>
          <w:szCs w:val="24"/>
        </w:rPr>
      </w:pPr>
      <w:r w:rsidRPr="005C0B67">
        <w:rPr>
          <w:rFonts w:ascii="Calibri" w:hAnsi="Calibri" w:cs="Calibri"/>
          <w:sz w:val="24"/>
          <w:szCs w:val="24"/>
        </w:rPr>
        <w:t xml:space="preserve">Za uspješnu interakciju s robotom, ključno je definirati kontekstualne informacije koje omogućuju </w:t>
      </w:r>
      <w:r w:rsidR="00A97428">
        <w:rPr>
          <w:rFonts w:ascii="Calibri" w:hAnsi="Calibri" w:cs="Calibri"/>
          <w:sz w:val="24"/>
          <w:szCs w:val="24"/>
        </w:rPr>
        <w:t>modelu</w:t>
      </w:r>
      <w:r w:rsidRPr="005C0B67">
        <w:rPr>
          <w:rFonts w:ascii="Calibri" w:hAnsi="Calibri" w:cs="Calibri"/>
          <w:sz w:val="24"/>
          <w:szCs w:val="24"/>
        </w:rPr>
        <w:t xml:space="preserve"> da razumije </w:t>
      </w:r>
      <w:r w:rsidR="00A97428">
        <w:rPr>
          <w:rFonts w:ascii="Calibri" w:hAnsi="Calibri" w:cs="Calibri"/>
          <w:sz w:val="24"/>
          <w:szCs w:val="24"/>
        </w:rPr>
        <w:t>situaciju u kojoj se nalazi</w:t>
      </w:r>
      <w:r w:rsidRPr="005C0B67">
        <w:rPr>
          <w:rFonts w:ascii="Calibri" w:hAnsi="Calibri" w:cs="Calibri"/>
          <w:sz w:val="24"/>
          <w:szCs w:val="24"/>
        </w:rPr>
        <w:t xml:space="preserve">. Ovo </w:t>
      </w:r>
      <w:r w:rsidR="00694B6D">
        <w:rPr>
          <w:rFonts w:ascii="Calibri" w:hAnsi="Calibri" w:cs="Calibri"/>
          <w:sz w:val="24"/>
          <w:szCs w:val="24"/>
        </w:rPr>
        <w:t>u</w:t>
      </w:r>
      <w:r w:rsidRPr="005C0B67">
        <w:rPr>
          <w:rFonts w:ascii="Calibri" w:hAnsi="Calibri" w:cs="Calibri"/>
          <w:sz w:val="24"/>
          <w:szCs w:val="24"/>
        </w:rPr>
        <w:t>ključ</w:t>
      </w:r>
      <w:r w:rsidR="00694B6D">
        <w:rPr>
          <w:rFonts w:ascii="Calibri" w:hAnsi="Calibri" w:cs="Calibri"/>
          <w:sz w:val="24"/>
          <w:szCs w:val="24"/>
        </w:rPr>
        <w:t xml:space="preserve">uje </w:t>
      </w:r>
      <w:r w:rsidRPr="005C0B67">
        <w:rPr>
          <w:rFonts w:ascii="Calibri" w:hAnsi="Calibri" w:cs="Calibri"/>
          <w:sz w:val="24"/>
          <w:szCs w:val="24"/>
        </w:rPr>
        <w:t xml:space="preserve">pružanje osnovnih informacija o samom robotu i njegovim sposobnostima, kao i specifične detalje vezane uz </w:t>
      </w:r>
      <w:r w:rsidR="00D72FC5">
        <w:rPr>
          <w:rFonts w:ascii="Calibri" w:hAnsi="Calibri" w:cs="Calibri"/>
          <w:sz w:val="24"/>
          <w:szCs w:val="24"/>
        </w:rPr>
        <w:t>sami</w:t>
      </w:r>
      <w:r w:rsidRPr="005C0B67">
        <w:rPr>
          <w:rFonts w:ascii="Calibri" w:hAnsi="Calibri" w:cs="Calibri"/>
          <w:sz w:val="24"/>
          <w:szCs w:val="24"/>
        </w:rPr>
        <w:t xml:space="preserve"> dijalog</w:t>
      </w:r>
      <w:r w:rsidR="00D72FC5">
        <w:rPr>
          <w:rFonts w:ascii="Calibri" w:hAnsi="Calibri" w:cs="Calibri"/>
          <w:sz w:val="24"/>
          <w:szCs w:val="24"/>
        </w:rPr>
        <w:t>.</w:t>
      </w:r>
      <w:r w:rsidRPr="005C0B67">
        <w:rPr>
          <w:rFonts w:ascii="Calibri" w:hAnsi="Calibri" w:cs="Calibri"/>
          <w:sz w:val="24"/>
          <w:szCs w:val="24"/>
        </w:rPr>
        <w:t xml:space="preserve"> Temeljne informacije obuhvaća</w:t>
      </w:r>
      <w:r w:rsidR="006D3E34">
        <w:rPr>
          <w:rFonts w:ascii="Calibri" w:hAnsi="Calibri" w:cs="Calibri"/>
          <w:sz w:val="24"/>
          <w:szCs w:val="24"/>
        </w:rPr>
        <w:t xml:space="preserve">ju </w:t>
      </w:r>
      <w:r w:rsidR="00566C0F">
        <w:rPr>
          <w:rFonts w:ascii="Calibri" w:hAnsi="Calibri" w:cs="Calibri"/>
          <w:sz w:val="24"/>
          <w:szCs w:val="24"/>
        </w:rPr>
        <w:t xml:space="preserve">ime, </w:t>
      </w:r>
      <w:r w:rsidR="004228D5">
        <w:rPr>
          <w:rFonts w:ascii="Calibri" w:hAnsi="Calibri" w:cs="Calibri"/>
          <w:sz w:val="24"/>
          <w:szCs w:val="24"/>
        </w:rPr>
        <w:t>lokaciju</w:t>
      </w:r>
      <w:r w:rsidR="00D72FC5">
        <w:rPr>
          <w:rFonts w:ascii="Calibri" w:hAnsi="Calibri" w:cs="Calibri"/>
          <w:sz w:val="24"/>
          <w:szCs w:val="24"/>
        </w:rPr>
        <w:t xml:space="preserve"> i</w:t>
      </w:r>
      <w:r w:rsidR="004228D5">
        <w:rPr>
          <w:rFonts w:ascii="Calibri" w:hAnsi="Calibri" w:cs="Calibri"/>
          <w:sz w:val="24"/>
          <w:szCs w:val="24"/>
        </w:rPr>
        <w:t xml:space="preserve"> </w:t>
      </w:r>
      <w:r w:rsidR="00566C0F">
        <w:rPr>
          <w:rFonts w:ascii="Calibri" w:hAnsi="Calibri" w:cs="Calibri"/>
          <w:sz w:val="24"/>
          <w:szCs w:val="24"/>
        </w:rPr>
        <w:t xml:space="preserve">ulogu </w:t>
      </w:r>
      <w:r w:rsidR="00D72FC5">
        <w:rPr>
          <w:rFonts w:ascii="Calibri" w:hAnsi="Calibri" w:cs="Calibri"/>
          <w:sz w:val="24"/>
          <w:szCs w:val="24"/>
        </w:rPr>
        <w:t>r</w:t>
      </w:r>
      <w:r w:rsidRPr="005C0B67">
        <w:rPr>
          <w:rFonts w:ascii="Calibri" w:hAnsi="Calibri" w:cs="Calibri"/>
          <w:sz w:val="24"/>
          <w:szCs w:val="24"/>
        </w:rPr>
        <w:t>obota</w:t>
      </w:r>
      <w:r w:rsidR="00566C0F">
        <w:rPr>
          <w:rFonts w:ascii="Calibri" w:hAnsi="Calibri" w:cs="Calibri"/>
          <w:sz w:val="24"/>
          <w:szCs w:val="24"/>
        </w:rPr>
        <w:t xml:space="preserve">. </w:t>
      </w:r>
      <w:r w:rsidRPr="005C0B67">
        <w:rPr>
          <w:rFonts w:ascii="Calibri" w:hAnsi="Calibri" w:cs="Calibri"/>
          <w:sz w:val="24"/>
          <w:szCs w:val="24"/>
        </w:rPr>
        <w:t>Specifični detalji o dijalog</w:t>
      </w:r>
      <w:r w:rsidR="00D72FC5">
        <w:rPr>
          <w:rFonts w:ascii="Calibri" w:hAnsi="Calibri" w:cs="Calibri"/>
          <w:sz w:val="24"/>
          <w:szCs w:val="24"/>
        </w:rPr>
        <w:t>u</w:t>
      </w:r>
      <w:r w:rsidRPr="005C0B67">
        <w:rPr>
          <w:rFonts w:ascii="Calibri" w:hAnsi="Calibri" w:cs="Calibri"/>
          <w:sz w:val="24"/>
          <w:szCs w:val="24"/>
        </w:rPr>
        <w:t xml:space="preserve"> omoguć</w:t>
      </w:r>
      <w:r w:rsidR="006D3E34">
        <w:rPr>
          <w:rFonts w:ascii="Calibri" w:hAnsi="Calibri" w:cs="Calibri"/>
          <w:sz w:val="24"/>
          <w:szCs w:val="24"/>
        </w:rPr>
        <w:t>uju</w:t>
      </w:r>
      <w:r w:rsidRPr="005C0B67">
        <w:rPr>
          <w:rFonts w:ascii="Calibri" w:hAnsi="Calibri" w:cs="Calibri"/>
          <w:sz w:val="24"/>
          <w:szCs w:val="24"/>
        </w:rPr>
        <w:t xml:space="preserve"> </w:t>
      </w:r>
      <w:r w:rsidR="0019698E">
        <w:rPr>
          <w:rFonts w:ascii="Calibri" w:hAnsi="Calibri" w:cs="Calibri"/>
          <w:sz w:val="24"/>
          <w:szCs w:val="24"/>
        </w:rPr>
        <w:t>modelu</w:t>
      </w:r>
      <w:r w:rsidRPr="005C0B67">
        <w:rPr>
          <w:rFonts w:ascii="Calibri" w:hAnsi="Calibri" w:cs="Calibri"/>
          <w:sz w:val="24"/>
          <w:szCs w:val="24"/>
        </w:rPr>
        <w:t xml:space="preserve"> da prilagodi svoje odgovore u skladu s očekivanjima i potrebama korisnika</w:t>
      </w:r>
      <w:r w:rsidR="00D72FC5">
        <w:rPr>
          <w:rFonts w:ascii="Calibri" w:hAnsi="Calibri" w:cs="Calibri"/>
          <w:sz w:val="24"/>
          <w:szCs w:val="24"/>
        </w:rPr>
        <w:t xml:space="preserve">, kao npr.  duljinu </w:t>
      </w:r>
      <w:r w:rsidR="0019698E">
        <w:rPr>
          <w:rFonts w:ascii="Calibri" w:hAnsi="Calibri" w:cs="Calibri"/>
          <w:sz w:val="24"/>
          <w:szCs w:val="24"/>
        </w:rPr>
        <w:t>odgovora.</w:t>
      </w:r>
    </w:p>
    <w:p w14:paraId="1CD82417" w14:textId="21FB492A" w:rsidR="005C0B67" w:rsidRPr="005C0B67" w:rsidRDefault="00AB51C3" w:rsidP="002C08A1">
      <w:pPr>
        <w:spacing w:line="276" w:lineRule="auto"/>
        <w:jc w:val="both"/>
        <w:rPr>
          <w:rFonts w:ascii="Calibri" w:hAnsi="Calibri" w:cs="Calibri"/>
          <w:sz w:val="24"/>
          <w:szCs w:val="24"/>
        </w:rPr>
      </w:pPr>
      <w:r>
        <w:rPr>
          <w:rFonts w:ascii="Calibri" w:hAnsi="Calibri" w:cs="Calibri"/>
          <w:sz w:val="24"/>
          <w:szCs w:val="24"/>
        </w:rPr>
        <w:lastRenderedPageBreak/>
        <w:t>K</w:t>
      </w:r>
      <w:r w:rsidR="005C0B67" w:rsidRPr="005C0B67">
        <w:rPr>
          <w:rFonts w:ascii="Calibri" w:hAnsi="Calibri" w:cs="Calibri"/>
          <w:sz w:val="24"/>
          <w:szCs w:val="24"/>
        </w:rPr>
        <w:t>ako bi</w:t>
      </w:r>
      <w:r w:rsidR="002C08A1">
        <w:rPr>
          <w:rFonts w:ascii="Calibri" w:hAnsi="Calibri" w:cs="Calibri"/>
          <w:sz w:val="24"/>
          <w:szCs w:val="24"/>
        </w:rPr>
        <w:t xml:space="preserve"> se</w:t>
      </w:r>
      <w:r w:rsidR="005C0B67" w:rsidRPr="005C0B67">
        <w:rPr>
          <w:rFonts w:ascii="Calibri" w:hAnsi="Calibri" w:cs="Calibri"/>
          <w:sz w:val="24"/>
          <w:szCs w:val="24"/>
        </w:rPr>
        <w:t xml:space="preserve"> postigao prirodniji i relevantniji dijalog, kori</w:t>
      </w:r>
      <w:r w:rsidR="002C08A1">
        <w:rPr>
          <w:rFonts w:ascii="Calibri" w:hAnsi="Calibri" w:cs="Calibri"/>
          <w:sz w:val="24"/>
          <w:szCs w:val="24"/>
        </w:rPr>
        <w:t>štene</w:t>
      </w:r>
      <w:r w:rsidR="005C0B67" w:rsidRPr="005C0B67">
        <w:rPr>
          <w:rFonts w:ascii="Calibri" w:hAnsi="Calibri" w:cs="Calibri"/>
          <w:sz w:val="24"/>
          <w:szCs w:val="24"/>
        </w:rPr>
        <w:t xml:space="preserve"> s</w:t>
      </w:r>
      <w:r w:rsidR="002C08A1">
        <w:rPr>
          <w:rFonts w:ascii="Calibri" w:hAnsi="Calibri" w:cs="Calibri"/>
          <w:sz w:val="24"/>
          <w:szCs w:val="24"/>
        </w:rPr>
        <w:t>u</w:t>
      </w:r>
      <w:r w:rsidR="005C0B67" w:rsidRPr="005C0B67">
        <w:rPr>
          <w:rFonts w:ascii="Calibri" w:hAnsi="Calibri" w:cs="Calibri"/>
          <w:sz w:val="24"/>
          <w:szCs w:val="24"/>
        </w:rPr>
        <w:t xml:space="preserve"> tehnike</w:t>
      </w:r>
      <w:r w:rsidR="002C08A1">
        <w:rPr>
          <w:rFonts w:ascii="Calibri" w:hAnsi="Calibri" w:cs="Calibri"/>
          <w:sz w:val="24"/>
          <w:szCs w:val="24"/>
        </w:rPr>
        <w:t xml:space="preserve"> pos</w:t>
      </w:r>
      <w:r w:rsidR="00D94436">
        <w:rPr>
          <w:rFonts w:ascii="Calibri" w:hAnsi="Calibri" w:cs="Calibri"/>
          <w:sz w:val="24"/>
          <w:szCs w:val="24"/>
        </w:rPr>
        <w:t>tavljanja</w:t>
      </w:r>
      <w:r w:rsidR="005C0B67" w:rsidRPr="005C0B67">
        <w:rPr>
          <w:rFonts w:ascii="Calibri" w:hAnsi="Calibri" w:cs="Calibri"/>
          <w:sz w:val="24"/>
          <w:szCs w:val="24"/>
        </w:rPr>
        <w:t xml:space="preserve"> </w:t>
      </w:r>
      <w:r w:rsidR="00D94436">
        <w:rPr>
          <w:rFonts w:ascii="Calibri" w:hAnsi="Calibri" w:cs="Calibri"/>
          <w:sz w:val="24"/>
          <w:szCs w:val="24"/>
        </w:rPr>
        <w:t>upita</w:t>
      </w:r>
      <w:r w:rsidR="005C0B67" w:rsidRPr="005C0B67">
        <w:rPr>
          <w:rFonts w:ascii="Calibri" w:hAnsi="Calibri" w:cs="Calibri"/>
          <w:sz w:val="24"/>
          <w:szCs w:val="24"/>
        </w:rPr>
        <w:t xml:space="preserve">. Ove tehnike uključivale su korištenje ključnih riječi i fraza koje su potaknule model </w:t>
      </w:r>
      <w:r w:rsidR="003B5678">
        <w:rPr>
          <w:rFonts w:ascii="Calibri" w:hAnsi="Calibri" w:cs="Calibri"/>
          <w:sz w:val="24"/>
          <w:szCs w:val="24"/>
        </w:rPr>
        <w:t>d</w:t>
      </w:r>
      <w:r w:rsidR="005C0B67" w:rsidRPr="005C0B67">
        <w:rPr>
          <w:rFonts w:ascii="Calibri" w:hAnsi="Calibri" w:cs="Calibri"/>
          <w:sz w:val="24"/>
          <w:szCs w:val="24"/>
        </w:rPr>
        <w:t xml:space="preserve">a generira smislene i kontekstualno prikladne odgovore. </w:t>
      </w:r>
      <w:r w:rsidR="003B5678">
        <w:rPr>
          <w:rFonts w:ascii="Calibri" w:hAnsi="Calibri" w:cs="Calibri"/>
          <w:sz w:val="24"/>
          <w:szCs w:val="24"/>
        </w:rPr>
        <w:t>Ovaj pristup</w:t>
      </w:r>
      <w:r w:rsidR="005C0B67" w:rsidRPr="005C0B67">
        <w:rPr>
          <w:rFonts w:ascii="Calibri" w:hAnsi="Calibri" w:cs="Calibri"/>
          <w:sz w:val="24"/>
          <w:szCs w:val="24"/>
        </w:rPr>
        <w:t xml:space="preserve"> je omogućio finu prilagodbu načina na koji robot interpretira upite</w:t>
      </w:r>
      <w:r w:rsidR="004D5D42" w:rsidRPr="004D5D42">
        <w:rPr>
          <w:rFonts w:ascii="Calibri" w:hAnsi="Calibri" w:cs="Calibri"/>
          <w:sz w:val="24"/>
          <w:szCs w:val="24"/>
        </w:rPr>
        <w:t xml:space="preserve"> </w:t>
      </w:r>
      <w:r w:rsidR="004D5D42" w:rsidRPr="005C0B67">
        <w:rPr>
          <w:rFonts w:ascii="Calibri" w:hAnsi="Calibri" w:cs="Calibri"/>
          <w:sz w:val="24"/>
          <w:szCs w:val="24"/>
        </w:rPr>
        <w:t xml:space="preserve">i odgovara </w:t>
      </w:r>
      <w:r w:rsidR="004D5D42">
        <w:rPr>
          <w:rFonts w:ascii="Calibri" w:hAnsi="Calibri" w:cs="Calibri"/>
          <w:sz w:val="24"/>
          <w:szCs w:val="24"/>
        </w:rPr>
        <w:t>na njih</w:t>
      </w:r>
      <w:r w:rsidR="005C0B67" w:rsidRPr="005C0B67">
        <w:rPr>
          <w:rFonts w:ascii="Calibri" w:hAnsi="Calibri" w:cs="Calibri"/>
          <w:sz w:val="24"/>
          <w:szCs w:val="24"/>
        </w:rPr>
        <w:t xml:space="preserve">, čime je poboljšana kvaliteta i relevantnost interakcije. Ovaj proces zahtijevao je pažljivo osmišljavanje i testiranje </w:t>
      </w:r>
      <w:r w:rsidR="004D5D42">
        <w:rPr>
          <w:rFonts w:ascii="Calibri" w:hAnsi="Calibri" w:cs="Calibri"/>
          <w:sz w:val="24"/>
          <w:szCs w:val="24"/>
        </w:rPr>
        <w:t>upita</w:t>
      </w:r>
      <w:r w:rsidR="005C0B67" w:rsidRPr="005C0B67">
        <w:rPr>
          <w:rFonts w:ascii="Calibri" w:hAnsi="Calibri" w:cs="Calibri"/>
          <w:sz w:val="24"/>
          <w:szCs w:val="24"/>
        </w:rPr>
        <w:t xml:space="preserve"> kako bi se osigurala njihova učinkovitost u različitim scenarijima razgovora.</w:t>
      </w:r>
    </w:p>
    <w:p w14:paraId="4BBF5703" w14:textId="24254C13" w:rsidR="005C0B67" w:rsidRPr="005C0B67" w:rsidRDefault="005C0B67" w:rsidP="000E27EC">
      <w:pPr>
        <w:spacing w:line="276" w:lineRule="auto"/>
        <w:jc w:val="both"/>
        <w:rPr>
          <w:rFonts w:ascii="Calibri" w:hAnsi="Calibri" w:cs="Calibri"/>
          <w:sz w:val="24"/>
          <w:szCs w:val="24"/>
        </w:rPr>
      </w:pPr>
      <w:r w:rsidRPr="005C0B67">
        <w:rPr>
          <w:rFonts w:ascii="Calibri" w:hAnsi="Calibri" w:cs="Calibri"/>
          <w:sz w:val="24"/>
          <w:szCs w:val="24"/>
        </w:rPr>
        <w:t>Kako bi</w:t>
      </w:r>
      <w:r w:rsidR="00E20100">
        <w:rPr>
          <w:rFonts w:ascii="Calibri" w:hAnsi="Calibri" w:cs="Calibri"/>
          <w:sz w:val="24"/>
          <w:szCs w:val="24"/>
        </w:rPr>
        <w:t xml:space="preserve"> se</w:t>
      </w:r>
      <w:r w:rsidRPr="005C0B67">
        <w:rPr>
          <w:rFonts w:ascii="Calibri" w:hAnsi="Calibri" w:cs="Calibri"/>
          <w:sz w:val="24"/>
          <w:szCs w:val="24"/>
        </w:rPr>
        <w:t xml:space="preserve"> osigura</w:t>
      </w:r>
      <w:r w:rsidR="00E20100">
        <w:rPr>
          <w:rFonts w:ascii="Calibri" w:hAnsi="Calibri" w:cs="Calibri"/>
          <w:sz w:val="24"/>
          <w:szCs w:val="24"/>
        </w:rPr>
        <w:t xml:space="preserve">la </w:t>
      </w:r>
      <w:r w:rsidR="00CB0F5A">
        <w:rPr>
          <w:rFonts w:ascii="Calibri" w:hAnsi="Calibri" w:cs="Calibri"/>
          <w:sz w:val="24"/>
          <w:szCs w:val="24"/>
        </w:rPr>
        <w:t>e</w:t>
      </w:r>
      <w:r w:rsidRPr="005C0B67">
        <w:rPr>
          <w:rFonts w:ascii="Calibri" w:hAnsi="Calibri" w:cs="Calibri"/>
          <w:sz w:val="24"/>
          <w:szCs w:val="24"/>
        </w:rPr>
        <w:t>fikasnost razgovora, ogranič</w:t>
      </w:r>
      <w:r w:rsidR="00CB0F5A">
        <w:rPr>
          <w:rFonts w:ascii="Calibri" w:hAnsi="Calibri" w:cs="Calibri"/>
          <w:sz w:val="24"/>
          <w:szCs w:val="24"/>
        </w:rPr>
        <w:t xml:space="preserve">ena je </w:t>
      </w:r>
      <w:r w:rsidRPr="005C0B67">
        <w:rPr>
          <w:rFonts w:ascii="Calibri" w:hAnsi="Calibri" w:cs="Calibri"/>
          <w:sz w:val="24"/>
          <w:szCs w:val="24"/>
        </w:rPr>
        <w:t>duljin</w:t>
      </w:r>
      <w:r w:rsidR="00CB0F5A">
        <w:rPr>
          <w:rFonts w:ascii="Calibri" w:hAnsi="Calibri" w:cs="Calibri"/>
          <w:sz w:val="24"/>
          <w:szCs w:val="24"/>
        </w:rPr>
        <w:t>a</w:t>
      </w:r>
      <w:r w:rsidRPr="005C0B67">
        <w:rPr>
          <w:rFonts w:ascii="Calibri" w:hAnsi="Calibri" w:cs="Calibri"/>
          <w:sz w:val="24"/>
          <w:szCs w:val="24"/>
        </w:rPr>
        <w:t xml:space="preserve"> odgovora </w:t>
      </w:r>
      <w:r w:rsidR="00CB0F5A">
        <w:rPr>
          <w:rFonts w:ascii="Calibri" w:hAnsi="Calibri" w:cs="Calibri"/>
          <w:sz w:val="24"/>
          <w:szCs w:val="24"/>
        </w:rPr>
        <w:t>modela.</w:t>
      </w:r>
      <w:r w:rsidRPr="005C0B67">
        <w:rPr>
          <w:rFonts w:ascii="Calibri" w:hAnsi="Calibri" w:cs="Calibri"/>
          <w:sz w:val="24"/>
          <w:szCs w:val="24"/>
        </w:rPr>
        <w:t xml:space="preserve"> Skraćivanje odgovora omogućilo je brže razmjene informacija i smanjilo mogućnost da robot izgubi fokus tijekom dijaloga. Korištenjem konciznih i sažetih odgovora, poboljšana je dinamika interakcije, što korisnicima pruž</w:t>
      </w:r>
      <w:r w:rsidR="000269ED">
        <w:rPr>
          <w:rFonts w:ascii="Calibri" w:hAnsi="Calibri" w:cs="Calibri"/>
          <w:sz w:val="24"/>
          <w:szCs w:val="24"/>
        </w:rPr>
        <w:t>a</w:t>
      </w:r>
      <w:r w:rsidRPr="005C0B67">
        <w:rPr>
          <w:rFonts w:ascii="Calibri" w:hAnsi="Calibri" w:cs="Calibri"/>
          <w:sz w:val="24"/>
          <w:szCs w:val="24"/>
        </w:rPr>
        <w:t xml:space="preserve"> ugodnije iskustvo. </w:t>
      </w:r>
    </w:p>
    <w:p w14:paraId="24043D09" w14:textId="0D30E85F" w:rsidR="00E37281" w:rsidRPr="003960EA" w:rsidRDefault="005C0B67" w:rsidP="00491A22">
      <w:pPr>
        <w:spacing w:line="276" w:lineRule="auto"/>
        <w:jc w:val="both"/>
        <w:rPr>
          <w:rFonts w:ascii="Calibri" w:hAnsi="Calibri" w:cs="Calibri"/>
          <w:sz w:val="24"/>
          <w:szCs w:val="24"/>
        </w:rPr>
      </w:pPr>
      <w:r w:rsidRPr="005C0B67">
        <w:rPr>
          <w:rFonts w:ascii="Calibri" w:hAnsi="Calibri" w:cs="Calibri"/>
          <w:sz w:val="24"/>
          <w:szCs w:val="24"/>
        </w:rPr>
        <w:t>Nakon implementacije inicijalnih postavki, prove</w:t>
      </w:r>
      <w:r w:rsidR="00517656">
        <w:rPr>
          <w:rFonts w:ascii="Calibri" w:hAnsi="Calibri" w:cs="Calibri"/>
          <w:sz w:val="24"/>
          <w:szCs w:val="24"/>
        </w:rPr>
        <w:t>den je</w:t>
      </w:r>
      <w:r w:rsidRPr="005C0B67">
        <w:rPr>
          <w:rFonts w:ascii="Calibri" w:hAnsi="Calibri" w:cs="Calibri"/>
          <w:sz w:val="24"/>
          <w:szCs w:val="24"/>
        </w:rPr>
        <w:t xml:space="preserve"> niz testova kako bi</w:t>
      </w:r>
      <w:r w:rsidR="001D2EF1">
        <w:rPr>
          <w:rFonts w:ascii="Calibri" w:hAnsi="Calibri" w:cs="Calibri"/>
          <w:sz w:val="24"/>
          <w:szCs w:val="24"/>
        </w:rPr>
        <w:t xml:space="preserve"> se</w:t>
      </w:r>
      <w:r w:rsidRPr="005C0B67">
        <w:rPr>
          <w:rFonts w:ascii="Calibri" w:hAnsi="Calibri" w:cs="Calibri"/>
          <w:sz w:val="24"/>
          <w:szCs w:val="24"/>
        </w:rPr>
        <w:t xml:space="preserve"> procijeni</w:t>
      </w:r>
      <w:r w:rsidR="001D2EF1">
        <w:rPr>
          <w:rFonts w:ascii="Calibri" w:hAnsi="Calibri" w:cs="Calibri"/>
          <w:sz w:val="24"/>
          <w:szCs w:val="24"/>
        </w:rPr>
        <w:t>la</w:t>
      </w:r>
      <w:r w:rsidRPr="005C0B67">
        <w:rPr>
          <w:rFonts w:ascii="Calibri" w:hAnsi="Calibri" w:cs="Calibri"/>
          <w:sz w:val="24"/>
          <w:szCs w:val="24"/>
        </w:rPr>
        <w:t xml:space="preserve"> kvalitet</w:t>
      </w:r>
      <w:r w:rsidR="001D2EF1">
        <w:rPr>
          <w:rFonts w:ascii="Calibri" w:hAnsi="Calibri" w:cs="Calibri"/>
          <w:sz w:val="24"/>
          <w:szCs w:val="24"/>
        </w:rPr>
        <w:t>a</w:t>
      </w:r>
      <w:r w:rsidRPr="005C0B67">
        <w:rPr>
          <w:rFonts w:ascii="Calibri" w:hAnsi="Calibri" w:cs="Calibri"/>
          <w:sz w:val="24"/>
          <w:szCs w:val="24"/>
        </w:rPr>
        <w:t xml:space="preserve"> dijaloga i identificira</w:t>
      </w:r>
      <w:r w:rsidR="001D2EF1">
        <w:rPr>
          <w:rFonts w:ascii="Calibri" w:hAnsi="Calibri" w:cs="Calibri"/>
          <w:sz w:val="24"/>
          <w:szCs w:val="24"/>
        </w:rPr>
        <w:t xml:space="preserve">la </w:t>
      </w:r>
      <w:r w:rsidRPr="005C0B67">
        <w:rPr>
          <w:rFonts w:ascii="Calibri" w:hAnsi="Calibri" w:cs="Calibri"/>
          <w:sz w:val="24"/>
          <w:szCs w:val="24"/>
        </w:rPr>
        <w:t>područja za poboljšanje. Testiranje je uključivalo simulacije stvarnih razgovora, analizu odgovora robota i prikupljanje povratnih informacija od korisnika. Na temelju tih povratnih informacija, kontinuirano s</w:t>
      </w:r>
      <w:r w:rsidR="004E2FED">
        <w:rPr>
          <w:rFonts w:ascii="Calibri" w:hAnsi="Calibri" w:cs="Calibri"/>
          <w:sz w:val="24"/>
          <w:szCs w:val="24"/>
        </w:rPr>
        <w:t xml:space="preserve">e </w:t>
      </w:r>
      <w:r w:rsidRPr="005C0B67">
        <w:rPr>
          <w:rFonts w:ascii="Calibri" w:hAnsi="Calibri" w:cs="Calibri"/>
          <w:sz w:val="24"/>
          <w:szCs w:val="24"/>
        </w:rPr>
        <w:t>prilagođavao kontekst i tehnike</w:t>
      </w:r>
      <w:r w:rsidR="004E2FED">
        <w:rPr>
          <w:rFonts w:ascii="Calibri" w:hAnsi="Calibri" w:cs="Calibri"/>
          <w:sz w:val="24"/>
          <w:szCs w:val="24"/>
        </w:rPr>
        <w:t xml:space="preserve"> postavljanja upita</w:t>
      </w:r>
      <w:r w:rsidRPr="005C0B67">
        <w:rPr>
          <w:rFonts w:ascii="Calibri" w:hAnsi="Calibri" w:cs="Calibri"/>
          <w:sz w:val="24"/>
          <w:szCs w:val="24"/>
        </w:rPr>
        <w:t xml:space="preserve"> kako bi</w:t>
      </w:r>
      <w:r w:rsidR="004E2FED">
        <w:rPr>
          <w:rFonts w:ascii="Calibri" w:hAnsi="Calibri" w:cs="Calibri"/>
          <w:sz w:val="24"/>
          <w:szCs w:val="24"/>
        </w:rPr>
        <w:t xml:space="preserve"> se</w:t>
      </w:r>
      <w:r w:rsidRPr="005C0B67">
        <w:rPr>
          <w:rFonts w:ascii="Calibri" w:hAnsi="Calibri" w:cs="Calibri"/>
          <w:sz w:val="24"/>
          <w:szCs w:val="24"/>
        </w:rPr>
        <w:t xml:space="preserve"> poboljša</w:t>
      </w:r>
      <w:r w:rsidR="004E2FED">
        <w:rPr>
          <w:rFonts w:ascii="Calibri" w:hAnsi="Calibri" w:cs="Calibri"/>
          <w:sz w:val="24"/>
          <w:szCs w:val="24"/>
        </w:rPr>
        <w:t>l</w:t>
      </w:r>
      <w:r w:rsidR="004D7370">
        <w:rPr>
          <w:rFonts w:ascii="Calibri" w:hAnsi="Calibri" w:cs="Calibri"/>
          <w:sz w:val="24"/>
          <w:szCs w:val="24"/>
        </w:rPr>
        <w:t>o</w:t>
      </w:r>
      <w:r w:rsidRPr="005C0B67">
        <w:rPr>
          <w:rFonts w:ascii="Calibri" w:hAnsi="Calibri" w:cs="Calibri"/>
          <w:sz w:val="24"/>
          <w:szCs w:val="24"/>
        </w:rPr>
        <w:t xml:space="preserve"> interakciju. </w:t>
      </w:r>
    </w:p>
    <w:p w14:paraId="15B168B6" w14:textId="1B6497B6" w:rsidR="0070741E" w:rsidRDefault="004B782F">
      <w:pPr>
        <w:rPr>
          <w:rFonts w:ascii="Calibri" w:hAnsi="Calibri" w:cs="Calibri"/>
          <w:sz w:val="24"/>
          <w:szCs w:val="24"/>
        </w:rPr>
      </w:pPr>
      <w:r>
        <w:rPr>
          <w:rFonts w:ascii="Calibri" w:hAnsi="Calibri" w:cs="Calibri"/>
          <w:sz w:val="24"/>
          <w:szCs w:val="24"/>
        </w:rPr>
        <w:br w:type="page"/>
      </w:r>
    </w:p>
    <w:p w14:paraId="07E5F5B1" w14:textId="234DFDB6" w:rsidR="00B44DA7" w:rsidRDefault="00F04461" w:rsidP="005F4115">
      <w:pPr>
        <w:pStyle w:val="Heading1"/>
        <w:spacing w:after="480" w:line="276" w:lineRule="auto"/>
        <w:ind w:left="431" w:hanging="431"/>
      </w:pPr>
      <w:bookmarkStart w:id="50" w:name="_Toc175671676"/>
      <w:r>
        <w:lastRenderedPageBreak/>
        <w:t>I</w:t>
      </w:r>
      <w:r w:rsidR="00ED6915" w:rsidRPr="00ED6915">
        <w:t>NTERAKCIJA SA SUSTAVIMA UMJETNE INTELIGENCIJE</w:t>
      </w:r>
      <w:bookmarkEnd w:id="50"/>
    </w:p>
    <w:p w14:paraId="6CAF0378" w14:textId="7EDA8651" w:rsidR="005F4115" w:rsidRPr="00075A14" w:rsidRDefault="00487DF1" w:rsidP="00075A14">
      <w:pPr>
        <w:spacing w:before="240" w:line="276" w:lineRule="auto"/>
        <w:jc w:val="both"/>
        <w:rPr>
          <w:rFonts w:ascii="Calibri" w:hAnsi="Calibri" w:cs="Calibri"/>
          <w:sz w:val="24"/>
          <w:szCs w:val="24"/>
        </w:rPr>
      </w:pPr>
      <w:r w:rsidRPr="006B4211">
        <w:rPr>
          <w:rFonts w:ascii="Calibri" w:hAnsi="Calibri" w:cs="Calibri"/>
          <w:sz w:val="24"/>
          <w:szCs w:val="24"/>
        </w:rPr>
        <w:t>Interakcija sa sustavima umjetne inteligencije</w:t>
      </w:r>
      <w:r w:rsidR="00901DE7">
        <w:rPr>
          <w:rFonts w:ascii="Calibri" w:hAnsi="Calibri" w:cs="Calibri"/>
          <w:sz w:val="24"/>
          <w:szCs w:val="24"/>
        </w:rPr>
        <w:t xml:space="preserve"> </w:t>
      </w:r>
      <w:r w:rsidRPr="006B4211">
        <w:rPr>
          <w:rFonts w:ascii="Calibri" w:hAnsi="Calibri" w:cs="Calibri"/>
          <w:sz w:val="24"/>
          <w:szCs w:val="24"/>
        </w:rPr>
        <w:t xml:space="preserve">postaje sve važnija tema </w:t>
      </w:r>
      <w:r w:rsidR="003D64D8" w:rsidRPr="006B4211">
        <w:rPr>
          <w:rFonts w:ascii="Calibri" w:hAnsi="Calibri" w:cs="Calibri"/>
          <w:sz w:val="24"/>
          <w:szCs w:val="24"/>
        </w:rPr>
        <w:t xml:space="preserve">kako se </w:t>
      </w:r>
      <w:r w:rsidR="002E1E74">
        <w:rPr>
          <w:rFonts w:ascii="Calibri" w:hAnsi="Calibri" w:cs="Calibri"/>
          <w:sz w:val="24"/>
          <w:szCs w:val="24"/>
        </w:rPr>
        <w:t>ti</w:t>
      </w:r>
      <w:r w:rsidR="003D64D8" w:rsidRPr="006B4211">
        <w:rPr>
          <w:rFonts w:ascii="Calibri" w:hAnsi="Calibri" w:cs="Calibri"/>
          <w:sz w:val="24"/>
          <w:szCs w:val="24"/>
        </w:rPr>
        <w:t xml:space="preserve"> sustavi sve više integriraju u različite aspekte svakodnevnog života.</w:t>
      </w:r>
      <w:r w:rsidR="00075A14">
        <w:rPr>
          <w:rFonts w:ascii="Calibri" w:hAnsi="Calibri" w:cs="Calibri"/>
          <w:sz w:val="24"/>
          <w:szCs w:val="24"/>
        </w:rPr>
        <w:t xml:space="preserve"> </w:t>
      </w:r>
      <w:r w:rsidR="00075A14" w:rsidRPr="00075A14">
        <w:rPr>
          <w:rFonts w:ascii="Calibri" w:hAnsi="Calibri" w:cs="Calibri"/>
          <w:sz w:val="24"/>
          <w:szCs w:val="24"/>
        </w:rPr>
        <w:t>Znanstvena disciplina koja se bavi i</w:t>
      </w:r>
      <w:r w:rsidR="00075A14" w:rsidRPr="005F4115">
        <w:rPr>
          <w:rFonts w:ascii="Calibri" w:hAnsi="Calibri" w:cs="Calibri"/>
          <w:sz w:val="24"/>
          <w:szCs w:val="24"/>
        </w:rPr>
        <w:t>straživanj</w:t>
      </w:r>
      <w:r w:rsidR="00075A14">
        <w:rPr>
          <w:rFonts w:ascii="Calibri" w:hAnsi="Calibri" w:cs="Calibri"/>
          <w:sz w:val="24"/>
          <w:szCs w:val="24"/>
        </w:rPr>
        <w:t>em</w:t>
      </w:r>
      <w:r w:rsidR="00075A14" w:rsidRPr="005F4115">
        <w:rPr>
          <w:rFonts w:ascii="Calibri" w:hAnsi="Calibri" w:cs="Calibri"/>
          <w:sz w:val="24"/>
          <w:szCs w:val="24"/>
        </w:rPr>
        <w:t xml:space="preserve"> interakcije ljudi i </w:t>
      </w:r>
      <w:r w:rsidR="00075A14">
        <w:rPr>
          <w:rFonts w:ascii="Calibri" w:hAnsi="Calibri" w:cs="Calibri"/>
          <w:sz w:val="24"/>
          <w:szCs w:val="24"/>
        </w:rPr>
        <w:t>sustava UI</w:t>
      </w:r>
      <w:r w:rsidR="00075A14" w:rsidRPr="005F4115">
        <w:rPr>
          <w:rFonts w:ascii="Calibri" w:hAnsi="Calibri" w:cs="Calibri"/>
          <w:sz w:val="24"/>
          <w:szCs w:val="24"/>
        </w:rPr>
        <w:t xml:space="preserve"> </w:t>
      </w:r>
      <w:r w:rsidR="00075A14">
        <w:rPr>
          <w:rFonts w:ascii="Calibri" w:hAnsi="Calibri" w:cs="Calibri"/>
          <w:sz w:val="24"/>
          <w:szCs w:val="24"/>
        </w:rPr>
        <w:t xml:space="preserve">obuhvaća </w:t>
      </w:r>
      <w:r w:rsidR="00075A14" w:rsidRPr="005F4115">
        <w:rPr>
          <w:rFonts w:ascii="Calibri" w:hAnsi="Calibri" w:cs="Calibri"/>
          <w:sz w:val="24"/>
          <w:szCs w:val="24"/>
        </w:rPr>
        <w:t>proučava</w:t>
      </w:r>
      <w:r w:rsidR="00075A14">
        <w:rPr>
          <w:rFonts w:ascii="Calibri" w:hAnsi="Calibri" w:cs="Calibri"/>
          <w:sz w:val="24"/>
          <w:szCs w:val="24"/>
        </w:rPr>
        <w:t>nje</w:t>
      </w:r>
      <w:r w:rsidR="00075A14" w:rsidRPr="005F4115">
        <w:rPr>
          <w:rFonts w:ascii="Calibri" w:hAnsi="Calibri" w:cs="Calibri"/>
          <w:sz w:val="24"/>
          <w:szCs w:val="24"/>
        </w:rPr>
        <w:t xml:space="preserve"> i osmišljava</w:t>
      </w:r>
      <w:r w:rsidR="00075A14">
        <w:rPr>
          <w:rFonts w:ascii="Calibri" w:hAnsi="Calibri" w:cs="Calibri"/>
          <w:sz w:val="24"/>
          <w:szCs w:val="24"/>
        </w:rPr>
        <w:t>nje</w:t>
      </w:r>
      <w:r w:rsidR="00075A14" w:rsidRPr="005F4115">
        <w:rPr>
          <w:rFonts w:ascii="Calibri" w:hAnsi="Calibri" w:cs="Calibri"/>
          <w:sz w:val="24"/>
          <w:szCs w:val="24"/>
        </w:rPr>
        <w:t xml:space="preserve"> način</w:t>
      </w:r>
      <w:r w:rsidR="00075A14">
        <w:rPr>
          <w:rFonts w:ascii="Calibri" w:hAnsi="Calibri" w:cs="Calibri"/>
          <w:sz w:val="24"/>
          <w:szCs w:val="24"/>
        </w:rPr>
        <w:t>a</w:t>
      </w:r>
      <w:r w:rsidR="00075A14" w:rsidRPr="005F4115">
        <w:rPr>
          <w:rFonts w:ascii="Calibri" w:hAnsi="Calibri" w:cs="Calibri"/>
          <w:sz w:val="24"/>
          <w:szCs w:val="24"/>
        </w:rPr>
        <w:t xml:space="preserve"> </w:t>
      </w:r>
      <w:r w:rsidR="00075A14">
        <w:rPr>
          <w:rFonts w:ascii="Calibri" w:hAnsi="Calibri" w:cs="Calibri"/>
          <w:sz w:val="24"/>
          <w:szCs w:val="24"/>
        </w:rPr>
        <w:t>na koje</w:t>
      </w:r>
      <w:r w:rsidR="00075A14" w:rsidRPr="005F4115">
        <w:rPr>
          <w:rFonts w:ascii="Calibri" w:hAnsi="Calibri" w:cs="Calibri"/>
          <w:sz w:val="24"/>
          <w:szCs w:val="24"/>
        </w:rPr>
        <w:t xml:space="preserve"> ljudi komuniciraju i surađuju</w:t>
      </w:r>
      <w:r w:rsidR="00075A14">
        <w:rPr>
          <w:rFonts w:ascii="Calibri" w:hAnsi="Calibri" w:cs="Calibri"/>
          <w:sz w:val="24"/>
          <w:szCs w:val="24"/>
        </w:rPr>
        <w:t xml:space="preserve"> sa sustavima UI s ciljem stvaranja takvih sustava koji bi bili korisni ljudima, jednostavni za upotrebu, pouzdani i </w:t>
      </w:r>
      <w:r w:rsidR="00075A14" w:rsidRPr="00075A14">
        <w:rPr>
          <w:rFonts w:ascii="Calibri" w:hAnsi="Calibri" w:cs="Calibri"/>
          <w:sz w:val="24"/>
          <w:szCs w:val="24"/>
        </w:rPr>
        <w:t>etični.</w:t>
      </w:r>
      <w:r w:rsidR="006B4211" w:rsidRPr="00075A14">
        <w:rPr>
          <w:rFonts w:ascii="Calibri" w:hAnsi="Calibri" w:cs="Calibri"/>
          <w:sz w:val="24"/>
          <w:szCs w:val="24"/>
        </w:rPr>
        <w:t xml:space="preserve"> </w:t>
      </w:r>
      <w:r w:rsidR="002163E7" w:rsidRPr="00075A14">
        <w:rPr>
          <w:rFonts w:ascii="Calibri" w:hAnsi="Calibri" w:cs="Calibri"/>
          <w:sz w:val="24"/>
          <w:szCs w:val="24"/>
        </w:rPr>
        <w:t>Dakle, d</w:t>
      </w:r>
      <w:r w:rsidR="00514E04" w:rsidRPr="00075A14">
        <w:rPr>
          <w:rFonts w:ascii="Calibri" w:hAnsi="Calibri" w:cs="Calibri"/>
          <w:sz w:val="24"/>
          <w:szCs w:val="24"/>
        </w:rPr>
        <w:t xml:space="preserve">izajn interakcije između ljudi i sustava </w:t>
      </w:r>
      <w:r w:rsidR="002163E7" w:rsidRPr="00075A14">
        <w:rPr>
          <w:rFonts w:ascii="Calibri" w:hAnsi="Calibri" w:cs="Calibri"/>
          <w:sz w:val="24"/>
          <w:szCs w:val="24"/>
        </w:rPr>
        <w:t xml:space="preserve">UI </w:t>
      </w:r>
      <w:r w:rsidR="00514E04" w:rsidRPr="00075A14">
        <w:rPr>
          <w:rFonts w:ascii="Calibri" w:hAnsi="Calibri" w:cs="Calibri"/>
          <w:sz w:val="24"/>
          <w:szCs w:val="24"/>
        </w:rPr>
        <w:t>trebao bi se temeljiti na principima koji osiguravaju sigurnost, razumljivost i učinkovitost</w:t>
      </w:r>
      <w:r w:rsidR="002163E7" w:rsidRPr="00075A14">
        <w:rPr>
          <w:rFonts w:ascii="Calibri" w:hAnsi="Calibri" w:cs="Calibri"/>
          <w:sz w:val="24"/>
          <w:szCs w:val="24"/>
        </w:rPr>
        <w:t>, a</w:t>
      </w:r>
      <w:r w:rsidR="00514E04" w:rsidRPr="00075A14">
        <w:rPr>
          <w:rFonts w:ascii="Calibri" w:hAnsi="Calibri" w:cs="Calibri"/>
          <w:sz w:val="24"/>
          <w:szCs w:val="24"/>
        </w:rPr>
        <w:t xml:space="preserve"> </w:t>
      </w:r>
      <w:r w:rsidR="002163E7" w:rsidRPr="00075A14">
        <w:rPr>
          <w:rFonts w:ascii="Calibri" w:hAnsi="Calibri" w:cs="Calibri"/>
          <w:sz w:val="24"/>
          <w:szCs w:val="24"/>
        </w:rPr>
        <w:t>o</w:t>
      </w:r>
      <w:r w:rsidR="00514E04" w:rsidRPr="00075A14">
        <w:rPr>
          <w:rFonts w:ascii="Calibri" w:hAnsi="Calibri" w:cs="Calibri"/>
          <w:sz w:val="24"/>
          <w:szCs w:val="24"/>
        </w:rPr>
        <w:t xml:space="preserve">sim toga potrebno je </w:t>
      </w:r>
      <w:r w:rsidR="00877E49" w:rsidRPr="00075A14">
        <w:rPr>
          <w:rFonts w:ascii="Calibri" w:hAnsi="Calibri" w:cs="Calibri"/>
          <w:sz w:val="24"/>
          <w:szCs w:val="24"/>
        </w:rPr>
        <w:t>spriječiti neželjena ponašanja sustava</w:t>
      </w:r>
      <w:r w:rsidR="00065135" w:rsidRPr="00075A14">
        <w:rPr>
          <w:rFonts w:ascii="Calibri" w:hAnsi="Calibri" w:cs="Calibri"/>
          <w:sz w:val="24"/>
          <w:szCs w:val="24"/>
        </w:rPr>
        <w:t xml:space="preserve"> te</w:t>
      </w:r>
      <w:r w:rsidR="00877E49" w:rsidRPr="00075A14">
        <w:rPr>
          <w:rFonts w:ascii="Calibri" w:hAnsi="Calibri" w:cs="Calibri"/>
          <w:sz w:val="24"/>
          <w:szCs w:val="24"/>
        </w:rPr>
        <w:t xml:space="preserve"> smanjiti rizike od nepredvidljivih i potencijalno opasnih posljedica korištenja </w:t>
      </w:r>
      <w:r w:rsidR="00065135" w:rsidRPr="00075A14">
        <w:rPr>
          <w:rFonts w:ascii="Calibri" w:hAnsi="Calibri" w:cs="Calibri"/>
          <w:sz w:val="24"/>
          <w:szCs w:val="24"/>
        </w:rPr>
        <w:t>umjetne inteligencije</w:t>
      </w:r>
      <w:r w:rsidR="001C3731" w:rsidRPr="00075A14">
        <w:rPr>
          <w:rFonts w:ascii="Calibri" w:hAnsi="Calibri" w:cs="Calibri"/>
          <w:sz w:val="24"/>
          <w:szCs w:val="24"/>
        </w:rPr>
        <w:t xml:space="preserve"> </w:t>
      </w:r>
      <w:sdt>
        <w:sdtPr>
          <w:rPr>
            <w:rFonts w:ascii="Calibri" w:hAnsi="Calibri" w:cs="Calibri"/>
            <w:sz w:val="24"/>
            <w:szCs w:val="24"/>
          </w:rPr>
          <w:id w:val="-1063704964"/>
          <w:citation/>
        </w:sdtPr>
        <w:sdtEndPr/>
        <w:sdtContent>
          <w:r w:rsidR="001C3731" w:rsidRPr="00075A14">
            <w:rPr>
              <w:rFonts w:ascii="Calibri" w:hAnsi="Calibri" w:cs="Calibri"/>
              <w:sz w:val="24"/>
              <w:szCs w:val="24"/>
            </w:rPr>
            <w:fldChar w:fldCharType="begin"/>
          </w:r>
          <w:r w:rsidR="001C3731" w:rsidRPr="00075A14">
            <w:rPr>
              <w:rFonts w:ascii="Calibri" w:hAnsi="Calibri" w:cs="Calibri"/>
              <w:sz w:val="24"/>
              <w:szCs w:val="24"/>
            </w:rPr>
            <w:instrText xml:space="preserve"> CITATION doi:10.1080/07370024.2020.1744146 \l 1033 </w:instrText>
          </w:r>
          <w:r w:rsidR="001C3731" w:rsidRPr="00075A14">
            <w:rPr>
              <w:rFonts w:ascii="Calibri" w:hAnsi="Calibri" w:cs="Calibri"/>
              <w:sz w:val="24"/>
              <w:szCs w:val="24"/>
            </w:rPr>
            <w:fldChar w:fldCharType="separate"/>
          </w:r>
          <w:r w:rsidR="00F43153" w:rsidRPr="00F43153">
            <w:rPr>
              <w:rFonts w:ascii="Calibri" w:hAnsi="Calibri" w:cs="Calibri"/>
              <w:noProof/>
              <w:sz w:val="24"/>
              <w:szCs w:val="24"/>
            </w:rPr>
            <w:t>[58]</w:t>
          </w:r>
          <w:r w:rsidR="001C3731" w:rsidRPr="00075A14">
            <w:rPr>
              <w:rFonts w:ascii="Calibri" w:hAnsi="Calibri" w:cs="Calibri"/>
              <w:sz w:val="24"/>
              <w:szCs w:val="24"/>
            </w:rPr>
            <w:fldChar w:fldCharType="end"/>
          </w:r>
        </w:sdtContent>
      </w:sdt>
      <w:r w:rsidR="00065135" w:rsidRPr="00075A14">
        <w:rPr>
          <w:rFonts w:ascii="Calibri" w:hAnsi="Calibri" w:cs="Calibri"/>
          <w:sz w:val="24"/>
          <w:szCs w:val="24"/>
        </w:rPr>
        <w:t>.</w:t>
      </w:r>
    </w:p>
    <w:p w14:paraId="1AFAB11C" w14:textId="09848CC4" w:rsidR="00075A14" w:rsidRDefault="00075A14" w:rsidP="00075A14">
      <w:pPr>
        <w:spacing w:before="240" w:line="276" w:lineRule="auto"/>
        <w:jc w:val="both"/>
      </w:pPr>
      <w:r w:rsidRPr="00A01B9A">
        <w:rPr>
          <w:rFonts w:ascii="Calibri" w:hAnsi="Calibri" w:cs="Calibri"/>
          <w:sz w:val="24"/>
          <w:szCs w:val="24"/>
        </w:rPr>
        <w:t>Jedan od glavnih izazova u oblikovanju UI sustava je adekvatno predstavljanje različitih korisničkih perspektiva</w:t>
      </w:r>
      <w:r w:rsidRPr="00075A14">
        <w:rPr>
          <w:rFonts w:ascii="Calibri" w:hAnsi="Calibri" w:cs="Calibri"/>
          <w:sz w:val="24"/>
          <w:szCs w:val="24"/>
        </w:rPr>
        <w:t xml:space="preserve">. Naime, korisnici </w:t>
      </w:r>
      <w:r>
        <w:rPr>
          <w:rFonts w:ascii="Calibri" w:hAnsi="Calibri" w:cs="Calibri"/>
          <w:sz w:val="24"/>
          <w:szCs w:val="24"/>
        </w:rPr>
        <w:t xml:space="preserve">mogu imati </w:t>
      </w:r>
      <w:r w:rsidRPr="00A01B9A">
        <w:rPr>
          <w:rFonts w:ascii="Calibri" w:hAnsi="Calibri" w:cs="Calibri"/>
          <w:sz w:val="24"/>
          <w:szCs w:val="24"/>
        </w:rPr>
        <w:t>različit</w:t>
      </w:r>
      <w:r>
        <w:rPr>
          <w:rFonts w:ascii="Calibri" w:hAnsi="Calibri" w:cs="Calibri"/>
          <w:sz w:val="24"/>
          <w:szCs w:val="24"/>
        </w:rPr>
        <w:t>o</w:t>
      </w:r>
      <w:r w:rsidRPr="00A01B9A">
        <w:rPr>
          <w:rFonts w:ascii="Calibri" w:hAnsi="Calibri" w:cs="Calibri"/>
          <w:sz w:val="24"/>
          <w:szCs w:val="24"/>
        </w:rPr>
        <w:t xml:space="preserve"> </w:t>
      </w:r>
      <w:r>
        <w:rPr>
          <w:rFonts w:ascii="Calibri" w:hAnsi="Calibri" w:cs="Calibri"/>
          <w:sz w:val="24"/>
          <w:szCs w:val="24"/>
        </w:rPr>
        <w:t>predznanje</w:t>
      </w:r>
      <w:r w:rsidRPr="00A01B9A">
        <w:rPr>
          <w:rFonts w:ascii="Calibri" w:hAnsi="Calibri" w:cs="Calibri"/>
          <w:sz w:val="24"/>
          <w:szCs w:val="24"/>
        </w:rPr>
        <w:t>, potreb</w:t>
      </w:r>
      <w:r>
        <w:rPr>
          <w:rFonts w:ascii="Calibri" w:hAnsi="Calibri" w:cs="Calibri"/>
          <w:sz w:val="24"/>
          <w:szCs w:val="24"/>
        </w:rPr>
        <w:t>e</w:t>
      </w:r>
      <w:r w:rsidRPr="00A01B9A">
        <w:rPr>
          <w:rFonts w:ascii="Calibri" w:hAnsi="Calibri" w:cs="Calibri"/>
          <w:sz w:val="24"/>
          <w:szCs w:val="24"/>
        </w:rPr>
        <w:t xml:space="preserve"> i očekivanj</w:t>
      </w:r>
      <w:r>
        <w:rPr>
          <w:rFonts w:ascii="Calibri" w:hAnsi="Calibri" w:cs="Calibri"/>
          <w:sz w:val="24"/>
          <w:szCs w:val="24"/>
        </w:rPr>
        <w:t>a</w:t>
      </w:r>
      <w:r w:rsidRPr="00A01B9A">
        <w:rPr>
          <w:rFonts w:ascii="Calibri" w:hAnsi="Calibri" w:cs="Calibri"/>
          <w:sz w:val="24"/>
          <w:szCs w:val="24"/>
        </w:rPr>
        <w:t>, što zahtijeva prilagodljive i personalizirane sustave</w:t>
      </w:r>
      <w:r>
        <w:rPr>
          <w:rFonts w:ascii="Calibri" w:hAnsi="Calibri" w:cs="Calibri"/>
          <w:sz w:val="24"/>
          <w:szCs w:val="24"/>
        </w:rPr>
        <w:t xml:space="preserve"> UI koji se mogu </w:t>
      </w:r>
      <w:r w:rsidRPr="005F4115">
        <w:rPr>
          <w:rFonts w:ascii="Calibri" w:hAnsi="Calibri" w:cs="Calibri"/>
          <w:sz w:val="24"/>
          <w:szCs w:val="24"/>
        </w:rPr>
        <w:t>prilagoditi potrebama, preferencijama, ciljevima i povratnim informacijama korisnika</w:t>
      </w:r>
      <w:r>
        <w:rPr>
          <w:rFonts w:ascii="Calibri" w:hAnsi="Calibri" w:cs="Calibri"/>
          <w:sz w:val="24"/>
          <w:szCs w:val="24"/>
        </w:rPr>
        <w:t xml:space="preserve">. </w:t>
      </w:r>
      <w:r w:rsidRPr="00A01B9A">
        <w:rPr>
          <w:rFonts w:ascii="Calibri" w:hAnsi="Calibri" w:cs="Calibri"/>
          <w:sz w:val="24"/>
          <w:szCs w:val="24"/>
        </w:rPr>
        <w:t>U tu svrhu, istraživači</w:t>
      </w:r>
      <w:r>
        <w:rPr>
          <w:rFonts w:ascii="Calibri" w:hAnsi="Calibri" w:cs="Calibri"/>
          <w:sz w:val="24"/>
          <w:szCs w:val="24"/>
        </w:rPr>
        <w:t xml:space="preserve"> područja interakcije čovjeka i računala</w:t>
      </w:r>
      <w:r w:rsidRPr="00A01B9A">
        <w:rPr>
          <w:rFonts w:ascii="Calibri" w:hAnsi="Calibri" w:cs="Calibri"/>
          <w:sz w:val="24"/>
          <w:szCs w:val="24"/>
        </w:rPr>
        <w:t xml:space="preserve"> (</w:t>
      </w:r>
      <w:r>
        <w:rPr>
          <w:rFonts w:ascii="Calibri" w:hAnsi="Calibri" w:cs="Calibri"/>
          <w:sz w:val="24"/>
          <w:szCs w:val="24"/>
        </w:rPr>
        <w:t xml:space="preserve">engl. </w:t>
      </w:r>
      <w:r w:rsidRPr="00A76702">
        <w:rPr>
          <w:rFonts w:ascii="Calibri" w:hAnsi="Calibri" w:cs="Calibri"/>
          <w:i/>
          <w:iCs/>
          <w:sz w:val="24"/>
          <w:szCs w:val="24"/>
        </w:rPr>
        <w:t xml:space="preserve">Human-Computer </w:t>
      </w:r>
      <w:proofErr w:type="spellStart"/>
      <w:r w:rsidRPr="00A76702">
        <w:rPr>
          <w:rFonts w:ascii="Calibri" w:hAnsi="Calibri" w:cs="Calibri"/>
          <w:i/>
          <w:iCs/>
          <w:sz w:val="24"/>
          <w:szCs w:val="24"/>
        </w:rPr>
        <w:t>Interaction</w:t>
      </w:r>
      <w:proofErr w:type="spellEnd"/>
      <w:r w:rsidRPr="00A76702">
        <w:rPr>
          <w:rFonts w:ascii="Calibri" w:hAnsi="Calibri" w:cs="Calibri"/>
          <w:i/>
          <w:iCs/>
          <w:sz w:val="24"/>
          <w:szCs w:val="24"/>
        </w:rPr>
        <w:t>, HCI</w:t>
      </w:r>
      <w:r w:rsidRPr="00A01B9A">
        <w:rPr>
          <w:rFonts w:ascii="Calibri" w:hAnsi="Calibri" w:cs="Calibri"/>
          <w:sz w:val="24"/>
          <w:szCs w:val="24"/>
        </w:rPr>
        <w:t>) ističu potrebu za uključivanjem korisnika u proces dizajna i razvoja kako bi se osiguralo da sustavi zadovoljavaju njihove stvarne potrebe</w:t>
      </w:r>
      <w:r>
        <w:rPr>
          <w:rFonts w:ascii="Calibri" w:hAnsi="Calibri" w:cs="Calibri"/>
          <w:sz w:val="24"/>
          <w:szCs w:val="24"/>
        </w:rPr>
        <w:t xml:space="preserve"> </w:t>
      </w:r>
      <w:sdt>
        <w:sdtPr>
          <w:rPr>
            <w:rFonts w:ascii="Calibri" w:hAnsi="Calibri" w:cs="Calibri"/>
            <w:sz w:val="24"/>
            <w:szCs w:val="24"/>
          </w:rPr>
          <w:id w:val="1937942146"/>
          <w:citation/>
        </w:sdtPr>
        <w:sdtEndPr/>
        <w:sdtContent>
          <w:r>
            <w:rPr>
              <w:rFonts w:ascii="Calibri" w:hAnsi="Calibri" w:cs="Calibri"/>
              <w:sz w:val="24"/>
              <w:szCs w:val="24"/>
            </w:rPr>
            <w:fldChar w:fldCharType="begin"/>
          </w:r>
          <w:r>
            <w:rPr>
              <w:rFonts w:ascii="Calibri" w:hAnsi="Calibri" w:cs="Calibri"/>
              <w:sz w:val="24"/>
              <w:szCs w:val="24"/>
              <w:lang w:val="en-US"/>
            </w:rPr>
            <w:instrText xml:space="preserve"> CITATION doi:10.1080/07370024.2020.1744146 \l 1033 </w:instrText>
          </w:r>
          <w:r>
            <w:rPr>
              <w:rFonts w:ascii="Calibri" w:hAnsi="Calibri" w:cs="Calibri"/>
              <w:sz w:val="24"/>
              <w:szCs w:val="24"/>
            </w:rPr>
            <w:fldChar w:fldCharType="separate"/>
          </w:r>
          <w:r w:rsidR="00F43153" w:rsidRPr="00F43153">
            <w:rPr>
              <w:rFonts w:ascii="Calibri" w:hAnsi="Calibri" w:cs="Calibri"/>
              <w:noProof/>
              <w:sz w:val="24"/>
              <w:szCs w:val="24"/>
              <w:lang w:val="en-US"/>
            </w:rPr>
            <w:t>[58]</w:t>
          </w:r>
          <w:r>
            <w:rPr>
              <w:rFonts w:ascii="Calibri" w:hAnsi="Calibri" w:cs="Calibri"/>
              <w:sz w:val="24"/>
              <w:szCs w:val="24"/>
            </w:rPr>
            <w:fldChar w:fldCharType="end"/>
          </w:r>
        </w:sdtContent>
      </w:sdt>
      <w:r>
        <w:rPr>
          <w:rFonts w:ascii="Calibri" w:hAnsi="Calibri" w:cs="Calibri"/>
          <w:sz w:val="24"/>
          <w:szCs w:val="24"/>
        </w:rPr>
        <w:t xml:space="preserve">, </w:t>
      </w:r>
      <w:sdt>
        <w:sdtPr>
          <w:rPr>
            <w:rFonts w:ascii="Calibri" w:hAnsi="Calibri" w:cs="Calibri"/>
            <w:sz w:val="24"/>
            <w:szCs w:val="24"/>
          </w:rPr>
          <w:id w:val="1844352016"/>
          <w:citation/>
        </w:sdtPr>
        <w:sdtEndPr/>
        <w:sdtContent>
          <w:r>
            <w:rPr>
              <w:rFonts w:ascii="Calibri" w:hAnsi="Calibri" w:cs="Calibri"/>
              <w:sz w:val="24"/>
              <w:szCs w:val="24"/>
            </w:rPr>
            <w:fldChar w:fldCharType="begin"/>
          </w:r>
          <w:r>
            <w:rPr>
              <w:rFonts w:ascii="Calibri" w:hAnsi="Calibri" w:cs="Calibri"/>
              <w:sz w:val="24"/>
              <w:szCs w:val="24"/>
              <w:lang w:val="en-US"/>
            </w:rPr>
            <w:instrText xml:space="preserve"> CITATION 8285972 \l 1033 </w:instrText>
          </w:r>
          <w:r>
            <w:rPr>
              <w:rFonts w:ascii="Calibri" w:hAnsi="Calibri" w:cs="Calibri"/>
              <w:sz w:val="24"/>
              <w:szCs w:val="24"/>
            </w:rPr>
            <w:fldChar w:fldCharType="separate"/>
          </w:r>
          <w:r w:rsidR="00F43153" w:rsidRPr="00F43153">
            <w:rPr>
              <w:rFonts w:ascii="Calibri" w:hAnsi="Calibri" w:cs="Calibri"/>
              <w:noProof/>
              <w:sz w:val="24"/>
              <w:szCs w:val="24"/>
              <w:lang w:val="en-US"/>
            </w:rPr>
            <w:t>[59]</w:t>
          </w:r>
          <w:r>
            <w:rPr>
              <w:rFonts w:ascii="Calibri" w:hAnsi="Calibri" w:cs="Calibri"/>
              <w:sz w:val="24"/>
              <w:szCs w:val="24"/>
            </w:rPr>
            <w:fldChar w:fldCharType="end"/>
          </w:r>
        </w:sdtContent>
      </w:sdt>
      <w:r w:rsidRPr="005F4115">
        <w:rPr>
          <w:rFonts w:ascii="Calibri" w:hAnsi="Calibri" w:cs="Calibri"/>
          <w:sz w:val="24"/>
          <w:szCs w:val="24"/>
        </w:rPr>
        <w:t>.</w:t>
      </w:r>
      <w:r>
        <w:rPr>
          <w:rFonts w:ascii="Calibri" w:hAnsi="Calibri" w:cs="Calibri"/>
          <w:sz w:val="24"/>
          <w:szCs w:val="24"/>
        </w:rPr>
        <w:t xml:space="preserve"> </w:t>
      </w:r>
    </w:p>
    <w:p w14:paraId="6C160E0F" w14:textId="2CBAF15F" w:rsidR="004E7B26" w:rsidRDefault="004E7B26" w:rsidP="004E7B26">
      <w:pPr>
        <w:spacing w:line="276" w:lineRule="auto"/>
        <w:jc w:val="both"/>
        <w:rPr>
          <w:rFonts w:ascii="Calibri" w:hAnsi="Calibri" w:cs="Calibri"/>
          <w:sz w:val="24"/>
          <w:szCs w:val="24"/>
        </w:rPr>
      </w:pPr>
      <w:r>
        <w:rPr>
          <w:rFonts w:ascii="Calibri" w:hAnsi="Calibri" w:cs="Calibri"/>
          <w:sz w:val="24"/>
          <w:szCs w:val="24"/>
        </w:rPr>
        <w:t>Prema nekim autorima postoji devet</w:t>
      </w:r>
      <w:r w:rsidRPr="00D26CE2">
        <w:rPr>
          <w:rFonts w:ascii="Calibri" w:hAnsi="Calibri" w:cs="Calibri"/>
          <w:sz w:val="24"/>
          <w:szCs w:val="24"/>
        </w:rPr>
        <w:t xml:space="preserve"> dimenzija interakcije između čovjeka i sustava umjetne inteligencije</w:t>
      </w:r>
      <w:r>
        <w:rPr>
          <w:rFonts w:ascii="Calibri" w:hAnsi="Calibri" w:cs="Calibri"/>
          <w:sz w:val="24"/>
          <w:szCs w:val="24"/>
        </w:rPr>
        <w:t xml:space="preserve"> </w:t>
      </w:r>
      <w:sdt>
        <w:sdtPr>
          <w:rPr>
            <w:rFonts w:ascii="Calibri" w:hAnsi="Calibri" w:cs="Calibri"/>
            <w:sz w:val="24"/>
            <w:szCs w:val="24"/>
          </w:rPr>
          <w:id w:val="-1229376685"/>
          <w:citation/>
        </w:sdtPr>
        <w:sdtEndPr/>
        <w:sdtContent>
          <w:r>
            <w:rPr>
              <w:rFonts w:ascii="Calibri" w:hAnsi="Calibri" w:cs="Calibri"/>
              <w:sz w:val="24"/>
              <w:szCs w:val="24"/>
            </w:rPr>
            <w:fldChar w:fldCharType="begin"/>
          </w:r>
          <w:r>
            <w:rPr>
              <w:rFonts w:ascii="Calibri" w:hAnsi="Calibri" w:cs="Calibri"/>
              <w:sz w:val="24"/>
              <w:szCs w:val="24"/>
              <w:lang w:val="en-US"/>
            </w:rPr>
            <w:instrText xml:space="preserve"> CITATION Hin22 \l 1033 </w:instrText>
          </w:r>
          <w:r>
            <w:rPr>
              <w:rFonts w:ascii="Calibri" w:hAnsi="Calibri" w:cs="Calibri"/>
              <w:sz w:val="24"/>
              <w:szCs w:val="24"/>
            </w:rPr>
            <w:fldChar w:fldCharType="separate"/>
          </w:r>
          <w:r w:rsidR="00F43153" w:rsidRPr="00F43153">
            <w:rPr>
              <w:rFonts w:ascii="Calibri" w:hAnsi="Calibri" w:cs="Calibri"/>
              <w:noProof/>
              <w:sz w:val="24"/>
              <w:szCs w:val="24"/>
              <w:lang w:val="en-US"/>
            </w:rPr>
            <w:t>[60]</w:t>
          </w:r>
          <w:r>
            <w:rPr>
              <w:rFonts w:ascii="Calibri" w:hAnsi="Calibri" w:cs="Calibri"/>
              <w:sz w:val="24"/>
              <w:szCs w:val="24"/>
            </w:rPr>
            <w:fldChar w:fldCharType="end"/>
          </w:r>
        </w:sdtContent>
      </w:sdt>
      <w:r>
        <w:rPr>
          <w:rFonts w:ascii="Calibri" w:hAnsi="Calibri" w:cs="Calibri"/>
          <w:sz w:val="24"/>
          <w:szCs w:val="24"/>
        </w:rPr>
        <w:t>:</w:t>
      </w:r>
    </w:p>
    <w:p w14:paraId="25264B77" w14:textId="659D7D5C"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Transparentnos</w:t>
      </w:r>
      <w:r>
        <w:rPr>
          <w:rFonts w:ascii="Calibri" w:hAnsi="Calibri" w:cs="Calibri"/>
          <w:sz w:val="24"/>
          <w:szCs w:val="24"/>
        </w:rPr>
        <w:t>t</w:t>
      </w:r>
      <w:r w:rsidRPr="0078250A">
        <w:rPr>
          <w:rFonts w:ascii="Calibri" w:hAnsi="Calibri" w:cs="Calibri"/>
          <w:sz w:val="24"/>
          <w:szCs w:val="24"/>
        </w:rPr>
        <w:t>:</w:t>
      </w:r>
      <w:r>
        <w:rPr>
          <w:rFonts w:ascii="Calibri" w:hAnsi="Calibri" w:cs="Calibri"/>
          <w:sz w:val="24"/>
          <w:szCs w:val="24"/>
        </w:rPr>
        <w:t xml:space="preserve"> r</w:t>
      </w:r>
      <w:r w:rsidRPr="0078250A">
        <w:rPr>
          <w:rFonts w:ascii="Calibri" w:hAnsi="Calibri" w:cs="Calibri"/>
          <w:sz w:val="24"/>
          <w:szCs w:val="24"/>
        </w:rPr>
        <w:t>azina svjesnosti s kojom osoba komunicira s</w:t>
      </w:r>
      <w:r w:rsidR="00CF254F">
        <w:rPr>
          <w:rFonts w:ascii="Calibri" w:hAnsi="Calibri" w:cs="Calibri"/>
          <w:sz w:val="24"/>
          <w:szCs w:val="24"/>
        </w:rPr>
        <w:t>a sustavom UI</w:t>
      </w:r>
      <w:r w:rsidRPr="0078250A">
        <w:rPr>
          <w:rFonts w:ascii="Calibri" w:hAnsi="Calibri" w:cs="Calibri"/>
          <w:sz w:val="24"/>
          <w:szCs w:val="24"/>
        </w:rPr>
        <w:t>, varirajući od potpune svjesnosti do potpune nesvjesnosti</w:t>
      </w:r>
    </w:p>
    <w:p w14:paraId="4929CB01" w14:textId="1C277CE4"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 xml:space="preserve">Impuls interakcije: </w:t>
      </w:r>
      <w:r>
        <w:rPr>
          <w:rFonts w:ascii="Calibri" w:hAnsi="Calibri" w:cs="Calibri"/>
          <w:sz w:val="24"/>
          <w:szCs w:val="24"/>
        </w:rPr>
        <w:t>p</w:t>
      </w:r>
      <w:r w:rsidRPr="0078250A">
        <w:rPr>
          <w:rFonts w:ascii="Calibri" w:hAnsi="Calibri" w:cs="Calibri"/>
          <w:sz w:val="24"/>
          <w:szCs w:val="24"/>
        </w:rPr>
        <w:t xml:space="preserve">očetak i razlog nove interakcije između čovjeka i </w:t>
      </w:r>
      <w:r w:rsidR="00CF254F">
        <w:rPr>
          <w:rFonts w:ascii="Calibri" w:hAnsi="Calibri" w:cs="Calibri"/>
          <w:sz w:val="24"/>
          <w:szCs w:val="24"/>
        </w:rPr>
        <w:t>UI</w:t>
      </w:r>
      <w:r w:rsidRPr="0078250A">
        <w:rPr>
          <w:rFonts w:ascii="Calibri" w:hAnsi="Calibri" w:cs="Calibri"/>
          <w:sz w:val="24"/>
          <w:szCs w:val="24"/>
        </w:rPr>
        <w:t>, koji može biti ciljan</w:t>
      </w:r>
      <w:r>
        <w:rPr>
          <w:rFonts w:ascii="Calibri" w:hAnsi="Calibri" w:cs="Calibri"/>
          <w:sz w:val="24"/>
          <w:szCs w:val="24"/>
        </w:rPr>
        <w:t>i</w:t>
      </w:r>
      <w:r w:rsidRPr="0078250A">
        <w:rPr>
          <w:rFonts w:ascii="Calibri" w:hAnsi="Calibri" w:cs="Calibri"/>
          <w:sz w:val="24"/>
          <w:szCs w:val="24"/>
        </w:rPr>
        <w:t>, istraživački ili kreati</w:t>
      </w:r>
      <w:r>
        <w:rPr>
          <w:rFonts w:ascii="Calibri" w:hAnsi="Calibri" w:cs="Calibri"/>
          <w:sz w:val="24"/>
          <w:szCs w:val="24"/>
        </w:rPr>
        <w:t>v</w:t>
      </w:r>
      <w:r w:rsidRPr="0078250A">
        <w:rPr>
          <w:rFonts w:ascii="Calibri" w:hAnsi="Calibri" w:cs="Calibri"/>
          <w:sz w:val="24"/>
          <w:szCs w:val="24"/>
        </w:rPr>
        <w:t>n</w:t>
      </w:r>
      <w:r>
        <w:rPr>
          <w:rFonts w:ascii="Calibri" w:hAnsi="Calibri" w:cs="Calibri"/>
          <w:sz w:val="24"/>
          <w:szCs w:val="24"/>
        </w:rPr>
        <w:t>i</w:t>
      </w:r>
    </w:p>
    <w:p w14:paraId="635DB6BC" w14:textId="77777777"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Rezultat interakcije:</w:t>
      </w:r>
      <w:r>
        <w:rPr>
          <w:rFonts w:ascii="Calibri" w:hAnsi="Calibri" w:cs="Calibri"/>
          <w:sz w:val="24"/>
          <w:szCs w:val="24"/>
        </w:rPr>
        <w:t xml:space="preserve"> k</w:t>
      </w:r>
      <w:r w:rsidRPr="0078250A">
        <w:rPr>
          <w:rFonts w:ascii="Calibri" w:hAnsi="Calibri" w:cs="Calibri"/>
          <w:sz w:val="24"/>
          <w:szCs w:val="24"/>
        </w:rPr>
        <w:t>ako ishod interakcije utječe na okolinu, s mogućnostima praćenja, informiranja, asistiranja, savjetovanja ili pružanja iskustva</w:t>
      </w:r>
    </w:p>
    <w:p w14:paraId="1D382E2E" w14:textId="564AEC3C"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 xml:space="preserve">Smjer akcije: jednosmjerno od čovjeka prema </w:t>
      </w:r>
      <w:r w:rsidR="00CF254F">
        <w:rPr>
          <w:rFonts w:ascii="Calibri" w:hAnsi="Calibri" w:cs="Calibri"/>
          <w:sz w:val="24"/>
          <w:szCs w:val="24"/>
        </w:rPr>
        <w:t>sustavu UI</w:t>
      </w:r>
      <w:r w:rsidRPr="0078250A">
        <w:rPr>
          <w:rFonts w:ascii="Calibri" w:hAnsi="Calibri" w:cs="Calibri"/>
          <w:sz w:val="24"/>
          <w:szCs w:val="24"/>
        </w:rPr>
        <w:t xml:space="preserve"> ili obratno, ili dvosmjerno.</w:t>
      </w:r>
    </w:p>
    <w:p w14:paraId="0F50530F" w14:textId="77777777"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Kanal akcij</w:t>
      </w:r>
      <w:r>
        <w:rPr>
          <w:rFonts w:ascii="Calibri" w:hAnsi="Calibri" w:cs="Calibri"/>
          <w:sz w:val="24"/>
          <w:szCs w:val="24"/>
        </w:rPr>
        <w:t>e</w:t>
      </w:r>
      <w:r w:rsidRPr="0078250A">
        <w:rPr>
          <w:rFonts w:ascii="Calibri" w:hAnsi="Calibri" w:cs="Calibri"/>
          <w:sz w:val="24"/>
          <w:szCs w:val="24"/>
        </w:rPr>
        <w:t>:</w:t>
      </w:r>
      <w:r>
        <w:rPr>
          <w:rFonts w:ascii="Calibri" w:hAnsi="Calibri" w:cs="Calibri"/>
          <w:sz w:val="24"/>
          <w:szCs w:val="24"/>
        </w:rPr>
        <w:t xml:space="preserve"> s</w:t>
      </w:r>
      <w:r w:rsidRPr="0078250A">
        <w:rPr>
          <w:rFonts w:ascii="Calibri" w:hAnsi="Calibri" w:cs="Calibri"/>
          <w:sz w:val="24"/>
          <w:szCs w:val="24"/>
        </w:rPr>
        <w:t>enzorni oblik percepcije kroz koji se informacije prenos</w:t>
      </w:r>
      <w:r>
        <w:rPr>
          <w:rFonts w:ascii="Calibri" w:hAnsi="Calibri" w:cs="Calibri"/>
          <w:sz w:val="24"/>
          <w:szCs w:val="24"/>
        </w:rPr>
        <w:t>e</w:t>
      </w:r>
    </w:p>
    <w:p w14:paraId="178F30B5" w14:textId="77777777"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Frekvencija akcije:</w:t>
      </w:r>
      <w:r>
        <w:rPr>
          <w:rFonts w:ascii="Calibri" w:hAnsi="Calibri" w:cs="Calibri"/>
          <w:sz w:val="24"/>
          <w:szCs w:val="24"/>
        </w:rPr>
        <w:t xml:space="preserve"> b</w:t>
      </w:r>
      <w:r w:rsidRPr="0078250A">
        <w:rPr>
          <w:rFonts w:ascii="Calibri" w:hAnsi="Calibri" w:cs="Calibri"/>
          <w:sz w:val="24"/>
          <w:szCs w:val="24"/>
        </w:rPr>
        <w:t>roj akcija unutar jedne interakcije</w:t>
      </w:r>
    </w:p>
    <w:p w14:paraId="6B4C4374" w14:textId="77777777"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Frekvencija interakcij</w:t>
      </w:r>
      <w:r>
        <w:rPr>
          <w:rFonts w:ascii="Calibri" w:hAnsi="Calibri" w:cs="Calibri"/>
          <w:sz w:val="24"/>
          <w:szCs w:val="24"/>
        </w:rPr>
        <w:t>e</w:t>
      </w:r>
      <w:r w:rsidRPr="0078250A">
        <w:rPr>
          <w:rFonts w:ascii="Calibri" w:hAnsi="Calibri" w:cs="Calibri"/>
          <w:sz w:val="24"/>
          <w:szCs w:val="24"/>
        </w:rPr>
        <w:t xml:space="preserve">: </w:t>
      </w:r>
      <w:r>
        <w:rPr>
          <w:rFonts w:ascii="Calibri" w:hAnsi="Calibri" w:cs="Calibri"/>
          <w:sz w:val="24"/>
          <w:szCs w:val="24"/>
        </w:rPr>
        <w:t>b</w:t>
      </w:r>
      <w:r w:rsidRPr="0078250A">
        <w:rPr>
          <w:rFonts w:ascii="Calibri" w:hAnsi="Calibri" w:cs="Calibri"/>
          <w:sz w:val="24"/>
          <w:szCs w:val="24"/>
        </w:rPr>
        <w:t>roj interakcija unutar određenog vremenskog razdoblj</w:t>
      </w:r>
      <w:r>
        <w:rPr>
          <w:rFonts w:ascii="Calibri" w:hAnsi="Calibri" w:cs="Calibri"/>
          <w:sz w:val="24"/>
          <w:szCs w:val="24"/>
        </w:rPr>
        <w:t>a</w:t>
      </w:r>
    </w:p>
    <w:p w14:paraId="67C49FB7" w14:textId="77777777" w:rsidR="004E7B26" w:rsidRPr="0078250A"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Ovisnost interakcije:</w:t>
      </w:r>
      <w:r>
        <w:rPr>
          <w:rFonts w:ascii="Calibri" w:hAnsi="Calibri" w:cs="Calibri"/>
          <w:sz w:val="24"/>
          <w:szCs w:val="24"/>
        </w:rPr>
        <w:t xml:space="preserve"> r</w:t>
      </w:r>
      <w:r w:rsidRPr="0078250A">
        <w:rPr>
          <w:rFonts w:ascii="Calibri" w:hAnsi="Calibri" w:cs="Calibri"/>
          <w:sz w:val="24"/>
          <w:szCs w:val="24"/>
        </w:rPr>
        <w:t>azina</w:t>
      </w:r>
      <w:r>
        <w:rPr>
          <w:rFonts w:ascii="Calibri" w:hAnsi="Calibri" w:cs="Calibri"/>
          <w:sz w:val="24"/>
          <w:szCs w:val="24"/>
        </w:rPr>
        <w:t xml:space="preserve"> o</w:t>
      </w:r>
      <w:r w:rsidRPr="0078250A">
        <w:rPr>
          <w:rFonts w:ascii="Calibri" w:hAnsi="Calibri" w:cs="Calibri"/>
          <w:sz w:val="24"/>
          <w:szCs w:val="24"/>
        </w:rPr>
        <w:t>visnosti između više interakcija</w:t>
      </w:r>
    </w:p>
    <w:p w14:paraId="7D3022F1" w14:textId="77777777" w:rsidR="004E7B26" w:rsidRDefault="004E7B26" w:rsidP="00951B9C">
      <w:pPr>
        <w:pStyle w:val="ListParagraph"/>
        <w:numPr>
          <w:ilvl w:val="0"/>
          <w:numId w:val="33"/>
        </w:numPr>
        <w:spacing w:after="240" w:line="276" w:lineRule="auto"/>
        <w:ind w:left="714" w:hanging="357"/>
        <w:contextualSpacing w:val="0"/>
        <w:jc w:val="both"/>
        <w:rPr>
          <w:rFonts w:ascii="Calibri" w:hAnsi="Calibri" w:cs="Calibri"/>
          <w:sz w:val="24"/>
          <w:szCs w:val="24"/>
        </w:rPr>
      </w:pPr>
      <w:r w:rsidRPr="0078250A">
        <w:rPr>
          <w:rFonts w:ascii="Calibri" w:hAnsi="Calibri" w:cs="Calibri"/>
          <w:sz w:val="24"/>
          <w:szCs w:val="24"/>
        </w:rPr>
        <w:t>Okolina interakcije:</w:t>
      </w:r>
      <w:r>
        <w:rPr>
          <w:rFonts w:ascii="Calibri" w:hAnsi="Calibri" w:cs="Calibri"/>
          <w:sz w:val="24"/>
          <w:szCs w:val="24"/>
        </w:rPr>
        <w:t xml:space="preserve"> o</w:t>
      </w:r>
      <w:r w:rsidRPr="0078250A">
        <w:rPr>
          <w:rFonts w:ascii="Calibri" w:hAnsi="Calibri" w:cs="Calibri"/>
          <w:sz w:val="24"/>
          <w:szCs w:val="24"/>
        </w:rPr>
        <w:t>kolina u kojoj se interakcija odvija, koja može biti privatna ili profesionalna</w:t>
      </w:r>
    </w:p>
    <w:p w14:paraId="16BD60E5" w14:textId="2594376B" w:rsidR="001E0B3C" w:rsidRDefault="001E0B3C" w:rsidP="006B4211">
      <w:pPr>
        <w:spacing w:line="276" w:lineRule="auto"/>
        <w:jc w:val="both"/>
        <w:rPr>
          <w:rFonts w:ascii="Calibri" w:hAnsi="Calibri" w:cs="Calibri"/>
          <w:sz w:val="24"/>
          <w:szCs w:val="24"/>
        </w:rPr>
      </w:pPr>
      <w:r w:rsidRPr="001E0B3C">
        <w:rPr>
          <w:rFonts w:ascii="Calibri" w:hAnsi="Calibri" w:cs="Calibri"/>
          <w:sz w:val="24"/>
          <w:szCs w:val="24"/>
        </w:rPr>
        <w:lastRenderedPageBreak/>
        <w:t>Transparentnost sustava</w:t>
      </w:r>
      <w:r w:rsidR="00A01B9A">
        <w:rPr>
          <w:rFonts w:ascii="Calibri" w:hAnsi="Calibri" w:cs="Calibri"/>
          <w:sz w:val="24"/>
          <w:szCs w:val="24"/>
        </w:rPr>
        <w:t xml:space="preserve"> UI</w:t>
      </w:r>
      <w:r w:rsidR="00CF2BE2">
        <w:rPr>
          <w:rFonts w:ascii="Calibri" w:hAnsi="Calibri" w:cs="Calibri"/>
          <w:sz w:val="24"/>
          <w:szCs w:val="24"/>
        </w:rPr>
        <w:t xml:space="preserve"> je</w:t>
      </w:r>
      <w:r w:rsidRPr="001E0B3C">
        <w:rPr>
          <w:rFonts w:ascii="Calibri" w:hAnsi="Calibri" w:cs="Calibri"/>
          <w:sz w:val="24"/>
          <w:szCs w:val="24"/>
        </w:rPr>
        <w:t xml:space="preserve"> </w:t>
      </w:r>
      <w:r w:rsidR="003230EE">
        <w:rPr>
          <w:rFonts w:ascii="Calibri" w:hAnsi="Calibri" w:cs="Calibri"/>
          <w:sz w:val="24"/>
          <w:szCs w:val="24"/>
        </w:rPr>
        <w:t>jed</w:t>
      </w:r>
      <w:r w:rsidR="00CF2BE2">
        <w:rPr>
          <w:rFonts w:ascii="Calibri" w:hAnsi="Calibri" w:cs="Calibri"/>
          <w:sz w:val="24"/>
          <w:szCs w:val="24"/>
        </w:rPr>
        <w:t>an</w:t>
      </w:r>
      <w:r w:rsidR="003230EE">
        <w:rPr>
          <w:rFonts w:ascii="Calibri" w:hAnsi="Calibri" w:cs="Calibri"/>
          <w:sz w:val="24"/>
          <w:szCs w:val="24"/>
        </w:rPr>
        <w:t xml:space="preserve"> je od važnih elemenata</w:t>
      </w:r>
      <w:r w:rsidRPr="001E0B3C">
        <w:rPr>
          <w:rFonts w:ascii="Calibri" w:hAnsi="Calibri" w:cs="Calibri"/>
          <w:sz w:val="24"/>
          <w:szCs w:val="24"/>
        </w:rPr>
        <w:t xml:space="preserve"> u izgradnji povjerenja među korisnicima. Sustavi moraju jasno komunicirati</w:t>
      </w:r>
      <w:r w:rsidR="00075A14">
        <w:rPr>
          <w:rFonts w:ascii="Calibri" w:hAnsi="Calibri" w:cs="Calibri"/>
          <w:sz w:val="24"/>
          <w:szCs w:val="24"/>
        </w:rPr>
        <w:t xml:space="preserve"> na koji način d</w:t>
      </w:r>
      <w:r w:rsidRPr="001E0B3C">
        <w:rPr>
          <w:rFonts w:ascii="Calibri" w:hAnsi="Calibri" w:cs="Calibri"/>
          <w:sz w:val="24"/>
          <w:szCs w:val="24"/>
        </w:rPr>
        <w:t>onose odluke</w:t>
      </w:r>
      <w:r w:rsidR="00DE1780">
        <w:rPr>
          <w:rFonts w:ascii="Calibri" w:hAnsi="Calibri" w:cs="Calibri"/>
          <w:sz w:val="24"/>
          <w:szCs w:val="24"/>
        </w:rPr>
        <w:t xml:space="preserve"> </w:t>
      </w:r>
      <w:r w:rsidR="00DE1780" w:rsidRPr="005F4115">
        <w:rPr>
          <w:rFonts w:ascii="Calibri" w:hAnsi="Calibri" w:cs="Calibri"/>
          <w:sz w:val="24"/>
          <w:szCs w:val="24"/>
        </w:rPr>
        <w:t>te koje su granice</w:t>
      </w:r>
      <w:r w:rsidR="00F17A31">
        <w:rPr>
          <w:rFonts w:ascii="Calibri" w:hAnsi="Calibri" w:cs="Calibri"/>
          <w:sz w:val="24"/>
          <w:szCs w:val="24"/>
        </w:rPr>
        <w:t xml:space="preserve"> njihovih mogućnosti</w:t>
      </w:r>
      <w:r w:rsidR="00DE1780">
        <w:rPr>
          <w:rFonts w:ascii="Calibri" w:hAnsi="Calibri" w:cs="Calibri"/>
          <w:sz w:val="24"/>
          <w:szCs w:val="24"/>
        </w:rPr>
        <w:t>,</w:t>
      </w:r>
      <w:r w:rsidRPr="001E0B3C">
        <w:rPr>
          <w:rFonts w:ascii="Calibri" w:hAnsi="Calibri" w:cs="Calibri"/>
          <w:sz w:val="24"/>
          <w:szCs w:val="24"/>
        </w:rPr>
        <w:t xml:space="preserve"> što smanjuje osjećaj nesigurnosti i povećava povjerenje korisnika.</w:t>
      </w:r>
      <w:r w:rsidR="00075A14">
        <w:rPr>
          <w:rFonts w:ascii="Calibri" w:hAnsi="Calibri" w:cs="Calibri"/>
          <w:sz w:val="24"/>
          <w:szCs w:val="24"/>
        </w:rPr>
        <w:t xml:space="preserve"> I</w:t>
      </w:r>
      <w:r w:rsidR="00502B0B">
        <w:rPr>
          <w:rFonts w:ascii="Calibri" w:hAnsi="Calibri" w:cs="Calibri"/>
          <w:sz w:val="24"/>
          <w:szCs w:val="24"/>
        </w:rPr>
        <w:t xml:space="preserve">dentificirani </w:t>
      </w:r>
      <w:r w:rsidR="00075A14">
        <w:rPr>
          <w:rFonts w:ascii="Calibri" w:hAnsi="Calibri" w:cs="Calibri"/>
          <w:sz w:val="24"/>
          <w:szCs w:val="24"/>
        </w:rPr>
        <w:t xml:space="preserve">su </w:t>
      </w:r>
      <w:r w:rsidR="00502B0B">
        <w:rPr>
          <w:rFonts w:ascii="Calibri" w:hAnsi="Calibri" w:cs="Calibri"/>
          <w:sz w:val="24"/>
          <w:szCs w:val="24"/>
        </w:rPr>
        <w:t>slučajevi</w:t>
      </w:r>
      <w:r w:rsidR="00075A14">
        <w:rPr>
          <w:rFonts w:ascii="Calibri" w:hAnsi="Calibri" w:cs="Calibri"/>
          <w:sz w:val="24"/>
          <w:szCs w:val="24"/>
        </w:rPr>
        <w:t xml:space="preserve"> s</w:t>
      </w:r>
      <w:r w:rsidR="00502B0B">
        <w:rPr>
          <w:rFonts w:ascii="Calibri" w:hAnsi="Calibri" w:cs="Calibri"/>
          <w:sz w:val="24"/>
          <w:szCs w:val="24"/>
        </w:rPr>
        <w:t xml:space="preserve"> </w:t>
      </w:r>
      <w:r w:rsidRPr="001E0B3C">
        <w:rPr>
          <w:rFonts w:ascii="Calibri" w:hAnsi="Calibri" w:cs="Calibri"/>
          <w:sz w:val="24"/>
          <w:szCs w:val="24"/>
        </w:rPr>
        <w:t>problem</w:t>
      </w:r>
      <w:r w:rsidR="00075A14">
        <w:rPr>
          <w:rFonts w:ascii="Calibri" w:hAnsi="Calibri" w:cs="Calibri"/>
          <w:sz w:val="24"/>
          <w:szCs w:val="24"/>
        </w:rPr>
        <w:t>im</w:t>
      </w:r>
      <w:r w:rsidRPr="001E0B3C">
        <w:rPr>
          <w:rFonts w:ascii="Calibri" w:hAnsi="Calibri" w:cs="Calibri"/>
          <w:sz w:val="24"/>
          <w:szCs w:val="24"/>
        </w:rPr>
        <w:t>a povjerenj</w:t>
      </w:r>
      <w:r w:rsidR="00075A14">
        <w:rPr>
          <w:rFonts w:ascii="Calibri" w:hAnsi="Calibri" w:cs="Calibri"/>
          <w:sz w:val="24"/>
          <w:szCs w:val="24"/>
        </w:rPr>
        <w:t>a</w:t>
      </w:r>
      <w:r w:rsidR="00502B0B">
        <w:rPr>
          <w:rFonts w:ascii="Calibri" w:hAnsi="Calibri" w:cs="Calibri"/>
          <w:sz w:val="24"/>
          <w:szCs w:val="24"/>
        </w:rPr>
        <w:t xml:space="preserve"> u s</w:t>
      </w:r>
      <w:r w:rsidR="00CE439C">
        <w:rPr>
          <w:rFonts w:ascii="Calibri" w:hAnsi="Calibri" w:cs="Calibri"/>
          <w:sz w:val="24"/>
          <w:szCs w:val="24"/>
        </w:rPr>
        <w:t>ustav</w:t>
      </w:r>
      <w:r w:rsidR="00283F8E">
        <w:rPr>
          <w:rFonts w:ascii="Calibri" w:hAnsi="Calibri" w:cs="Calibri"/>
          <w:sz w:val="24"/>
          <w:szCs w:val="24"/>
        </w:rPr>
        <w:t xml:space="preserve"> koji</w:t>
      </w:r>
      <w:r w:rsidRPr="001E0B3C">
        <w:rPr>
          <w:rFonts w:ascii="Calibri" w:hAnsi="Calibri" w:cs="Calibri"/>
          <w:sz w:val="24"/>
          <w:szCs w:val="24"/>
        </w:rPr>
        <w:t xml:space="preserve"> ukazuju na potrebu za većom transparentnošću i odgovornošću u dizajnu sustava</w:t>
      </w:r>
      <w:r w:rsidR="00CC0439">
        <w:rPr>
          <w:rFonts w:ascii="Calibri" w:hAnsi="Calibri" w:cs="Calibri"/>
          <w:sz w:val="24"/>
          <w:szCs w:val="24"/>
        </w:rPr>
        <w:t xml:space="preserve"> UI</w:t>
      </w:r>
      <w:r w:rsidR="00CE439C">
        <w:rPr>
          <w:rFonts w:ascii="Calibri" w:hAnsi="Calibri" w:cs="Calibri"/>
          <w:sz w:val="24"/>
          <w:szCs w:val="24"/>
        </w:rPr>
        <w:t xml:space="preserve"> </w:t>
      </w:r>
      <w:sdt>
        <w:sdtPr>
          <w:rPr>
            <w:rFonts w:ascii="Calibri" w:hAnsi="Calibri" w:cs="Calibri"/>
            <w:sz w:val="24"/>
            <w:szCs w:val="24"/>
          </w:rPr>
          <w:id w:val="-1640956683"/>
          <w:citation/>
        </w:sdtPr>
        <w:sdtEndPr/>
        <w:sdtContent>
          <w:r w:rsidR="000029E4">
            <w:rPr>
              <w:rFonts w:ascii="Calibri" w:hAnsi="Calibri" w:cs="Calibri"/>
              <w:sz w:val="24"/>
              <w:szCs w:val="24"/>
            </w:rPr>
            <w:fldChar w:fldCharType="begin"/>
          </w:r>
          <w:r w:rsidR="000029E4" w:rsidRPr="00734434">
            <w:rPr>
              <w:rFonts w:ascii="Calibri" w:hAnsi="Calibri" w:cs="Calibri"/>
              <w:sz w:val="24"/>
              <w:szCs w:val="24"/>
            </w:rPr>
            <w:instrText xml:space="preserve"> CITATION 10.1145/3334480.3375158 \l 1033 </w:instrText>
          </w:r>
          <w:r w:rsidR="000029E4">
            <w:rPr>
              <w:rFonts w:ascii="Calibri" w:hAnsi="Calibri" w:cs="Calibri"/>
              <w:sz w:val="24"/>
              <w:szCs w:val="24"/>
            </w:rPr>
            <w:fldChar w:fldCharType="separate"/>
          </w:r>
          <w:r w:rsidR="00F43153" w:rsidRPr="00F43153">
            <w:rPr>
              <w:rFonts w:ascii="Calibri" w:hAnsi="Calibri" w:cs="Calibri"/>
              <w:noProof/>
              <w:sz w:val="24"/>
              <w:szCs w:val="24"/>
            </w:rPr>
            <w:t>[61]</w:t>
          </w:r>
          <w:r w:rsidR="000029E4">
            <w:rPr>
              <w:rFonts w:ascii="Calibri" w:hAnsi="Calibri" w:cs="Calibri"/>
              <w:sz w:val="24"/>
              <w:szCs w:val="24"/>
            </w:rPr>
            <w:fldChar w:fldCharType="end"/>
          </w:r>
        </w:sdtContent>
      </w:sdt>
      <w:r w:rsidRPr="001E0B3C">
        <w:rPr>
          <w:rFonts w:ascii="Calibri" w:hAnsi="Calibri" w:cs="Calibri"/>
          <w:sz w:val="24"/>
          <w:szCs w:val="24"/>
        </w:rPr>
        <w:t>.</w:t>
      </w:r>
    </w:p>
    <w:p w14:paraId="4318D175" w14:textId="16383CC4" w:rsidR="00225FDC" w:rsidRPr="005F4115" w:rsidRDefault="00036CFF" w:rsidP="000F5F98">
      <w:pPr>
        <w:spacing w:after="120" w:line="276" w:lineRule="auto"/>
        <w:jc w:val="both"/>
        <w:rPr>
          <w:rFonts w:ascii="Calibri" w:hAnsi="Calibri" w:cs="Calibri"/>
          <w:sz w:val="24"/>
          <w:szCs w:val="24"/>
        </w:rPr>
      </w:pPr>
      <w:r w:rsidRPr="00075A14">
        <w:rPr>
          <w:rFonts w:ascii="Calibri" w:hAnsi="Calibri" w:cs="Calibri"/>
          <w:sz w:val="24"/>
          <w:szCs w:val="24"/>
        </w:rPr>
        <w:t xml:space="preserve">Isto tako, </w:t>
      </w:r>
      <w:r w:rsidR="00225FDC" w:rsidRPr="00075A14">
        <w:rPr>
          <w:rFonts w:ascii="Calibri" w:hAnsi="Calibri" w:cs="Calibri"/>
          <w:sz w:val="24"/>
          <w:szCs w:val="24"/>
        </w:rPr>
        <w:t xml:space="preserve">Transparentnost </w:t>
      </w:r>
      <w:r w:rsidR="00225FDC" w:rsidRPr="00225FDC">
        <w:rPr>
          <w:rFonts w:ascii="Calibri" w:hAnsi="Calibri" w:cs="Calibri"/>
          <w:sz w:val="24"/>
          <w:szCs w:val="24"/>
        </w:rPr>
        <w:t>se</w:t>
      </w:r>
      <w:r w:rsidR="00075A14">
        <w:rPr>
          <w:rFonts w:ascii="Calibri" w:hAnsi="Calibri" w:cs="Calibri"/>
          <w:sz w:val="24"/>
          <w:szCs w:val="24"/>
        </w:rPr>
        <w:t xml:space="preserve"> također</w:t>
      </w:r>
      <w:r w:rsidR="00225FDC" w:rsidRPr="00225FDC">
        <w:rPr>
          <w:rFonts w:ascii="Calibri" w:hAnsi="Calibri" w:cs="Calibri"/>
          <w:sz w:val="24"/>
          <w:szCs w:val="24"/>
        </w:rPr>
        <w:t xml:space="preserve"> odnosi </w:t>
      </w:r>
      <w:r w:rsidR="00225FDC">
        <w:rPr>
          <w:rFonts w:ascii="Calibri" w:hAnsi="Calibri" w:cs="Calibri"/>
          <w:sz w:val="24"/>
          <w:szCs w:val="24"/>
        </w:rPr>
        <w:t xml:space="preserve">i </w:t>
      </w:r>
      <w:r w:rsidR="00225FDC" w:rsidRPr="00225FDC">
        <w:rPr>
          <w:rFonts w:ascii="Calibri" w:hAnsi="Calibri" w:cs="Calibri"/>
          <w:sz w:val="24"/>
          <w:szCs w:val="24"/>
        </w:rPr>
        <w:t xml:space="preserve">na svijest ljudi o interakciji sa sustavima UI. Kada su ljudi svjesni da komuniciraju s UI, prilagođavaju svoje ponašanje. Na primjer, ako znaju da razgovaraju s </w:t>
      </w:r>
      <w:proofErr w:type="spellStart"/>
      <w:r w:rsidR="00225FDC" w:rsidRPr="00225FDC">
        <w:rPr>
          <w:rFonts w:ascii="Calibri" w:hAnsi="Calibri" w:cs="Calibri"/>
          <w:sz w:val="24"/>
          <w:szCs w:val="24"/>
        </w:rPr>
        <w:t>chatbotom</w:t>
      </w:r>
      <w:proofErr w:type="spellEnd"/>
      <w:r w:rsidR="00225FDC" w:rsidRPr="00225FDC">
        <w:rPr>
          <w:rFonts w:ascii="Calibri" w:hAnsi="Calibri" w:cs="Calibri"/>
          <w:sz w:val="24"/>
          <w:szCs w:val="24"/>
        </w:rPr>
        <w:t>, koriste jednostavnije rečenice kako bi postigli željene rezultate.</w:t>
      </w:r>
      <w:r w:rsidR="00075A14">
        <w:rPr>
          <w:rFonts w:ascii="Calibri" w:hAnsi="Calibri" w:cs="Calibri"/>
          <w:sz w:val="24"/>
          <w:szCs w:val="24"/>
        </w:rPr>
        <w:t xml:space="preserve"> </w:t>
      </w:r>
      <w:r w:rsidR="00075A14" w:rsidRPr="00075A14">
        <w:rPr>
          <w:rFonts w:ascii="Calibri" w:hAnsi="Calibri" w:cs="Calibri"/>
          <w:sz w:val="24"/>
          <w:szCs w:val="24"/>
        </w:rPr>
        <w:t xml:space="preserve">Međutim, premda je </w:t>
      </w:r>
      <w:r w:rsidR="00075A14">
        <w:rPr>
          <w:rFonts w:ascii="Calibri" w:hAnsi="Calibri" w:cs="Calibri"/>
          <w:sz w:val="24"/>
          <w:szCs w:val="24"/>
        </w:rPr>
        <w:t>važno</w:t>
      </w:r>
      <w:r w:rsidR="00075A14" w:rsidRPr="00075A14">
        <w:rPr>
          <w:rFonts w:ascii="Calibri" w:hAnsi="Calibri" w:cs="Calibri"/>
          <w:sz w:val="24"/>
          <w:szCs w:val="24"/>
        </w:rPr>
        <w:t xml:space="preserve"> je da sustavi mogu objasniti kako donose odluke, objašnjivost je </w:t>
      </w:r>
      <w:r w:rsidR="00075A14">
        <w:rPr>
          <w:rFonts w:ascii="Calibri" w:hAnsi="Calibri" w:cs="Calibri"/>
          <w:sz w:val="24"/>
          <w:szCs w:val="24"/>
        </w:rPr>
        <w:t>ključna</w:t>
      </w:r>
      <w:r w:rsidR="00075A14" w:rsidRPr="00075A14">
        <w:rPr>
          <w:rFonts w:ascii="Calibri" w:hAnsi="Calibri" w:cs="Calibri"/>
          <w:sz w:val="24"/>
          <w:szCs w:val="24"/>
        </w:rPr>
        <w:t xml:space="preserve"> u nekim slučajevima, ali ne u svim. </w:t>
      </w:r>
      <w:r w:rsidRPr="00075A14">
        <w:rPr>
          <w:rFonts w:ascii="Calibri" w:hAnsi="Calibri" w:cs="Calibri"/>
          <w:sz w:val="24"/>
          <w:szCs w:val="24"/>
        </w:rPr>
        <w:t>Naime, i</w:t>
      </w:r>
      <w:r w:rsidR="00225FDC" w:rsidRPr="00075A14">
        <w:rPr>
          <w:rFonts w:ascii="Calibri" w:hAnsi="Calibri" w:cs="Calibri"/>
          <w:sz w:val="24"/>
          <w:szCs w:val="24"/>
        </w:rPr>
        <w:t xml:space="preserve">ako </w:t>
      </w:r>
      <w:r w:rsidR="00225FDC" w:rsidRPr="00225FDC">
        <w:rPr>
          <w:rFonts w:ascii="Calibri" w:hAnsi="Calibri" w:cs="Calibri"/>
          <w:sz w:val="24"/>
          <w:szCs w:val="24"/>
        </w:rPr>
        <w:t xml:space="preserve">postoji potreba za transparentnošću, često ju je teško postići zbog složenosti sustava UI ili ograničenih mogućnosti razumijevanja metoda i algoritama. Potpuno razumijevanje sustava UI nije uvijek potrebno, kao što koristimo telefone i televizore bez poznavanja svih tehničkih </w:t>
      </w:r>
      <w:r w:rsidR="00225FDC" w:rsidRPr="00075A14">
        <w:rPr>
          <w:rFonts w:ascii="Calibri" w:hAnsi="Calibri" w:cs="Calibri"/>
          <w:sz w:val="24"/>
          <w:szCs w:val="24"/>
        </w:rPr>
        <w:t xml:space="preserve">detalja. </w:t>
      </w:r>
      <w:r w:rsidRPr="00075A14">
        <w:rPr>
          <w:rFonts w:ascii="Calibri" w:hAnsi="Calibri" w:cs="Calibri"/>
          <w:sz w:val="24"/>
          <w:szCs w:val="24"/>
        </w:rPr>
        <w:t>Stoga je, umjesto same objašnjivosti, v</w:t>
      </w:r>
      <w:r w:rsidR="00225FDC" w:rsidRPr="00075A14">
        <w:rPr>
          <w:rFonts w:ascii="Calibri" w:hAnsi="Calibri" w:cs="Calibri"/>
          <w:sz w:val="24"/>
          <w:szCs w:val="24"/>
        </w:rPr>
        <w:t xml:space="preserve">ažan faktor upravljanje očekivanjima, odnosno prikazivanje </w:t>
      </w:r>
      <w:r w:rsidR="00225FDC" w:rsidRPr="00225FDC">
        <w:rPr>
          <w:rFonts w:ascii="Calibri" w:hAnsi="Calibri" w:cs="Calibri"/>
          <w:sz w:val="24"/>
          <w:szCs w:val="24"/>
        </w:rPr>
        <w:t>mogućnosti i ograničenja sustava UI na dovoljno transparentan način. Informacije o tome što sustav postiže, kako i s kojom kvalitetom rezultata povećavaju razumijevanje ljudi i određuju uspjeh interakcija između ljudi i sustava UI</w:t>
      </w:r>
      <w:sdt>
        <w:sdtPr>
          <w:rPr>
            <w:rFonts w:ascii="Calibri" w:hAnsi="Calibri" w:cs="Calibri"/>
            <w:sz w:val="24"/>
            <w:szCs w:val="24"/>
          </w:rPr>
          <w:id w:val="854393013"/>
          <w:citation/>
        </w:sdtPr>
        <w:sdtEndPr/>
        <w:sdtContent>
          <w:r w:rsidR="00E12BFC">
            <w:rPr>
              <w:rFonts w:ascii="Calibri" w:hAnsi="Calibri" w:cs="Calibri"/>
              <w:sz w:val="24"/>
              <w:szCs w:val="24"/>
            </w:rPr>
            <w:fldChar w:fldCharType="begin"/>
          </w:r>
          <w:r w:rsidR="00E12BFC">
            <w:rPr>
              <w:rFonts w:ascii="Calibri" w:hAnsi="Calibri" w:cs="Calibri"/>
              <w:sz w:val="24"/>
              <w:szCs w:val="24"/>
              <w:lang w:val="en-US"/>
            </w:rPr>
            <w:instrText xml:space="preserve"> CITATION Hin22 \l 1033 </w:instrText>
          </w:r>
          <w:r w:rsidR="00E12BFC">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[60]</w:t>
          </w:r>
          <w:r w:rsidR="00E12BFC">
            <w:rPr>
              <w:rFonts w:ascii="Calibri" w:hAnsi="Calibri" w:cs="Calibri"/>
              <w:sz w:val="24"/>
              <w:szCs w:val="24"/>
            </w:rPr>
            <w:fldChar w:fldCharType="end"/>
          </w:r>
        </w:sdtContent>
      </w:sdt>
      <w:r w:rsidR="00225FDC" w:rsidRPr="00225FDC">
        <w:rPr>
          <w:rFonts w:ascii="Calibri" w:hAnsi="Calibri" w:cs="Calibri"/>
          <w:sz w:val="24"/>
          <w:szCs w:val="24"/>
        </w:rPr>
        <w:t>.</w:t>
      </w:r>
    </w:p>
    <w:p w14:paraId="33C41593" w14:textId="0EE39B01" w:rsidR="008D2922" w:rsidRDefault="00036CFF" w:rsidP="000F5F98">
      <w:pPr>
        <w:spacing w:after="120" w:line="276" w:lineRule="auto"/>
        <w:jc w:val="both"/>
        <w:rPr>
          <w:rFonts w:ascii="Calibri" w:hAnsi="Calibri" w:cs="Calibri"/>
          <w:sz w:val="24"/>
          <w:szCs w:val="24"/>
        </w:rPr>
      </w:pPr>
      <w:r w:rsidRPr="008B7762">
        <w:rPr>
          <w:rFonts w:ascii="Calibri" w:hAnsi="Calibri" w:cs="Calibri"/>
          <w:sz w:val="24"/>
          <w:szCs w:val="24"/>
        </w:rPr>
        <w:t xml:space="preserve">Nadalje, </w:t>
      </w:r>
      <w:r w:rsidR="005F4115" w:rsidRPr="008B7762">
        <w:rPr>
          <w:rFonts w:ascii="Calibri" w:hAnsi="Calibri" w:cs="Calibri"/>
          <w:sz w:val="24"/>
          <w:szCs w:val="24"/>
        </w:rPr>
        <w:t>kako ne bi diskriminirali, štetili ili obmanjivali korisnike te kako bi poštivali njihovu privatnost, vrijednosti i prava</w:t>
      </w:r>
      <w:r w:rsidR="008D2922" w:rsidRPr="008B7762">
        <w:rPr>
          <w:rFonts w:ascii="Calibri" w:hAnsi="Calibri" w:cs="Calibri"/>
          <w:sz w:val="24"/>
          <w:szCs w:val="24"/>
        </w:rPr>
        <w:t>, potrebno je osigurati da sustavi UI budu nepristrani i odgovorni.</w:t>
      </w:r>
      <w:r w:rsidR="00031203" w:rsidRPr="008B7762">
        <w:rPr>
          <w:rFonts w:ascii="Calibri" w:hAnsi="Calibri" w:cs="Calibri"/>
          <w:sz w:val="24"/>
          <w:szCs w:val="24"/>
        </w:rPr>
        <w:t xml:space="preserve"> Sustavi t</w:t>
      </w:r>
      <w:r w:rsidR="0085401E" w:rsidRPr="008B7762">
        <w:rPr>
          <w:rFonts w:ascii="Calibri" w:hAnsi="Calibri" w:cs="Calibri"/>
          <w:sz w:val="24"/>
          <w:szCs w:val="24"/>
        </w:rPr>
        <w:t xml:space="preserve">rebaju </w:t>
      </w:r>
      <w:r w:rsidR="00031203" w:rsidRPr="008B7762">
        <w:rPr>
          <w:rFonts w:ascii="Calibri" w:hAnsi="Calibri" w:cs="Calibri"/>
          <w:sz w:val="24"/>
          <w:szCs w:val="24"/>
        </w:rPr>
        <w:t>omoguć</w:t>
      </w:r>
      <w:r w:rsidR="0085401E" w:rsidRPr="008B7762">
        <w:rPr>
          <w:rFonts w:ascii="Calibri" w:hAnsi="Calibri" w:cs="Calibri"/>
          <w:sz w:val="24"/>
          <w:szCs w:val="24"/>
        </w:rPr>
        <w:t>iti</w:t>
      </w:r>
      <w:r w:rsidR="00031203" w:rsidRPr="008B7762">
        <w:rPr>
          <w:rFonts w:ascii="Calibri" w:hAnsi="Calibri" w:cs="Calibri"/>
          <w:sz w:val="24"/>
          <w:szCs w:val="24"/>
        </w:rPr>
        <w:t xml:space="preserve"> korisnicima preuz</w:t>
      </w:r>
      <w:r w:rsidR="00122323" w:rsidRPr="008B7762">
        <w:rPr>
          <w:rFonts w:ascii="Calibri" w:hAnsi="Calibri" w:cs="Calibri"/>
          <w:sz w:val="24"/>
          <w:szCs w:val="24"/>
        </w:rPr>
        <w:t>imanje</w:t>
      </w:r>
      <w:r w:rsidR="00031203" w:rsidRPr="008B7762">
        <w:rPr>
          <w:rFonts w:ascii="Calibri" w:hAnsi="Calibri" w:cs="Calibri"/>
          <w:sz w:val="24"/>
          <w:szCs w:val="24"/>
        </w:rPr>
        <w:t xml:space="preserve"> kontrol</w:t>
      </w:r>
      <w:r w:rsidR="00122323" w:rsidRPr="008B7762">
        <w:rPr>
          <w:rFonts w:ascii="Calibri" w:hAnsi="Calibri" w:cs="Calibri"/>
          <w:sz w:val="24"/>
          <w:szCs w:val="24"/>
        </w:rPr>
        <w:t>e</w:t>
      </w:r>
      <w:r w:rsidR="00031203" w:rsidRPr="008B7762">
        <w:rPr>
          <w:rFonts w:ascii="Calibri" w:hAnsi="Calibri" w:cs="Calibri"/>
          <w:sz w:val="24"/>
          <w:szCs w:val="24"/>
        </w:rPr>
        <w:t xml:space="preserve"> kad je to potrebno, dok UI pruža </w:t>
      </w:r>
      <w:r w:rsidR="00031203" w:rsidRPr="00734434">
        <w:rPr>
          <w:rFonts w:ascii="Calibri" w:hAnsi="Calibri" w:cs="Calibri"/>
          <w:sz w:val="24"/>
          <w:szCs w:val="24"/>
        </w:rPr>
        <w:t>podršku kroz autonomne akcije kada je to prikladno</w:t>
      </w:r>
      <w:r w:rsidR="00697127">
        <w:rPr>
          <w:rFonts w:ascii="Calibri" w:hAnsi="Calibri" w:cs="Calibri"/>
          <w:sz w:val="24"/>
          <w:szCs w:val="24"/>
        </w:rPr>
        <w:t>. O</w:t>
      </w:r>
      <w:r w:rsidR="00760EF2">
        <w:rPr>
          <w:rFonts w:ascii="Calibri" w:hAnsi="Calibri" w:cs="Calibri"/>
          <w:sz w:val="24"/>
          <w:szCs w:val="24"/>
        </w:rPr>
        <w:t>bzirom da se</w:t>
      </w:r>
      <w:r w:rsidR="00760EF2" w:rsidRPr="00760EF2">
        <w:rPr>
          <w:rFonts w:ascii="Calibri" w:hAnsi="Calibri" w:cs="Calibri"/>
          <w:sz w:val="24"/>
          <w:szCs w:val="24"/>
        </w:rPr>
        <w:t xml:space="preserve"> tehnologije </w:t>
      </w:r>
      <w:r w:rsidR="00760EF2">
        <w:rPr>
          <w:rFonts w:ascii="Calibri" w:hAnsi="Calibri" w:cs="Calibri"/>
          <w:sz w:val="24"/>
          <w:szCs w:val="24"/>
        </w:rPr>
        <w:t xml:space="preserve">umjetne inteligencije sve više </w:t>
      </w:r>
      <w:r w:rsidR="00760EF2" w:rsidRPr="00760EF2">
        <w:rPr>
          <w:rFonts w:ascii="Calibri" w:hAnsi="Calibri" w:cs="Calibri"/>
          <w:sz w:val="24"/>
          <w:szCs w:val="24"/>
        </w:rPr>
        <w:t>razvijaju, tako</w:t>
      </w:r>
      <w:r w:rsidR="00FA6D67">
        <w:rPr>
          <w:rFonts w:ascii="Calibri" w:hAnsi="Calibri" w:cs="Calibri"/>
          <w:sz w:val="24"/>
          <w:szCs w:val="24"/>
        </w:rPr>
        <w:t xml:space="preserve"> se</w:t>
      </w:r>
      <w:r w:rsidR="00760EF2" w:rsidRPr="00760EF2">
        <w:rPr>
          <w:rFonts w:ascii="Calibri" w:hAnsi="Calibri" w:cs="Calibri"/>
          <w:sz w:val="24"/>
          <w:szCs w:val="24"/>
        </w:rPr>
        <w:t xml:space="preserve"> i metodologije istraživanja HCI</w:t>
      </w:r>
      <w:r w:rsidR="00FA6D67">
        <w:rPr>
          <w:rFonts w:ascii="Calibri" w:hAnsi="Calibri" w:cs="Calibri"/>
          <w:sz w:val="24"/>
          <w:szCs w:val="24"/>
        </w:rPr>
        <w:t xml:space="preserve"> područja</w:t>
      </w:r>
      <w:r w:rsidR="00760EF2" w:rsidRPr="00760EF2">
        <w:rPr>
          <w:rFonts w:ascii="Calibri" w:hAnsi="Calibri" w:cs="Calibri"/>
          <w:sz w:val="24"/>
          <w:szCs w:val="24"/>
        </w:rPr>
        <w:t xml:space="preserve"> moraju </w:t>
      </w:r>
      <w:r w:rsidR="00A23F54">
        <w:rPr>
          <w:rFonts w:ascii="Calibri" w:hAnsi="Calibri" w:cs="Calibri"/>
          <w:sz w:val="24"/>
          <w:szCs w:val="24"/>
        </w:rPr>
        <w:t>prilagoditi</w:t>
      </w:r>
      <w:r w:rsidR="0011591C">
        <w:rPr>
          <w:rFonts w:ascii="Calibri" w:hAnsi="Calibri" w:cs="Calibri"/>
          <w:sz w:val="24"/>
          <w:szCs w:val="24"/>
        </w:rPr>
        <w:t>, što</w:t>
      </w:r>
      <w:r w:rsidR="00760EF2" w:rsidRPr="00760EF2">
        <w:rPr>
          <w:rFonts w:ascii="Calibri" w:hAnsi="Calibri" w:cs="Calibri"/>
          <w:sz w:val="24"/>
          <w:szCs w:val="24"/>
        </w:rPr>
        <w:t xml:space="preserve"> uključuje prilagodbu postojećih tehnika evaluacije i razvoj novih metoda koje mogu učinkovito procijeniti interakciju s</w:t>
      </w:r>
      <w:r w:rsidR="008C24C5">
        <w:rPr>
          <w:rFonts w:ascii="Calibri" w:hAnsi="Calibri" w:cs="Calibri"/>
          <w:sz w:val="24"/>
          <w:szCs w:val="24"/>
        </w:rPr>
        <w:t>a</w:t>
      </w:r>
      <w:r w:rsidR="00760EF2" w:rsidRPr="00760EF2">
        <w:rPr>
          <w:rFonts w:ascii="Calibri" w:hAnsi="Calibri" w:cs="Calibri"/>
          <w:sz w:val="24"/>
          <w:szCs w:val="24"/>
        </w:rPr>
        <w:t xml:space="preserve"> sustavima</w:t>
      </w:r>
      <w:r w:rsidR="00CA2653">
        <w:rPr>
          <w:rFonts w:ascii="Calibri" w:hAnsi="Calibri" w:cs="Calibri"/>
          <w:sz w:val="24"/>
          <w:szCs w:val="24"/>
        </w:rPr>
        <w:t xml:space="preserve"> UI</w:t>
      </w:r>
      <w:r w:rsidR="007C1893" w:rsidRPr="00734434">
        <w:rPr>
          <w:rFonts w:ascii="Calibri" w:hAnsi="Calibri" w:cs="Calibri"/>
          <w:sz w:val="24"/>
          <w:szCs w:val="24"/>
        </w:rPr>
        <w:t xml:space="preserve"> </w:t>
      </w:r>
      <w:sdt>
        <w:sdtPr>
          <w:rPr>
            <w:rFonts w:ascii="Calibri" w:hAnsi="Calibri" w:cs="Calibri"/>
            <w:sz w:val="24"/>
            <w:szCs w:val="24"/>
          </w:rPr>
          <w:id w:val="-702320832"/>
          <w:citation/>
        </w:sdtPr>
        <w:sdtEndPr/>
        <w:sdtContent>
          <w:r w:rsidR="000029E4" w:rsidRPr="00734434">
            <w:rPr>
              <w:rFonts w:ascii="Calibri" w:hAnsi="Calibri" w:cs="Calibri"/>
              <w:sz w:val="24"/>
              <w:szCs w:val="24"/>
            </w:rPr>
            <w:fldChar w:fldCharType="begin"/>
          </w:r>
          <w:r w:rsidR="000029E4" w:rsidRPr="00734434">
            <w:rPr>
              <w:rFonts w:ascii="Calibri" w:hAnsi="Calibri" w:cs="Calibri"/>
              <w:sz w:val="24"/>
              <w:szCs w:val="24"/>
            </w:rPr>
            <w:instrText xml:space="preserve"> CITATION 10.1145/3334480.3375158 \l 1033 </w:instrText>
          </w:r>
          <w:r w:rsidR="000029E4" w:rsidRPr="00734434">
            <w:rPr>
              <w:rFonts w:ascii="Calibri" w:hAnsi="Calibri" w:cs="Calibri"/>
              <w:sz w:val="24"/>
              <w:szCs w:val="24"/>
            </w:rPr>
            <w:fldChar w:fldCharType="separate"/>
          </w:r>
          <w:r w:rsidR="00F43153" w:rsidRPr="00F43153">
            <w:rPr>
              <w:rFonts w:ascii="Calibri" w:hAnsi="Calibri" w:cs="Calibri"/>
              <w:noProof/>
              <w:sz w:val="24"/>
              <w:szCs w:val="24"/>
            </w:rPr>
            <w:t>[61]</w:t>
          </w:r>
          <w:r w:rsidR="000029E4" w:rsidRPr="00734434">
            <w:rPr>
              <w:rFonts w:ascii="Calibri" w:hAnsi="Calibri" w:cs="Calibri"/>
              <w:sz w:val="24"/>
              <w:szCs w:val="24"/>
            </w:rPr>
            <w:fldChar w:fldCharType="end"/>
          </w:r>
        </w:sdtContent>
      </w:sdt>
      <w:r w:rsidR="00697127">
        <w:rPr>
          <w:rFonts w:ascii="Calibri" w:hAnsi="Calibri" w:cs="Calibri"/>
          <w:sz w:val="24"/>
          <w:szCs w:val="24"/>
        </w:rPr>
        <w:t>,</w:t>
      </w:r>
      <w:r w:rsidR="00697127" w:rsidRPr="00697127">
        <w:rPr>
          <w:rFonts w:ascii="Calibri" w:hAnsi="Calibri" w:cs="Calibri"/>
          <w:sz w:val="24"/>
          <w:szCs w:val="24"/>
        </w:rPr>
        <w:t xml:space="preserve"> </w:t>
      </w:r>
      <w:sdt>
        <w:sdtPr>
          <w:rPr>
            <w:rFonts w:ascii="Calibri" w:hAnsi="Calibri" w:cs="Calibri"/>
            <w:sz w:val="24"/>
            <w:szCs w:val="24"/>
          </w:rPr>
          <w:id w:val="-868136987"/>
          <w:citation/>
        </w:sdtPr>
        <w:sdtEndPr/>
        <w:sdtContent>
          <w:r w:rsidR="00697127">
            <w:rPr>
              <w:rFonts w:ascii="Calibri" w:hAnsi="Calibri" w:cs="Calibri"/>
              <w:sz w:val="24"/>
              <w:szCs w:val="24"/>
            </w:rPr>
            <w:fldChar w:fldCharType="begin"/>
          </w:r>
          <w:r w:rsidR="00697127" w:rsidRPr="00734434">
            <w:rPr>
              <w:rFonts w:ascii="Calibri" w:hAnsi="Calibri" w:cs="Calibri"/>
              <w:sz w:val="24"/>
              <w:szCs w:val="24"/>
            </w:rPr>
            <w:instrText xml:space="preserve"> CITATION Wha24 \l 1033 </w:instrText>
          </w:r>
          <w:r w:rsidR="00697127">
            <w:rPr>
              <w:rFonts w:ascii="Calibri" w:hAnsi="Calibri" w:cs="Calibri"/>
              <w:sz w:val="24"/>
              <w:szCs w:val="24"/>
            </w:rPr>
            <w:fldChar w:fldCharType="separate"/>
          </w:r>
          <w:r w:rsidR="00F43153" w:rsidRPr="00F43153">
            <w:rPr>
              <w:rFonts w:ascii="Calibri" w:hAnsi="Calibri" w:cs="Calibri"/>
              <w:noProof/>
              <w:sz w:val="24"/>
              <w:szCs w:val="24"/>
            </w:rPr>
            <w:t>[62]</w:t>
          </w:r>
          <w:r w:rsidR="00697127">
            <w:rPr>
              <w:rFonts w:ascii="Calibri" w:hAnsi="Calibri" w:cs="Calibri"/>
              <w:sz w:val="24"/>
              <w:szCs w:val="24"/>
            </w:rPr>
            <w:fldChar w:fldCharType="end"/>
          </w:r>
        </w:sdtContent>
      </w:sdt>
      <w:r w:rsidR="007C1893" w:rsidRPr="00734434">
        <w:rPr>
          <w:rFonts w:ascii="Calibri" w:hAnsi="Calibri" w:cs="Calibri"/>
          <w:sz w:val="24"/>
          <w:szCs w:val="24"/>
        </w:rPr>
        <w:t>.</w:t>
      </w:r>
      <w:r w:rsidR="008D2922">
        <w:rPr>
          <w:rFonts w:ascii="Calibri" w:hAnsi="Calibri" w:cs="Calibri"/>
          <w:sz w:val="24"/>
          <w:szCs w:val="24"/>
        </w:rPr>
        <w:t xml:space="preserve"> </w:t>
      </w:r>
    </w:p>
    <w:p w14:paraId="0323C41C" w14:textId="172981B4" w:rsidR="00191C74" w:rsidRDefault="00191C74" w:rsidP="000F5F98">
      <w:pPr>
        <w:spacing w:after="120" w:line="276" w:lineRule="auto"/>
        <w:jc w:val="both"/>
        <w:rPr>
          <w:rFonts w:ascii="Calibri" w:hAnsi="Calibri" w:cs="Calibri"/>
          <w:sz w:val="24"/>
          <w:szCs w:val="24"/>
        </w:rPr>
      </w:pPr>
      <w:r w:rsidRPr="008B7762">
        <w:rPr>
          <w:rFonts w:ascii="Calibri" w:hAnsi="Calibri" w:cs="Calibri"/>
          <w:sz w:val="24"/>
          <w:szCs w:val="24"/>
        </w:rPr>
        <w:t>Da bi tehnologija</w:t>
      </w:r>
      <w:r w:rsidR="008D2922" w:rsidRPr="008B7762">
        <w:rPr>
          <w:rFonts w:ascii="Calibri" w:hAnsi="Calibri" w:cs="Calibri"/>
          <w:sz w:val="24"/>
          <w:szCs w:val="24"/>
        </w:rPr>
        <w:t xml:space="preserve"> bila</w:t>
      </w:r>
      <w:r w:rsidRPr="008B7762">
        <w:rPr>
          <w:rFonts w:ascii="Calibri" w:hAnsi="Calibri" w:cs="Calibri"/>
          <w:sz w:val="24"/>
          <w:szCs w:val="24"/>
        </w:rPr>
        <w:t xml:space="preserve"> uspješno </w:t>
      </w:r>
      <w:r w:rsidR="008D2922" w:rsidRPr="008B7762">
        <w:rPr>
          <w:rFonts w:ascii="Calibri" w:hAnsi="Calibri" w:cs="Calibri"/>
          <w:sz w:val="24"/>
          <w:szCs w:val="24"/>
        </w:rPr>
        <w:t>prihvaćena</w:t>
      </w:r>
      <w:r w:rsidRPr="008B7762">
        <w:rPr>
          <w:rFonts w:ascii="Calibri" w:hAnsi="Calibri" w:cs="Calibri"/>
          <w:sz w:val="24"/>
          <w:szCs w:val="24"/>
        </w:rPr>
        <w:t xml:space="preserve"> </w:t>
      </w:r>
      <w:r>
        <w:rPr>
          <w:rFonts w:ascii="Calibri" w:hAnsi="Calibri" w:cs="Calibri"/>
          <w:sz w:val="24"/>
          <w:szCs w:val="24"/>
        </w:rPr>
        <w:t>od strane</w:t>
      </w:r>
      <w:r w:rsidRPr="001B5B79">
        <w:rPr>
          <w:rFonts w:ascii="Calibri" w:hAnsi="Calibri" w:cs="Calibri"/>
          <w:sz w:val="24"/>
          <w:szCs w:val="24"/>
        </w:rPr>
        <w:t xml:space="preserve"> korisni</w:t>
      </w:r>
      <w:r>
        <w:rPr>
          <w:rFonts w:ascii="Calibri" w:hAnsi="Calibri" w:cs="Calibri"/>
          <w:sz w:val="24"/>
          <w:szCs w:val="24"/>
        </w:rPr>
        <w:t>ka</w:t>
      </w:r>
      <w:r w:rsidRPr="001B5B79">
        <w:rPr>
          <w:rFonts w:ascii="Calibri" w:hAnsi="Calibri" w:cs="Calibri"/>
          <w:sz w:val="24"/>
          <w:szCs w:val="24"/>
        </w:rPr>
        <w:t xml:space="preserve">, ona mora ispuniti njihova očekivanja i potaknuti ih da je nastave koristiti. Ovo je posebno izazovno kod umjetne inteligencije zbog velike medijske pažnje koju privlači. Ljudi često zanemaruju činjenicu da i sami često griješe u </w:t>
      </w:r>
      <w:r>
        <w:rPr>
          <w:rFonts w:ascii="Calibri" w:hAnsi="Calibri" w:cs="Calibri"/>
          <w:sz w:val="24"/>
          <w:szCs w:val="24"/>
        </w:rPr>
        <w:t>obavljanju</w:t>
      </w:r>
      <w:r w:rsidRPr="001B5B79">
        <w:rPr>
          <w:rFonts w:ascii="Calibri" w:hAnsi="Calibri" w:cs="Calibri"/>
          <w:sz w:val="24"/>
          <w:szCs w:val="24"/>
        </w:rPr>
        <w:t xml:space="preserve"> zada</w:t>
      </w:r>
      <w:r>
        <w:rPr>
          <w:rFonts w:ascii="Calibri" w:hAnsi="Calibri" w:cs="Calibri"/>
          <w:sz w:val="24"/>
          <w:szCs w:val="24"/>
        </w:rPr>
        <w:t>taka</w:t>
      </w:r>
      <w:r w:rsidRPr="001B5B79">
        <w:rPr>
          <w:rFonts w:ascii="Calibri" w:hAnsi="Calibri" w:cs="Calibri"/>
          <w:sz w:val="24"/>
          <w:szCs w:val="24"/>
        </w:rPr>
        <w:t xml:space="preserve">. Skepticizam prema </w:t>
      </w:r>
      <w:r>
        <w:rPr>
          <w:rFonts w:ascii="Calibri" w:hAnsi="Calibri" w:cs="Calibri"/>
          <w:sz w:val="24"/>
          <w:szCs w:val="24"/>
        </w:rPr>
        <w:t>s</w:t>
      </w:r>
      <w:r w:rsidRPr="001B5B79">
        <w:rPr>
          <w:rFonts w:ascii="Calibri" w:hAnsi="Calibri" w:cs="Calibri"/>
          <w:sz w:val="24"/>
          <w:szCs w:val="24"/>
        </w:rPr>
        <w:t xml:space="preserve">ustavima </w:t>
      </w:r>
      <w:r>
        <w:rPr>
          <w:rFonts w:ascii="Calibri" w:hAnsi="Calibri" w:cs="Calibri"/>
          <w:sz w:val="24"/>
          <w:szCs w:val="24"/>
        </w:rPr>
        <w:t xml:space="preserve">UI </w:t>
      </w:r>
      <w:r w:rsidRPr="001B5B79">
        <w:rPr>
          <w:rFonts w:ascii="Calibri" w:hAnsi="Calibri" w:cs="Calibri"/>
          <w:sz w:val="24"/>
          <w:szCs w:val="24"/>
        </w:rPr>
        <w:t xml:space="preserve">prisutan je jer mnogi vide </w:t>
      </w:r>
      <w:r>
        <w:rPr>
          <w:rFonts w:ascii="Calibri" w:hAnsi="Calibri" w:cs="Calibri"/>
          <w:sz w:val="24"/>
          <w:szCs w:val="24"/>
        </w:rPr>
        <w:t>UI</w:t>
      </w:r>
      <w:r w:rsidRPr="001B5B79">
        <w:rPr>
          <w:rFonts w:ascii="Calibri" w:hAnsi="Calibri" w:cs="Calibri"/>
          <w:sz w:val="24"/>
          <w:szCs w:val="24"/>
        </w:rPr>
        <w:t xml:space="preserve"> kao konkurenciju, osobito na profesionalnom planu, što može utjecati na njihovo samopouzdanje</w:t>
      </w:r>
      <w:sdt>
        <w:sdtPr>
          <w:rPr>
            <w:rFonts w:ascii="Calibri" w:hAnsi="Calibri" w:cs="Calibri"/>
            <w:sz w:val="24"/>
            <w:szCs w:val="24"/>
          </w:rPr>
          <w:id w:val="-2072336789"/>
          <w:citation/>
        </w:sdtPr>
        <w:sdtEndPr/>
        <w:sdtContent>
          <w:r>
            <w:rPr>
              <w:rFonts w:ascii="Calibri" w:hAnsi="Calibri" w:cs="Calibri"/>
              <w:sz w:val="24"/>
              <w:szCs w:val="24"/>
            </w:rPr>
            <w:fldChar w:fldCharType="begin"/>
          </w:r>
          <w:r>
            <w:rPr>
              <w:rFonts w:ascii="Calibri" w:hAnsi="Calibri" w:cs="Calibri"/>
              <w:sz w:val="24"/>
              <w:szCs w:val="24"/>
              <w:lang w:val="en-US"/>
            </w:rPr>
            <w:instrText xml:space="preserve"> CITATION Hin22 \l 1033 </w:instrText>
          </w:r>
          <w:r>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[60]</w:t>
          </w:r>
          <w:r>
            <w:rPr>
              <w:rFonts w:ascii="Calibri" w:hAnsi="Calibri" w:cs="Calibri"/>
              <w:sz w:val="24"/>
              <w:szCs w:val="24"/>
            </w:rPr>
            <w:fldChar w:fldCharType="end"/>
          </w:r>
        </w:sdtContent>
      </w:sdt>
      <w:r w:rsidRPr="001B5B79">
        <w:rPr>
          <w:rFonts w:ascii="Calibri" w:hAnsi="Calibri" w:cs="Calibri"/>
          <w:sz w:val="24"/>
          <w:szCs w:val="24"/>
        </w:rPr>
        <w:t>.</w:t>
      </w:r>
    </w:p>
    <w:p w14:paraId="48488C6C" w14:textId="55D47444" w:rsidR="00191C74" w:rsidRDefault="008D2922" w:rsidP="006B4211">
      <w:pPr>
        <w:spacing w:line="276" w:lineRule="auto"/>
        <w:jc w:val="both"/>
        <w:rPr>
          <w:rFonts w:ascii="Calibri" w:hAnsi="Calibri" w:cs="Calibri"/>
          <w:sz w:val="24"/>
          <w:szCs w:val="24"/>
        </w:rPr>
      </w:pPr>
      <w:r w:rsidRPr="008B7762">
        <w:rPr>
          <w:rFonts w:ascii="Calibri" w:hAnsi="Calibri" w:cs="Calibri"/>
          <w:sz w:val="24"/>
          <w:szCs w:val="24"/>
        </w:rPr>
        <w:t>U tom kontekstu, v</w:t>
      </w:r>
      <w:r w:rsidR="00191C74" w:rsidRPr="008B7762">
        <w:rPr>
          <w:rFonts w:ascii="Calibri" w:hAnsi="Calibri" w:cs="Calibri"/>
          <w:sz w:val="24"/>
          <w:szCs w:val="24"/>
        </w:rPr>
        <w:t xml:space="preserve">ažno </w:t>
      </w:r>
      <w:r w:rsidR="00191C74" w:rsidRPr="00176D76">
        <w:rPr>
          <w:rFonts w:ascii="Calibri" w:hAnsi="Calibri" w:cs="Calibri"/>
          <w:sz w:val="24"/>
          <w:szCs w:val="24"/>
        </w:rPr>
        <w:t>je razlikovati prihvaćanje nakon početnog korištenja od namjere nastavka korištenj</w:t>
      </w:r>
      <w:r w:rsidR="00191C74">
        <w:rPr>
          <w:rFonts w:ascii="Calibri" w:hAnsi="Calibri" w:cs="Calibri"/>
          <w:sz w:val="24"/>
          <w:szCs w:val="24"/>
        </w:rPr>
        <w:t>a</w:t>
      </w:r>
      <w:r w:rsidR="00191C74" w:rsidRPr="00176D76">
        <w:rPr>
          <w:rFonts w:ascii="Calibri" w:hAnsi="Calibri" w:cs="Calibri"/>
          <w:sz w:val="24"/>
          <w:szCs w:val="24"/>
        </w:rPr>
        <w:t xml:space="preserve">. </w:t>
      </w:r>
      <w:r w:rsidR="00191C74">
        <w:rPr>
          <w:rFonts w:ascii="Calibri" w:hAnsi="Calibri" w:cs="Calibri"/>
          <w:sz w:val="24"/>
          <w:szCs w:val="24"/>
        </w:rPr>
        <w:t>M</w:t>
      </w:r>
      <w:r w:rsidR="00191C74" w:rsidRPr="00176D76">
        <w:rPr>
          <w:rFonts w:ascii="Calibri" w:hAnsi="Calibri" w:cs="Calibri"/>
          <w:sz w:val="24"/>
          <w:szCs w:val="24"/>
        </w:rPr>
        <w:t>ode</w:t>
      </w:r>
      <w:r w:rsidR="00191C74">
        <w:rPr>
          <w:rFonts w:ascii="Calibri" w:hAnsi="Calibri" w:cs="Calibri"/>
          <w:sz w:val="24"/>
          <w:szCs w:val="24"/>
        </w:rPr>
        <w:t>l</w:t>
      </w:r>
      <w:r w:rsidR="00191C74" w:rsidRPr="00176D76">
        <w:rPr>
          <w:rFonts w:ascii="Calibri" w:hAnsi="Calibri" w:cs="Calibri"/>
          <w:sz w:val="24"/>
          <w:szCs w:val="24"/>
        </w:rPr>
        <w:t xml:space="preserve"> prihvaćanja tehnologije</w:t>
      </w:r>
      <w:r w:rsidR="00191C74">
        <w:rPr>
          <w:rFonts w:ascii="Calibri" w:hAnsi="Calibri" w:cs="Calibri"/>
          <w:sz w:val="24"/>
          <w:szCs w:val="24"/>
        </w:rPr>
        <w:t xml:space="preserve"> (engl.</w:t>
      </w:r>
      <w:r w:rsidR="00191C74" w:rsidRPr="00176D76">
        <w:rPr>
          <w:rFonts w:ascii="Calibri" w:hAnsi="Calibri" w:cs="Calibri"/>
          <w:sz w:val="24"/>
          <w:szCs w:val="24"/>
        </w:rPr>
        <w:t xml:space="preserve"> </w:t>
      </w:r>
      <w:r w:rsidR="00191C74" w:rsidRPr="009C1168">
        <w:rPr>
          <w:rFonts w:ascii="Calibri" w:hAnsi="Calibri" w:cs="Calibri"/>
          <w:i/>
          <w:iCs/>
          <w:sz w:val="24"/>
          <w:szCs w:val="24"/>
        </w:rPr>
        <w:t xml:space="preserve">Technology </w:t>
      </w:r>
      <w:proofErr w:type="spellStart"/>
      <w:r w:rsidR="00191C74" w:rsidRPr="009C1168">
        <w:rPr>
          <w:rFonts w:ascii="Calibri" w:hAnsi="Calibri" w:cs="Calibri"/>
          <w:i/>
          <w:iCs/>
          <w:sz w:val="24"/>
          <w:szCs w:val="24"/>
        </w:rPr>
        <w:t>Acceptance</w:t>
      </w:r>
      <w:proofErr w:type="spellEnd"/>
      <w:r w:rsidR="00191C74" w:rsidRPr="009C1168">
        <w:rPr>
          <w:rFonts w:ascii="Calibri" w:hAnsi="Calibri" w:cs="Calibri"/>
          <w:i/>
          <w:iCs/>
          <w:sz w:val="24"/>
          <w:szCs w:val="24"/>
        </w:rPr>
        <w:t xml:space="preserve"> Model, TAM</w:t>
      </w:r>
      <w:r w:rsidR="00191C74" w:rsidRPr="00176D76">
        <w:rPr>
          <w:rFonts w:ascii="Calibri" w:hAnsi="Calibri" w:cs="Calibri"/>
          <w:sz w:val="24"/>
          <w:szCs w:val="24"/>
        </w:rPr>
        <w:t>)</w:t>
      </w:r>
      <w:r w:rsidR="00191C74">
        <w:rPr>
          <w:rFonts w:ascii="Calibri" w:hAnsi="Calibri" w:cs="Calibri"/>
          <w:sz w:val="24"/>
          <w:szCs w:val="24"/>
        </w:rPr>
        <w:t xml:space="preserve"> i</w:t>
      </w:r>
      <w:r w:rsidR="00191C74" w:rsidRPr="000733A4">
        <w:rPr>
          <w:rFonts w:ascii="Calibri" w:hAnsi="Calibri" w:cs="Calibri"/>
          <w:sz w:val="24"/>
          <w:szCs w:val="24"/>
        </w:rPr>
        <w:t xml:space="preserve">dentificira dva ključna </w:t>
      </w:r>
      <w:r w:rsidR="00191C74">
        <w:rPr>
          <w:rFonts w:ascii="Calibri" w:hAnsi="Calibri" w:cs="Calibri"/>
          <w:sz w:val="24"/>
          <w:szCs w:val="24"/>
        </w:rPr>
        <w:t xml:space="preserve">razloga </w:t>
      </w:r>
      <w:r w:rsidR="00191C74" w:rsidRPr="000733A4">
        <w:rPr>
          <w:rFonts w:ascii="Calibri" w:hAnsi="Calibri" w:cs="Calibri"/>
          <w:sz w:val="24"/>
          <w:szCs w:val="24"/>
        </w:rPr>
        <w:t>prihvaćanja</w:t>
      </w:r>
      <w:r w:rsidR="00191C74">
        <w:rPr>
          <w:rFonts w:ascii="Calibri" w:hAnsi="Calibri" w:cs="Calibri"/>
          <w:sz w:val="24"/>
          <w:szCs w:val="24"/>
        </w:rPr>
        <w:t xml:space="preserve"> tehnologije od strane</w:t>
      </w:r>
      <w:r w:rsidR="00191C74" w:rsidRPr="000733A4">
        <w:rPr>
          <w:rFonts w:ascii="Calibri" w:hAnsi="Calibri" w:cs="Calibri"/>
          <w:sz w:val="24"/>
          <w:szCs w:val="24"/>
        </w:rPr>
        <w:t xml:space="preserve"> korisnika – percipiranu korisnost</w:t>
      </w:r>
      <w:r w:rsidR="00191C74">
        <w:rPr>
          <w:rFonts w:ascii="Calibri" w:hAnsi="Calibri" w:cs="Calibri"/>
          <w:sz w:val="24"/>
          <w:szCs w:val="24"/>
        </w:rPr>
        <w:t xml:space="preserve"> (engl. </w:t>
      </w:r>
      <w:proofErr w:type="spellStart"/>
      <w:r w:rsidR="00191C74" w:rsidRPr="00DC0D36">
        <w:rPr>
          <w:rFonts w:ascii="Calibri" w:hAnsi="Calibri" w:cs="Calibri"/>
          <w:i/>
          <w:iCs/>
          <w:sz w:val="24"/>
          <w:szCs w:val="24"/>
        </w:rPr>
        <w:t>perceived</w:t>
      </w:r>
      <w:proofErr w:type="spellEnd"/>
      <w:r w:rsidR="00191C74" w:rsidRPr="00DC0D36">
        <w:rPr>
          <w:rFonts w:ascii="Calibri" w:hAnsi="Calibri" w:cs="Calibri"/>
          <w:i/>
          <w:iCs/>
          <w:sz w:val="24"/>
          <w:szCs w:val="24"/>
        </w:rPr>
        <w:t xml:space="preserve"> </w:t>
      </w:r>
      <w:proofErr w:type="spellStart"/>
      <w:r w:rsidR="00191C74" w:rsidRPr="00DC0D36">
        <w:rPr>
          <w:rFonts w:ascii="Calibri" w:hAnsi="Calibri" w:cs="Calibri"/>
          <w:i/>
          <w:iCs/>
          <w:sz w:val="24"/>
          <w:szCs w:val="24"/>
        </w:rPr>
        <w:t>usefulness</w:t>
      </w:r>
      <w:proofErr w:type="spellEnd"/>
      <w:r w:rsidR="00191C74">
        <w:rPr>
          <w:rFonts w:ascii="Calibri" w:hAnsi="Calibri" w:cs="Calibri"/>
          <w:sz w:val="24"/>
          <w:szCs w:val="24"/>
        </w:rPr>
        <w:t>)</w:t>
      </w:r>
      <w:r w:rsidR="00191C74" w:rsidRPr="000733A4">
        <w:rPr>
          <w:rFonts w:ascii="Calibri" w:hAnsi="Calibri" w:cs="Calibri"/>
          <w:sz w:val="24"/>
          <w:szCs w:val="24"/>
        </w:rPr>
        <w:t xml:space="preserve"> i percipiranu jednostavnost korištenja</w:t>
      </w:r>
      <w:r w:rsidR="00191C74">
        <w:rPr>
          <w:rFonts w:ascii="Calibri" w:hAnsi="Calibri" w:cs="Calibri"/>
          <w:sz w:val="24"/>
          <w:szCs w:val="24"/>
        </w:rPr>
        <w:t xml:space="preserve"> (engl. </w:t>
      </w:r>
      <w:proofErr w:type="spellStart"/>
      <w:r w:rsidR="00191C74" w:rsidRPr="003D0DF7">
        <w:rPr>
          <w:rFonts w:ascii="Calibri" w:hAnsi="Calibri" w:cs="Calibri"/>
          <w:i/>
          <w:iCs/>
          <w:sz w:val="24"/>
          <w:szCs w:val="24"/>
        </w:rPr>
        <w:t>perceived</w:t>
      </w:r>
      <w:proofErr w:type="spellEnd"/>
      <w:r w:rsidR="00191C74" w:rsidRPr="003D0DF7">
        <w:rPr>
          <w:rFonts w:ascii="Calibri" w:hAnsi="Calibri" w:cs="Calibri"/>
          <w:i/>
          <w:iCs/>
          <w:sz w:val="24"/>
          <w:szCs w:val="24"/>
        </w:rPr>
        <w:t xml:space="preserve"> </w:t>
      </w:r>
      <w:proofErr w:type="spellStart"/>
      <w:r w:rsidR="00191C74" w:rsidRPr="003D0DF7">
        <w:rPr>
          <w:rFonts w:ascii="Calibri" w:hAnsi="Calibri" w:cs="Calibri"/>
          <w:i/>
          <w:iCs/>
          <w:sz w:val="24"/>
          <w:szCs w:val="24"/>
        </w:rPr>
        <w:t>ease</w:t>
      </w:r>
      <w:proofErr w:type="spellEnd"/>
      <w:r w:rsidR="00191C74" w:rsidRPr="003D0DF7">
        <w:rPr>
          <w:rFonts w:ascii="Calibri" w:hAnsi="Calibri" w:cs="Calibri"/>
          <w:i/>
          <w:iCs/>
          <w:sz w:val="24"/>
          <w:szCs w:val="24"/>
        </w:rPr>
        <w:t xml:space="preserve"> </w:t>
      </w:r>
      <w:proofErr w:type="spellStart"/>
      <w:r w:rsidR="00191C74" w:rsidRPr="003D0DF7">
        <w:rPr>
          <w:rFonts w:ascii="Calibri" w:hAnsi="Calibri" w:cs="Calibri"/>
          <w:i/>
          <w:iCs/>
          <w:sz w:val="24"/>
          <w:szCs w:val="24"/>
        </w:rPr>
        <w:t>of</w:t>
      </w:r>
      <w:proofErr w:type="spellEnd"/>
      <w:r w:rsidR="00191C74" w:rsidRPr="003D0DF7">
        <w:rPr>
          <w:rFonts w:ascii="Calibri" w:hAnsi="Calibri" w:cs="Calibri"/>
          <w:i/>
          <w:iCs/>
          <w:sz w:val="24"/>
          <w:szCs w:val="24"/>
        </w:rPr>
        <w:t xml:space="preserve"> use</w:t>
      </w:r>
      <w:r w:rsidR="00191C74">
        <w:rPr>
          <w:rFonts w:ascii="Calibri" w:hAnsi="Calibri" w:cs="Calibri"/>
          <w:sz w:val="24"/>
          <w:szCs w:val="24"/>
        </w:rPr>
        <w:t>)</w:t>
      </w:r>
      <w:r w:rsidR="00191C74" w:rsidRPr="000733A4">
        <w:rPr>
          <w:rFonts w:ascii="Calibri" w:hAnsi="Calibri" w:cs="Calibri"/>
          <w:sz w:val="24"/>
          <w:szCs w:val="24"/>
        </w:rPr>
        <w:t>.</w:t>
      </w:r>
      <w:r w:rsidR="00191C74">
        <w:rPr>
          <w:rFonts w:ascii="Calibri" w:hAnsi="Calibri" w:cs="Calibri"/>
          <w:sz w:val="24"/>
          <w:szCs w:val="24"/>
        </w:rPr>
        <w:t xml:space="preserve"> I</w:t>
      </w:r>
      <w:r w:rsidR="00191C74" w:rsidRPr="00176D76">
        <w:rPr>
          <w:rFonts w:ascii="Calibri" w:hAnsi="Calibri" w:cs="Calibri"/>
          <w:sz w:val="24"/>
          <w:szCs w:val="24"/>
        </w:rPr>
        <w:t>ako je</w:t>
      </w:r>
      <w:r w:rsidR="00191C74">
        <w:rPr>
          <w:rFonts w:ascii="Calibri" w:hAnsi="Calibri" w:cs="Calibri"/>
          <w:sz w:val="24"/>
          <w:szCs w:val="24"/>
        </w:rPr>
        <w:t xml:space="preserve"> percipirana</w:t>
      </w:r>
      <w:r w:rsidR="00191C74" w:rsidRPr="00176D76">
        <w:rPr>
          <w:rFonts w:ascii="Calibri" w:hAnsi="Calibri" w:cs="Calibri"/>
          <w:sz w:val="24"/>
          <w:szCs w:val="24"/>
        </w:rPr>
        <w:t xml:space="preserve"> jednostavnost važna za </w:t>
      </w:r>
      <w:r w:rsidR="00191C74">
        <w:rPr>
          <w:rFonts w:ascii="Calibri" w:hAnsi="Calibri" w:cs="Calibri"/>
          <w:sz w:val="24"/>
          <w:szCs w:val="24"/>
        </w:rPr>
        <w:t>početno korištenje</w:t>
      </w:r>
      <w:r w:rsidR="00191C74" w:rsidRPr="00176D76">
        <w:rPr>
          <w:rFonts w:ascii="Calibri" w:hAnsi="Calibri" w:cs="Calibri"/>
          <w:sz w:val="24"/>
          <w:szCs w:val="24"/>
        </w:rPr>
        <w:t xml:space="preserve">, ona nije ključna za </w:t>
      </w:r>
      <w:r w:rsidR="00191C74">
        <w:rPr>
          <w:rFonts w:ascii="Calibri" w:hAnsi="Calibri" w:cs="Calibri"/>
          <w:sz w:val="24"/>
          <w:szCs w:val="24"/>
        </w:rPr>
        <w:t>nastavak</w:t>
      </w:r>
      <w:r w:rsidR="00191C74" w:rsidRPr="00176D76">
        <w:rPr>
          <w:rFonts w:ascii="Calibri" w:hAnsi="Calibri" w:cs="Calibri"/>
          <w:sz w:val="24"/>
          <w:szCs w:val="24"/>
        </w:rPr>
        <w:t xml:space="preserve">. </w:t>
      </w:r>
      <w:r w:rsidR="00191C74">
        <w:rPr>
          <w:rFonts w:ascii="Calibri" w:hAnsi="Calibri" w:cs="Calibri"/>
          <w:sz w:val="24"/>
          <w:szCs w:val="24"/>
        </w:rPr>
        <w:t>Z</w:t>
      </w:r>
      <w:r w:rsidR="00191C74" w:rsidRPr="00176D76">
        <w:rPr>
          <w:rFonts w:ascii="Calibri" w:hAnsi="Calibri" w:cs="Calibri"/>
          <w:sz w:val="24"/>
          <w:szCs w:val="24"/>
        </w:rPr>
        <w:t xml:space="preserve">adovoljstvo korisnika tehnologijom određuje njihovu namjeru da je nastave koristiti, potvrđujući očekivanja korisnika. </w:t>
      </w:r>
      <w:r w:rsidR="00191C74" w:rsidRPr="002C072A">
        <w:rPr>
          <w:rFonts w:ascii="Calibri" w:hAnsi="Calibri" w:cs="Calibri"/>
          <w:sz w:val="24"/>
          <w:szCs w:val="24"/>
        </w:rPr>
        <w:t>Korisnici će tolerirati određene poteškoće u korištenju sustava ako pruža kritičnu funkcionalnost koja povećava njegovu korisnost. Međutim, nikakva količina jednostavnosti korištenja ne može nadoknaditi sustav koji ne pruža nikakve korisne prednosti</w:t>
      </w:r>
      <w:sdt>
        <w:sdtPr>
          <w:rPr>
            <w:rFonts w:ascii="Calibri" w:hAnsi="Calibri" w:cs="Calibri"/>
            <w:sz w:val="24"/>
            <w:szCs w:val="24"/>
          </w:rPr>
          <w:id w:val="-640119297"/>
          <w:citation/>
        </w:sdtPr>
        <w:sdtEndPr/>
        <w:sdtContent>
          <w:r w:rsidR="00191C74">
            <w:rPr>
              <w:rFonts w:ascii="Calibri" w:hAnsi="Calibri" w:cs="Calibri"/>
              <w:sz w:val="24"/>
              <w:szCs w:val="24"/>
            </w:rPr>
            <w:fldChar w:fldCharType="begin"/>
          </w:r>
          <w:r w:rsidR="00191C74">
            <w:rPr>
              <w:rFonts w:ascii="Calibri" w:hAnsi="Calibri" w:cs="Calibri"/>
              <w:sz w:val="24"/>
              <w:szCs w:val="24"/>
              <w:lang w:val="en-US"/>
            </w:rPr>
            <w:instrText xml:space="preserve"> CITATION Gra24 \l 1033 </w:instrText>
          </w:r>
          <w:r w:rsidR="00191C74">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[63]</w:t>
          </w:r>
          <w:r w:rsidR="00191C74">
            <w:rPr>
              <w:rFonts w:ascii="Calibri" w:hAnsi="Calibri" w:cs="Calibri"/>
              <w:sz w:val="24"/>
              <w:szCs w:val="24"/>
            </w:rPr>
            <w:fldChar w:fldCharType="end"/>
          </w:r>
        </w:sdtContent>
      </w:sdt>
      <w:r w:rsidR="00191C74" w:rsidRPr="002C072A">
        <w:rPr>
          <w:rFonts w:ascii="Calibri" w:hAnsi="Calibri" w:cs="Calibri"/>
          <w:sz w:val="24"/>
          <w:szCs w:val="24"/>
        </w:rPr>
        <w:t>.</w:t>
      </w:r>
    </w:p>
    <w:p w14:paraId="70B26C23" w14:textId="36880E11" w:rsidR="00D25FA6" w:rsidRDefault="00A60322" w:rsidP="00D25FA6">
      <w:pPr>
        <w:spacing w:line="276" w:lineRule="auto"/>
        <w:jc w:val="both"/>
        <w:rPr>
          <w:rFonts w:ascii="Calibri" w:hAnsi="Calibri" w:cs="Calibri"/>
          <w:sz w:val="24"/>
          <w:szCs w:val="24"/>
        </w:rPr>
      </w:pPr>
      <w:r>
        <w:rPr>
          <w:rFonts w:ascii="Calibri" w:hAnsi="Calibri" w:cs="Calibri"/>
          <w:sz w:val="24"/>
          <w:szCs w:val="24"/>
        </w:rPr>
        <w:lastRenderedPageBreak/>
        <w:t>Na prihvaćanje sustava UI mogu utjecati</w:t>
      </w:r>
      <w:r w:rsidR="00D25FA6" w:rsidRPr="00D25FA6">
        <w:rPr>
          <w:rFonts w:ascii="Calibri" w:hAnsi="Calibri" w:cs="Calibri"/>
          <w:sz w:val="24"/>
          <w:szCs w:val="24"/>
        </w:rPr>
        <w:t xml:space="preserve"> i izgled</w:t>
      </w:r>
      <w:r w:rsidR="00BE738F">
        <w:rPr>
          <w:rFonts w:ascii="Calibri" w:hAnsi="Calibri" w:cs="Calibri"/>
          <w:sz w:val="24"/>
          <w:szCs w:val="24"/>
        </w:rPr>
        <w:t xml:space="preserve"> </w:t>
      </w:r>
      <w:r w:rsidR="000D2715">
        <w:rPr>
          <w:rFonts w:ascii="Calibri" w:hAnsi="Calibri" w:cs="Calibri"/>
          <w:sz w:val="24"/>
          <w:szCs w:val="24"/>
        </w:rPr>
        <w:t xml:space="preserve">sustava </w:t>
      </w:r>
      <w:r w:rsidR="00BE738F">
        <w:rPr>
          <w:rFonts w:ascii="Calibri" w:hAnsi="Calibri" w:cs="Calibri"/>
          <w:sz w:val="24"/>
          <w:szCs w:val="24"/>
        </w:rPr>
        <w:t xml:space="preserve">te ponašanje </w:t>
      </w:r>
      <w:r w:rsidR="000D2715">
        <w:rPr>
          <w:rFonts w:ascii="Calibri" w:hAnsi="Calibri" w:cs="Calibri"/>
          <w:sz w:val="24"/>
          <w:szCs w:val="24"/>
        </w:rPr>
        <w:t>koje nalikuje na ljudsko</w:t>
      </w:r>
      <w:r w:rsidR="00D25FA6" w:rsidRPr="00D25FA6">
        <w:rPr>
          <w:rFonts w:ascii="Calibri" w:hAnsi="Calibri" w:cs="Calibri"/>
          <w:sz w:val="24"/>
          <w:szCs w:val="24"/>
        </w:rPr>
        <w:t>. Međutim, antropomorfizam, odnosno dodavanje ljudskih osobina sustavima</w:t>
      </w:r>
      <w:r w:rsidR="00BB1CDC">
        <w:rPr>
          <w:rFonts w:ascii="Calibri" w:hAnsi="Calibri" w:cs="Calibri"/>
          <w:sz w:val="24"/>
          <w:szCs w:val="24"/>
        </w:rPr>
        <w:t xml:space="preserve"> UI</w:t>
      </w:r>
      <w:r w:rsidR="00D25FA6" w:rsidRPr="00D25FA6">
        <w:rPr>
          <w:rFonts w:ascii="Calibri" w:hAnsi="Calibri" w:cs="Calibri"/>
          <w:sz w:val="24"/>
          <w:szCs w:val="24"/>
        </w:rPr>
        <w:t xml:space="preserve">, može imati </w:t>
      </w:r>
      <w:r w:rsidR="00EF763C">
        <w:rPr>
          <w:rFonts w:ascii="Calibri" w:hAnsi="Calibri" w:cs="Calibri"/>
          <w:sz w:val="24"/>
          <w:szCs w:val="24"/>
        </w:rPr>
        <w:t>dvojak</w:t>
      </w:r>
      <w:r w:rsidR="00D25FA6" w:rsidRPr="00D25FA6">
        <w:rPr>
          <w:rFonts w:ascii="Calibri" w:hAnsi="Calibri" w:cs="Calibri"/>
          <w:sz w:val="24"/>
          <w:szCs w:val="24"/>
        </w:rPr>
        <w:t xml:space="preserve"> učinak na korisničko iskustvo, ovisno o kontekstu interakcije i karakteristikama krajnjeg korisnika. S jedne strane, ljudski izgled sustava povećava angažiranost korisnika i </w:t>
      </w:r>
      <w:r w:rsidR="00EF763C">
        <w:rPr>
          <w:rFonts w:ascii="Calibri" w:hAnsi="Calibri" w:cs="Calibri"/>
          <w:sz w:val="24"/>
          <w:szCs w:val="24"/>
        </w:rPr>
        <w:t xml:space="preserve">pozitivno </w:t>
      </w:r>
      <w:r w:rsidR="00D25FA6" w:rsidRPr="00D25FA6">
        <w:rPr>
          <w:rFonts w:ascii="Calibri" w:hAnsi="Calibri" w:cs="Calibri"/>
          <w:sz w:val="24"/>
          <w:szCs w:val="24"/>
        </w:rPr>
        <w:t>utječe na korisnikovu percepciju korisnosti i povjerenje u sustav</w:t>
      </w:r>
      <w:r w:rsidR="00EF763C">
        <w:rPr>
          <w:rFonts w:ascii="Calibri" w:hAnsi="Calibri" w:cs="Calibri"/>
          <w:sz w:val="24"/>
          <w:szCs w:val="24"/>
        </w:rPr>
        <w:t xml:space="preserve"> UI</w:t>
      </w:r>
      <w:r w:rsidR="00D25FA6" w:rsidRPr="00D25FA6">
        <w:rPr>
          <w:rFonts w:ascii="Calibri" w:hAnsi="Calibri" w:cs="Calibri"/>
          <w:sz w:val="24"/>
          <w:szCs w:val="24"/>
        </w:rPr>
        <w:t>. S druge strane, ljudske karakteristike sustava</w:t>
      </w:r>
      <w:r w:rsidR="00B92FC5">
        <w:rPr>
          <w:rFonts w:ascii="Calibri" w:hAnsi="Calibri" w:cs="Calibri"/>
          <w:sz w:val="24"/>
          <w:szCs w:val="24"/>
        </w:rPr>
        <w:t xml:space="preserve"> </w:t>
      </w:r>
      <w:r w:rsidR="00CF254F" w:rsidRPr="00B37E86">
        <w:rPr>
          <w:rFonts w:ascii="Calibri" w:hAnsi="Calibri" w:cs="Calibri"/>
          <w:sz w:val="24"/>
          <w:szCs w:val="24"/>
        </w:rPr>
        <w:t>U</w:t>
      </w:r>
      <w:r w:rsidR="00B92FC5" w:rsidRPr="00B37E86">
        <w:rPr>
          <w:rFonts w:ascii="Calibri" w:hAnsi="Calibri" w:cs="Calibri"/>
          <w:sz w:val="24"/>
          <w:szCs w:val="24"/>
        </w:rPr>
        <w:t>I</w:t>
      </w:r>
      <w:r w:rsidR="00D25FA6" w:rsidRPr="00D25FA6">
        <w:rPr>
          <w:rFonts w:ascii="Calibri" w:hAnsi="Calibri" w:cs="Calibri"/>
          <w:sz w:val="24"/>
          <w:szCs w:val="24"/>
        </w:rPr>
        <w:t xml:space="preserve"> mogu negativno utjecati na interakciju kada očekivanja korisnika nisu ispunjena. </w:t>
      </w:r>
      <w:r w:rsidR="00621CFF" w:rsidRPr="00CF254F">
        <w:rPr>
          <w:rFonts w:ascii="Calibri" w:hAnsi="Calibri" w:cs="Calibri"/>
          <w:sz w:val="24"/>
          <w:szCs w:val="24"/>
        </w:rPr>
        <w:t xml:space="preserve">Dakle, </w:t>
      </w:r>
      <w:r w:rsidR="00CF254F" w:rsidRPr="00CF254F">
        <w:rPr>
          <w:rFonts w:ascii="Calibri" w:hAnsi="Calibri" w:cs="Calibri"/>
          <w:sz w:val="24"/>
          <w:szCs w:val="24"/>
        </w:rPr>
        <w:t>o</w:t>
      </w:r>
      <w:r w:rsidR="00D25FA6" w:rsidRPr="00D25FA6">
        <w:rPr>
          <w:rFonts w:ascii="Calibri" w:hAnsi="Calibri" w:cs="Calibri"/>
          <w:sz w:val="24"/>
          <w:szCs w:val="24"/>
        </w:rPr>
        <w:t>visno o kontekstu, ljudske osobine sustava</w:t>
      </w:r>
      <w:r w:rsidR="004C3C10">
        <w:rPr>
          <w:rFonts w:ascii="Calibri" w:hAnsi="Calibri" w:cs="Calibri"/>
          <w:sz w:val="24"/>
          <w:szCs w:val="24"/>
        </w:rPr>
        <w:t xml:space="preserve"> UI</w:t>
      </w:r>
      <w:r w:rsidR="00D25FA6" w:rsidRPr="00D25FA6">
        <w:rPr>
          <w:rFonts w:ascii="Calibri" w:hAnsi="Calibri" w:cs="Calibri"/>
          <w:sz w:val="24"/>
          <w:szCs w:val="24"/>
        </w:rPr>
        <w:t xml:space="preserve"> mogu biti više ili manje potrebne. Ako sustavi</w:t>
      </w:r>
      <w:r w:rsidR="00CF254F">
        <w:rPr>
          <w:rFonts w:ascii="Calibri" w:hAnsi="Calibri" w:cs="Calibri"/>
          <w:sz w:val="24"/>
          <w:szCs w:val="24"/>
        </w:rPr>
        <w:t xml:space="preserve"> UI</w:t>
      </w:r>
      <w:r w:rsidR="00D25FA6" w:rsidRPr="00D25FA6">
        <w:rPr>
          <w:rFonts w:ascii="Calibri" w:hAnsi="Calibri" w:cs="Calibri"/>
          <w:sz w:val="24"/>
          <w:szCs w:val="24"/>
        </w:rPr>
        <w:t xml:space="preserve"> djeluju kao</w:t>
      </w:r>
      <w:r w:rsidR="00CF254F">
        <w:rPr>
          <w:rFonts w:ascii="Calibri" w:hAnsi="Calibri" w:cs="Calibri"/>
          <w:sz w:val="24"/>
          <w:szCs w:val="24"/>
        </w:rPr>
        <w:t xml:space="preserve"> pružatelji</w:t>
      </w:r>
      <w:r w:rsidR="00D25FA6" w:rsidRPr="00D25FA6">
        <w:rPr>
          <w:rFonts w:ascii="Calibri" w:hAnsi="Calibri" w:cs="Calibri"/>
          <w:sz w:val="24"/>
          <w:szCs w:val="24"/>
        </w:rPr>
        <w:t xml:space="preserve"> inform</w:t>
      </w:r>
      <w:r w:rsidR="00CF254F">
        <w:rPr>
          <w:rFonts w:ascii="Calibri" w:hAnsi="Calibri" w:cs="Calibri"/>
          <w:sz w:val="24"/>
          <w:szCs w:val="24"/>
        </w:rPr>
        <w:t>acija</w:t>
      </w:r>
      <w:r w:rsidR="00D25FA6" w:rsidRPr="00D25FA6">
        <w:rPr>
          <w:rFonts w:ascii="Calibri" w:hAnsi="Calibri" w:cs="Calibri"/>
          <w:sz w:val="24"/>
          <w:szCs w:val="24"/>
        </w:rPr>
        <w:t>, manje je potrebno da izgledaju ljudski nego kada djeluju kao prijatelji s društvenim i emocionalnim karakteristikama, gdje je veći angažman u interakciji važan. Antropomorfizam izravno utječe na očekivanja ljudi o sposobnostima</w:t>
      </w:r>
      <w:r w:rsidR="00CF254F">
        <w:rPr>
          <w:rFonts w:ascii="Calibri" w:hAnsi="Calibri" w:cs="Calibri"/>
          <w:sz w:val="24"/>
          <w:szCs w:val="24"/>
        </w:rPr>
        <w:t xml:space="preserve"> </w:t>
      </w:r>
      <w:r w:rsidR="00D25FA6" w:rsidRPr="00D25FA6">
        <w:rPr>
          <w:rFonts w:ascii="Calibri" w:hAnsi="Calibri" w:cs="Calibri"/>
          <w:sz w:val="24"/>
          <w:szCs w:val="24"/>
        </w:rPr>
        <w:t>sustava</w:t>
      </w:r>
      <w:r w:rsidR="00CF254F">
        <w:rPr>
          <w:rFonts w:ascii="Calibri" w:hAnsi="Calibri" w:cs="Calibri"/>
          <w:sz w:val="24"/>
          <w:szCs w:val="24"/>
        </w:rPr>
        <w:t xml:space="preserve"> UI</w:t>
      </w:r>
      <w:r w:rsidR="00D25FA6" w:rsidRPr="00D25FA6">
        <w:rPr>
          <w:rFonts w:ascii="Calibri" w:hAnsi="Calibri" w:cs="Calibri"/>
          <w:sz w:val="24"/>
          <w:szCs w:val="24"/>
        </w:rPr>
        <w:t xml:space="preserve"> i njihovoj interakciji s njima. Kada sustav</w:t>
      </w:r>
      <w:r w:rsidR="00CF254F">
        <w:rPr>
          <w:rFonts w:ascii="Calibri" w:hAnsi="Calibri" w:cs="Calibri"/>
          <w:sz w:val="24"/>
          <w:szCs w:val="24"/>
        </w:rPr>
        <w:t xml:space="preserve"> UI</w:t>
      </w:r>
      <w:r w:rsidR="00D25FA6" w:rsidRPr="00D25FA6">
        <w:rPr>
          <w:rFonts w:ascii="Calibri" w:hAnsi="Calibri" w:cs="Calibri"/>
          <w:sz w:val="24"/>
          <w:szCs w:val="24"/>
        </w:rPr>
        <w:t xml:space="preserve"> ima ljudske karakteristike, ljudi imaju ljudska očekivanja, a sustavi poput </w:t>
      </w:r>
      <w:r w:rsidR="009429A5">
        <w:rPr>
          <w:rFonts w:ascii="Calibri" w:hAnsi="Calibri" w:cs="Calibri"/>
          <w:sz w:val="24"/>
          <w:szCs w:val="24"/>
        </w:rPr>
        <w:t>Siri</w:t>
      </w:r>
      <w:r w:rsidR="00D25FA6" w:rsidRPr="00D25FA6">
        <w:rPr>
          <w:rFonts w:ascii="Calibri" w:hAnsi="Calibri" w:cs="Calibri"/>
          <w:sz w:val="24"/>
          <w:szCs w:val="24"/>
        </w:rPr>
        <w:t xml:space="preserve"> su još uvijek daleko od ljudskih sposobnosti i imaju ograničene mogućnosti. Ako ta očekivanja postanu prevelika, postoji rizik od razočaranja, frustracije i konačno odbacivanja</w:t>
      </w:r>
      <w:r w:rsidR="00CF254F">
        <w:rPr>
          <w:rFonts w:ascii="Calibri" w:hAnsi="Calibri" w:cs="Calibri"/>
          <w:sz w:val="24"/>
          <w:szCs w:val="24"/>
        </w:rPr>
        <w:t xml:space="preserve"> </w:t>
      </w:r>
      <w:r w:rsidR="00D25FA6" w:rsidRPr="00D25FA6">
        <w:rPr>
          <w:rFonts w:ascii="Calibri" w:hAnsi="Calibri" w:cs="Calibri"/>
          <w:sz w:val="24"/>
          <w:szCs w:val="24"/>
        </w:rPr>
        <w:t>sustava</w:t>
      </w:r>
      <w:r w:rsidR="00CF254F">
        <w:rPr>
          <w:rFonts w:ascii="Calibri" w:hAnsi="Calibri" w:cs="Calibri"/>
          <w:sz w:val="24"/>
          <w:szCs w:val="24"/>
        </w:rPr>
        <w:t xml:space="preserve"> UI</w:t>
      </w:r>
      <w:r w:rsidR="00D25FA6" w:rsidRPr="00D25FA6">
        <w:rPr>
          <w:rFonts w:ascii="Calibri" w:hAnsi="Calibri" w:cs="Calibri"/>
          <w:sz w:val="24"/>
          <w:szCs w:val="24"/>
        </w:rPr>
        <w:t xml:space="preserve">. </w:t>
      </w:r>
      <w:r w:rsidR="00621CFF" w:rsidRPr="00CF254F">
        <w:rPr>
          <w:rFonts w:ascii="Calibri" w:hAnsi="Calibri" w:cs="Calibri"/>
          <w:sz w:val="24"/>
          <w:szCs w:val="24"/>
        </w:rPr>
        <w:t>Štoviše</w:t>
      </w:r>
      <w:r w:rsidR="00621CFF">
        <w:rPr>
          <w:rFonts w:ascii="Calibri" w:hAnsi="Calibri" w:cs="Calibri"/>
          <w:sz w:val="24"/>
          <w:szCs w:val="24"/>
        </w:rPr>
        <w:t xml:space="preserve">, </w:t>
      </w:r>
      <w:r w:rsidR="00CF254F">
        <w:rPr>
          <w:rFonts w:ascii="Calibri" w:hAnsi="Calibri" w:cs="Calibri"/>
          <w:sz w:val="24"/>
          <w:szCs w:val="24"/>
        </w:rPr>
        <w:t>s</w:t>
      </w:r>
      <w:r w:rsidR="00D25FA6" w:rsidRPr="00D25FA6">
        <w:rPr>
          <w:rFonts w:ascii="Calibri" w:hAnsi="Calibri" w:cs="Calibri"/>
          <w:sz w:val="24"/>
          <w:szCs w:val="24"/>
        </w:rPr>
        <w:t>tvaranje ljudskih i prirodnih efekata također može povećati strah ljudi da postanu suvišni</w:t>
      </w:r>
      <w:sdt>
        <w:sdtPr>
          <w:rPr>
            <w:rFonts w:ascii="Calibri" w:hAnsi="Calibri" w:cs="Calibri"/>
            <w:sz w:val="24"/>
            <w:szCs w:val="24"/>
          </w:rPr>
          <w:id w:val="553817551"/>
          <w:citation/>
        </w:sdtPr>
        <w:sdtEndPr/>
        <w:sdtContent>
          <w:r w:rsidR="00356213">
            <w:rPr>
              <w:rFonts w:ascii="Calibri" w:hAnsi="Calibri" w:cs="Calibri"/>
              <w:sz w:val="24"/>
              <w:szCs w:val="24"/>
            </w:rPr>
            <w:fldChar w:fldCharType="begin"/>
          </w:r>
          <w:r w:rsidR="00356213">
            <w:rPr>
              <w:rFonts w:ascii="Calibri" w:hAnsi="Calibri" w:cs="Calibri"/>
              <w:sz w:val="24"/>
              <w:szCs w:val="24"/>
              <w:lang w:val="en-US"/>
            </w:rPr>
            <w:instrText xml:space="preserve"> CITATION Hin22 \l 1033 </w:instrText>
          </w:r>
          <w:r w:rsidR="00356213">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[60]</w:t>
          </w:r>
          <w:r w:rsidR="00356213">
            <w:rPr>
              <w:rFonts w:ascii="Calibri" w:hAnsi="Calibri" w:cs="Calibri"/>
              <w:sz w:val="24"/>
              <w:szCs w:val="24"/>
            </w:rPr>
            <w:fldChar w:fldCharType="end"/>
          </w:r>
        </w:sdtContent>
      </w:sdt>
      <w:r w:rsidR="00356213">
        <w:rPr>
          <w:rFonts w:ascii="Calibri" w:hAnsi="Calibri" w:cs="Calibri"/>
          <w:sz w:val="24"/>
          <w:szCs w:val="24"/>
        </w:rPr>
        <w:t>.</w:t>
      </w:r>
    </w:p>
    <w:p w14:paraId="4DD070AF" w14:textId="5AE62B6C" w:rsidR="008D2922" w:rsidRDefault="001A1D54" w:rsidP="006B4211">
      <w:pPr>
        <w:spacing w:line="276" w:lineRule="auto"/>
        <w:jc w:val="both"/>
        <w:rPr>
          <w:rFonts w:ascii="Calibri" w:hAnsi="Calibri" w:cs="Calibri"/>
          <w:sz w:val="24"/>
          <w:szCs w:val="24"/>
        </w:rPr>
      </w:pPr>
      <w:r w:rsidRPr="001A1D54">
        <w:rPr>
          <w:rFonts w:ascii="Calibri" w:hAnsi="Calibri" w:cs="Calibri"/>
          <w:sz w:val="24"/>
          <w:szCs w:val="24"/>
        </w:rPr>
        <w:t>P</w:t>
      </w:r>
      <w:r>
        <w:rPr>
          <w:rFonts w:ascii="Calibri" w:hAnsi="Calibri" w:cs="Calibri"/>
          <w:sz w:val="24"/>
          <w:szCs w:val="24"/>
        </w:rPr>
        <w:t>ostoje različit</w:t>
      </w:r>
      <w:r w:rsidR="008476AB">
        <w:rPr>
          <w:rFonts w:ascii="Calibri" w:hAnsi="Calibri" w:cs="Calibri"/>
          <w:sz w:val="24"/>
          <w:szCs w:val="24"/>
        </w:rPr>
        <w:t>a područja p</w:t>
      </w:r>
      <w:r w:rsidRPr="001A1D54">
        <w:rPr>
          <w:rFonts w:ascii="Calibri" w:hAnsi="Calibri" w:cs="Calibri"/>
          <w:sz w:val="24"/>
          <w:szCs w:val="24"/>
        </w:rPr>
        <w:t>rimjen</w:t>
      </w:r>
      <w:r w:rsidR="008476AB">
        <w:rPr>
          <w:rFonts w:ascii="Calibri" w:hAnsi="Calibri" w:cs="Calibri"/>
          <w:sz w:val="24"/>
          <w:szCs w:val="24"/>
        </w:rPr>
        <w:t>e</w:t>
      </w:r>
      <w:r w:rsidRPr="001A1D54">
        <w:rPr>
          <w:rFonts w:ascii="Calibri" w:hAnsi="Calibri" w:cs="Calibri"/>
          <w:sz w:val="24"/>
          <w:szCs w:val="24"/>
        </w:rPr>
        <w:t xml:space="preserve"> interakcije sa sustavima umjetne inteligencije</w:t>
      </w:r>
      <w:r w:rsidR="008476AB">
        <w:rPr>
          <w:rFonts w:ascii="Calibri" w:hAnsi="Calibri" w:cs="Calibri"/>
          <w:sz w:val="24"/>
          <w:szCs w:val="24"/>
        </w:rPr>
        <w:t>.</w:t>
      </w:r>
      <w:r w:rsidRPr="001A1D54">
        <w:rPr>
          <w:rFonts w:ascii="Calibri" w:hAnsi="Calibri" w:cs="Calibri"/>
          <w:sz w:val="24"/>
          <w:szCs w:val="24"/>
        </w:rPr>
        <w:t xml:space="preserve"> Jedno od </w:t>
      </w:r>
      <w:r w:rsidR="008476AB">
        <w:rPr>
          <w:rFonts w:ascii="Calibri" w:hAnsi="Calibri" w:cs="Calibri"/>
          <w:sz w:val="24"/>
          <w:szCs w:val="24"/>
        </w:rPr>
        <w:t xml:space="preserve">njih </w:t>
      </w:r>
      <w:r w:rsidRPr="001A1D54">
        <w:rPr>
          <w:rFonts w:ascii="Calibri" w:hAnsi="Calibri" w:cs="Calibri"/>
          <w:sz w:val="24"/>
          <w:szCs w:val="24"/>
        </w:rPr>
        <w:t xml:space="preserve">je kolaborativno donošenje odluka, gdje UI pruža uvid i analizira podatke kako bi podržala ljudske odluke u sektorima poput zdravstva, financija i poslovanja. </w:t>
      </w:r>
      <w:r w:rsidR="00217B92" w:rsidRPr="008B7762">
        <w:rPr>
          <w:rFonts w:ascii="Calibri" w:hAnsi="Calibri" w:cs="Calibri"/>
          <w:sz w:val="24"/>
          <w:szCs w:val="24"/>
        </w:rPr>
        <w:t>Sljedeć</w:t>
      </w:r>
      <w:r w:rsidR="008B7762" w:rsidRPr="008B7762">
        <w:rPr>
          <w:rFonts w:ascii="Calibri" w:hAnsi="Calibri" w:cs="Calibri"/>
          <w:sz w:val="24"/>
          <w:szCs w:val="24"/>
        </w:rPr>
        <w:t>e</w:t>
      </w:r>
      <w:r w:rsidR="00217B92" w:rsidRPr="008B7762">
        <w:rPr>
          <w:rFonts w:ascii="Calibri" w:hAnsi="Calibri" w:cs="Calibri"/>
          <w:sz w:val="24"/>
          <w:szCs w:val="24"/>
        </w:rPr>
        <w:t xml:space="preserve"> </w:t>
      </w:r>
      <w:r w:rsidR="00B30A5E" w:rsidRPr="008B7762">
        <w:rPr>
          <w:rFonts w:ascii="Calibri" w:hAnsi="Calibri" w:cs="Calibri"/>
          <w:sz w:val="24"/>
          <w:szCs w:val="24"/>
        </w:rPr>
        <w:t>područje</w:t>
      </w:r>
      <w:r w:rsidR="00217B92" w:rsidRPr="008B7762">
        <w:rPr>
          <w:rFonts w:ascii="Calibri" w:hAnsi="Calibri" w:cs="Calibri"/>
          <w:sz w:val="24"/>
          <w:szCs w:val="24"/>
        </w:rPr>
        <w:t xml:space="preserve"> </w:t>
      </w:r>
      <w:r w:rsidR="00217B92">
        <w:rPr>
          <w:rFonts w:ascii="Calibri" w:hAnsi="Calibri" w:cs="Calibri"/>
          <w:sz w:val="24"/>
          <w:szCs w:val="24"/>
        </w:rPr>
        <w:t>su v</w:t>
      </w:r>
      <w:r w:rsidRPr="001A1D54">
        <w:rPr>
          <w:rFonts w:ascii="Calibri" w:hAnsi="Calibri" w:cs="Calibri"/>
          <w:sz w:val="24"/>
          <w:szCs w:val="24"/>
        </w:rPr>
        <w:t xml:space="preserve">irtualni asistenti </w:t>
      </w:r>
      <w:r w:rsidR="001B52C1">
        <w:rPr>
          <w:rFonts w:ascii="Calibri" w:hAnsi="Calibri" w:cs="Calibri"/>
          <w:sz w:val="24"/>
          <w:szCs w:val="24"/>
        </w:rPr>
        <w:t xml:space="preserve">kao </w:t>
      </w:r>
      <w:r w:rsidR="00217B92">
        <w:rPr>
          <w:rFonts w:ascii="Calibri" w:hAnsi="Calibri" w:cs="Calibri"/>
          <w:sz w:val="24"/>
          <w:szCs w:val="24"/>
        </w:rPr>
        <w:t>npr.</w:t>
      </w:r>
      <w:r w:rsidR="001B52C1">
        <w:rPr>
          <w:rFonts w:ascii="Calibri" w:hAnsi="Calibri" w:cs="Calibri"/>
          <w:sz w:val="24"/>
          <w:szCs w:val="24"/>
        </w:rPr>
        <w:t xml:space="preserve"> </w:t>
      </w:r>
      <w:r w:rsidRPr="001A1D54">
        <w:rPr>
          <w:rFonts w:ascii="Calibri" w:hAnsi="Calibri" w:cs="Calibri"/>
          <w:sz w:val="24"/>
          <w:szCs w:val="24"/>
        </w:rPr>
        <w:t xml:space="preserve">Siri, </w:t>
      </w:r>
      <w:proofErr w:type="spellStart"/>
      <w:r w:rsidRPr="001A1D54">
        <w:rPr>
          <w:rFonts w:ascii="Calibri" w:hAnsi="Calibri" w:cs="Calibri"/>
          <w:sz w:val="24"/>
          <w:szCs w:val="24"/>
        </w:rPr>
        <w:t>Alex</w:t>
      </w:r>
      <w:r w:rsidR="00217B92">
        <w:rPr>
          <w:rFonts w:ascii="Calibri" w:hAnsi="Calibri" w:cs="Calibri"/>
          <w:sz w:val="24"/>
          <w:szCs w:val="24"/>
        </w:rPr>
        <w:t>a</w:t>
      </w:r>
      <w:proofErr w:type="spellEnd"/>
      <w:r w:rsidRPr="001A1D54">
        <w:rPr>
          <w:rFonts w:ascii="Calibri" w:hAnsi="Calibri" w:cs="Calibri"/>
          <w:sz w:val="24"/>
          <w:szCs w:val="24"/>
        </w:rPr>
        <w:t xml:space="preserve"> i</w:t>
      </w:r>
      <w:r w:rsidR="00217B92">
        <w:rPr>
          <w:rFonts w:ascii="Calibri" w:hAnsi="Calibri" w:cs="Calibri"/>
          <w:sz w:val="24"/>
          <w:szCs w:val="24"/>
        </w:rPr>
        <w:t>li</w:t>
      </w:r>
      <w:r w:rsidRPr="001A1D54">
        <w:rPr>
          <w:rFonts w:ascii="Calibri" w:hAnsi="Calibri" w:cs="Calibri"/>
          <w:sz w:val="24"/>
          <w:szCs w:val="24"/>
        </w:rPr>
        <w:t xml:space="preserve"> Google </w:t>
      </w:r>
      <w:proofErr w:type="spellStart"/>
      <w:r w:rsidRPr="001A1D54">
        <w:rPr>
          <w:rFonts w:ascii="Calibri" w:hAnsi="Calibri" w:cs="Calibri"/>
          <w:sz w:val="24"/>
          <w:szCs w:val="24"/>
        </w:rPr>
        <w:t>Assistant</w:t>
      </w:r>
      <w:proofErr w:type="spellEnd"/>
      <w:r w:rsidR="00B30A5E">
        <w:rPr>
          <w:rFonts w:ascii="Calibri" w:hAnsi="Calibri" w:cs="Calibri"/>
          <w:sz w:val="24"/>
          <w:szCs w:val="24"/>
        </w:rPr>
        <w:t xml:space="preserve">, </w:t>
      </w:r>
      <w:r w:rsidRPr="001A1D54">
        <w:rPr>
          <w:rFonts w:ascii="Calibri" w:hAnsi="Calibri" w:cs="Calibri"/>
          <w:sz w:val="24"/>
          <w:szCs w:val="24"/>
        </w:rPr>
        <w:t xml:space="preserve">primjer interakcije čovjeka i UI </w:t>
      </w:r>
      <w:r w:rsidR="00882157">
        <w:rPr>
          <w:rFonts w:ascii="Calibri" w:hAnsi="Calibri" w:cs="Calibri"/>
          <w:sz w:val="24"/>
          <w:szCs w:val="24"/>
        </w:rPr>
        <w:t xml:space="preserve">koja </w:t>
      </w:r>
      <w:r w:rsidRPr="001A1D54">
        <w:rPr>
          <w:rFonts w:ascii="Calibri" w:hAnsi="Calibri" w:cs="Calibri"/>
          <w:sz w:val="24"/>
          <w:szCs w:val="24"/>
        </w:rPr>
        <w:t>omogućuj</w:t>
      </w:r>
      <w:r w:rsidR="00882157">
        <w:rPr>
          <w:rFonts w:ascii="Calibri" w:hAnsi="Calibri" w:cs="Calibri"/>
          <w:sz w:val="24"/>
          <w:szCs w:val="24"/>
        </w:rPr>
        <w:t>e</w:t>
      </w:r>
      <w:r w:rsidRPr="001A1D54">
        <w:rPr>
          <w:rFonts w:ascii="Calibri" w:hAnsi="Calibri" w:cs="Calibri"/>
          <w:sz w:val="24"/>
          <w:szCs w:val="24"/>
        </w:rPr>
        <w:t xml:space="preserve"> korisnicima obavljanje zadataka i pristup informacijama putem glasovnih naredbi. </w:t>
      </w:r>
      <w:r w:rsidR="00C26322">
        <w:rPr>
          <w:rFonts w:ascii="Calibri" w:hAnsi="Calibri" w:cs="Calibri"/>
          <w:sz w:val="24"/>
          <w:szCs w:val="24"/>
        </w:rPr>
        <w:t>Zatim postoje p</w:t>
      </w:r>
      <w:r w:rsidRPr="001A1D54">
        <w:rPr>
          <w:rFonts w:ascii="Calibri" w:hAnsi="Calibri" w:cs="Calibri"/>
          <w:sz w:val="24"/>
          <w:szCs w:val="24"/>
        </w:rPr>
        <w:t>ersonaliziran</w:t>
      </w:r>
      <w:r w:rsidR="00573F95">
        <w:rPr>
          <w:rFonts w:ascii="Calibri" w:hAnsi="Calibri" w:cs="Calibri"/>
          <w:sz w:val="24"/>
          <w:szCs w:val="24"/>
        </w:rPr>
        <w:t>i sustavi</w:t>
      </w:r>
      <w:r w:rsidRPr="001A1D54">
        <w:rPr>
          <w:rFonts w:ascii="Calibri" w:hAnsi="Calibri" w:cs="Calibri"/>
          <w:sz w:val="24"/>
          <w:szCs w:val="24"/>
        </w:rPr>
        <w:t xml:space="preserve"> preporuk</w:t>
      </w:r>
      <w:r w:rsidR="00573F95">
        <w:rPr>
          <w:rFonts w:ascii="Calibri" w:hAnsi="Calibri" w:cs="Calibri"/>
          <w:sz w:val="24"/>
          <w:szCs w:val="24"/>
        </w:rPr>
        <w:t>a koji</w:t>
      </w:r>
      <w:r w:rsidRPr="001A1D54">
        <w:rPr>
          <w:rFonts w:ascii="Calibri" w:hAnsi="Calibri" w:cs="Calibri"/>
          <w:sz w:val="24"/>
          <w:szCs w:val="24"/>
        </w:rPr>
        <w:t xml:space="preserve"> koriste algoritme</w:t>
      </w:r>
      <w:r w:rsidR="00882157">
        <w:rPr>
          <w:rFonts w:ascii="Calibri" w:hAnsi="Calibri" w:cs="Calibri"/>
          <w:sz w:val="24"/>
          <w:szCs w:val="24"/>
        </w:rPr>
        <w:t xml:space="preserve"> </w:t>
      </w:r>
      <w:r w:rsidR="00882157" w:rsidRPr="001A1D54">
        <w:rPr>
          <w:rFonts w:ascii="Calibri" w:hAnsi="Calibri" w:cs="Calibri"/>
          <w:sz w:val="24"/>
          <w:szCs w:val="24"/>
        </w:rPr>
        <w:t>UI</w:t>
      </w:r>
      <w:r w:rsidRPr="001A1D54">
        <w:rPr>
          <w:rFonts w:ascii="Calibri" w:hAnsi="Calibri" w:cs="Calibri"/>
          <w:sz w:val="24"/>
          <w:szCs w:val="24"/>
        </w:rPr>
        <w:t xml:space="preserve"> za analizu preferencija i ponašanja korisnika, što je često prisutno u streaming servisima, online kupovini i društvenim mrežama. Obrada prirodnog jezika omogućuje sustavima</w:t>
      </w:r>
      <w:r w:rsidR="0071762A">
        <w:rPr>
          <w:rFonts w:ascii="Calibri" w:hAnsi="Calibri" w:cs="Calibri"/>
          <w:sz w:val="24"/>
          <w:szCs w:val="24"/>
        </w:rPr>
        <w:t xml:space="preserve"> </w:t>
      </w:r>
      <w:r w:rsidR="0071762A" w:rsidRPr="001A1D54">
        <w:rPr>
          <w:rFonts w:ascii="Calibri" w:hAnsi="Calibri" w:cs="Calibri"/>
          <w:sz w:val="24"/>
          <w:szCs w:val="24"/>
        </w:rPr>
        <w:t>UI</w:t>
      </w:r>
      <w:r w:rsidRPr="001A1D54">
        <w:rPr>
          <w:rFonts w:ascii="Calibri" w:hAnsi="Calibri" w:cs="Calibri"/>
          <w:sz w:val="24"/>
          <w:szCs w:val="24"/>
        </w:rPr>
        <w:t xml:space="preserve"> razumijevanje i interpretaciju ljudskog jezika, što je ključno za </w:t>
      </w:r>
      <w:proofErr w:type="spellStart"/>
      <w:r w:rsidRPr="001A1D54">
        <w:rPr>
          <w:rFonts w:ascii="Calibri" w:hAnsi="Calibri" w:cs="Calibri"/>
          <w:sz w:val="24"/>
          <w:szCs w:val="24"/>
        </w:rPr>
        <w:t>chatbote</w:t>
      </w:r>
      <w:proofErr w:type="spellEnd"/>
      <w:r w:rsidRPr="001A1D54">
        <w:rPr>
          <w:rFonts w:ascii="Calibri" w:hAnsi="Calibri" w:cs="Calibri"/>
          <w:sz w:val="24"/>
          <w:szCs w:val="24"/>
        </w:rPr>
        <w:t>, glasovne asistente i alate za prevođenje jezika. U autonomnim vozilima, UI analizira podatke senzora i donosi odluke u stvarnom vremenu, pomažući u navigaciji i izbjegavanju sudara. U zdravstvu, UI po</w:t>
      </w:r>
      <w:r w:rsidR="00C706EB">
        <w:rPr>
          <w:rFonts w:ascii="Calibri" w:hAnsi="Calibri" w:cs="Calibri"/>
          <w:sz w:val="24"/>
          <w:szCs w:val="24"/>
        </w:rPr>
        <w:t>maže u postavljanju</w:t>
      </w:r>
      <w:r w:rsidRPr="001A1D54">
        <w:rPr>
          <w:rFonts w:ascii="Calibri" w:hAnsi="Calibri" w:cs="Calibri"/>
          <w:sz w:val="24"/>
          <w:szCs w:val="24"/>
        </w:rPr>
        <w:t xml:space="preserve"> dijagnoz</w:t>
      </w:r>
      <w:r w:rsidR="00C706EB">
        <w:rPr>
          <w:rFonts w:ascii="Calibri" w:hAnsi="Calibri" w:cs="Calibri"/>
          <w:sz w:val="24"/>
          <w:szCs w:val="24"/>
        </w:rPr>
        <w:t>e</w:t>
      </w:r>
      <w:r w:rsidRPr="001A1D54">
        <w:rPr>
          <w:rFonts w:ascii="Calibri" w:hAnsi="Calibri" w:cs="Calibri"/>
          <w:sz w:val="24"/>
          <w:szCs w:val="24"/>
        </w:rPr>
        <w:t>, planiranj</w:t>
      </w:r>
      <w:r w:rsidR="00C706EB">
        <w:rPr>
          <w:rFonts w:ascii="Calibri" w:hAnsi="Calibri" w:cs="Calibri"/>
          <w:sz w:val="24"/>
          <w:szCs w:val="24"/>
        </w:rPr>
        <w:t>u</w:t>
      </w:r>
      <w:r w:rsidRPr="001A1D54">
        <w:rPr>
          <w:rFonts w:ascii="Calibri" w:hAnsi="Calibri" w:cs="Calibri"/>
          <w:sz w:val="24"/>
          <w:szCs w:val="24"/>
        </w:rPr>
        <w:t xml:space="preserve"> liječenja i praćenj</w:t>
      </w:r>
      <w:r w:rsidR="00C706EB">
        <w:rPr>
          <w:rFonts w:ascii="Calibri" w:hAnsi="Calibri" w:cs="Calibri"/>
          <w:sz w:val="24"/>
          <w:szCs w:val="24"/>
        </w:rPr>
        <w:t>u</w:t>
      </w:r>
      <w:r w:rsidRPr="001A1D54">
        <w:rPr>
          <w:rFonts w:ascii="Calibri" w:hAnsi="Calibri" w:cs="Calibri"/>
          <w:sz w:val="24"/>
          <w:szCs w:val="24"/>
        </w:rPr>
        <w:t xml:space="preserve"> pacijenata, poboljšavajući točnost i dostupnost medicinskih usluga. U obrazovanju, UI nudi personalizirano podučavanj</w:t>
      </w:r>
      <w:r w:rsidR="008E4268">
        <w:rPr>
          <w:rFonts w:ascii="Calibri" w:hAnsi="Calibri" w:cs="Calibri"/>
          <w:sz w:val="24"/>
          <w:szCs w:val="24"/>
        </w:rPr>
        <w:t>e</w:t>
      </w:r>
      <w:r w:rsidRPr="001A1D54">
        <w:rPr>
          <w:rFonts w:ascii="Calibri" w:hAnsi="Calibri" w:cs="Calibri"/>
          <w:sz w:val="24"/>
          <w:szCs w:val="24"/>
        </w:rPr>
        <w:t>, podržava učenike i pruža vrijedne alate edukatorima. Ove primjene predstavljaju samo dio potencijala interakcije čovjeka i UI, a daljnji razvoj tehnologije donijet će još inovativnijih rješenja u različitim područjima</w:t>
      </w:r>
      <w:r w:rsidR="002933F8">
        <w:rPr>
          <w:rFonts w:ascii="Calibri" w:hAnsi="Calibri" w:cs="Calibri"/>
          <w:sz w:val="24"/>
          <w:szCs w:val="24"/>
        </w:rPr>
        <w:t xml:space="preserve"> </w:t>
      </w:r>
      <w:sdt>
        <w:sdtPr>
          <w:rPr>
            <w:rFonts w:ascii="Calibri" w:hAnsi="Calibri" w:cs="Calibri"/>
            <w:sz w:val="24"/>
            <w:szCs w:val="24"/>
          </w:rPr>
          <w:id w:val="-1179201139"/>
          <w:citation/>
        </w:sdtPr>
        <w:sdtEndPr/>
        <w:sdtContent>
          <w:r w:rsidR="00734434">
            <w:rPr>
              <w:rFonts w:ascii="Calibri" w:hAnsi="Calibri" w:cs="Calibri"/>
              <w:sz w:val="24"/>
              <w:szCs w:val="24"/>
            </w:rPr>
            <w:fldChar w:fldCharType="begin"/>
          </w:r>
          <w:r w:rsidR="00734434" w:rsidRPr="00734434">
            <w:rPr>
              <w:rFonts w:ascii="Calibri" w:hAnsi="Calibri" w:cs="Calibri"/>
              <w:sz w:val="24"/>
              <w:szCs w:val="24"/>
            </w:rPr>
            <w:instrText xml:space="preserve"> CITATION Wha24 \l 1033 </w:instrText>
          </w:r>
          <w:r w:rsidR="00734434">
            <w:rPr>
              <w:rFonts w:ascii="Calibri" w:hAnsi="Calibri" w:cs="Calibri"/>
              <w:sz w:val="24"/>
              <w:szCs w:val="24"/>
            </w:rPr>
            <w:fldChar w:fldCharType="separate"/>
          </w:r>
          <w:r w:rsidR="00F43153" w:rsidRPr="00F43153">
            <w:rPr>
              <w:rFonts w:ascii="Calibri" w:hAnsi="Calibri" w:cs="Calibri"/>
              <w:noProof/>
              <w:sz w:val="24"/>
              <w:szCs w:val="24"/>
            </w:rPr>
            <w:t>[62]</w:t>
          </w:r>
          <w:r w:rsidR="00734434">
            <w:rPr>
              <w:rFonts w:ascii="Calibri" w:hAnsi="Calibri" w:cs="Calibri"/>
              <w:sz w:val="24"/>
              <w:szCs w:val="24"/>
            </w:rPr>
            <w:fldChar w:fldCharType="end"/>
          </w:r>
        </w:sdtContent>
      </w:sdt>
      <w:r w:rsidRPr="001A1D54">
        <w:rPr>
          <w:rFonts w:ascii="Calibri" w:hAnsi="Calibri" w:cs="Calibri"/>
          <w:sz w:val="24"/>
          <w:szCs w:val="24"/>
        </w:rPr>
        <w:t>.</w:t>
      </w:r>
    </w:p>
    <w:p w14:paraId="6B3F75E4" w14:textId="77777777" w:rsidR="00FF7499" w:rsidRDefault="00FF7499" w:rsidP="001B1862">
      <w:pPr>
        <w:pStyle w:val="Heading2"/>
        <w:spacing w:before="360" w:after="240" w:line="276" w:lineRule="auto"/>
        <w:ind w:left="578" w:hanging="578"/>
        <w:rPr>
          <w:rFonts w:cs="Calibri"/>
          <w:color w:val="auto"/>
        </w:rPr>
      </w:pPr>
      <w:bookmarkStart w:id="51" w:name="_Toc175671677"/>
      <w:r w:rsidRPr="00554DCD">
        <w:rPr>
          <w:rFonts w:cs="Calibri"/>
          <w:color w:val="auto"/>
        </w:rPr>
        <w:t>Taksonomija upotrebe umjetne inteligencije</w:t>
      </w:r>
      <w:bookmarkEnd w:id="51"/>
    </w:p>
    <w:p w14:paraId="3CD67128" w14:textId="1BF69A69" w:rsidR="00AB0351" w:rsidRDefault="00A0337D" w:rsidP="00F87D86">
      <w:pPr>
        <w:spacing w:line="276" w:lineRule="auto"/>
        <w:jc w:val="both"/>
        <w:rPr>
          <w:rFonts w:ascii="Calibri" w:hAnsi="Calibri" w:cs="Calibri"/>
          <w:sz w:val="24"/>
          <w:szCs w:val="24"/>
        </w:rPr>
      </w:pPr>
      <w:r w:rsidRPr="00A0337D">
        <w:rPr>
          <w:rFonts w:ascii="Calibri" w:hAnsi="Calibri" w:cs="Calibri"/>
          <w:sz w:val="24"/>
          <w:szCs w:val="24"/>
        </w:rPr>
        <w:t xml:space="preserve">Taksonomija upotrebe UI može poboljšati razumijevanje strukture </w:t>
      </w:r>
      <w:r w:rsidR="00C50327">
        <w:rPr>
          <w:rFonts w:ascii="Calibri" w:hAnsi="Calibri" w:cs="Calibri"/>
          <w:sz w:val="24"/>
          <w:szCs w:val="24"/>
        </w:rPr>
        <w:t>interakcija</w:t>
      </w:r>
      <w:r w:rsidRPr="00A0337D">
        <w:rPr>
          <w:rFonts w:ascii="Calibri" w:hAnsi="Calibri" w:cs="Calibri"/>
          <w:sz w:val="24"/>
          <w:szCs w:val="24"/>
        </w:rPr>
        <w:t xml:space="preserve"> između čovjeka i </w:t>
      </w:r>
      <w:r>
        <w:rPr>
          <w:rFonts w:ascii="Calibri" w:hAnsi="Calibri" w:cs="Calibri"/>
          <w:sz w:val="24"/>
          <w:szCs w:val="24"/>
        </w:rPr>
        <w:t xml:space="preserve">sustava </w:t>
      </w:r>
      <w:r w:rsidRPr="00A0337D">
        <w:rPr>
          <w:rFonts w:ascii="Calibri" w:hAnsi="Calibri" w:cs="Calibri"/>
          <w:sz w:val="24"/>
          <w:szCs w:val="24"/>
        </w:rPr>
        <w:t>UI te pomoći u evaluaciji i mjerenju tih interakcija za postizanje optimalnih rezultata.</w:t>
      </w:r>
      <w:r w:rsidR="00AD03F4">
        <w:rPr>
          <w:rFonts w:ascii="Calibri" w:hAnsi="Calibri" w:cs="Calibri"/>
          <w:sz w:val="24"/>
          <w:szCs w:val="24"/>
        </w:rPr>
        <w:t xml:space="preserve"> </w:t>
      </w:r>
      <w:r w:rsidR="00AD03F4" w:rsidRPr="00491995">
        <w:rPr>
          <w:rFonts w:ascii="Calibri" w:hAnsi="Calibri" w:cs="Calibri"/>
          <w:sz w:val="24"/>
          <w:szCs w:val="24"/>
        </w:rPr>
        <w:t>Razvoj taksonomije, neovisne o tehnikama i domenama</w:t>
      </w:r>
      <w:r w:rsidR="00AD03F4">
        <w:rPr>
          <w:rFonts w:ascii="Calibri" w:hAnsi="Calibri" w:cs="Calibri"/>
          <w:sz w:val="24"/>
          <w:szCs w:val="24"/>
        </w:rPr>
        <w:t xml:space="preserve"> UI</w:t>
      </w:r>
      <w:r w:rsidR="00AD03F4" w:rsidRPr="00491995">
        <w:rPr>
          <w:rFonts w:ascii="Calibri" w:hAnsi="Calibri" w:cs="Calibri"/>
          <w:sz w:val="24"/>
          <w:szCs w:val="24"/>
        </w:rPr>
        <w:t>, zahtijeva duboko razumijevanje ulog</w:t>
      </w:r>
      <w:r w:rsidR="005B22EA">
        <w:rPr>
          <w:rFonts w:ascii="Calibri" w:hAnsi="Calibri" w:cs="Calibri"/>
          <w:sz w:val="24"/>
          <w:szCs w:val="24"/>
        </w:rPr>
        <w:t>e</w:t>
      </w:r>
      <w:r w:rsidR="00AD03F4" w:rsidRPr="00491995">
        <w:rPr>
          <w:rFonts w:ascii="Calibri" w:hAnsi="Calibri" w:cs="Calibri"/>
          <w:sz w:val="24"/>
          <w:szCs w:val="24"/>
        </w:rPr>
        <w:t xml:space="preserve"> sustav</w:t>
      </w:r>
      <w:r w:rsidR="00AD03F4">
        <w:rPr>
          <w:rFonts w:ascii="Calibri" w:hAnsi="Calibri" w:cs="Calibri"/>
          <w:sz w:val="24"/>
          <w:szCs w:val="24"/>
        </w:rPr>
        <w:t>a</w:t>
      </w:r>
      <w:r w:rsidR="00AD03F4" w:rsidRPr="00491995">
        <w:rPr>
          <w:rFonts w:ascii="Calibri" w:hAnsi="Calibri" w:cs="Calibri"/>
          <w:sz w:val="24"/>
          <w:szCs w:val="24"/>
        </w:rPr>
        <w:t xml:space="preserve"> </w:t>
      </w:r>
      <w:r w:rsidR="00AD03F4">
        <w:rPr>
          <w:rFonts w:ascii="Calibri" w:hAnsi="Calibri" w:cs="Calibri"/>
          <w:sz w:val="24"/>
          <w:szCs w:val="24"/>
        </w:rPr>
        <w:t xml:space="preserve">UI </w:t>
      </w:r>
      <w:r w:rsidR="00AD03F4" w:rsidRPr="00491995">
        <w:rPr>
          <w:rFonts w:ascii="Calibri" w:hAnsi="Calibri" w:cs="Calibri"/>
          <w:sz w:val="24"/>
          <w:szCs w:val="24"/>
        </w:rPr>
        <w:t xml:space="preserve">u </w:t>
      </w:r>
      <w:r w:rsidR="005B22EA">
        <w:rPr>
          <w:rFonts w:ascii="Calibri" w:hAnsi="Calibri" w:cs="Calibri"/>
          <w:sz w:val="24"/>
          <w:szCs w:val="24"/>
        </w:rPr>
        <w:t xml:space="preserve">postizanju </w:t>
      </w:r>
      <w:r w:rsidR="00AD03F4" w:rsidRPr="00491995">
        <w:rPr>
          <w:rFonts w:ascii="Calibri" w:hAnsi="Calibri" w:cs="Calibri"/>
          <w:sz w:val="24"/>
          <w:szCs w:val="24"/>
        </w:rPr>
        <w:t>željeni</w:t>
      </w:r>
      <w:r w:rsidR="005B22EA">
        <w:rPr>
          <w:rFonts w:ascii="Calibri" w:hAnsi="Calibri" w:cs="Calibri"/>
          <w:sz w:val="24"/>
          <w:szCs w:val="24"/>
        </w:rPr>
        <w:t>h</w:t>
      </w:r>
      <w:r w:rsidR="00AD03F4" w:rsidRPr="00491995">
        <w:rPr>
          <w:rFonts w:ascii="Calibri" w:hAnsi="Calibri" w:cs="Calibri"/>
          <w:sz w:val="24"/>
          <w:szCs w:val="24"/>
        </w:rPr>
        <w:t xml:space="preserve"> ishod</w:t>
      </w:r>
      <w:r w:rsidR="005B22EA">
        <w:rPr>
          <w:rFonts w:ascii="Calibri" w:hAnsi="Calibri" w:cs="Calibri"/>
          <w:sz w:val="24"/>
          <w:szCs w:val="24"/>
        </w:rPr>
        <w:t>a</w:t>
      </w:r>
      <w:r w:rsidR="001B1862">
        <w:rPr>
          <w:rFonts w:ascii="Calibri" w:hAnsi="Calibri" w:cs="Calibri"/>
          <w:sz w:val="24"/>
          <w:szCs w:val="24"/>
        </w:rPr>
        <w:t xml:space="preserve"> jer </w:t>
      </w:r>
      <w:r w:rsidR="00F87D86" w:rsidRPr="00F87D86">
        <w:rPr>
          <w:rFonts w:ascii="Calibri" w:hAnsi="Calibri" w:cs="Calibri"/>
          <w:sz w:val="24"/>
          <w:szCs w:val="24"/>
        </w:rPr>
        <w:t>je</w:t>
      </w:r>
      <w:r w:rsidR="001B1862">
        <w:rPr>
          <w:rFonts w:ascii="Calibri" w:hAnsi="Calibri" w:cs="Calibri"/>
          <w:sz w:val="24"/>
          <w:szCs w:val="24"/>
        </w:rPr>
        <w:t xml:space="preserve"> fokus</w:t>
      </w:r>
      <w:r w:rsidR="00F87D86" w:rsidRPr="00F87D86">
        <w:rPr>
          <w:rFonts w:ascii="Calibri" w:hAnsi="Calibri" w:cs="Calibri"/>
          <w:sz w:val="24"/>
          <w:szCs w:val="24"/>
        </w:rPr>
        <w:t xml:space="preserve"> na ishodu ili rezultatima interakcije korisnika s umjetnom inteligencijom</w:t>
      </w:r>
      <w:r w:rsidR="001B1862">
        <w:rPr>
          <w:rFonts w:ascii="Calibri" w:hAnsi="Calibri" w:cs="Calibri"/>
          <w:sz w:val="24"/>
          <w:szCs w:val="24"/>
        </w:rPr>
        <w:t xml:space="preserve"> </w:t>
      </w:r>
      <w:r w:rsidR="00F87D86" w:rsidRPr="00F87D86">
        <w:rPr>
          <w:rFonts w:ascii="Calibri" w:hAnsi="Calibri" w:cs="Calibri"/>
          <w:sz w:val="24"/>
          <w:szCs w:val="24"/>
        </w:rPr>
        <w:t>sustava, umjesto da se fokusira na način na koji se izvršava interakcija korisnika.</w:t>
      </w:r>
      <w:r w:rsidR="001B1862">
        <w:rPr>
          <w:rFonts w:ascii="Calibri" w:hAnsi="Calibri" w:cs="Calibri"/>
          <w:sz w:val="24"/>
          <w:szCs w:val="24"/>
        </w:rPr>
        <w:t xml:space="preserve"> </w:t>
      </w:r>
      <w:r w:rsidR="00AB0351" w:rsidRPr="00AB0351">
        <w:rPr>
          <w:rFonts w:ascii="Calibri" w:hAnsi="Calibri" w:cs="Calibri"/>
          <w:sz w:val="24"/>
          <w:szCs w:val="24"/>
        </w:rPr>
        <w:t xml:space="preserve">Taksonomija </w:t>
      </w:r>
      <w:r w:rsidR="00CF254F">
        <w:rPr>
          <w:rFonts w:ascii="Calibri" w:hAnsi="Calibri" w:cs="Calibri"/>
          <w:sz w:val="24"/>
          <w:szCs w:val="24"/>
        </w:rPr>
        <w:t xml:space="preserve">koju prikazuje </w:t>
      </w:r>
      <w:r w:rsidR="00CF254F">
        <w:rPr>
          <w:rFonts w:ascii="Calibri" w:hAnsi="Calibri" w:cs="Calibri"/>
          <w:sz w:val="24"/>
          <w:szCs w:val="24"/>
        </w:rPr>
        <w:fldChar w:fldCharType="begin"/>
      </w:r>
      <w:r w:rsidR="00CF254F">
        <w:rPr>
          <w:rFonts w:ascii="Calibri" w:hAnsi="Calibri" w:cs="Calibri"/>
          <w:sz w:val="24"/>
          <w:szCs w:val="24"/>
        </w:rPr>
        <w:instrText xml:space="preserve"> REF _Ref172059024 \h </w:instrText>
      </w:r>
      <w:r w:rsidR="00CF254F">
        <w:rPr>
          <w:rFonts w:ascii="Calibri" w:hAnsi="Calibri" w:cs="Calibri"/>
          <w:sz w:val="24"/>
          <w:szCs w:val="24"/>
        </w:rPr>
      </w:r>
      <w:r w:rsidR="00CF254F">
        <w:rPr>
          <w:rFonts w:ascii="Calibri" w:hAnsi="Calibri" w:cs="Calibri"/>
          <w:sz w:val="24"/>
          <w:szCs w:val="24"/>
        </w:rPr>
        <w:fldChar w:fldCharType="separate"/>
      </w:r>
      <w:r w:rsidR="00F86FC3" w:rsidRPr="00552CF4">
        <w:rPr>
          <w:rFonts w:ascii="Calibri" w:hAnsi="Calibri" w:cs="Calibri"/>
          <w:sz w:val="24"/>
          <w:szCs w:val="24"/>
        </w:rPr>
        <w:t xml:space="preserve">Tablica </w:t>
      </w:r>
      <w:r w:rsidR="00F86FC3">
        <w:rPr>
          <w:rFonts w:ascii="Calibri" w:hAnsi="Calibri" w:cs="Calibri"/>
          <w:noProof/>
          <w:sz w:val="24"/>
          <w:szCs w:val="24"/>
        </w:rPr>
        <w:t>4</w:t>
      </w:r>
      <w:r w:rsidR="00F86FC3">
        <w:rPr>
          <w:rFonts w:ascii="Calibri" w:hAnsi="Calibri" w:cs="Calibri"/>
          <w:sz w:val="24"/>
          <w:szCs w:val="24"/>
        </w:rPr>
        <w:t>.</w:t>
      </w:r>
      <w:r w:rsidR="00F86FC3">
        <w:rPr>
          <w:rFonts w:ascii="Calibri" w:hAnsi="Calibri" w:cs="Calibri"/>
          <w:noProof/>
          <w:sz w:val="24"/>
          <w:szCs w:val="24"/>
        </w:rPr>
        <w:t>1</w:t>
      </w:r>
      <w:r w:rsidR="00CF254F">
        <w:rPr>
          <w:rFonts w:ascii="Calibri" w:hAnsi="Calibri" w:cs="Calibri"/>
          <w:sz w:val="24"/>
          <w:szCs w:val="24"/>
        </w:rPr>
        <w:fldChar w:fldCharType="end"/>
      </w:r>
      <w:r w:rsidR="00CF254F">
        <w:rPr>
          <w:rFonts w:ascii="Calibri" w:hAnsi="Calibri" w:cs="Calibri"/>
          <w:sz w:val="24"/>
          <w:szCs w:val="24"/>
        </w:rPr>
        <w:t xml:space="preserve"> </w:t>
      </w:r>
      <w:r w:rsidR="00AB0351" w:rsidRPr="00AB0351">
        <w:rPr>
          <w:rFonts w:ascii="Calibri" w:hAnsi="Calibri" w:cs="Calibri"/>
          <w:sz w:val="24"/>
          <w:szCs w:val="24"/>
        </w:rPr>
        <w:t>se sastoji od detaljnog seta aktivnosti i njihovih definicija, koje opisuju funkcije sustava</w:t>
      </w:r>
      <w:r w:rsidR="00B227DD">
        <w:rPr>
          <w:rFonts w:ascii="Calibri" w:hAnsi="Calibri" w:cs="Calibri"/>
          <w:sz w:val="24"/>
          <w:szCs w:val="24"/>
        </w:rPr>
        <w:t xml:space="preserve"> UI</w:t>
      </w:r>
      <w:r w:rsidR="00AB0351" w:rsidRPr="00AB0351">
        <w:rPr>
          <w:rFonts w:ascii="Calibri" w:hAnsi="Calibri" w:cs="Calibri"/>
          <w:sz w:val="24"/>
          <w:szCs w:val="24"/>
        </w:rPr>
        <w:t xml:space="preserve"> u doprinosu ciljevima korisnika</w:t>
      </w:r>
      <w:r w:rsidR="00BA27F1">
        <w:rPr>
          <w:rFonts w:ascii="Calibri" w:hAnsi="Calibri" w:cs="Calibri"/>
          <w:sz w:val="24"/>
          <w:szCs w:val="24"/>
        </w:rPr>
        <w:t xml:space="preserve"> </w:t>
      </w:r>
      <w:sdt>
        <w:sdtPr>
          <w:rPr>
            <w:rFonts w:ascii="Calibri" w:hAnsi="Calibri" w:cs="Calibri"/>
            <w:sz w:val="24"/>
            <w:szCs w:val="24"/>
          </w:rPr>
          <w:id w:val="1238061101"/>
          <w:citation/>
        </w:sdtPr>
        <w:sdtEndPr/>
        <w:sdtContent>
          <w:r w:rsidR="00BA27F1">
            <w:rPr>
              <w:rFonts w:ascii="Calibri" w:hAnsi="Calibri" w:cs="Calibri"/>
              <w:sz w:val="24"/>
              <w:szCs w:val="24"/>
            </w:rPr>
            <w:fldChar w:fldCharType="begin"/>
          </w:r>
          <w:r w:rsidR="00BA27F1">
            <w:rPr>
              <w:rFonts w:ascii="Calibri" w:hAnsi="Calibri" w:cs="Calibri"/>
              <w:sz w:val="24"/>
              <w:szCs w:val="24"/>
              <w:lang w:val="en-US"/>
            </w:rPr>
            <w:instrText xml:space="preserve"> CITATION The24 \l 1033 </w:instrText>
          </w:r>
          <w:r w:rsidR="00BA27F1">
            <w:rPr>
              <w:rFonts w:ascii="Calibri" w:hAnsi="Calibri" w:cs="Calibri"/>
              <w:sz w:val="24"/>
              <w:szCs w:val="24"/>
            </w:rPr>
            <w:fldChar w:fldCharType="separate"/>
          </w:r>
          <w:r w:rsidR="00F43153" w:rsidRPr="00F43153">
            <w:rPr>
              <w:rFonts w:ascii="Calibri" w:hAnsi="Calibri" w:cs="Calibri"/>
              <w:noProof/>
              <w:sz w:val="24"/>
              <w:szCs w:val="24"/>
              <w:lang w:val="en-US"/>
            </w:rPr>
            <w:t>[64]</w:t>
          </w:r>
          <w:r w:rsidR="00BA27F1">
            <w:rPr>
              <w:rFonts w:ascii="Calibri" w:hAnsi="Calibri" w:cs="Calibri"/>
              <w:sz w:val="24"/>
              <w:szCs w:val="24"/>
            </w:rPr>
            <w:fldChar w:fldCharType="end"/>
          </w:r>
        </w:sdtContent>
      </w:sdt>
      <w:r w:rsidR="00AB0351" w:rsidRPr="00AB0351">
        <w:rPr>
          <w:rFonts w:ascii="Calibri" w:hAnsi="Calibri" w:cs="Calibri"/>
          <w:sz w:val="24"/>
          <w:szCs w:val="24"/>
        </w:rPr>
        <w:t>.</w:t>
      </w:r>
    </w:p>
    <w:p w14:paraId="409D8264" w14:textId="0D0659DB" w:rsidR="00552CF4" w:rsidRPr="005042B5" w:rsidRDefault="00552CF4" w:rsidP="00552CF4">
      <w:pPr>
        <w:pStyle w:val="Caption"/>
        <w:spacing w:after="360"/>
        <w:jc w:val="center"/>
        <w:rPr>
          <w:rFonts w:ascii="Calibri" w:hAnsi="Calibri" w:cs="Calibri"/>
          <w:b/>
          <w:bCs/>
          <w:color w:val="auto"/>
          <w:sz w:val="24"/>
          <w:szCs w:val="24"/>
        </w:rPr>
      </w:pPr>
      <w:bookmarkStart w:id="52" w:name="_Ref172059024"/>
      <w:r w:rsidRPr="00552CF4">
        <w:rPr>
          <w:rFonts w:ascii="Calibri" w:hAnsi="Calibri" w:cs="Calibri"/>
          <w:color w:val="auto"/>
          <w:sz w:val="24"/>
          <w:szCs w:val="24"/>
        </w:rPr>
        <w:lastRenderedPageBreak/>
        <w:t xml:space="preserve">Tablica </w:t>
      </w:r>
      <w:r w:rsidR="00DC52E5">
        <w:rPr>
          <w:rFonts w:ascii="Calibri" w:hAnsi="Calibri" w:cs="Calibri"/>
          <w:color w:val="auto"/>
          <w:sz w:val="24"/>
          <w:szCs w:val="24"/>
        </w:rPr>
        <w:fldChar w:fldCharType="begin"/>
      </w:r>
      <w:r w:rsidR="00DC52E5">
        <w:rPr>
          <w:rFonts w:ascii="Calibri" w:hAnsi="Calibri" w:cs="Calibri"/>
          <w:color w:val="auto"/>
          <w:sz w:val="24"/>
          <w:szCs w:val="24"/>
        </w:rPr>
        <w:instrText xml:space="preserve"> STYLEREF 1 \s </w:instrText>
      </w:r>
      <w:r w:rsidR="00DC52E5">
        <w:rPr>
          <w:rFonts w:ascii="Calibri" w:hAnsi="Calibri" w:cs="Calibri"/>
          <w:color w:val="auto"/>
          <w:sz w:val="24"/>
          <w:szCs w:val="24"/>
        </w:rPr>
        <w:fldChar w:fldCharType="separate"/>
      </w:r>
      <w:r w:rsidR="00F86FC3">
        <w:rPr>
          <w:rFonts w:ascii="Calibri" w:hAnsi="Calibri" w:cs="Calibri"/>
          <w:noProof/>
          <w:color w:val="auto"/>
          <w:sz w:val="24"/>
          <w:szCs w:val="24"/>
        </w:rPr>
        <w:t>4</w:t>
      </w:r>
      <w:r w:rsidR="00DC52E5">
        <w:rPr>
          <w:rFonts w:ascii="Calibri" w:hAnsi="Calibri" w:cs="Calibri"/>
          <w:color w:val="auto"/>
          <w:sz w:val="24"/>
          <w:szCs w:val="24"/>
        </w:rPr>
        <w:fldChar w:fldCharType="end"/>
      </w:r>
      <w:r w:rsidR="00DC52E5">
        <w:rPr>
          <w:rFonts w:ascii="Calibri" w:hAnsi="Calibri" w:cs="Calibri"/>
          <w:color w:val="auto"/>
          <w:sz w:val="24"/>
          <w:szCs w:val="24"/>
        </w:rPr>
        <w:t>.</w:t>
      </w:r>
      <w:r w:rsidR="00DC52E5">
        <w:rPr>
          <w:rFonts w:ascii="Calibri" w:hAnsi="Calibri" w:cs="Calibri"/>
          <w:color w:val="auto"/>
          <w:sz w:val="24"/>
          <w:szCs w:val="24"/>
        </w:rPr>
        <w:fldChar w:fldCharType="begin"/>
      </w:r>
      <w:r w:rsidR="00DC52E5">
        <w:rPr>
          <w:rFonts w:ascii="Calibri" w:hAnsi="Calibri" w:cs="Calibri"/>
          <w:color w:val="auto"/>
          <w:sz w:val="24"/>
          <w:szCs w:val="24"/>
        </w:rPr>
        <w:instrText xml:space="preserve"> SEQ Tablica \* ARABIC \s 1 </w:instrText>
      </w:r>
      <w:r w:rsidR="00DC52E5">
        <w:rPr>
          <w:rFonts w:ascii="Calibri" w:hAnsi="Calibri" w:cs="Calibri"/>
          <w:color w:val="auto"/>
          <w:sz w:val="24"/>
          <w:szCs w:val="24"/>
        </w:rPr>
        <w:fldChar w:fldCharType="separate"/>
      </w:r>
      <w:r w:rsidR="00F86FC3">
        <w:rPr>
          <w:rFonts w:ascii="Calibri" w:hAnsi="Calibri" w:cs="Calibri"/>
          <w:noProof/>
          <w:color w:val="auto"/>
          <w:sz w:val="24"/>
          <w:szCs w:val="24"/>
        </w:rPr>
        <w:t>1</w:t>
      </w:r>
      <w:r w:rsidR="00DC52E5">
        <w:rPr>
          <w:rFonts w:ascii="Calibri" w:hAnsi="Calibri" w:cs="Calibri"/>
          <w:color w:val="auto"/>
          <w:sz w:val="24"/>
          <w:szCs w:val="24"/>
        </w:rPr>
        <w:fldChar w:fldCharType="end"/>
      </w:r>
      <w:bookmarkEnd w:id="52"/>
      <w:r w:rsidR="009B2483">
        <w:rPr>
          <w:rFonts w:ascii="Calibri" w:hAnsi="Calibri" w:cs="Calibri"/>
          <w:color w:val="auto"/>
          <w:sz w:val="24"/>
          <w:szCs w:val="24"/>
        </w:rPr>
        <w:t xml:space="preserve"> </w:t>
      </w:r>
      <w:r w:rsidRPr="00552CF4">
        <w:rPr>
          <w:rFonts w:ascii="Calibri" w:hAnsi="Calibri" w:cs="Calibri"/>
          <w:color w:val="auto"/>
          <w:sz w:val="24"/>
          <w:szCs w:val="24"/>
        </w:rPr>
        <w:t>Taksonomija upotrebe umjetne inteligencije</w:t>
      </w:r>
      <w:r w:rsidR="005042B5">
        <w:rPr>
          <w:rFonts w:ascii="Calibri" w:hAnsi="Calibri" w:cs="Calibri"/>
          <w:color w:val="auto"/>
          <w:sz w:val="24"/>
          <w:szCs w:val="24"/>
        </w:rPr>
        <w:t xml:space="preserve"> </w:t>
      </w:r>
      <w:sdt>
        <w:sdtPr>
          <w:rPr>
            <w:rFonts w:ascii="Calibri" w:hAnsi="Calibri" w:cs="Calibri"/>
            <w:color w:val="auto"/>
            <w:sz w:val="24"/>
            <w:szCs w:val="24"/>
          </w:rPr>
          <w:id w:val="862171074"/>
          <w:citation/>
        </w:sdtPr>
        <w:sdtEndPr/>
        <w:sdtContent>
          <w:r w:rsidR="005042B5" w:rsidRPr="005042B5">
            <w:rPr>
              <w:rFonts w:ascii="Calibri" w:hAnsi="Calibri" w:cs="Calibri"/>
              <w:color w:val="auto"/>
              <w:sz w:val="24"/>
              <w:szCs w:val="24"/>
            </w:rPr>
            <w:fldChar w:fldCharType="begin"/>
          </w:r>
          <w:r w:rsidR="005042B5" w:rsidRPr="005042B5">
            <w:rPr>
              <w:rFonts w:ascii="Calibri" w:hAnsi="Calibri" w:cs="Calibri"/>
              <w:color w:val="auto"/>
              <w:sz w:val="24"/>
              <w:szCs w:val="24"/>
            </w:rPr>
            <w:instrText xml:space="preserve"> CITATION The24 \l 1033 </w:instrText>
          </w:r>
          <w:r w:rsidR="005042B5" w:rsidRPr="005042B5">
            <w:rPr>
              <w:rFonts w:ascii="Calibri" w:hAnsi="Calibri" w:cs="Calibri"/>
              <w:color w:val="auto"/>
              <w:sz w:val="24"/>
              <w:szCs w:val="24"/>
            </w:rPr>
            <w:fldChar w:fldCharType="separate"/>
          </w:r>
          <w:r w:rsidR="00F43153" w:rsidRPr="00F43153">
            <w:rPr>
              <w:rFonts w:ascii="Calibri" w:hAnsi="Calibri" w:cs="Calibri"/>
              <w:noProof/>
              <w:color w:val="auto"/>
              <w:sz w:val="24"/>
              <w:szCs w:val="24"/>
            </w:rPr>
            <w:t>[64]</w:t>
          </w:r>
          <w:r w:rsidR="005042B5" w:rsidRPr="005042B5">
            <w:rPr>
              <w:rFonts w:ascii="Calibri" w:hAnsi="Calibri" w:cs="Calibri"/>
              <w:color w:val="auto"/>
              <w:sz w:val="24"/>
              <w:szCs w:val="24"/>
            </w:rPr>
            <w:fldChar w:fldCharType="end"/>
          </w:r>
        </w:sdtContent>
      </w:sdt>
    </w:p>
    <w:tbl>
      <w:tblPr>
        <w:tblW w:w="9010" w:type="dxa"/>
        <w:tblCellMar>
          <w:left w:w="0" w:type="dxa"/>
          <w:right w:w="0" w:type="dxa"/>
        </w:tblCellMar>
        <w:tblLook w:val="04A0" w:firstRow="1" w:lastRow="0" w:firstColumn="1" w:lastColumn="0" w:noHBand="0" w:noVBand="1"/>
      </w:tblPr>
      <w:tblGrid>
        <w:gridCol w:w="1653"/>
        <w:gridCol w:w="4151"/>
        <w:gridCol w:w="3206"/>
      </w:tblGrid>
      <w:tr w:rsidR="004A3664" w:rsidRPr="00FD2958" w14:paraId="3D2DB620"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E02BB" w14:textId="77777777" w:rsidR="004A3664" w:rsidRPr="00FD2958" w:rsidRDefault="004A3664" w:rsidP="004A3664">
            <w:pPr>
              <w:spacing w:after="0" w:line="240" w:lineRule="auto"/>
              <w:rPr>
                <w:rFonts w:ascii="Calibri" w:eastAsia="Times New Roman" w:hAnsi="Calibri" w:cs="Calibri"/>
                <w:b/>
                <w:bCs/>
                <w:kern w:val="0"/>
                <w:lang w:eastAsia="hr-HR"/>
                <w14:ligatures w14:val="none"/>
              </w:rPr>
            </w:pPr>
            <w:r w:rsidRPr="00FD2958">
              <w:rPr>
                <w:rFonts w:ascii="Calibri" w:eastAsia="Times New Roman" w:hAnsi="Calibri" w:cs="Calibri"/>
                <w:b/>
                <w:bCs/>
                <w:kern w:val="0"/>
                <w:lang w:eastAsia="hr-HR"/>
                <w14:ligatures w14:val="none"/>
              </w:rPr>
              <w:t>Aktivnost</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BA84F" w14:textId="77777777" w:rsidR="004A3664" w:rsidRPr="00FD2958" w:rsidRDefault="004A3664" w:rsidP="004A3664">
            <w:pPr>
              <w:spacing w:after="0" w:line="240" w:lineRule="auto"/>
              <w:rPr>
                <w:rFonts w:ascii="Calibri" w:eastAsia="Times New Roman" w:hAnsi="Calibri" w:cs="Calibri"/>
                <w:b/>
                <w:bCs/>
                <w:kern w:val="0"/>
                <w:lang w:eastAsia="hr-HR"/>
                <w14:ligatures w14:val="none"/>
              </w:rPr>
            </w:pPr>
            <w:r w:rsidRPr="00FD2958">
              <w:rPr>
                <w:rFonts w:ascii="Calibri" w:eastAsia="Times New Roman" w:hAnsi="Calibri" w:cs="Calibri"/>
                <w:b/>
                <w:bCs/>
                <w:kern w:val="0"/>
                <w:lang w:eastAsia="hr-HR"/>
                <w14:ligatures w14:val="none"/>
              </w:rPr>
              <w:t>Opis</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64B984" w14:textId="77777777" w:rsidR="004A3664" w:rsidRPr="00FD2958" w:rsidRDefault="004A3664" w:rsidP="004A3664">
            <w:pPr>
              <w:spacing w:after="0" w:line="240" w:lineRule="auto"/>
              <w:rPr>
                <w:rFonts w:ascii="Calibri" w:eastAsia="Times New Roman" w:hAnsi="Calibri" w:cs="Calibri"/>
                <w:b/>
                <w:bCs/>
                <w:kern w:val="0"/>
                <w:lang w:eastAsia="hr-HR"/>
                <w14:ligatures w14:val="none"/>
              </w:rPr>
            </w:pPr>
            <w:r w:rsidRPr="00FD2958">
              <w:rPr>
                <w:rFonts w:ascii="Calibri" w:eastAsia="Times New Roman" w:hAnsi="Calibri" w:cs="Calibri"/>
                <w:b/>
                <w:bCs/>
                <w:kern w:val="0"/>
                <w:lang w:eastAsia="hr-HR"/>
                <w14:ligatures w14:val="none"/>
              </w:rPr>
              <w:t>Primjeri korištenja</w:t>
            </w:r>
          </w:p>
        </w:tc>
      </w:tr>
      <w:tr w:rsidR="004A3664" w:rsidRPr="00FD2958" w14:paraId="011D8A8D"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0B3CE"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Stvaranje sadržaja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EEB8EF" w14:textId="75FF2388"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 xml:space="preserve">generiranje novih sadržaja poput videa, teksta, </w:t>
            </w:r>
            <w:r w:rsidR="0064667C">
              <w:rPr>
                <w:rFonts w:ascii="Calibri" w:eastAsia="Times New Roman" w:hAnsi="Calibri" w:cs="Calibri"/>
                <w:kern w:val="0"/>
                <w:lang w:eastAsia="hr-HR"/>
                <w14:ligatures w14:val="none"/>
              </w:rPr>
              <w:t>programskog</w:t>
            </w:r>
            <w:r w:rsidRPr="00FD2958">
              <w:rPr>
                <w:rFonts w:ascii="Calibri" w:eastAsia="Times New Roman" w:hAnsi="Calibri" w:cs="Calibri"/>
                <w:kern w:val="0"/>
                <w:lang w:eastAsia="hr-HR"/>
                <w14:ligatures w14:val="none"/>
              </w:rPr>
              <w:t xml:space="preserve"> koda, sintetičkih podataka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96D29" w14:textId="10EB9195"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 xml:space="preserve">stvaranje </w:t>
            </w:r>
            <w:r w:rsidR="00C01284">
              <w:rPr>
                <w:rFonts w:ascii="Calibri" w:eastAsia="Times New Roman" w:hAnsi="Calibri" w:cs="Calibri"/>
                <w:kern w:val="0"/>
                <w:lang w:eastAsia="hr-HR"/>
                <w14:ligatures w14:val="none"/>
              </w:rPr>
              <w:t>prijevoda</w:t>
            </w:r>
            <w:r w:rsidRPr="00FD2958">
              <w:rPr>
                <w:rFonts w:ascii="Calibri" w:eastAsia="Times New Roman" w:hAnsi="Calibri" w:cs="Calibri"/>
                <w:kern w:val="0"/>
                <w:lang w:eastAsia="hr-HR"/>
                <w14:ligatures w14:val="none"/>
              </w:rPr>
              <w:t xml:space="preserve">; </w:t>
            </w:r>
            <w:r w:rsidR="00B14C54">
              <w:rPr>
                <w:rFonts w:ascii="Calibri" w:eastAsia="Times New Roman" w:hAnsi="Calibri" w:cs="Calibri"/>
                <w:kern w:val="0"/>
                <w:lang w:eastAsia="hr-HR"/>
                <w14:ligatures w14:val="none"/>
              </w:rPr>
              <w:t>stvaranje slike na temelju teksta</w:t>
            </w:r>
          </w:p>
        </w:tc>
      </w:tr>
      <w:tr w:rsidR="004A3664" w:rsidRPr="00FD2958" w14:paraId="5A2D8E73"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8EFBA"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Sinteza sadržaja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1AEBB"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kombiniranje i/ili sažimanje dijelova, elemenata ili koncepata u koherentnu cjelinu</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8FA0D" w14:textId="2AAFB15B"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 xml:space="preserve">konvertiranje neuređenih bilješki liječnika; </w:t>
            </w:r>
            <w:r w:rsidR="00523F26">
              <w:rPr>
                <w:rFonts w:ascii="Calibri" w:eastAsia="Times New Roman" w:hAnsi="Calibri" w:cs="Calibri"/>
                <w:kern w:val="0"/>
                <w:lang w:eastAsia="hr-HR"/>
                <w14:ligatures w14:val="none"/>
              </w:rPr>
              <w:t>pisanje sažetka</w:t>
            </w:r>
            <w:r w:rsidRPr="00FD2958">
              <w:rPr>
                <w:rFonts w:ascii="Calibri" w:eastAsia="Times New Roman" w:hAnsi="Calibri" w:cs="Calibri"/>
                <w:kern w:val="0"/>
                <w:lang w:eastAsia="hr-HR"/>
                <w14:ligatures w14:val="none"/>
              </w:rPr>
              <w:t xml:space="preserve"> knjige</w:t>
            </w:r>
          </w:p>
        </w:tc>
      </w:tr>
      <w:tr w:rsidR="004A3664" w:rsidRPr="00FD2958" w14:paraId="2349D1EE"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EC7CB"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Donošenje odluka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36D71"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odabir između mogućih alternativa kako bi se došlo do rješenja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A78D1" w14:textId="5F9CF7E3"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kupnja/prodaja</w:t>
            </w:r>
            <w:r w:rsidR="00523F26">
              <w:rPr>
                <w:rFonts w:ascii="Calibri" w:eastAsia="Times New Roman" w:hAnsi="Calibri" w:cs="Calibri"/>
                <w:kern w:val="0"/>
                <w:lang w:eastAsia="hr-HR"/>
                <w14:ligatures w14:val="none"/>
              </w:rPr>
              <w:t>,</w:t>
            </w:r>
            <w:r w:rsidRPr="00FD2958">
              <w:rPr>
                <w:rFonts w:ascii="Calibri" w:eastAsia="Times New Roman" w:hAnsi="Calibri" w:cs="Calibri"/>
                <w:kern w:val="0"/>
                <w:lang w:eastAsia="hr-HR"/>
                <w14:ligatures w14:val="none"/>
              </w:rPr>
              <w:t xml:space="preserve"> financijs</w:t>
            </w:r>
            <w:r w:rsidR="00523F26">
              <w:rPr>
                <w:rFonts w:ascii="Calibri" w:eastAsia="Times New Roman" w:hAnsi="Calibri" w:cs="Calibri"/>
                <w:kern w:val="0"/>
                <w:lang w:eastAsia="hr-HR"/>
                <w14:ligatures w14:val="none"/>
              </w:rPr>
              <w:t>ke</w:t>
            </w:r>
            <w:r w:rsidRPr="00FD2958">
              <w:rPr>
                <w:rFonts w:ascii="Calibri" w:eastAsia="Times New Roman" w:hAnsi="Calibri" w:cs="Calibri"/>
                <w:kern w:val="0"/>
                <w:lang w:eastAsia="hr-HR"/>
                <w14:ligatures w14:val="none"/>
              </w:rPr>
              <w:t xml:space="preserve"> odluka</w:t>
            </w:r>
          </w:p>
        </w:tc>
      </w:tr>
      <w:tr w:rsidR="004A3664" w:rsidRPr="00FD2958" w14:paraId="3C8FFE74"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74F6E"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Otkrivanje</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7F2319" w14:textId="1DD77905"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identificiranje, pažljivim pretraživanjem, pregledavanjem ili istraživanjem, postojanja ili prisutnosti nečega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264C1"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otkrivanje prijetnji kibernetičkoj sigurnosti</w:t>
            </w:r>
          </w:p>
        </w:tc>
      </w:tr>
      <w:tr w:rsidR="004A3664" w:rsidRPr="00FD2958" w14:paraId="245BAA39"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186C6"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Digitalna asistencija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C4394"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osobni agent za razumijevanje i odgovaranje na naredbe i pitanja te izvršavanje zadataka po nalogu</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9631A"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 xml:space="preserve">podsjetnici iz pametnih asistenta (npr. Siri, Amazon </w:t>
            </w:r>
            <w:proofErr w:type="spellStart"/>
            <w:r w:rsidRPr="00FD2958">
              <w:rPr>
                <w:rFonts w:ascii="Calibri" w:eastAsia="Times New Roman" w:hAnsi="Calibri" w:cs="Calibri"/>
                <w:kern w:val="0"/>
                <w:lang w:eastAsia="hr-HR"/>
                <w14:ligatures w14:val="none"/>
              </w:rPr>
              <w:t>Echo</w:t>
            </w:r>
            <w:proofErr w:type="spellEnd"/>
            <w:r w:rsidRPr="00FD2958">
              <w:rPr>
                <w:rFonts w:ascii="Calibri" w:eastAsia="Times New Roman" w:hAnsi="Calibri" w:cs="Calibri"/>
                <w:kern w:val="0"/>
                <w:lang w:eastAsia="hr-HR"/>
                <w14:ligatures w14:val="none"/>
              </w:rPr>
              <w:t xml:space="preserve">, Google </w:t>
            </w:r>
            <w:proofErr w:type="spellStart"/>
            <w:r w:rsidRPr="00FD2958">
              <w:rPr>
                <w:rFonts w:ascii="Calibri" w:eastAsia="Times New Roman" w:hAnsi="Calibri" w:cs="Calibri"/>
                <w:kern w:val="0"/>
                <w:lang w:eastAsia="hr-HR"/>
                <w14:ligatures w14:val="none"/>
              </w:rPr>
              <w:t>Assistant</w:t>
            </w:r>
            <w:proofErr w:type="spellEnd"/>
            <w:r w:rsidRPr="00FD2958">
              <w:rPr>
                <w:rFonts w:ascii="Calibri" w:eastAsia="Times New Roman" w:hAnsi="Calibri" w:cs="Calibri"/>
                <w:kern w:val="0"/>
                <w:lang w:eastAsia="hr-HR"/>
                <w14:ligatures w14:val="none"/>
              </w:rPr>
              <w:t xml:space="preserve">, </w:t>
            </w:r>
            <w:proofErr w:type="spellStart"/>
            <w:r w:rsidRPr="00FD2958">
              <w:rPr>
                <w:rFonts w:ascii="Calibri" w:eastAsia="Times New Roman" w:hAnsi="Calibri" w:cs="Calibri"/>
                <w:kern w:val="0"/>
                <w:lang w:eastAsia="hr-HR"/>
                <w14:ligatures w14:val="none"/>
              </w:rPr>
              <w:t>Bixby</w:t>
            </w:r>
            <w:proofErr w:type="spellEnd"/>
            <w:r w:rsidRPr="00FD2958">
              <w:rPr>
                <w:rFonts w:ascii="Calibri" w:eastAsia="Times New Roman" w:hAnsi="Calibri" w:cs="Calibri"/>
                <w:kern w:val="0"/>
                <w:lang w:eastAsia="hr-HR"/>
                <w14:ligatures w14:val="none"/>
              </w:rPr>
              <w:t>)</w:t>
            </w:r>
          </w:p>
        </w:tc>
      </w:tr>
      <w:tr w:rsidR="004A3664" w:rsidRPr="00FD2958" w14:paraId="50040CE3"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E1503"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Otkrivanje</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98F8CC"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pronalazak, prepoznavanje nečega po prvi put</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D6261"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otkrivanje i proizvodnja lijekova</w:t>
            </w:r>
          </w:p>
        </w:tc>
      </w:tr>
      <w:tr w:rsidR="004A3664" w:rsidRPr="00FD2958" w14:paraId="117A7AE3"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F3EA6"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Analiza slike</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34C82"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prepoznavanje atributa u digitalnim slikama za izvlačenje smislenih informacija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AE7C6"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medicinska dijagnostika</w:t>
            </w:r>
          </w:p>
        </w:tc>
      </w:tr>
      <w:tr w:rsidR="004A3664" w:rsidRPr="00FD2958" w14:paraId="1A9B3559"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915C8"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Pronalaženje informacija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55FCB"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pronalaženje informacija o specifičnim temama od interesa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8A2D2" w14:textId="379C3FA4"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ubrz</w:t>
            </w:r>
            <w:r w:rsidR="00892063">
              <w:rPr>
                <w:rFonts w:ascii="Calibri" w:eastAsia="Times New Roman" w:hAnsi="Calibri" w:cs="Calibri"/>
                <w:kern w:val="0"/>
                <w:lang w:eastAsia="hr-HR"/>
                <w14:ligatures w14:val="none"/>
              </w:rPr>
              <w:t>anje</w:t>
            </w:r>
            <w:r w:rsidRPr="00FD2958">
              <w:rPr>
                <w:rFonts w:ascii="Calibri" w:eastAsia="Times New Roman" w:hAnsi="Calibri" w:cs="Calibri"/>
                <w:kern w:val="0"/>
                <w:lang w:eastAsia="hr-HR"/>
                <w14:ligatures w14:val="none"/>
              </w:rPr>
              <w:t xml:space="preserve"> pretrag</w:t>
            </w:r>
            <w:r w:rsidR="00892063">
              <w:rPr>
                <w:rFonts w:ascii="Calibri" w:eastAsia="Times New Roman" w:hAnsi="Calibri" w:cs="Calibri"/>
                <w:kern w:val="0"/>
                <w:lang w:eastAsia="hr-HR"/>
                <w14:ligatures w14:val="none"/>
              </w:rPr>
              <w:t>e</w:t>
            </w:r>
            <w:r w:rsidRPr="00FD2958">
              <w:rPr>
                <w:rFonts w:ascii="Calibri" w:eastAsia="Times New Roman" w:hAnsi="Calibri" w:cs="Calibri"/>
                <w:kern w:val="0"/>
                <w:lang w:eastAsia="hr-HR"/>
                <w14:ligatures w14:val="none"/>
              </w:rPr>
              <w:t xml:space="preserve"> stabilnih proteina korištenih u razvoju lijekova</w:t>
            </w:r>
            <w:r w:rsidR="00073CF8">
              <w:rPr>
                <w:rFonts w:ascii="Calibri" w:eastAsia="Times New Roman" w:hAnsi="Calibri" w:cs="Calibri"/>
                <w:kern w:val="0"/>
                <w:lang w:eastAsia="hr-HR"/>
                <w14:ligatures w14:val="none"/>
              </w:rPr>
              <w:t xml:space="preserve"> </w:t>
            </w:r>
            <w:r w:rsidRPr="00FD2958">
              <w:rPr>
                <w:rFonts w:ascii="Calibri" w:eastAsia="Times New Roman" w:hAnsi="Calibri" w:cs="Calibri"/>
                <w:kern w:val="0"/>
                <w:lang w:eastAsia="hr-HR"/>
                <w14:ligatures w14:val="none"/>
              </w:rPr>
              <w:t>i proizvodnji hrane</w:t>
            </w:r>
          </w:p>
        </w:tc>
      </w:tr>
      <w:tr w:rsidR="004A3664" w:rsidRPr="00FD2958" w14:paraId="23AC1707"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A4FC1"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Praćenje</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27056"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promatranje, provjeravanje i nadziranje procesa, kvalitete ili stanja tijekom vremena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8C6930"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praćenje šumskih požara</w:t>
            </w:r>
          </w:p>
        </w:tc>
      </w:tr>
      <w:tr w:rsidR="004A3664" w:rsidRPr="00FD2958" w14:paraId="21F8C650"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C310D"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Poboljšanje performansi</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27A78"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poboljšanje kvalitete i učinkovitosti rezultata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110A7" w14:textId="35149655"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analiza grafova</w:t>
            </w:r>
            <w:r w:rsidR="00B8636E">
              <w:rPr>
                <w:rFonts w:ascii="Calibri" w:eastAsia="Times New Roman" w:hAnsi="Calibri" w:cs="Calibri"/>
                <w:kern w:val="0"/>
                <w:lang w:eastAsia="hr-HR"/>
                <w14:ligatures w14:val="none"/>
              </w:rPr>
              <w:t>,</w:t>
            </w:r>
            <w:r w:rsidRPr="00FD2958">
              <w:rPr>
                <w:rFonts w:ascii="Calibri" w:eastAsia="Times New Roman" w:hAnsi="Calibri" w:cs="Calibri"/>
                <w:kern w:val="0"/>
                <w:lang w:eastAsia="hr-HR"/>
                <w14:ligatures w14:val="none"/>
              </w:rPr>
              <w:t xml:space="preserve"> povećanje učinkovitosti i skalabilnosti </w:t>
            </w:r>
          </w:p>
        </w:tc>
      </w:tr>
      <w:tr w:rsidR="004A3664" w:rsidRPr="00FD2958" w14:paraId="75758735"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DCB743"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Personalizacija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F7B21" w14:textId="47CE93C6"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dizajniranje i prilagođavanje</w:t>
            </w:r>
            <w:r w:rsidR="001165E6">
              <w:rPr>
                <w:rFonts w:ascii="Calibri" w:eastAsia="Times New Roman" w:hAnsi="Calibri" w:cs="Calibri"/>
                <w:kern w:val="0"/>
                <w:lang w:eastAsia="hr-HR"/>
                <w14:ligatures w14:val="none"/>
              </w:rPr>
              <w:t xml:space="preserve"> </w:t>
            </w:r>
            <w:r w:rsidRPr="00FD2958">
              <w:rPr>
                <w:rFonts w:ascii="Calibri" w:eastAsia="Times New Roman" w:hAnsi="Calibri" w:cs="Calibri"/>
                <w:kern w:val="0"/>
                <w:lang w:eastAsia="hr-HR"/>
                <w14:ligatures w14:val="none"/>
              </w:rPr>
              <w:t>nečeg</w:t>
            </w:r>
            <w:r w:rsidR="001165E6">
              <w:rPr>
                <w:rFonts w:ascii="Calibri" w:eastAsia="Times New Roman" w:hAnsi="Calibri" w:cs="Calibri"/>
                <w:kern w:val="0"/>
                <w:lang w:eastAsia="hr-HR"/>
                <w14:ligatures w14:val="none"/>
              </w:rPr>
              <w:t>a</w:t>
            </w:r>
            <w:r w:rsidRPr="00FD2958">
              <w:rPr>
                <w:rFonts w:ascii="Calibri" w:eastAsia="Times New Roman" w:hAnsi="Calibri" w:cs="Calibri"/>
                <w:kern w:val="0"/>
                <w:lang w:eastAsia="hr-HR"/>
                <w14:ligatures w14:val="none"/>
              </w:rPr>
              <w:t xml:space="preserve"> karakteristikama, preferencijama ili ponašanju pojedinca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36926"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personalizacija i analitika sadržaja prodaje</w:t>
            </w:r>
          </w:p>
        </w:tc>
      </w:tr>
      <w:tr w:rsidR="004A3664" w:rsidRPr="00FD2958" w14:paraId="5B71173D"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0E322"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Predviđanje</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A651F7"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prognoza vjerojatnosti budućeg ishoda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33690" w14:textId="79EB59F4"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prognoza prodaje; vremen</w:t>
            </w:r>
            <w:r w:rsidR="00F74FCF">
              <w:rPr>
                <w:rFonts w:ascii="Calibri" w:eastAsia="Times New Roman" w:hAnsi="Calibri" w:cs="Calibri"/>
                <w:kern w:val="0"/>
                <w:lang w:eastAsia="hr-HR"/>
                <w14:ligatures w14:val="none"/>
              </w:rPr>
              <w:t>sk</w:t>
            </w:r>
            <w:r w:rsidRPr="00FD2958">
              <w:rPr>
                <w:rFonts w:ascii="Calibri" w:eastAsia="Times New Roman" w:hAnsi="Calibri" w:cs="Calibri"/>
                <w:kern w:val="0"/>
                <w:lang w:eastAsia="hr-HR"/>
                <w14:ligatures w14:val="none"/>
              </w:rPr>
              <w:t>a</w:t>
            </w:r>
            <w:r w:rsidR="00F74FCF">
              <w:rPr>
                <w:rFonts w:ascii="Calibri" w:eastAsia="Times New Roman" w:hAnsi="Calibri" w:cs="Calibri"/>
                <w:kern w:val="0"/>
                <w:lang w:eastAsia="hr-HR"/>
                <w14:ligatures w14:val="none"/>
              </w:rPr>
              <w:t xml:space="preserve"> prognoza</w:t>
            </w:r>
          </w:p>
        </w:tc>
      </w:tr>
      <w:tr w:rsidR="004A3664" w:rsidRPr="00FD2958" w14:paraId="58DF6E26"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572B4"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Automatizacija procesa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E1A51"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obavljanje ponavljajućih zadataka, smanjivanje grešaka i gubitka podataka te povećanje učinkovitosti procesa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44E5F"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automatizacija administrativnih zadataka</w:t>
            </w:r>
          </w:p>
        </w:tc>
      </w:tr>
      <w:tr w:rsidR="004A3664" w:rsidRPr="00FD2958" w14:paraId="5AA82B07"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18744"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Preporuke</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FEFEE9"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predlaganje opcija za pomoć u donošenju odluka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62E39"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prijedlozi odgovora službe za korisnike; preporuke za kupnju; preporuke sadržaja</w:t>
            </w:r>
          </w:p>
        </w:tc>
      </w:tr>
      <w:tr w:rsidR="004A3664" w:rsidRPr="00FD2958" w14:paraId="3345BFFE"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7A229"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Robotička automatizacija</w:t>
            </w:r>
          </w:p>
        </w:tc>
        <w:tc>
          <w:tcPr>
            <w:tcW w:w="415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4A09C"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korištenje fizičkih strojeva za automatizaciju, poboljšanje i/ili optimizaciju različitih zadataka</w:t>
            </w:r>
          </w:p>
        </w:tc>
        <w:tc>
          <w:tcPr>
            <w:tcW w:w="32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276D6"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inteligentni roboti u kirurgiji</w:t>
            </w:r>
          </w:p>
        </w:tc>
      </w:tr>
      <w:tr w:rsidR="004A3664" w:rsidRPr="00FD2958" w14:paraId="351D251D" w14:textId="77777777" w:rsidTr="006466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33B5B"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Automatizacija vozila</w:t>
            </w:r>
          </w:p>
        </w:tc>
        <w:tc>
          <w:tcPr>
            <w:tcW w:w="4151"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68E1DB" w14:textId="77777777"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Automatizacija fizičkog prijevoza robe, instrumentacije i/ili ljudi</w:t>
            </w:r>
          </w:p>
        </w:tc>
        <w:tc>
          <w:tcPr>
            <w:tcW w:w="320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7AD798E" w14:textId="63537F2A" w:rsidR="004A3664" w:rsidRPr="00FD2958" w:rsidRDefault="004A3664" w:rsidP="004A3664">
            <w:pPr>
              <w:spacing w:after="0" w:line="240" w:lineRule="auto"/>
              <w:rPr>
                <w:rFonts w:ascii="Calibri" w:eastAsia="Times New Roman" w:hAnsi="Calibri" w:cs="Calibri"/>
                <w:kern w:val="0"/>
                <w:lang w:eastAsia="hr-HR"/>
                <w14:ligatures w14:val="none"/>
              </w:rPr>
            </w:pPr>
            <w:r w:rsidRPr="00FD2958">
              <w:rPr>
                <w:rFonts w:ascii="Calibri" w:eastAsia="Times New Roman" w:hAnsi="Calibri" w:cs="Calibri"/>
                <w:kern w:val="0"/>
                <w:lang w:eastAsia="hr-HR"/>
                <w14:ligatures w14:val="none"/>
              </w:rPr>
              <w:t>autonomni automobili, kamioni, vlakovi; drono</w:t>
            </w:r>
            <w:r w:rsidR="004B2075">
              <w:rPr>
                <w:rFonts w:ascii="Calibri" w:eastAsia="Times New Roman" w:hAnsi="Calibri" w:cs="Calibri"/>
                <w:kern w:val="0"/>
                <w:lang w:eastAsia="hr-HR"/>
                <w14:ligatures w14:val="none"/>
              </w:rPr>
              <w:t>vi</w:t>
            </w:r>
            <w:r w:rsidRPr="00FD2958">
              <w:rPr>
                <w:rFonts w:ascii="Calibri" w:eastAsia="Times New Roman" w:hAnsi="Calibri" w:cs="Calibri"/>
                <w:kern w:val="0"/>
                <w:lang w:eastAsia="hr-HR"/>
                <w14:ligatures w14:val="none"/>
              </w:rPr>
              <w:t>, svemirsk</w:t>
            </w:r>
            <w:r w:rsidR="004B2075">
              <w:rPr>
                <w:rFonts w:ascii="Calibri" w:eastAsia="Times New Roman" w:hAnsi="Calibri" w:cs="Calibri"/>
                <w:kern w:val="0"/>
                <w:lang w:eastAsia="hr-HR"/>
                <w14:ligatures w14:val="none"/>
              </w:rPr>
              <w:t>e</w:t>
            </w:r>
            <w:r w:rsidRPr="00FD2958">
              <w:rPr>
                <w:rFonts w:ascii="Calibri" w:eastAsia="Times New Roman" w:hAnsi="Calibri" w:cs="Calibri"/>
                <w:kern w:val="0"/>
                <w:lang w:eastAsia="hr-HR"/>
                <w14:ligatures w14:val="none"/>
              </w:rPr>
              <w:t xml:space="preserve"> letjelic</w:t>
            </w:r>
            <w:r w:rsidR="00F47683">
              <w:rPr>
                <w:rFonts w:ascii="Calibri" w:eastAsia="Times New Roman" w:hAnsi="Calibri" w:cs="Calibri"/>
                <w:kern w:val="0"/>
                <w:lang w:eastAsia="hr-HR"/>
                <w14:ligatures w14:val="none"/>
              </w:rPr>
              <w:t>e;</w:t>
            </w:r>
            <w:r w:rsidRPr="00FD2958">
              <w:rPr>
                <w:rFonts w:ascii="Calibri" w:eastAsia="Times New Roman" w:hAnsi="Calibri" w:cs="Calibri"/>
                <w:kern w:val="0"/>
                <w:lang w:eastAsia="hr-HR"/>
                <w14:ligatures w14:val="none"/>
              </w:rPr>
              <w:t xml:space="preserve"> avion</w:t>
            </w:r>
            <w:r w:rsidR="00F47683">
              <w:rPr>
                <w:rFonts w:ascii="Calibri" w:eastAsia="Times New Roman" w:hAnsi="Calibri" w:cs="Calibri"/>
                <w:kern w:val="0"/>
                <w:lang w:eastAsia="hr-HR"/>
                <w14:ligatures w14:val="none"/>
              </w:rPr>
              <w:t>i</w:t>
            </w:r>
          </w:p>
        </w:tc>
      </w:tr>
    </w:tbl>
    <w:p w14:paraId="52A07259" w14:textId="77777777" w:rsidR="008D2922" w:rsidRDefault="008D2922" w:rsidP="008D2922"/>
    <w:p w14:paraId="79C0ECD6" w14:textId="507FD1CC" w:rsidR="0038336D" w:rsidRDefault="00573756" w:rsidP="00837FE9">
      <w:pPr>
        <w:pStyle w:val="Heading2"/>
        <w:spacing w:before="240" w:after="240" w:line="276" w:lineRule="auto"/>
        <w:ind w:left="578" w:hanging="578"/>
        <w:rPr>
          <w:rFonts w:cs="Calibri"/>
          <w:color w:val="auto"/>
        </w:rPr>
      </w:pPr>
      <w:bookmarkStart w:id="53" w:name="_Toc175671678"/>
      <w:r>
        <w:rPr>
          <w:rFonts w:cs="Calibri"/>
          <w:color w:val="auto"/>
        </w:rPr>
        <w:lastRenderedPageBreak/>
        <w:t>U</w:t>
      </w:r>
      <w:r w:rsidRPr="00573756">
        <w:rPr>
          <w:rFonts w:cs="Calibri"/>
          <w:color w:val="auto"/>
        </w:rPr>
        <w:t>mjetna inteligencija usmjerena na čovjeka</w:t>
      </w:r>
      <w:bookmarkEnd w:id="53"/>
    </w:p>
    <w:p w14:paraId="23CAFCBC" w14:textId="207F9115" w:rsidR="001C4199" w:rsidRDefault="00573756" w:rsidP="00863735">
      <w:pPr>
        <w:spacing w:line="276" w:lineRule="auto"/>
        <w:jc w:val="both"/>
        <w:rPr>
          <w:rFonts w:ascii="Calibri" w:hAnsi="Calibri" w:cs="Calibri"/>
          <w:sz w:val="24"/>
          <w:szCs w:val="24"/>
        </w:rPr>
      </w:pPr>
      <w:r>
        <w:rPr>
          <w:rFonts w:ascii="Calibri" w:hAnsi="Calibri" w:cs="Calibri"/>
          <w:sz w:val="24"/>
          <w:szCs w:val="24"/>
        </w:rPr>
        <w:t>U</w:t>
      </w:r>
      <w:r w:rsidRPr="00573756">
        <w:rPr>
          <w:rFonts w:ascii="Calibri" w:hAnsi="Calibri" w:cs="Calibri"/>
          <w:sz w:val="24"/>
          <w:szCs w:val="24"/>
        </w:rPr>
        <w:t xml:space="preserve">mjetna inteligencija usmjerena na čovjeka </w:t>
      </w:r>
      <w:r>
        <w:rPr>
          <w:rFonts w:ascii="Calibri" w:hAnsi="Calibri" w:cs="Calibri"/>
          <w:sz w:val="24"/>
          <w:szCs w:val="24"/>
        </w:rPr>
        <w:t xml:space="preserve">(engl. </w:t>
      </w:r>
      <w:r w:rsidR="00863735" w:rsidRPr="00573756">
        <w:rPr>
          <w:rFonts w:ascii="Calibri" w:hAnsi="Calibri" w:cs="Calibri"/>
          <w:i/>
          <w:iCs/>
          <w:sz w:val="24"/>
          <w:szCs w:val="24"/>
        </w:rPr>
        <w:t>Human-</w:t>
      </w:r>
      <w:r w:rsidR="00863735" w:rsidRPr="00085E1A">
        <w:rPr>
          <w:rFonts w:ascii="Calibri" w:hAnsi="Calibri" w:cs="Calibri"/>
          <w:i/>
          <w:iCs/>
          <w:sz w:val="24"/>
          <w:szCs w:val="24"/>
          <w:lang w:val="en-US"/>
        </w:rPr>
        <w:t>Center</w:t>
      </w:r>
      <w:r w:rsidR="00085E1A" w:rsidRPr="00085E1A">
        <w:rPr>
          <w:rFonts w:ascii="Calibri" w:hAnsi="Calibri" w:cs="Calibri"/>
          <w:i/>
          <w:iCs/>
          <w:sz w:val="24"/>
          <w:szCs w:val="24"/>
          <w:lang w:val="en-US"/>
        </w:rPr>
        <w:t>e</w:t>
      </w:r>
      <w:r w:rsidR="00863735" w:rsidRPr="00085E1A">
        <w:rPr>
          <w:rFonts w:ascii="Calibri" w:hAnsi="Calibri" w:cs="Calibri"/>
          <w:i/>
          <w:iCs/>
          <w:sz w:val="24"/>
          <w:szCs w:val="24"/>
          <w:lang w:val="en-US"/>
        </w:rPr>
        <w:t>d</w:t>
      </w:r>
      <w:r w:rsidR="00863735" w:rsidRPr="00573756">
        <w:rPr>
          <w:rFonts w:ascii="Calibri" w:hAnsi="Calibri" w:cs="Calibri"/>
          <w:i/>
          <w:iCs/>
          <w:sz w:val="24"/>
          <w:szCs w:val="24"/>
        </w:rPr>
        <w:t xml:space="preserve"> AI</w:t>
      </w:r>
      <w:r>
        <w:rPr>
          <w:rFonts w:ascii="Calibri" w:hAnsi="Calibri" w:cs="Calibri"/>
          <w:i/>
          <w:iCs/>
          <w:sz w:val="24"/>
          <w:szCs w:val="24"/>
        </w:rPr>
        <w:t xml:space="preserve">, </w:t>
      </w:r>
      <w:r w:rsidR="00863735" w:rsidRPr="00573756">
        <w:rPr>
          <w:rFonts w:ascii="Calibri" w:hAnsi="Calibri" w:cs="Calibri"/>
          <w:i/>
          <w:iCs/>
          <w:sz w:val="24"/>
          <w:szCs w:val="24"/>
        </w:rPr>
        <w:t>HCAI</w:t>
      </w:r>
      <w:r w:rsidR="00863735" w:rsidRPr="00863735">
        <w:rPr>
          <w:rFonts w:ascii="Calibri" w:hAnsi="Calibri" w:cs="Calibri"/>
          <w:sz w:val="24"/>
          <w:szCs w:val="24"/>
        </w:rPr>
        <w:t>) predstavlja novu disciplinu usmjerenu na stvaranje sustava</w:t>
      </w:r>
      <w:r w:rsidR="00CF254F">
        <w:rPr>
          <w:rFonts w:ascii="Calibri" w:hAnsi="Calibri" w:cs="Calibri"/>
          <w:sz w:val="24"/>
          <w:szCs w:val="24"/>
        </w:rPr>
        <w:t xml:space="preserve"> UI</w:t>
      </w:r>
      <w:r w:rsidR="00863735" w:rsidRPr="00863735">
        <w:rPr>
          <w:rFonts w:ascii="Calibri" w:hAnsi="Calibri" w:cs="Calibri"/>
          <w:sz w:val="24"/>
          <w:szCs w:val="24"/>
        </w:rPr>
        <w:t xml:space="preserve"> koji pojačavaju i unapređuju ljudske sposobnosti, umjesto da ih zamjenjuju. Cilj je očuvati kontrolu nad umjetnom inteligencijom</w:t>
      </w:r>
      <w:r w:rsidR="00E36398">
        <w:rPr>
          <w:rFonts w:ascii="Calibri" w:hAnsi="Calibri" w:cs="Calibri"/>
          <w:sz w:val="24"/>
          <w:szCs w:val="24"/>
        </w:rPr>
        <w:t xml:space="preserve"> te</w:t>
      </w:r>
      <w:r w:rsidR="00863735" w:rsidRPr="00863735">
        <w:rPr>
          <w:rFonts w:ascii="Calibri" w:hAnsi="Calibri" w:cs="Calibri"/>
          <w:sz w:val="24"/>
          <w:szCs w:val="24"/>
        </w:rPr>
        <w:t xml:space="preserve"> osigura</w:t>
      </w:r>
      <w:r w:rsidR="00630D1B">
        <w:rPr>
          <w:rFonts w:ascii="Calibri" w:hAnsi="Calibri" w:cs="Calibri"/>
          <w:sz w:val="24"/>
          <w:szCs w:val="24"/>
        </w:rPr>
        <w:t>ti</w:t>
      </w:r>
      <w:r w:rsidR="00863735" w:rsidRPr="00863735">
        <w:rPr>
          <w:rFonts w:ascii="Calibri" w:hAnsi="Calibri" w:cs="Calibri"/>
          <w:sz w:val="24"/>
          <w:szCs w:val="24"/>
        </w:rPr>
        <w:t xml:space="preserve"> da </w:t>
      </w:r>
      <w:r w:rsidR="00630D1B">
        <w:rPr>
          <w:rFonts w:ascii="Calibri" w:hAnsi="Calibri" w:cs="Calibri"/>
          <w:sz w:val="24"/>
          <w:szCs w:val="24"/>
        </w:rPr>
        <w:t>U</w:t>
      </w:r>
      <w:r w:rsidR="00863735" w:rsidRPr="00863735">
        <w:rPr>
          <w:rFonts w:ascii="Calibri" w:hAnsi="Calibri" w:cs="Calibri"/>
          <w:sz w:val="24"/>
          <w:szCs w:val="24"/>
        </w:rPr>
        <w:t xml:space="preserve">I zadovoljava naše potrebe, radi transparentno, pruža </w:t>
      </w:r>
      <w:r w:rsidR="009978CD">
        <w:rPr>
          <w:rFonts w:ascii="Calibri" w:hAnsi="Calibri" w:cs="Calibri"/>
          <w:sz w:val="24"/>
          <w:szCs w:val="24"/>
        </w:rPr>
        <w:t>pouzdan</w:t>
      </w:r>
      <w:r w:rsidR="00863735" w:rsidRPr="00863735">
        <w:rPr>
          <w:rFonts w:ascii="Calibri" w:hAnsi="Calibri" w:cs="Calibri"/>
          <w:sz w:val="24"/>
          <w:szCs w:val="24"/>
        </w:rPr>
        <w:t xml:space="preserve">e rezultate i poštuje privatnost. </w:t>
      </w:r>
      <w:r w:rsidR="009978CD">
        <w:rPr>
          <w:rFonts w:ascii="Calibri" w:hAnsi="Calibri" w:cs="Calibri"/>
          <w:sz w:val="24"/>
          <w:szCs w:val="24"/>
        </w:rPr>
        <w:t>Također se</w:t>
      </w:r>
      <w:r w:rsidR="00863735" w:rsidRPr="00863735">
        <w:rPr>
          <w:rFonts w:ascii="Calibri" w:hAnsi="Calibri" w:cs="Calibri"/>
          <w:sz w:val="24"/>
          <w:szCs w:val="24"/>
        </w:rPr>
        <w:t xml:space="preserve"> istra</w:t>
      </w:r>
      <w:r w:rsidR="009978CD">
        <w:rPr>
          <w:rFonts w:ascii="Calibri" w:hAnsi="Calibri" w:cs="Calibri"/>
          <w:sz w:val="24"/>
          <w:szCs w:val="24"/>
        </w:rPr>
        <w:t>žuju i</w:t>
      </w:r>
      <w:r w:rsidR="00863735" w:rsidRPr="00863735">
        <w:rPr>
          <w:rFonts w:ascii="Calibri" w:hAnsi="Calibri" w:cs="Calibri"/>
          <w:sz w:val="24"/>
          <w:szCs w:val="24"/>
        </w:rPr>
        <w:t xml:space="preserve"> </w:t>
      </w:r>
      <w:r w:rsidR="009978CD">
        <w:rPr>
          <w:rFonts w:ascii="Calibri" w:hAnsi="Calibri" w:cs="Calibri"/>
          <w:sz w:val="24"/>
          <w:szCs w:val="24"/>
        </w:rPr>
        <w:t xml:space="preserve">oblikuju </w:t>
      </w:r>
      <w:r w:rsidR="00863735" w:rsidRPr="00863735">
        <w:rPr>
          <w:rFonts w:ascii="Calibri" w:hAnsi="Calibri" w:cs="Calibri"/>
          <w:sz w:val="24"/>
          <w:szCs w:val="24"/>
        </w:rPr>
        <w:t>novi obli</w:t>
      </w:r>
      <w:r w:rsidR="009978CD">
        <w:rPr>
          <w:rFonts w:ascii="Calibri" w:hAnsi="Calibri" w:cs="Calibri"/>
          <w:sz w:val="24"/>
          <w:szCs w:val="24"/>
        </w:rPr>
        <w:t>ci</w:t>
      </w:r>
      <w:r w:rsidR="00863735" w:rsidRPr="00863735">
        <w:rPr>
          <w:rFonts w:ascii="Calibri" w:hAnsi="Calibri" w:cs="Calibri"/>
          <w:sz w:val="24"/>
          <w:szCs w:val="24"/>
        </w:rPr>
        <w:t xml:space="preserve"> interakcije između ljudi i </w:t>
      </w:r>
      <w:r w:rsidR="00656AEA">
        <w:rPr>
          <w:rFonts w:ascii="Calibri" w:hAnsi="Calibri" w:cs="Calibri"/>
          <w:sz w:val="24"/>
          <w:szCs w:val="24"/>
        </w:rPr>
        <w:t>sustava UI</w:t>
      </w:r>
      <w:r w:rsidR="00863735" w:rsidRPr="00863735">
        <w:rPr>
          <w:rFonts w:ascii="Calibri" w:hAnsi="Calibri" w:cs="Calibri"/>
          <w:sz w:val="24"/>
          <w:szCs w:val="24"/>
        </w:rPr>
        <w:t xml:space="preserve"> koji </w:t>
      </w:r>
      <w:r w:rsidR="0057005C">
        <w:rPr>
          <w:rFonts w:ascii="Calibri" w:hAnsi="Calibri" w:cs="Calibri"/>
          <w:sz w:val="24"/>
          <w:szCs w:val="24"/>
        </w:rPr>
        <w:t>poboljšavaju i proširuju</w:t>
      </w:r>
      <w:r w:rsidR="00863735" w:rsidRPr="00863735">
        <w:rPr>
          <w:rFonts w:ascii="Calibri" w:hAnsi="Calibri" w:cs="Calibri"/>
          <w:sz w:val="24"/>
          <w:szCs w:val="24"/>
        </w:rPr>
        <w:t xml:space="preserve"> ljudske sposobnosti</w:t>
      </w:r>
      <w:r w:rsidR="0057005C">
        <w:rPr>
          <w:rFonts w:ascii="Calibri" w:hAnsi="Calibri" w:cs="Calibri"/>
          <w:sz w:val="24"/>
          <w:szCs w:val="24"/>
        </w:rPr>
        <w:t xml:space="preserve"> u </w:t>
      </w:r>
      <w:r w:rsidR="00E933FD">
        <w:rPr>
          <w:rFonts w:ascii="Calibri" w:hAnsi="Calibri" w:cs="Calibri"/>
          <w:sz w:val="24"/>
          <w:szCs w:val="24"/>
        </w:rPr>
        <w:t>korištenju tih sustava</w:t>
      </w:r>
      <w:r w:rsidR="00863735" w:rsidRPr="00863735">
        <w:rPr>
          <w:rFonts w:ascii="Calibri" w:hAnsi="Calibri" w:cs="Calibri"/>
          <w:sz w:val="24"/>
          <w:szCs w:val="24"/>
        </w:rPr>
        <w:t xml:space="preserve">. Prihvaćanjem temeljne vrijednosti da </w:t>
      </w:r>
      <w:r w:rsidR="00F03B7D">
        <w:rPr>
          <w:rFonts w:ascii="Calibri" w:hAnsi="Calibri" w:cs="Calibri"/>
          <w:sz w:val="24"/>
          <w:szCs w:val="24"/>
        </w:rPr>
        <w:t xml:space="preserve">su </w:t>
      </w:r>
      <w:r w:rsidR="00863735" w:rsidRPr="00863735">
        <w:rPr>
          <w:rFonts w:ascii="Calibri" w:hAnsi="Calibri" w:cs="Calibri"/>
          <w:sz w:val="24"/>
          <w:szCs w:val="24"/>
        </w:rPr>
        <w:t xml:space="preserve">čovjek </w:t>
      </w:r>
      <w:r w:rsidR="00F03B7D">
        <w:rPr>
          <w:rFonts w:ascii="Calibri" w:hAnsi="Calibri" w:cs="Calibri"/>
          <w:sz w:val="24"/>
          <w:szCs w:val="24"/>
        </w:rPr>
        <w:t>i sustav UI zajedno</w:t>
      </w:r>
      <w:r w:rsidR="00863735" w:rsidRPr="00863735">
        <w:rPr>
          <w:rFonts w:ascii="Calibri" w:hAnsi="Calibri" w:cs="Calibri"/>
          <w:sz w:val="24"/>
          <w:szCs w:val="24"/>
        </w:rPr>
        <w:t xml:space="preserve"> bolji od bilo kojeg pojedinačno, </w:t>
      </w:r>
      <w:r w:rsidR="006F5C8C">
        <w:rPr>
          <w:rFonts w:ascii="Calibri" w:hAnsi="Calibri" w:cs="Calibri"/>
          <w:sz w:val="24"/>
          <w:szCs w:val="24"/>
        </w:rPr>
        <w:t>teži se</w:t>
      </w:r>
      <w:r w:rsidR="00863735" w:rsidRPr="00863735">
        <w:rPr>
          <w:rFonts w:ascii="Calibri" w:hAnsi="Calibri" w:cs="Calibri"/>
          <w:sz w:val="24"/>
          <w:szCs w:val="24"/>
        </w:rPr>
        <w:t xml:space="preserve"> razv</w:t>
      </w:r>
      <w:r w:rsidR="006F5C8C">
        <w:rPr>
          <w:rFonts w:ascii="Calibri" w:hAnsi="Calibri" w:cs="Calibri"/>
          <w:sz w:val="24"/>
          <w:szCs w:val="24"/>
        </w:rPr>
        <w:t>oju</w:t>
      </w:r>
      <w:r w:rsidR="00863735" w:rsidRPr="00863735">
        <w:rPr>
          <w:rFonts w:ascii="Calibri" w:hAnsi="Calibri" w:cs="Calibri"/>
          <w:sz w:val="24"/>
          <w:szCs w:val="24"/>
        </w:rPr>
        <w:t xml:space="preserve"> nove korisničke interakcije koj</w:t>
      </w:r>
      <w:r w:rsidR="006F5C8C">
        <w:rPr>
          <w:rFonts w:ascii="Calibri" w:hAnsi="Calibri" w:cs="Calibri"/>
          <w:sz w:val="24"/>
          <w:szCs w:val="24"/>
        </w:rPr>
        <w:t>a</w:t>
      </w:r>
      <w:r w:rsidR="00863735" w:rsidRPr="00863735">
        <w:rPr>
          <w:rFonts w:ascii="Calibri" w:hAnsi="Calibri" w:cs="Calibri"/>
          <w:sz w:val="24"/>
          <w:szCs w:val="24"/>
        </w:rPr>
        <w:t xml:space="preserve"> potič</w:t>
      </w:r>
      <w:r w:rsidR="006F5C8C">
        <w:rPr>
          <w:rFonts w:ascii="Calibri" w:hAnsi="Calibri" w:cs="Calibri"/>
          <w:sz w:val="24"/>
          <w:szCs w:val="24"/>
        </w:rPr>
        <w:t>e</w:t>
      </w:r>
      <w:r w:rsidR="00863735" w:rsidRPr="00863735">
        <w:rPr>
          <w:rFonts w:ascii="Calibri" w:hAnsi="Calibri" w:cs="Calibri"/>
          <w:sz w:val="24"/>
          <w:szCs w:val="24"/>
        </w:rPr>
        <w:t xml:space="preserve"> suradnju između ljudi i </w:t>
      </w:r>
      <w:r w:rsidR="00635DCF">
        <w:rPr>
          <w:rFonts w:ascii="Calibri" w:hAnsi="Calibri" w:cs="Calibri"/>
          <w:sz w:val="24"/>
          <w:szCs w:val="24"/>
        </w:rPr>
        <w:t>umjetne inteligencije</w:t>
      </w:r>
      <w:r w:rsidR="00863735" w:rsidRPr="00863735">
        <w:rPr>
          <w:rFonts w:ascii="Calibri" w:hAnsi="Calibri" w:cs="Calibri"/>
          <w:sz w:val="24"/>
          <w:szCs w:val="24"/>
        </w:rPr>
        <w:t xml:space="preserve">. Također, mogu se stvoriti okviri za </w:t>
      </w:r>
      <w:r w:rsidR="00635DCF">
        <w:rPr>
          <w:rFonts w:ascii="Calibri" w:hAnsi="Calibri" w:cs="Calibri"/>
          <w:sz w:val="24"/>
          <w:szCs w:val="24"/>
        </w:rPr>
        <w:t>oblikovanje</w:t>
      </w:r>
      <w:r w:rsidR="00863735" w:rsidRPr="00863735">
        <w:rPr>
          <w:rFonts w:ascii="Calibri" w:hAnsi="Calibri" w:cs="Calibri"/>
          <w:sz w:val="24"/>
          <w:szCs w:val="24"/>
        </w:rPr>
        <w:t xml:space="preserve"> ili evaluaciju modela interakcije </w:t>
      </w:r>
      <w:r w:rsidR="007262F1">
        <w:rPr>
          <w:rFonts w:ascii="Calibri" w:hAnsi="Calibri" w:cs="Calibri"/>
          <w:sz w:val="24"/>
          <w:szCs w:val="24"/>
        </w:rPr>
        <w:t>sa sustavima UI</w:t>
      </w:r>
      <w:r w:rsidR="00863735" w:rsidRPr="00863735">
        <w:rPr>
          <w:rFonts w:ascii="Calibri" w:hAnsi="Calibri" w:cs="Calibri"/>
          <w:sz w:val="24"/>
          <w:szCs w:val="24"/>
        </w:rPr>
        <w:t xml:space="preserve"> te </w:t>
      </w:r>
      <w:r w:rsidR="00AA665D">
        <w:rPr>
          <w:rFonts w:ascii="Calibri" w:hAnsi="Calibri" w:cs="Calibri"/>
          <w:sz w:val="24"/>
          <w:szCs w:val="24"/>
        </w:rPr>
        <w:t xml:space="preserve">se može </w:t>
      </w:r>
      <w:r w:rsidR="00863735" w:rsidRPr="00863735">
        <w:rPr>
          <w:rFonts w:ascii="Calibri" w:hAnsi="Calibri" w:cs="Calibri"/>
          <w:sz w:val="24"/>
          <w:szCs w:val="24"/>
        </w:rPr>
        <w:t xml:space="preserve">provoditi teorijski rad koji razvija i proširuje teorije suradnje ili </w:t>
      </w:r>
      <w:r w:rsidR="00AA665D">
        <w:rPr>
          <w:rFonts w:ascii="Calibri" w:hAnsi="Calibri" w:cs="Calibri"/>
          <w:sz w:val="24"/>
          <w:szCs w:val="24"/>
        </w:rPr>
        <w:t xml:space="preserve">zajedničkog </w:t>
      </w:r>
      <w:r w:rsidR="00863735" w:rsidRPr="00863735">
        <w:rPr>
          <w:rFonts w:ascii="Calibri" w:hAnsi="Calibri" w:cs="Calibri"/>
          <w:sz w:val="24"/>
          <w:szCs w:val="24"/>
        </w:rPr>
        <w:t xml:space="preserve">stvaranja </w:t>
      </w:r>
      <w:r w:rsidR="00D0315F">
        <w:rPr>
          <w:rFonts w:ascii="Calibri" w:hAnsi="Calibri" w:cs="Calibri"/>
          <w:sz w:val="24"/>
          <w:szCs w:val="24"/>
        </w:rPr>
        <w:t>l</w:t>
      </w:r>
      <w:r w:rsidR="00863735" w:rsidRPr="00863735">
        <w:rPr>
          <w:rFonts w:ascii="Calibri" w:hAnsi="Calibri" w:cs="Calibri"/>
          <w:sz w:val="24"/>
          <w:szCs w:val="24"/>
        </w:rPr>
        <w:t>judi i</w:t>
      </w:r>
      <w:r w:rsidR="00D0315F">
        <w:rPr>
          <w:rFonts w:ascii="Calibri" w:hAnsi="Calibri" w:cs="Calibri"/>
          <w:sz w:val="24"/>
          <w:szCs w:val="24"/>
        </w:rPr>
        <w:t xml:space="preserve"> sustava UI</w:t>
      </w:r>
      <w:r w:rsidR="00863735" w:rsidRPr="00863735">
        <w:rPr>
          <w:rFonts w:ascii="Calibri" w:hAnsi="Calibri" w:cs="Calibri"/>
          <w:sz w:val="24"/>
          <w:szCs w:val="24"/>
        </w:rPr>
        <w:t xml:space="preserve">. Primjer </w:t>
      </w:r>
      <w:r w:rsidR="006348A4">
        <w:rPr>
          <w:rFonts w:ascii="Calibri" w:hAnsi="Calibri" w:cs="Calibri"/>
          <w:sz w:val="24"/>
          <w:szCs w:val="24"/>
        </w:rPr>
        <w:t>ovakve suradnje</w:t>
      </w:r>
      <w:r w:rsidR="00863735" w:rsidRPr="00863735">
        <w:rPr>
          <w:rFonts w:ascii="Calibri" w:hAnsi="Calibri" w:cs="Calibri"/>
          <w:sz w:val="24"/>
          <w:szCs w:val="24"/>
        </w:rPr>
        <w:t xml:space="preserve"> je</w:t>
      </w:r>
      <w:r w:rsidR="006348A4">
        <w:rPr>
          <w:rFonts w:ascii="Calibri" w:hAnsi="Calibri" w:cs="Calibri"/>
          <w:sz w:val="24"/>
          <w:szCs w:val="24"/>
        </w:rPr>
        <w:t xml:space="preserve"> podatkovna znanost</w:t>
      </w:r>
      <w:r w:rsidR="00863735" w:rsidRPr="00863735">
        <w:rPr>
          <w:rFonts w:ascii="Calibri" w:hAnsi="Calibri" w:cs="Calibri"/>
          <w:sz w:val="24"/>
          <w:szCs w:val="24"/>
        </w:rPr>
        <w:t xml:space="preserve">, gdje </w:t>
      </w:r>
      <w:r w:rsidR="00CE1C37">
        <w:rPr>
          <w:rFonts w:ascii="Calibri" w:hAnsi="Calibri" w:cs="Calibri"/>
          <w:sz w:val="24"/>
          <w:szCs w:val="24"/>
        </w:rPr>
        <w:t>UI</w:t>
      </w:r>
      <w:r w:rsidR="00863735" w:rsidRPr="00863735">
        <w:rPr>
          <w:rFonts w:ascii="Calibri" w:hAnsi="Calibri" w:cs="Calibri"/>
          <w:sz w:val="24"/>
          <w:szCs w:val="24"/>
        </w:rPr>
        <w:t xml:space="preserve"> pomaže znanstvenicima u analizi velikih i raznolikih skupova podataka</w:t>
      </w:r>
      <w:r w:rsidR="00CE1C37">
        <w:rPr>
          <w:rFonts w:ascii="Calibri" w:hAnsi="Calibri" w:cs="Calibri"/>
          <w:sz w:val="24"/>
          <w:szCs w:val="24"/>
        </w:rPr>
        <w:t xml:space="preserve"> i</w:t>
      </w:r>
      <w:r w:rsidR="00863735" w:rsidRPr="00863735">
        <w:rPr>
          <w:rFonts w:ascii="Calibri" w:hAnsi="Calibri" w:cs="Calibri"/>
          <w:sz w:val="24"/>
          <w:szCs w:val="24"/>
        </w:rPr>
        <w:t xml:space="preserve"> omogućuj</w:t>
      </w:r>
      <w:r w:rsidR="00CE1C37">
        <w:rPr>
          <w:rFonts w:ascii="Calibri" w:hAnsi="Calibri" w:cs="Calibri"/>
          <w:sz w:val="24"/>
          <w:szCs w:val="24"/>
        </w:rPr>
        <w:t>e</w:t>
      </w:r>
      <w:r w:rsidR="009826E8">
        <w:rPr>
          <w:rFonts w:ascii="Calibri" w:hAnsi="Calibri" w:cs="Calibri"/>
          <w:sz w:val="24"/>
          <w:szCs w:val="24"/>
        </w:rPr>
        <w:t xml:space="preserve"> stjecanje novih</w:t>
      </w:r>
      <w:r w:rsidR="00863735" w:rsidRPr="00863735">
        <w:rPr>
          <w:rFonts w:ascii="Calibri" w:hAnsi="Calibri" w:cs="Calibri"/>
          <w:sz w:val="24"/>
          <w:szCs w:val="24"/>
        </w:rPr>
        <w:t xml:space="preserve"> uvid</w:t>
      </w:r>
      <w:r w:rsidR="009826E8">
        <w:rPr>
          <w:rFonts w:ascii="Calibri" w:hAnsi="Calibri" w:cs="Calibri"/>
          <w:sz w:val="24"/>
          <w:szCs w:val="24"/>
        </w:rPr>
        <w:t>a</w:t>
      </w:r>
      <w:r w:rsidR="00863735" w:rsidRPr="00863735">
        <w:rPr>
          <w:rFonts w:ascii="Calibri" w:hAnsi="Calibri" w:cs="Calibri"/>
          <w:sz w:val="24"/>
          <w:szCs w:val="24"/>
        </w:rPr>
        <w:t xml:space="preserve"> i </w:t>
      </w:r>
      <w:r w:rsidR="009826E8" w:rsidRPr="00863735">
        <w:rPr>
          <w:rFonts w:ascii="Calibri" w:hAnsi="Calibri" w:cs="Calibri"/>
          <w:sz w:val="24"/>
          <w:szCs w:val="24"/>
        </w:rPr>
        <w:t>rješa</w:t>
      </w:r>
      <w:r w:rsidR="009826E8">
        <w:rPr>
          <w:rFonts w:ascii="Calibri" w:hAnsi="Calibri" w:cs="Calibri"/>
          <w:sz w:val="24"/>
          <w:szCs w:val="24"/>
        </w:rPr>
        <w:t>vanje</w:t>
      </w:r>
      <w:r w:rsidR="00863735" w:rsidRPr="00863735">
        <w:rPr>
          <w:rFonts w:ascii="Calibri" w:hAnsi="Calibri" w:cs="Calibri"/>
          <w:sz w:val="24"/>
          <w:szCs w:val="24"/>
        </w:rPr>
        <w:t xml:space="preserve"> složen</w:t>
      </w:r>
      <w:r w:rsidR="009826E8">
        <w:rPr>
          <w:rFonts w:ascii="Calibri" w:hAnsi="Calibri" w:cs="Calibri"/>
          <w:sz w:val="24"/>
          <w:szCs w:val="24"/>
        </w:rPr>
        <w:t>ih</w:t>
      </w:r>
      <w:r w:rsidR="00863735" w:rsidRPr="00863735">
        <w:rPr>
          <w:rFonts w:ascii="Calibri" w:hAnsi="Calibri" w:cs="Calibri"/>
          <w:sz w:val="24"/>
          <w:szCs w:val="24"/>
        </w:rPr>
        <w:t xml:space="preserve"> problem</w:t>
      </w:r>
      <w:r w:rsidR="009826E8">
        <w:rPr>
          <w:rFonts w:ascii="Calibri" w:hAnsi="Calibri" w:cs="Calibri"/>
          <w:sz w:val="24"/>
          <w:szCs w:val="24"/>
        </w:rPr>
        <w:t>a</w:t>
      </w:r>
      <w:sdt>
        <w:sdtPr>
          <w:rPr>
            <w:rFonts w:ascii="Calibri" w:hAnsi="Calibri" w:cs="Calibri"/>
            <w:sz w:val="24"/>
            <w:szCs w:val="24"/>
          </w:rPr>
          <w:id w:val="-1122843572"/>
          <w:citation/>
        </w:sdtPr>
        <w:sdtEndPr/>
        <w:sdtContent>
          <w:r w:rsidR="005057CF">
            <w:rPr>
              <w:rFonts w:ascii="Calibri" w:hAnsi="Calibri" w:cs="Calibri"/>
              <w:sz w:val="24"/>
              <w:szCs w:val="24"/>
            </w:rPr>
            <w:fldChar w:fldCharType="begin"/>
          </w:r>
          <w:r w:rsidR="005057CF">
            <w:rPr>
              <w:rFonts w:ascii="Calibri" w:hAnsi="Calibri" w:cs="Calibri"/>
              <w:sz w:val="24"/>
              <w:szCs w:val="24"/>
              <w:lang w:val="en-US"/>
            </w:rPr>
            <w:instrText xml:space="preserve"> CITATION Gey22 \l 1033 </w:instrText>
          </w:r>
          <w:r w:rsidR="005057CF">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[65]</w:t>
          </w:r>
          <w:r w:rsidR="005057CF">
            <w:rPr>
              <w:rFonts w:ascii="Calibri" w:hAnsi="Calibri" w:cs="Calibri"/>
              <w:sz w:val="24"/>
              <w:szCs w:val="24"/>
            </w:rPr>
            <w:fldChar w:fldCharType="end"/>
          </w:r>
        </w:sdtContent>
      </w:sdt>
      <w:r w:rsidR="00863735" w:rsidRPr="00863735">
        <w:rPr>
          <w:rFonts w:ascii="Calibri" w:hAnsi="Calibri" w:cs="Calibri"/>
          <w:sz w:val="24"/>
          <w:szCs w:val="24"/>
        </w:rPr>
        <w:t>.</w:t>
      </w:r>
    </w:p>
    <w:p w14:paraId="4FB69807" w14:textId="53FE7164" w:rsidR="009515B1" w:rsidRDefault="009515B1" w:rsidP="009515B1">
      <w:pPr>
        <w:spacing w:line="276" w:lineRule="auto"/>
        <w:jc w:val="both"/>
        <w:rPr>
          <w:rFonts w:ascii="Calibri" w:hAnsi="Calibri" w:cs="Calibri"/>
          <w:sz w:val="24"/>
          <w:szCs w:val="24"/>
        </w:rPr>
      </w:pPr>
      <w:r w:rsidRPr="009515B1">
        <w:rPr>
          <w:rFonts w:ascii="Calibri" w:hAnsi="Calibri" w:cs="Calibri"/>
          <w:sz w:val="24"/>
          <w:szCs w:val="24"/>
        </w:rPr>
        <w:t xml:space="preserve">HCAI obuhvaća sve aspekte kako sustavi umjetne inteligencije usmjereni na čovjeka mogu pružiti pozitivne i korisne ishode svojim korisnicima, onima na koje utječe njihovo djelovanje te društvu općenito. </w:t>
      </w:r>
      <w:r w:rsidR="00C00E29">
        <w:rPr>
          <w:rFonts w:ascii="Calibri" w:hAnsi="Calibri" w:cs="Calibri"/>
          <w:sz w:val="24"/>
          <w:szCs w:val="24"/>
        </w:rPr>
        <w:t>P</w:t>
      </w:r>
      <w:r w:rsidRPr="009515B1">
        <w:rPr>
          <w:rFonts w:ascii="Calibri" w:hAnsi="Calibri" w:cs="Calibri"/>
          <w:sz w:val="24"/>
          <w:szCs w:val="24"/>
        </w:rPr>
        <w:t>otreb</w:t>
      </w:r>
      <w:r w:rsidR="00C00E29">
        <w:rPr>
          <w:rFonts w:ascii="Calibri" w:hAnsi="Calibri" w:cs="Calibri"/>
          <w:sz w:val="24"/>
          <w:szCs w:val="24"/>
        </w:rPr>
        <w:t>no je</w:t>
      </w:r>
      <w:r w:rsidRPr="009515B1">
        <w:rPr>
          <w:rFonts w:ascii="Calibri" w:hAnsi="Calibri" w:cs="Calibri"/>
          <w:sz w:val="24"/>
          <w:szCs w:val="24"/>
        </w:rPr>
        <w:t xml:space="preserve"> razumje</w:t>
      </w:r>
      <w:r w:rsidR="00C00E29">
        <w:rPr>
          <w:rFonts w:ascii="Calibri" w:hAnsi="Calibri" w:cs="Calibri"/>
          <w:sz w:val="24"/>
          <w:szCs w:val="24"/>
        </w:rPr>
        <w:t>ti</w:t>
      </w:r>
      <w:r w:rsidRPr="009515B1">
        <w:rPr>
          <w:rFonts w:ascii="Calibri" w:hAnsi="Calibri" w:cs="Calibri"/>
          <w:sz w:val="24"/>
          <w:szCs w:val="24"/>
        </w:rPr>
        <w:t xml:space="preserve"> kako ljudi koriste i vjeruju sustavima</w:t>
      </w:r>
      <w:r w:rsidR="00C00E29">
        <w:rPr>
          <w:rFonts w:ascii="Calibri" w:hAnsi="Calibri" w:cs="Calibri"/>
          <w:sz w:val="24"/>
          <w:szCs w:val="24"/>
        </w:rPr>
        <w:t xml:space="preserve"> UI</w:t>
      </w:r>
      <w:r w:rsidRPr="009515B1">
        <w:rPr>
          <w:rFonts w:ascii="Calibri" w:hAnsi="Calibri" w:cs="Calibri"/>
          <w:sz w:val="24"/>
          <w:szCs w:val="24"/>
        </w:rPr>
        <w:t>. Također je potrebno objasniti kako sustavi</w:t>
      </w:r>
      <w:r w:rsidR="00EE6226">
        <w:rPr>
          <w:rFonts w:ascii="Calibri" w:hAnsi="Calibri" w:cs="Calibri"/>
          <w:sz w:val="24"/>
          <w:szCs w:val="24"/>
        </w:rPr>
        <w:t xml:space="preserve"> UI</w:t>
      </w:r>
      <w:r w:rsidRPr="009515B1">
        <w:rPr>
          <w:rFonts w:ascii="Calibri" w:hAnsi="Calibri" w:cs="Calibri"/>
          <w:sz w:val="24"/>
          <w:szCs w:val="24"/>
        </w:rPr>
        <w:t xml:space="preserve"> funkcioniraju. HCAI </w:t>
      </w:r>
      <w:r w:rsidR="00C54CDF">
        <w:rPr>
          <w:rFonts w:ascii="Calibri" w:hAnsi="Calibri" w:cs="Calibri"/>
          <w:sz w:val="24"/>
          <w:szCs w:val="24"/>
        </w:rPr>
        <w:t xml:space="preserve">se </w:t>
      </w:r>
      <w:r w:rsidR="00833A2C">
        <w:rPr>
          <w:rFonts w:ascii="Calibri" w:hAnsi="Calibri" w:cs="Calibri"/>
          <w:sz w:val="24"/>
          <w:szCs w:val="24"/>
        </w:rPr>
        <w:t>uz to</w:t>
      </w:r>
      <w:r w:rsidR="00C54CDF">
        <w:rPr>
          <w:rFonts w:ascii="Calibri" w:hAnsi="Calibri" w:cs="Calibri"/>
          <w:sz w:val="24"/>
          <w:szCs w:val="24"/>
        </w:rPr>
        <w:t xml:space="preserve"> bavi</w:t>
      </w:r>
      <w:r w:rsidR="00BD4ECA">
        <w:rPr>
          <w:rFonts w:ascii="Calibri" w:hAnsi="Calibri" w:cs="Calibri"/>
          <w:sz w:val="24"/>
          <w:szCs w:val="24"/>
        </w:rPr>
        <w:t xml:space="preserve"> i</w:t>
      </w:r>
      <w:r w:rsidRPr="009515B1">
        <w:rPr>
          <w:rFonts w:ascii="Calibri" w:hAnsi="Calibri" w:cs="Calibri"/>
          <w:sz w:val="24"/>
          <w:szCs w:val="24"/>
        </w:rPr>
        <w:t xml:space="preserve"> proc</w:t>
      </w:r>
      <w:r w:rsidR="00C54CDF">
        <w:rPr>
          <w:rFonts w:ascii="Calibri" w:hAnsi="Calibri" w:cs="Calibri"/>
          <w:sz w:val="24"/>
          <w:szCs w:val="24"/>
        </w:rPr>
        <w:t>j</w:t>
      </w:r>
      <w:r w:rsidRPr="009515B1">
        <w:rPr>
          <w:rFonts w:ascii="Calibri" w:hAnsi="Calibri" w:cs="Calibri"/>
          <w:sz w:val="24"/>
          <w:szCs w:val="24"/>
        </w:rPr>
        <w:t>en</w:t>
      </w:r>
      <w:r w:rsidR="00C54CDF">
        <w:rPr>
          <w:rFonts w:ascii="Calibri" w:hAnsi="Calibri" w:cs="Calibri"/>
          <w:sz w:val="24"/>
          <w:szCs w:val="24"/>
        </w:rPr>
        <w:t>om</w:t>
      </w:r>
      <w:r w:rsidRPr="009515B1">
        <w:rPr>
          <w:rFonts w:ascii="Calibri" w:hAnsi="Calibri" w:cs="Calibri"/>
          <w:sz w:val="24"/>
          <w:szCs w:val="24"/>
        </w:rPr>
        <w:t xml:space="preserve"> negativ</w:t>
      </w:r>
      <w:r w:rsidR="00C54CDF">
        <w:rPr>
          <w:rFonts w:ascii="Calibri" w:hAnsi="Calibri" w:cs="Calibri"/>
          <w:sz w:val="24"/>
          <w:szCs w:val="24"/>
        </w:rPr>
        <w:t>nih</w:t>
      </w:r>
      <w:r w:rsidRPr="009515B1">
        <w:rPr>
          <w:rFonts w:ascii="Calibri" w:hAnsi="Calibri" w:cs="Calibri"/>
          <w:sz w:val="24"/>
          <w:szCs w:val="24"/>
        </w:rPr>
        <w:t xml:space="preserve"> posljedic</w:t>
      </w:r>
      <w:r w:rsidR="00BD4ECA">
        <w:rPr>
          <w:rFonts w:ascii="Calibri" w:hAnsi="Calibri" w:cs="Calibri"/>
          <w:sz w:val="24"/>
          <w:szCs w:val="24"/>
        </w:rPr>
        <w:t>a</w:t>
      </w:r>
      <w:r w:rsidRPr="009515B1">
        <w:rPr>
          <w:rFonts w:ascii="Calibri" w:hAnsi="Calibri" w:cs="Calibri"/>
          <w:sz w:val="24"/>
          <w:szCs w:val="24"/>
        </w:rPr>
        <w:t xml:space="preserve"> ili potencijaln</w:t>
      </w:r>
      <w:r w:rsidR="00CA1511">
        <w:rPr>
          <w:rFonts w:ascii="Calibri" w:hAnsi="Calibri" w:cs="Calibri"/>
          <w:sz w:val="24"/>
          <w:szCs w:val="24"/>
        </w:rPr>
        <w:t>e</w:t>
      </w:r>
      <w:r w:rsidRPr="009515B1">
        <w:rPr>
          <w:rFonts w:ascii="Calibri" w:hAnsi="Calibri" w:cs="Calibri"/>
          <w:sz w:val="24"/>
          <w:szCs w:val="24"/>
        </w:rPr>
        <w:t xml:space="preserve"> zloupotreb</w:t>
      </w:r>
      <w:r w:rsidR="00CA1511">
        <w:rPr>
          <w:rFonts w:ascii="Calibri" w:hAnsi="Calibri" w:cs="Calibri"/>
          <w:sz w:val="24"/>
          <w:szCs w:val="24"/>
        </w:rPr>
        <w:t xml:space="preserve">e </w:t>
      </w:r>
      <w:r w:rsidRPr="009515B1">
        <w:rPr>
          <w:rFonts w:ascii="Calibri" w:hAnsi="Calibri" w:cs="Calibri"/>
          <w:sz w:val="24"/>
          <w:szCs w:val="24"/>
        </w:rPr>
        <w:t>sustava</w:t>
      </w:r>
      <w:r w:rsidR="00CA1511">
        <w:rPr>
          <w:rFonts w:ascii="Calibri" w:hAnsi="Calibri" w:cs="Calibri"/>
          <w:sz w:val="24"/>
          <w:szCs w:val="24"/>
        </w:rPr>
        <w:t xml:space="preserve"> UI</w:t>
      </w:r>
      <w:r w:rsidR="00D11506">
        <w:rPr>
          <w:rFonts w:ascii="Calibri" w:hAnsi="Calibri" w:cs="Calibri"/>
          <w:sz w:val="24"/>
          <w:szCs w:val="24"/>
        </w:rPr>
        <w:t xml:space="preserve"> i analizom</w:t>
      </w:r>
      <w:r w:rsidRPr="009515B1">
        <w:rPr>
          <w:rFonts w:ascii="Calibri" w:hAnsi="Calibri" w:cs="Calibri"/>
          <w:sz w:val="24"/>
          <w:szCs w:val="24"/>
        </w:rPr>
        <w:t xml:space="preserve"> percepcije ljudi o</w:t>
      </w:r>
      <w:r w:rsidR="00D11506">
        <w:rPr>
          <w:rFonts w:ascii="Calibri" w:hAnsi="Calibri" w:cs="Calibri"/>
          <w:sz w:val="24"/>
          <w:szCs w:val="24"/>
        </w:rPr>
        <w:t xml:space="preserve"> </w:t>
      </w:r>
      <w:r w:rsidRPr="009515B1">
        <w:rPr>
          <w:rFonts w:ascii="Calibri" w:hAnsi="Calibri" w:cs="Calibri"/>
          <w:sz w:val="24"/>
          <w:szCs w:val="24"/>
        </w:rPr>
        <w:t>sustavima</w:t>
      </w:r>
      <w:r w:rsidR="00D11506">
        <w:rPr>
          <w:rFonts w:ascii="Calibri" w:hAnsi="Calibri" w:cs="Calibri"/>
          <w:sz w:val="24"/>
          <w:szCs w:val="24"/>
        </w:rPr>
        <w:t xml:space="preserve"> UI</w:t>
      </w:r>
      <w:r w:rsidRPr="009515B1">
        <w:rPr>
          <w:rFonts w:ascii="Calibri" w:hAnsi="Calibri" w:cs="Calibri"/>
          <w:sz w:val="24"/>
          <w:szCs w:val="24"/>
        </w:rPr>
        <w:t>.</w:t>
      </w:r>
      <w:r w:rsidR="00330AA7">
        <w:rPr>
          <w:rFonts w:ascii="Calibri" w:hAnsi="Calibri" w:cs="Calibri"/>
          <w:sz w:val="24"/>
          <w:szCs w:val="24"/>
        </w:rPr>
        <w:t xml:space="preserve"> </w:t>
      </w:r>
      <w:r w:rsidR="00F74C3A">
        <w:rPr>
          <w:rFonts w:ascii="Calibri" w:hAnsi="Calibri" w:cs="Calibri"/>
          <w:sz w:val="24"/>
          <w:szCs w:val="24"/>
        </w:rPr>
        <w:t>HCAI</w:t>
      </w:r>
      <w:r w:rsidR="00330AA7" w:rsidRPr="00330AA7">
        <w:rPr>
          <w:rFonts w:ascii="Calibri" w:hAnsi="Calibri" w:cs="Calibri"/>
          <w:sz w:val="24"/>
          <w:szCs w:val="24"/>
        </w:rPr>
        <w:t xml:space="preserve"> </w:t>
      </w:r>
      <w:r w:rsidR="00F74C3A">
        <w:rPr>
          <w:rFonts w:ascii="Calibri" w:hAnsi="Calibri" w:cs="Calibri"/>
          <w:sz w:val="24"/>
          <w:szCs w:val="24"/>
        </w:rPr>
        <w:t>j</w:t>
      </w:r>
      <w:r w:rsidR="00330AA7" w:rsidRPr="00330AA7">
        <w:rPr>
          <w:rFonts w:ascii="Calibri" w:hAnsi="Calibri" w:cs="Calibri"/>
          <w:sz w:val="24"/>
          <w:szCs w:val="24"/>
        </w:rPr>
        <w:t>e</w:t>
      </w:r>
      <w:r w:rsidR="00F74C3A">
        <w:rPr>
          <w:rFonts w:ascii="Calibri" w:hAnsi="Calibri" w:cs="Calibri"/>
          <w:sz w:val="24"/>
          <w:szCs w:val="24"/>
        </w:rPr>
        <w:t xml:space="preserve"> u skladu </w:t>
      </w:r>
      <w:r w:rsidR="00330AA7" w:rsidRPr="00330AA7">
        <w:rPr>
          <w:rFonts w:ascii="Calibri" w:hAnsi="Calibri" w:cs="Calibri"/>
          <w:sz w:val="24"/>
          <w:szCs w:val="24"/>
        </w:rPr>
        <w:t xml:space="preserve">sa </w:t>
      </w:r>
      <w:r w:rsidR="002407D5">
        <w:rPr>
          <w:rFonts w:ascii="Calibri" w:hAnsi="Calibri" w:cs="Calibri"/>
          <w:sz w:val="24"/>
          <w:szCs w:val="24"/>
        </w:rPr>
        <w:t>konceptom</w:t>
      </w:r>
      <w:r w:rsidR="00330AA7" w:rsidRPr="00330AA7">
        <w:rPr>
          <w:rFonts w:ascii="Calibri" w:hAnsi="Calibri" w:cs="Calibri"/>
          <w:sz w:val="24"/>
          <w:szCs w:val="24"/>
        </w:rPr>
        <w:t xml:space="preserve"> et</w:t>
      </w:r>
      <w:r w:rsidR="00030330">
        <w:rPr>
          <w:rFonts w:ascii="Calibri" w:hAnsi="Calibri" w:cs="Calibri"/>
          <w:sz w:val="24"/>
          <w:szCs w:val="24"/>
        </w:rPr>
        <w:t>ičk</w:t>
      </w:r>
      <w:r w:rsidR="002407D5">
        <w:rPr>
          <w:rFonts w:ascii="Calibri" w:hAnsi="Calibri" w:cs="Calibri"/>
          <w:sz w:val="24"/>
          <w:szCs w:val="24"/>
        </w:rPr>
        <w:t xml:space="preserve">e </w:t>
      </w:r>
      <w:r w:rsidR="00330AA7" w:rsidRPr="00330AA7">
        <w:rPr>
          <w:rFonts w:ascii="Calibri" w:hAnsi="Calibri" w:cs="Calibri"/>
          <w:sz w:val="24"/>
          <w:szCs w:val="24"/>
        </w:rPr>
        <w:t>umjetn</w:t>
      </w:r>
      <w:r w:rsidR="002407D5">
        <w:rPr>
          <w:rFonts w:ascii="Calibri" w:hAnsi="Calibri" w:cs="Calibri"/>
          <w:sz w:val="24"/>
          <w:szCs w:val="24"/>
        </w:rPr>
        <w:t xml:space="preserve">e </w:t>
      </w:r>
      <w:r w:rsidR="00330AA7" w:rsidRPr="00330AA7">
        <w:rPr>
          <w:rFonts w:ascii="Calibri" w:hAnsi="Calibri" w:cs="Calibri"/>
          <w:sz w:val="24"/>
          <w:szCs w:val="24"/>
        </w:rPr>
        <w:t>inteligencij</w:t>
      </w:r>
      <w:r w:rsidR="002407D5">
        <w:rPr>
          <w:rFonts w:ascii="Calibri" w:hAnsi="Calibri" w:cs="Calibri"/>
          <w:sz w:val="24"/>
          <w:szCs w:val="24"/>
        </w:rPr>
        <w:t>e</w:t>
      </w:r>
      <w:r w:rsidR="00330AA7" w:rsidRPr="00330AA7">
        <w:rPr>
          <w:rFonts w:ascii="Calibri" w:hAnsi="Calibri" w:cs="Calibri"/>
          <w:sz w:val="24"/>
          <w:szCs w:val="24"/>
        </w:rPr>
        <w:t xml:space="preserve"> i naglašava važnost po</w:t>
      </w:r>
      <w:r w:rsidR="007C1E74">
        <w:rPr>
          <w:rFonts w:ascii="Calibri" w:hAnsi="Calibri" w:cs="Calibri"/>
          <w:sz w:val="24"/>
          <w:szCs w:val="24"/>
        </w:rPr>
        <w:t>štivanja</w:t>
      </w:r>
      <w:r w:rsidR="00330AA7" w:rsidRPr="00330AA7">
        <w:rPr>
          <w:rFonts w:ascii="Calibri" w:hAnsi="Calibri" w:cs="Calibri"/>
          <w:sz w:val="24"/>
          <w:szCs w:val="24"/>
        </w:rPr>
        <w:t xml:space="preserve"> ljudsk</w:t>
      </w:r>
      <w:r w:rsidR="007C1E74">
        <w:rPr>
          <w:rFonts w:ascii="Calibri" w:hAnsi="Calibri" w:cs="Calibri"/>
          <w:sz w:val="24"/>
          <w:szCs w:val="24"/>
        </w:rPr>
        <w:t>ih</w:t>
      </w:r>
      <w:r w:rsidR="00330AA7" w:rsidRPr="00330AA7">
        <w:rPr>
          <w:rFonts w:ascii="Calibri" w:hAnsi="Calibri" w:cs="Calibri"/>
          <w:sz w:val="24"/>
          <w:szCs w:val="24"/>
        </w:rPr>
        <w:t xml:space="preserve"> prava, pravednost</w:t>
      </w:r>
      <w:r w:rsidR="007C1E74">
        <w:rPr>
          <w:rFonts w:ascii="Calibri" w:hAnsi="Calibri" w:cs="Calibri"/>
          <w:sz w:val="24"/>
          <w:szCs w:val="24"/>
        </w:rPr>
        <w:t>i</w:t>
      </w:r>
      <w:r w:rsidR="00330AA7" w:rsidRPr="00330AA7">
        <w:rPr>
          <w:rFonts w:ascii="Calibri" w:hAnsi="Calibri" w:cs="Calibri"/>
          <w:sz w:val="24"/>
          <w:szCs w:val="24"/>
        </w:rPr>
        <w:t xml:space="preserve"> i raznolikost</w:t>
      </w:r>
      <w:r w:rsidR="007C1E74">
        <w:rPr>
          <w:rFonts w:ascii="Calibri" w:hAnsi="Calibri" w:cs="Calibri"/>
          <w:sz w:val="24"/>
          <w:szCs w:val="24"/>
        </w:rPr>
        <w:t>i</w:t>
      </w:r>
      <w:r w:rsidR="00330AA7" w:rsidRPr="00330AA7">
        <w:rPr>
          <w:rFonts w:ascii="Calibri" w:hAnsi="Calibri" w:cs="Calibri"/>
          <w:sz w:val="24"/>
          <w:szCs w:val="24"/>
        </w:rPr>
        <w:t>.</w:t>
      </w:r>
      <w:r w:rsidR="00DD4125">
        <w:rPr>
          <w:rFonts w:ascii="Calibri" w:hAnsi="Calibri" w:cs="Calibri"/>
          <w:sz w:val="24"/>
          <w:szCs w:val="24"/>
        </w:rPr>
        <w:t xml:space="preserve"> </w:t>
      </w:r>
      <w:r w:rsidR="004679D9">
        <w:rPr>
          <w:rFonts w:ascii="Calibri" w:hAnsi="Calibri" w:cs="Calibri"/>
          <w:sz w:val="24"/>
          <w:szCs w:val="24"/>
        </w:rPr>
        <w:t xml:space="preserve">Naglašava se </w:t>
      </w:r>
      <w:r w:rsidR="004679D9" w:rsidRPr="004679D9">
        <w:rPr>
          <w:rFonts w:ascii="Calibri" w:hAnsi="Calibri" w:cs="Calibri"/>
          <w:sz w:val="24"/>
          <w:szCs w:val="24"/>
        </w:rPr>
        <w:t>dodjeljivanje odgovornosti za radnje i odluke ko</w:t>
      </w:r>
      <w:r w:rsidR="004679D9">
        <w:rPr>
          <w:rFonts w:ascii="Calibri" w:hAnsi="Calibri" w:cs="Calibri"/>
          <w:sz w:val="24"/>
          <w:szCs w:val="24"/>
        </w:rPr>
        <w:t>je</w:t>
      </w:r>
      <w:r w:rsidR="009E15CA">
        <w:rPr>
          <w:rFonts w:ascii="Calibri" w:hAnsi="Calibri" w:cs="Calibri"/>
          <w:sz w:val="24"/>
          <w:szCs w:val="24"/>
        </w:rPr>
        <w:t xml:space="preserve"> </w:t>
      </w:r>
      <w:r w:rsidR="004679D9" w:rsidRPr="004679D9">
        <w:rPr>
          <w:rFonts w:ascii="Calibri" w:hAnsi="Calibri" w:cs="Calibri"/>
          <w:sz w:val="24"/>
          <w:szCs w:val="24"/>
        </w:rPr>
        <w:t>sustavi</w:t>
      </w:r>
      <w:r w:rsidR="009E15CA">
        <w:rPr>
          <w:rFonts w:ascii="Calibri" w:hAnsi="Calibri" w:cs="Calibri"/>
          <w:sz w:val="24"/>
          <w:szCs w:val="24"/>
        </w:rPr>
        <w:t xml:space="preserve"> UI</w:t>
      </w:r>
      <w:r w:rsidR="004679D9" w:rsidRPr="004679D9">
        <w:rPr>
          <w:rFonts w:ascii="Calibri" w:hAnsi="Calibri" w:cs="Calibri"/>
          <w:sz w:val="24"/>
          <w:szCs w:val="24"/>
        </w:rPr>
        <w:t xml:space="preserve"> donose, što osigurava da su pojedinci ili organizacije odgovorni za rezultate </w:t>
      </w:r>
      <w:r w:rsidR="0043037A">
        <w:rPr>
          <w:rFonts w:ascii="Calibri" w:hAnsi="Calibri" w:cs="Calibri"/>
          <w:sz w:val="24"/>
          <w:szCs w:val="24"/>
        </w:rPr>
        <w:t>sustava</w:t>
      </w:r>
      <w:r w:rsidR="004679D9" w:rsidRPr="004679D9">
        <w:rPr>
          <w:rFonts w:ascii="Calibri" w:hAnsi="Calibri" w:cs="Calibri"/>
          <w:sz w:val="24"/>
          <w:szCs w:val="24"/>
        </w:rPr>
        <w:t xml:space="preserve">. Ta odgovornost obuhvaća cijeli životni ciklus, od </w:t>
      </w:r>
      <w:r w:rsidR="0066147E">
        <w:rPr>
          <w:rFonts w:ascii="Calibri" w:hAnsi="Calibri" w:cs="Calibri"/>
          <w:sz w:val="24"/>
          <w:szCs w:val="24"/>
        </w:rPr>
        <w:t>oblikovanja</w:t>
      </w:r>
      <w:r w:rsidR="004679D9" w:rsidRPr="004679D9">
        <w:rPr>
          <w:rFonts w:ascii="Calibri" w:hAnsi="Calibri" w:cs="Calibri"/>
          <w:sz w:val="24"/>
          <w:szCs w:val="24"/>
        </w:rPr>
        <w:t xml:space="preserve"> i </w:t>
      </w:r>
      <w:r w:rsidR="0066147E">
        <w:rPr>
          <w:rFonts w:ascii="Calibri" w:hAnsi="Calibri" w:cs="Calibri"/>
          <w:sz w:val="24"/>
          <w:szCs w:val="24"/>
        </w:rPr>
        <w:t>uvježbavanja modela UI</w:t>
      </w:r>
      <w:r w:rsidR="004679D9" w:rsidRPr="004679D9">
        <w:rPr>
          <w:rFonts w:ascii="Calibri" w:hAnsi="Calibri" w:cs="Calibri"/>
          <w:sz w:val="24"/>
          <w:szCs w:val="24"/>
        </w:rPr>
        <w:t xml:space="preserve"> do implementacije i nadzora</w:t>
      </w:r>
      <w:r w:rsidR="0066147E">
        <w:rPr>
          <w:rFonts w:ascii="Calibri" w:hAnsi="Calibri" w:cs="Calibri"/>
          <w:sz w:val="24"/>
          <w:szCs w:val="24"/>
        </w:rPr>
        <w:t xml:space="preserve"> sustava</w:t>
      </w:r>
      <w:r w:rsidR="004679D9" w:rsidRPr="004679D9">
        <w:rPr>
          <w:rFonts w:ascii="Calibri" w:hAnsi="Calibri" w:cs="Calibri"/>
          <w:sz w:val="24"/>
          <w:szCs w:val="24"/>
        </w:rPr>
        <w:t xml:space="preserve">. </w:t>
      </w:r>
      <w:r w:rsidR="002F564B">
        <w:rPr>
          <w:rFonts w:ascii="Calibri" w:hAnsi="Calibri" w:cs="Calibri"/>
          <w:sz w:val="24"/>
          <w:szCs w:val="24"/>
        </w:rPr>
        <w:t xml:space="preserve">Ako </w:t>
      </w:r>
      <w:r w:rsidR="003D3F16">
        <w:rPr>
          <w:rFonts w:ascii="Calibri" w:hAnsi="Calibri" w:cs="Calibri"/>
          <w:sz w:val="24"/>
          <w:szCs w:val="24"/>
        </w:rPr>
        <w:t>je</w:t>
      </w:r>
      <w:r w:rsidR="002F564B">
        <w:rPr>
          <w:rFonts w:ascii="Calibri" w:hAnsi="Calibri" w:cs="Calibri"/>
          <w:sz w:val="24"/>
          <w:szCs w:val="24"/>
        </w:rPr>
        <w:t xml:space="preserve"> </w:t>
      </w:r>
      <w:r w:rsidR="003D3F16">
        <w:rPr>
          <w:rFonts w:ascii="Calibri" w:hAnsi="Calibri" w:cs="Calibri"/>
          <w:sz w:val="24"/>
          <w:szCs w:val="24"/>
        </w:rPr>
        <w:t>su</w:t>
      </w:r>
      <w:r w:rsidR="004679D9" w:rsidRPr="004679D9">
        <w:rPr>
          <w:rFonts w:ascii="Calibri" w:hAnsi="Calibri" w:cs="Calibri"/>
          <w:sz w:val="24"/>
          <w:szCs w:val="24"/>
        </w:rPr>
        <w:t>dionici</w:t>
      </w:r>
      <w:r w:rsidR="003D3F16">
        <w:rPr>
          <w:rFonts w:ascii="Calibri" w:hAnsi="Calibri" w:cs="Calibri"/>
          <w:sz w:val="24"/>
          <w:szCs w:val="24"/>
        </w:rPr>
        <w:t>ma do</w:t>
      </w:r>
      <w:r w:rsidR="000E030B">
        <w:rPr>
          <w:rFonts w:ascii="Calibri" w:hAnsi="Calibri" w:cs="Calibri"/>
          <w:sz w:val="24"/>
          <w:szCs w:val="24"/>
        </w:rPr>
        <w:t>dijeljena o</w:t>
      </w:r>
      <w:r w:rsidR="004679D9" w:rsidRPr="004679D9">
        <w:rPr>
          <w:rFonts w:ascii="Calibri" w:hAnsi="Calibri" w:cs="Calibri"/>
          <w:sz w:val="24"/>
          <w:szCs w:val="24"/>
        </w:rPr>
        <w:t>dgovorn</w:t>
      </w:r>
      <w:r w:rsidR="000E030B">
        <w:rPr>
          <w:rFonts w:ascii="Calibri" w:hAnsi="Calibri" w:cs="Calibri"/>
          <w:sz w:val="24"/>
          <w:szCs w:val="24"/>
        </w:rPr>
        <w:t>ost</w:t>
      </w:r>
      <w:r w:rsidR="004679D9" w:rsidRPr="004679D9">
        <w:rPr>
          <w:rFonts w:ascii="Calibri" w:hAnsi="Calibri" w:cs="Calibri"/>
          <w:sz w:val="24"/>
          <w:szCs w:val="24"/>
        </w:rPr>
        <w:t>, pot</w:t>
      </w:r>
      <w:r w:rsidR="000E030B">
        <w:rPr>
          <w:rFonts w:ascii="Calibri" w:hAnsi="Calibri" w:cs="Calibri"/>
          <w:sz w:val="24"/>
          <w:szCs w:val="24"/>
        </w:rPr>
        <w:t>iče ih</w:t>
      </w:r>
      <w:r w:rsidR="004679D9" w:rsidRPr="004679D9">
        <w:rPr>
          <w:rFonts w:ascii="Calibri" w:hAnsi="Calibri" w:cs="Calibri"/>
          <w:sz w:val="24"/>
          <w:szCs w:val="24"/>
        </w:rPr>
        <w:t xml:space="preserve"> s</w:t>
      </w:r>
      <w:r w:rsidR="000E030B">
        <w:rPr>
          <w:rFonts w:ascii="Calibri" w:hAnsi="Calibri" w:cs="Calibri"/>
          <w:sz w:val="24"/>
          <w:szCs w:val="24"/>
        </w:rPr>
        <w:t>e</w:t>
      </w:r>
      <w:r w:rsidR="004679D9" w:rsidRPr="004679D9">
        <w:rPr>
          <w:rFonts w:ascii="Calibri" w:hAnsi="Calibri" w:cs="Calibri"/>
          <w:sz w:val="24"/>
          <w:szCs w:val="24"/>
        </w:rPr>
        <w:t xml:space="preserve"> </w:t>
      </w:r>
      <w:r w:rsidR="001E38D8">
        <w:rPr>
          <w:rFonts w:ascii="Calibri" w:hAnsi="Calibri" w:cs="Calibri"/>
          <w:sz w:val="24"/>
          <w:szCs w:val="24"/>
        </w:rPr>
        <w:t>na</w:t>
      </w:r>
      <w:r w:rsidR="004679D9" w:rsidRPr="004679D9">
        <w:rPr>
          <w:rFonts w:ascii="Calibri" w:hAnsi="Calibri" w:cs="Calibri"/>
          <w:sz w:val="24"/>
          <w:szCs w:val="24"/>
        </w:rPr>
        <w:t xml:space="preserve"> da</w:t>
      </w:r>
      <w:r w:rsidR="001E38D8">
        <w:rPr>
          <w:rFonts w:ascii="Calibri" w:hAnsi="Calibri" w:cs="Calibri"/>
          <w:sz w:val="24"/>
          <w:szCs w:val="24"/>
        </w:rPr>
        <w:t xml:space="preserve">vanje </w:t>
      </w:r>
      <w:r w:rsidR="004679D9" w:rsidRPr="004679D9">
        <w:rPr>
          <w:rFonts w:ascii="Calibri" w:hAnsi="Calibri" w:cs="Calibri"/>
          <w:sz w:val="24"/>
          <w:szCs w:val="24"/>
        </w:rPr>
        <w:t>prioritet</w:t>
      </w:r>
      <w:r w:rsidR="001E38D8">
        <w:rPr>
          <w:rFonts w:ascii="Calibri" w:hAnsi="Calibri" w:cs="Calibri"/>
          <w:sz w:val="24"/>
          <w:szCs w:val="24"/>
        </w:rPr>
        <w:t>a</w:t>
      </w:r>
      <w:r w:rsidR="004679D9" w:rsidRPr="004679D9">
        <w:rPr>
          <w:rFonts w:ascii="Calibri" w:hAnsi="Calibri" w:cs="Calibri"/>
          <w:sz w:val="24"/>
          <w:szCs w:val="24"/>
        </w:rPr>
        <w:t xml:space="preserve"> pravednosti, jednakosti i eti</w:t>
      </w:r>
      <w:r w:rsidR="008A0AB2">
        <w:rPr>
          <w:rFonts w:ascii="Calibri" w:hAnsi="Calibri" w:cs="Calibri"/>
          <w:sz w:val="24"/>
          <w:szCs w:val="24"/>
        </w:rPr>
        <w:t>čk</w:t>
      </w:r>
      <w:r w:rsidR="004679D9" w:rsidRPr="004679D9">
        <w:rPr>
          <w:rFonts w:ascii="Calibri" w:hAnsi="Calibri" w:cs="Calibri"/>
          <w:sz w:val="24"/>
          <w:szCs w:val="24"/>
        </w:rPr>
        <w:t>oj upotrebi. Pristup koji se temelji na odgovornosti ključan je za izgradnju čvrstih etičkih temelja u sustavima</w:t>
      </w:r>
      <w:r w:rsidR="00CF254F">
        <w:rPr>
          <w:rFonts w:ascii="Calibri" w:hAnsi="Calibri" w:cs="Calibri"/>
          <w:sz w:val="24"/>
          <w:szCs w:val="24"/>
        </w:rPr>
        <w:t xml:space="preserve"> UI</w:t>
      </w:r>
      <w:r w:rsidR="00745F26">
        <w:rPr>
          <w:rFonts w:ascii="Calibri" w:hAnsi="Calibri" w:cs="Calibri"/>
          <w:sz w:val="24"/>
          <w:szCs w:val="24"/>
        </w:rPr>
        <w:t xml:space="preserve"> </w:t>
      </w:r>
      <w:sdt>
        <w:sdtPr>
          <w:rPr>
            <w:rFonts w:ascii="Calibri" w:hAnsi="Calibri" w:cs="Calibri"/>
            <w:sz w:val="24"/>
            <w:szCs w:val="24"/>
          </w:rPr>
          <w:id w:val="322162780"/>
          <w:citation/>
        </w:sdtPr>
        <w:sdtEndPr/>
        <w:sdtContent>
          <w:r w:rsidR="00745F26">
            <w:rPr>
              <w:rFonts w:ascii="Calibri" w:hAnsi="Calibri" w:cs="Calibri"/>
              <w:sz w:val="24"/>
              <w:szCs w:val="24"/>
            </w:rPr>
            <w:fldChar w:fldCharType="begin"/>
          </w:r>
          <w:r w:rsidR="00745F26">
            <w:rPr>
              <w:rFonts w:ascii="Calibri" w:hAnsi="Calibri" w:cs="Calibri"/>
              <w:sz w:val="24"/>
              <w:szCs w:val="24"/>
              <w:lang w:val="en-US"/>
            </w:rPr>
            <w:instrText xml:space="preserve"> CITATION Gey22 \l 1033 </w:instrText>
          </w:r>
          <w:r w:rsidR="00745F26">
            <w:rPr>
              <w:rFonts w:ascii="Calibri" w:hAnsi="Calibri" w:cs="Calibri"/>
              <w:sz w:val="24"/>
              <w:szCs w:val="24"/>
            </w:rPr>
            <w:fldChar w:fldCharType="separate"/>
          </w:r>
          <w:r w:rsidR="00F43153" w:rsidRPr="00F43153">
            <w:rPr>
              <w:rFonts w:ascii="Calibri" w:hAnsi="Calibri" w:cs="Calibri"/>
              <w:noProof/>
              <w:sz w:val="24"/>
              <w:szCs w:val="24"/>
              <w:lang w:val="en-US"/>
            </w:rPr>
            <w:t>[65]</w:t>
          </w:r>
          <w:r w:rsidR="00745F26">
            <w:rPr>
              <w:rFonts w:ascii="Calibri" w:hAnsi="Calibri" w:cs="Calibri"/>
              <w:sz w:val="24"/>
              <w:szCs w:val="24"/>
            </w:rPr>
            <w:fldChar w:fldCharType="end"/>
          </w:r>
        </w:sdtContent>
      </w:sdt>
      <w:r w:rsidR="00745F26">
        <w:rPr>
          <w:rFonts w:ascii="Calibri" w:hAnsi="Calibri" w:cs="Calibri"/>
          <w:sz w:val="24"/>
          <w:szCs w:val="24"/>
        </w:rPr>
        <w:t>,</w:t>
      </w:r>
      <w:sdt>
        <w:sdtPr>
          <w:rPr>
            <w:rFonts w:ascii="Calibri" w:hAnsi="Calibri" w:cs="Calibri"/>
            <w:sz w:val="24"/>
            <w:szCs w:val="24"/>
          </w:rPr>
          <w:id w:val="-943380274"/>
          <w:citation/>
        </w:sdtPr>
        <w:sdtEndPr/>
        <w:sdtContent>
          <w:r w:rsidR="00A042DC">
            <w:rPr>
              <w:rFonts w:ascii="Calibri" w:hAnsi="Calibri" w:cs="Calibri"/>
              <w:sz w:val="24"/>
              <w:szCs w:val="24"/>
            </w:rPr>
            <w:fldChar w:fldCharType="begin"/>
          </w:r>
          <w:r w:rsidR="002F0DE5">
            <w:rPr>
              <w:rFonts w:ascii="Calibri" w:hAnsi="Calibri" w:cs="Calibri"/>
              <w:sz w:val="24"/>
              <w:szCs w:val="24"/>
              <w:lang w:val="en-US"/>
            </w:rPr>
            <w:instrText xml:space="preserve">CITATION Int24 \l 1033 </w:instrText>
          </w:r>
          <w:r w:rsidR="00A042DC">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[66]</w:t>
          </w:r>
          <w:r w:rsidR="00A042DC">
            <w:rPr>
              <w:rFonts w:ascii="Calibri" w:hAnsi="Calibri" w:cs="Calibri"/>
              <w:sz w:val="24"/>
              <w:szCs w:val="24"/>
            </w:rPr>
            <w:fldChar w:fldCharType="end"/>
          </w:r>
        </w:sdtContent>
      </w:sdt>
      <w:r w:rsidR="004679D9" w:rsidRPr="004679D9">
        <w:rPr>
          <w:rFonts w:ascii="Calibri" w:hAnsi="Calibri" w:cs="Calibri"/>
          <w:sz w:val="24"/>
          <w:szCs w:val="24"/>
        </w:rPr>
        <w:t>.</w:t>
      </w:r>
    </w:p>
    <w:p w14:paraId="27FA48E1" w14:textId="4695AC99" w:rsidR="00745F26" w:rsidRDefault="00745F26" w:rsidP="009515B1">
      <w:pPr>
        <w:spacing w:line="276" w:lineRule="auto"/>
        <w:jc w:val="both"/>
        <w:rPr>
          <w:rFonts w:ascii="Calibri" w:hAnsi="Calibri" w:cs="Calibri"/>
          <w:sz w:val="24"/>
          <w:szCs w:val="24"/>
        </w:rPr>
      </w:pPr>
      <w:r w:rsidRPr="00745F26">
        <w:rPr>
          <w:rFonts w:ascii="Calibri" w:hAnsi="Calibri" w:cs="Calibri"/>
          <w:sz w:val="24"/>
          <w:szCs w:val="24"/>
        </w:rPr>
        <w:t xml:space="preserve">Razumijevanje potreba, izazova i konteksta korisnika </w:t>
      </w:r>
      <w:r w:rsidR="00C1722F">
        <w:rPr>
          <w:rFonts w:ascii="Calibri" w:hAnsi="Calibri" w:cs="Calibri"/>
          <w:sz w:val="24"/>
          <w:szCs w:val="24"/>
        </w:rPr>
        <w:t xml:space="preserve">je </w:t>
      </w:r>
      <w:r w:rsidRPr="00745F26">
        <w:rPr>
          <w:rFonts w:ascii="Calibri" w:hAnsi="Calibri" w:cs="Calibri"/>
          <w:sz w:val="24"/>
          <w:szCs w:val="24"/>
        </w:rPr>
        <w:t xml:space="preserve">od presudne važnosti. </w:t>
      </w:r>
      <w:r w:rsidR="00C1722F">
        <w:rPr>
          <w:rFonts w:ascii="Calibri" w:hAnsi="Calibri" w:cs="Calibri"/>
          <w:sz w:val="24"/>
          <w:szCs w:val="24"/>
        </w:rPr>
        <w:t>Potrebno je stvoriti sustave UI</w:t>
      </w:r>
      <w:r w:rsidRPr="00745F26">
        <w:rPr>
          <w:rFonts w:ascii="Calibri" w:hAnsi="Calibri" w:cs="Calibri"/>
          <w:sz w:val="24"/>
          <w:szCs w:val="24"/>
        </w:rPr>
        <w:t xml:space="preserve"> koj</w:t>
      </w:r>
      <w:r w:rsidR="00C1722F">
        <w:rPr>
          <w:rFonts w:ascii="Calibri" w:hAnsi="Calibri" w:cs="Calibri"/>
          <w:sz w:val="24"/>
          <w:szCs w:val="24"/>
        </w:rPr>
        <w:t>i</w:t>
      </w:r>
      <w:r w:rsidRPr="00745F26">
        <w:rPr>
          <w:rFonts w:ascii="Calibri" w:hAnsi="Calibri" w:cs="Calibri"/>
          <w:sz w:val="24"/>
          <w:szCs w:val="24"/>
        </w:rPr>
        <w:t xml:space="preserve"> zaista rješavaju njihove probleme i poboljšavaju njihov život. Uključivanje korisnika u proces razvoja ključno je za stvaranje sustava koji su istinski korisni i prilagođeni korisnicima. Ovakav pristup osigurava da su rješenja usklađena sa stvarnim potrebama i </w:t>
      </w:r>
      <w:r w:rsidRPr="00B37E86">
        <w:rPr>
          <w:rFonts w:ascii="Calibri" w:hAnsi="Calibri" w:cs="Calibri"/>
          <w:sz w:val="24"/>
          <w:szCs w:val="24"/>
        </w:rPr>
        <w:t>željama</w:t>
      </w:r>
      <w:r w:rsidR="008D2922" w:rsidRPr="00B37E86">
        <w:rPr>
          <w:rFonts w:ascii="Calibri" w:hAnsi="Calibri" w:cs="Calibri"/>
          <w:sz w:val="24"/>
          <w:szCs w:val="24"/>
        </w:rPr>
        <w:t>.</w:t>
      </w:r>
      <w:r w:rsidR="006F4F70" w:rsidRPr="00B37E86">
        <w:rPr>
          <w:rFonts w:ascii="Calibri" w:hAnsi="Calibri" w:cs="Calibri"/>
          <w:sz w:val="24"/>
          <w:szCs w:val="24"/>
        </w:rPr>
        <w:t xml:space="preserve"> Osim toga</w:t>
      </w:r>
      <w:r w:rsidR="006F4F70">
        <w:rPr>
          <w:rFonts w:ascii="Calibri" w:hAnsi="Calibri" w:cs="Calibri"/>
          <w:sz w:val="24"/>
          <w:szCs w:val="24"/>
        </w:rPr>
        <w:t>,</w:t>
      </w:r>
      <w:r w:rsidRPr="00745F26">
        <w:rPr>
          <w:rFonts w:ascii="Calibri" w:hAnsi="Calibri" w:cs="Calibri"/>
          <w:sz w:val="24"/>
          <w:szCs w:val="24"/>
        </w:rPr>
        <w:t xml:space="preserve"> sustavi </w:t>
      </w:r>
      <w:r w:rsidR="006F4F70">
        <w:rPr>
          <w:rFonts w:ascii="Calibri" w:hAnsi="Calibri" w:cs="Calibri"/>
          <w:sz w:val="24"/>
          <w:szCs w:val="24"/>
        </w:rPr>
        <w:t xml:space="preserve">UI </w:t>
      </w:r>
      <w:r w:rsidRPr="00745F26">
        <w:rPr>
          <w:rFonts w:ascii="Calibri" w:hAnsi="Calibri" w:cs="Calibri"/>
          <w:sz w:val="24"/>
          <w:szCs w:val="24"/>
        </w:rPr>
        <w:t>trebaju biti dostupni i upotrebljivi za što širi krug ljudi, bez obzira na njihove</w:t>
      </w:r>
      <w:r w:rsidR="006F4F70">
        <w:rPr>
          <w:rFonts w:ascii="Calibri" w:hAnsi="Calibri" w:cs="Calibri"/>
          <w:sz w:val="24"/>
          <w:szCs w:val="24"/>
        </w:rPr>
        <w:t xml:space="preserve"> mogućn</w:t>
      </w:r>
      <w:r w:rsidRPr="00745F26">
        <w:rPr>
          <w:rFonts w:ascii="Calibri" w:hAnsi="Calibri" w:cs="Calibri"/>
          <w:sz w:val="24"/>
          <w:szCs w:val="24"/>
        </w:rPr>
        <w:t xml:space="preserve">osti ili podrijetlo. </w:t>
      </w:r>
      <w:r w:rsidR="004006AF">
        <w:rPr>
          <w:rFonts w:ascii="Calibri" w:hAnsi="Calibri" w:cs="Calibri"/>
          <w:sz w:val="24"/>
          <w:szCs w:val="24"/>
        </w:rPr>
        <w:t xml:space="preserve">Potrebno je </w:t>
      </w:r>
      <w:r w:rsidRPr="00745F26">
        <w:rPr>
          <w:rFonts w:ascii="Calibri" w:hAnsi="Calibri" w:cs="Calibri"/>
          <w:sz w:val="24"/>
          <w:szCs w:val="24"/>
        </w:rPr>
        <w:t>osigura</w:t>
      </w:r>
      <w:r w:rsidR="004006AF">
        <w:rPr>
          <w:rFonts w:ascii="Calibri" w:hAnsi="Calibri" w:cs="Calibri"/>
          <w:sz w:val="24"/>
          <w:szCs w:val="24"/>
        </w:rPr>
        <w:t>ti</w:t>
      </w:r>
      <w:r w:rsidRPr="00745F26">
        <w:rPr>
          <w:rFonts w:ascii="Calibri" w:hAnsi="Calibri" w:cs="Calibri"/>
          <w:sz w:val="24"/>
          <w:szCs w:val="24"/>
        </w:rPr>
        <w:t xml:space="preserve"> da prednosti </w:t>
      </w:r>
      <w:r w:rsidR="004006AF">
        <w:rPr>
          <w:rFonts w:ascii="Calibri" w:hAnsi="Calibri" w:cs="Calibri"/>
          <w:sz w:val="24"/>
          <w:szCs w:val="24"/>
        </w:rPr>
        <w:t xml:space="preserve">koje pruža UI </w:t>
      </w:r>
      <w:r w:rsidRPr="00745F26">
        <w:rPr>
          <w:rFonts w:ascii="Calibri" w:hAnsi="Calibri" w:cs="Calibri"/>
          <w:sz w:val="24"/>
          <w:szCs w:val="24"/>
        </w:rPr>
        <w:t xml:space="preserve">budu dostupne svima. </w:t>
      </w:r>
      <w:r w:rsidR="004006AF">
        <w:rPr>
          <w:rFonts w:ascii="Calibri" w:hAnsi="Calibri" w:cs="Calibri"/>
          <w:sz w:val="24"/>
          <w:szCs w:val="24"/>
        </w:rPr>
        <w:t>HC</w:t>
      </w:r>
      <w:r w:rsidRPr="00745F26">
        <w:rPr>
          <w:rFonts w:ascii="Calibri" w:hAnsi="Calibri" w:cs="Calibri"/>
          <w:sz w:val="24"/>
          <w:szCs w:val="24"/>
        </w:rPr>
        <w:t>AI zahtijeva iterativni proces koji uključuje stalno testiranje, povratne informacije i unaprjeđivanje. Ovakav pristup osigurava da se sustavi</w:t>
      </w:r>
      <w:r w:rsidR="003D78F1">
        <w:rPr>
          <w:rFonts w:ascii="Calibri" w:hAnsi="Calibri" w:cs="Calibri"/>
          <w:sz w:val="24"/>
          <w:szCs w:val="24"/>
        </w:rPr>
        <w:t xml:space="preserve"> UI</w:t>
      </w:r>
      <w:r w:rsidRPr="00745F26">
        <w:rPr>
          <w:rFonts w:ascii="Calibri" w:hAnsi="Calibri" w:cs="Calibri"/>
          <w:sz w:val="24"/>
          <w:szCs w:val="24"/>
        </w:rPr>
        <w:t xml:space="preserve"> razvijaju u skladu s promjenjivim potrebama korisnika i tehnološkim napretkom. Iako </w:t>
      </w:r>
      <w:r w:rsidR="003D78F1">
        <w:rPr>
          <w:rFonts w:ascii="Calibri" w:hAnsi="Calibri" w:cs="Calibri"/>
          <w:sz w:val="24"/>
          <w:szCs w:val="24"/>
        </w:rPr>
        <w:t xml:space="preserve">UI </w:t>
      </w:r>
      <w:r w:rsidRPr="00745F26">
        <w:rPr>
          <w:rFonts w:ascii="Calibri" w:hAnsi="Calibri" w:cs="Calibri"/>
          <w:sz w:val="24"/>
          <w:szCs w:val="24"/>
        </w:rPr>
        <w:t xml:space="preserve">može automatizirati mnoge zadatke, važno je održati ravnotežu u kojoj ljudi ostaju u kontroli, posebno u kritičnim situacijama donošenja odluka. Ova ravnoteža osigurava da </w:t>
      </w:r>
      <w:r w:rsidR="006A1FA1">
        <w:rPr>
          <w:rFonts w:ascii="Calibri" w:hAnsi="Calibri" w:cs="Calibri"/>
          <w:sz w:val="24"/>
          <w:szCs w:val="24"/>
        </w:rPr>
        <w:t>UI</w:t>
      </w:r>
      <w:r w:rsidRPr="00745F26">
        <w:rPr>
          <w:rFonts w:ascii="Calibri" w:hAnsi="Calibri" w:cs="Calibri"/>
          <w:sz w:val="24"/>
          <w:szCs w:val="24"/>
        </w:rPr>
        <w:t xml:space="preserve"> nadopunjuje, a ne zamjenjuje ljudske sposobnosti</w:t>
      </w:r>
      <w:sdt>
        <w:sdtPr>
          <w:rPr>
            <w:rFonts w:ascii="Calibri" w:hAnsi="Calibri" w:cs="Calibri"/>
            <w:sz w:val="24"/>
            <w:szCs w:val="24"/>
          </w:rPr>
          <w:id w:val="-1895116666"/>
          <w:citation/>
        </w:sdtPr>
        <w:sdtEndPr/>
        <w:sdtContent>
          <w:r>
            <w:rPr>
              <w:rFonts w:ascii="Calibri" w:hAnsi="Calibri" w:cs="Calibri"/>
              <w:sz w:val="24"/>
              <w:szCs w:val="24"/>
            </w:rPr>
            <w:fldChar w:fldCharType="begin"/>
          </w:r>
          <w:r>
            <w:rPr>
              <w:rFonts w:ascii="Calibri" w:hAnsi="Calibri" w:cs="Calibri"/>
              <w:sz w:val="24"/>
              <w:szCs w:val="24"/>
              <w:lang w:val="en-US"/>
            </w:rPr>
            <w:instrText xml:space="preserve">CITATION Int24 \l 1033 </w:instrText>
          </w:r>
          <w:r>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[66]</w:t>
          </w:r>
          <w:r>
            <w:rPr>
              <w:rFonts w:ascii="Calibri" w:hAnsi="Calibri" w:cs="Calibri"/>
              <w:sz w:val="24"/>
              <w:szCs w:val="24"/>
            </w:rPr>
            <w:fldChar w:fldCharType="end"/>
          </w:r>
        </w:sdtContent>
      </w:sdt>
      <w:r w:rsidRPr="004679D9">
        <w:rPr>
          <w:rFonts w:ascii="Calibri" w:hAnsi="Calibri" w:cs="Calibri"/>
          <w:sz w:val="24"/>
          <w:szCs w:val="24"/>
        </w:rPr>
        <w:t>.</w:t>
      </w:r>
    </w:p>
    <w:p w14:paraId="09EE123E" w14:textId="5C6D1691" w:rsidR="00B978BA" w:rsidRDefault="00B978BA" w:rsidP="009515B1">
      <w:pPr>
        <w:spacing w:line="276" w:lineRule="auto"/>
        <w:jc w:val="both"/>
        <w:rPr>
          <w:rFonts w:ascii="Calibri" w:hAnsi="Calibri" w:cs="Calibri"/>
          <w:sz w:val="24"/>
          <w:szCs w:val="24"/>
        </w:rPr>
      </w:pPr>
      <w:r>
        <w:rPr>
          <w:rFonts w:ascii="Calibri" w:hAnsi="Calibri" w:cs="Calibri"/>
          <w:sz w:val="24"/>
          <w:szCs w:val="24"/>
        </w:rPr>
        <w:lastRenderedPageBreak/>
        <w:t>Sve veći broj ljudi</w:t>
      </w:r>
      <w:r w:rsidRPr="00B978BA">
        <w:rPr>
          <w:rFonts w:ascii="Calibri" w:hAnsi="Calibri" w:cs="Calibri"/>
          <w:sz w:val="24"/>
          <w:szCs w:val="24"/>
        </w:rPr>
        <w:t xml:space="preserve"> </w:t>
      </w:r>
      <w:r w:rsidR="0031330B">
        <w:rPr>
          <w:rFonts w:ascii="Calibri" w:hAnsi="Calibri" w:cs="Calibri"/>
          <w:sz w:val="24"/>
          <w:szCs w:val="24"/>
        </w:rPr>
        <w:t xml:space="preserve">sve češće </w:t>
      </w:r>
      <w:r w:rsidRPr="00B978BA">
        <w:rPr>
          <w:rFonts w:ascii="Calibri" w:hAnsi="Calibri" w:cs="Calibri"/>
          <w:sz w:val="24"/>
          <w:szCs w:val="24"/>
        </w:rPr>
        <w:t>stupa u interakciju</w:t>
      </w:r>
      <w:r w:rsidR="0031330B">
        <w:rPr>
          <w:rFonts w:ascii="Calibri" w:hAnsi="Calibri" w:cs="Calibri"/>
          <w:sz w:val="24"/>
          <w:szCs w:val="24"/>
        </w:rPr>
        <w:t xml:space="preserve"> sa </w:t>
      </w:r>
      <w:r w:rsidRPr="00B978BA">
        <w:rPr>
          <w:rFonts w:ascii="Calibri" w:hAnsi="Calibri" w:cs="Calibri"/>
          <w:sz w:val="24"/>
          <w:szCs w:val="24"/>
        </w:rPr>
        <w:t>sustavima</w:t>
      </w:r>
      <w:r w:rsidR="0031330B">
        <w:rPr>
          <w:rFonts w:ascii="Calibri" w:hAnsi="Calibri" w:cs="Calibri"/>
          <w:sz w:val="24"/>
          <w:szCs w:val="24"/>
        </w:rPr>
        <w:t xml:space="preserve"> UI</w:t>
      </w:r>
      <w:r w:rsidRPr="00B978BA">
        <w:rPr>
          <w:rFonts w:ascii="Calibri" w:hAnsi="Calibri" w:cs="Calibri"/>
          <w:sz w:val="24"/>
          <w:szCs w:val="24"/>
        </w:rPr>
        <w:t xml:space="preserve"> ili je pod njihovim utjecajem u raznim područjima. Razumijevanje percepcija </w:t>
      </w:r>
      <w:r w:rsidR="007C676C">
        <w:rPr>
          <w:rFonts w:ascii="Calibri" w:hAnsi="Calibri" w:cs="Calibri"/>
          <w:sz w:val="24"/>
          <w:szCs w:val="24"/>
        </w:rPr>
        <w:t>UI</w:t>
      </w:r>
      <w:r w:rsidRPr="00B978BA">
        <w:rPr>
          <w:rFonts w:ascii="Calibri" w:hAnsi="Calibri" w:cs="Calibri"/>
          <w:sz w:val="24"/>
          <w:szCs w:val="24"/>
        </w:rPr>
        <w:t xml:space="preserve"> među općom populacijom može pomoći u usmjeravanju istraživanja o interakciji između ljudi i </w:t>
      </w:r>
      <w:r w:rsidR="007C676C">
        <w:rPr>
          <w:rFonts w:ascii="Calibri" w:hAnsi="Calibri" w:cs="Calibri"/>
          <w:sz w:val="24"/>
          <w:szCs w:val="24"/>
        </w:rPr>
        <w:t>sustava UI</w:t>
      </w:r>
      <w:r w:rsidRPr="00B978BA">
        <w:rPr>
          <w:rFonts w:ascii="Calibri" w:hAnsi="Calibri" w:cs="Calibri"/>
          <w:sz w:val="24"/>
          <w:szCs w:val="24"/>
        </w:rPr>
        <w:t xml:space="preserve"> te podržati razvoj</w:t>
      </w:r>
      <w:r w:rsidR="002A4B72">
        <w:rPr>
          <w:rFonts w:ascii="Calibri" w:hAnsi="Calibri" w:cs="Calibri"/>
          <w:sz w:val="24"/>
          <w:szCs w:val="24"/>
        </w:rPr>
        <w:t xml:space="preserve"> sustava</w:t>
      </w:r>
      <w:r w:rsidRPr="00B978BA">
        <w:rPr>
          <w:rFonts w:ascii="Calibri" w:hAnsi="Calibri" w:cs="Calibri"/>
          <w:sz w:val="24"/>
          <w:szCs w:val="24"/>
        </w:rPr>
        <w:t xml:space="preserve"> usmjerenih na čovjeka. Povjerenje se pokazalo kao važan </w:t>
      </w:r>
      <w:r w:rsidR="00B24E5B">
        <w:rPr>
          <w:rFonts w:ascii="Calibri" w:hAnsi="Calibri" w:cs="Calibri"/>
          <w:sz w:val="24"/>
          <w:szCs w:val="24"/>
        </w:rPr>
        <w:t>faktor</w:t>
      </w:r>
      <w:r w:rsidRPr="00B978BA">
        <w:rPr>
          <w:rFonts w:ascii="Calibri" w:hAnsi="Calibri" w:cs="Calibri"/>
          <w:sz w:val="24"/>
          <w:szCs w:val="24"/>
        </w:rPr>
        <w:t xml:space="preserve"> u interakciji</w:t>
      </w:r>
      <w:r w:rsidR="00175644">
        <w:rPr>
          <w:rFonts w:ascii="Calibri" w:hAnsi="Calibri" w:cs="Calibri"/>
          <w:sz w:val="24"/>
          <w:szCs w:val="24"/>
        </w:rPr>
        <w:t xml:space="preserve"> čovjeka i sustava UI. </w:t>
      </w:r>
      <w:r w:rsidRPr="00B978BA">
        <w:rPr>
          <w:rFonts w:ascii="Calibri" w:hAnsi="Calibri" w:cs="Calibri"/>
          <w:sz w:val="24"/>
          <w:szCs w:val="24"/>
        </w:rPr>
        <w:t>Mjerenje povjerenja može pomoći u pojašnjavanju učinaka varijabli vezanih uz korisnike, sustave i ponašanje korisnika prema tehnologiji. Nedav</w:t>
      </w:r>
      <w:r w:rsidR="00AF53AE">
        <w:rPr>
          <w:rFonts w:ascii="Calibri" w:hAnsi="Calibri" w:cs="Calibri"/>
          <w:sz w:val="24"/>
          <w:szCs w:val="24"/>
        </w:rPr>
        <w:t>na nastojanja</w:t>
      </w:r>
      <w:r w:rsidRPr="00B978BA">
        <w:rPr>
          <w:rFonts w:ascii="Calibri" w:hAnsi="Calibri" w:cs="Calibri"/>
          <w:sz w:val="24"/>
          <w:szCs w:val="24"/>
        </w:rPr>
        <w:t xml:space="preserve"> u smjeru pouzdane i odgovorne </w:t>
      </w:r>
      <w:r w:rsidR="00AF53AE">
        <w:rPr>
          <w:rFonts w:ascii="Calibri" w:hAnsi="Calibri" w:cs="Calibri"/>
          <w:sz w:val="24"/>
          <w:szCs w:val="24"/>
        </w:rPr>
        <w:t>UI</w:t>
      </w:r>
      <w:r w:rsidRPr="00B978BA">
        <w:rPr>
          <w:rFonts w:ascii="Calibri" w:hAnsi="Calibri" w:cs="Calibri"/>
          <w:sz w:val="24"/>
          <w:szCs w:val="24"/>
        </w:rPr>
        <w:t xml:space="preserve"> naglašavaju važnost pristupa koji uzimaju u obzir subjektivna iskustva onih koji koriste ili su pod utjecajem sustava</w:t>
      </w:r>
      <w:r w:rsidR="00AF53AE">
        <w:rPr>
          <w:rFonts w:ascii="Calibri" w:hAnsi="Calibri" w:cs="Calibri"/>
          <w:sz w:val="24"/>
          <w:szCs w:val="24"/>
        </w:rPr>
        <w:t xml:space="preserve"> UI</w:t>
      </w:r>
      <w:sdt>
        <w:sdtPr>
          <w:rPr>
            <w:rFonts w:ascii="Calibri" w:hAnsi="Calibri" w:cs="Calibri"/>
            <w:sz w:val="24"/>
            <w:szCs w:val="24"/>
          </w:rPr>
          <w:id w:val="-1494565912"/>
          <w:citation/>
        </w:sdtPr>
        <w:sdtEndPr/>
        <w:sdtContent>
          <w:r w:rsidR="00E851C6">
            <w:rPr>
              <w:rFonts w:ascii="Calibri" w:hAnsi="Calibri" w:cs="Calibri"/>
              <w:sz w:val="24"/>
              <w:szCs w:val="24"/>
            </w:rPr>
            <w:fldChar w:fldCharType="begin"/>
          </w:r>
          <w:r w:rsidR="00E851C6">
            <w:rPr>
              <w:rFonts w:ascii="Calibri" w:hAnsi="Calibri" w:cs="Calibri"/>
              <w:sz w:val="24"/>
              <w:szCs w:val="24"/>
              <w:lang w:val="en-US"/>
            </w:rPr>
            <w:instrText xml:space="preserve"> CITATION Hum24 \l 1033 </w:instrText>
          </w:r>
          <w:r w:rsidR="00E851C6">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[67]</w:t>
          </w:r>
          <w:r w:rsidR="00E851C6">
            <w:rPr>
              <w:rFonts w:ascii="Calibri" w:hAnsi="Calibri" w:cs="Calibri"/>
              <w:sz w:val="24"/>
              <w:szCs w:val="24"/>
            </w:rPr>
            <w:fldChar w:fldCharType="end"/>
          </w:r>
        </w:sdtContent>
      </w:sdt>
      <w:r w:rsidRPr="00B978BA">
        <w:rPr>
          <w:rFonts w:ascii="Calibri" w:hAnsi="Calibri" w:cs="Calibri"/>
          <w:sz w:val="24"/>
          <w:szCs w:val="24"/>
        </w:rPr>
        <w:t>.</w:t>
      </w:r>
    </w:p>
    <w:p w14:paraId="2CCA98B8" w14:textId="7F393DAD" w:rsidR="008C3A42" w:rsidRDefault="00100305" w:rsidP="00A6146F">
      <w:pPr>
        <w:spacing w:line="276" w:lineRule="auto"/>
        <w:jc w:val="both"/>
        <w:rPr>
          <w:rFonts w:ascii="Calibri" w:hAnsi="Calibri" w:cs="Calibri"/>
          <w:sz w:val="24"/>
          <w:szCs w:val="24"/>
        </w:rPr>
      </w:pPr>
      <w:r w:rsidRPr="00100305">
        <w:rPr>
          <w:rFonts w:ascii="Calibri" w:hAnsi="Calibri" w:cs="Calibri"/>
          <w:sz w:val="24"/>
          <w:szCs w:val="24"/>
        </w:rPr>
        <w:t>Postoje četiri glavna područja istraživanja pod okriljem HCAI</w:t>
      </w:r>
      <w:r w:rsidR="00821FE3">
        <w:rPr>
          <w:rFonts w:ascii="Calibri" w:hAnsi="Calibri" w:cs="Calibri"/>
          <w:sz w:val="24"/>
          <w:szCs w:val="24"/>
        </w:rPr>
        <w:t xml:space="preserve"> kao što prikazuje</w:t>
      </w:r>
      <w:r w:rsidR="00EF43B5">
        <w:rPr>
          <w:rFonts w:ascii="Calibri" w:hAnsi="Calibri" w:cs="Calibri"/>
          <w:sz w:val="24"/>
          <w:szCs w:val="24"/>
        </w:rPr>
        <w:t xml:space="preserve"> </w:t>
      </w:r>
      <w:r w:rsidR="00AF4120">
        <w:rPr>
          <w:rFonts w:ascii="Calibri" w:hAnsi="Calibri" w:cs="Calibri"/>
          <w:sz w:val="24"/>
          <w:szCs w:val="24"/>
        </w:rPr>
        <w:fldChar w:fldCharType="begin"/>
      </w:r>
      <w:r w:rsidR="00AF4120">
        <w:rPr>
          <w:rFonts w:ascii="Calibri" w:hAnsi="Calibri" w:cs="Calibri"/>
          <w:sz w:val="24"/>
          <w:szCs w:val="24"/>
        </w:rPr>
        <w:instrText xml:space="preserve"> REF _Ref172044314 \h </w:instrText>
      </w:r>
      <w:r w:rsidR="00AF4120">
        <w:rPr>
          <w:rFonts w:ascii="Calibri" w:hAnsi="Calibri" w:cs="Calibri"/>
          <w:sz w:val="24"/>
          <w:szCs w:val="24"/>
        </w:rPr>
      </w:r>
      <w:r w:rsidR="00AF4120">
        <w:rPr>
          <w:rFonts w:ascii="Calibri" w:hAnsi="Calibri" w:cs="Calibri"/>
          <w:sz w:val="24"/>
          <w:szCs w:val="24"/>
        </w:rPr>
        <w:fldChar w:fldCharType="separate"/>
      </w:r>
      <w:r w:rsidR="00F86FC3" w:rsidRPr="007F6DBC">
        <w:rPr>
          <w:rFonts w:ascii="Calibri" w:hAnsi="Calibri" w:cs="Calibri"/>
          <w:sz w:val="24"/>
          <w:szCs w:val="24"/>
        </w:rPr>
        <w:t xml:space="preserve">Slika </w:t>
      </w:r>
      <w:r w:rsidR="00F86FC3">
        <w:rPr>
          <w:rFonts w:ascii="Calibri" w:hAnsi="Calibri" w:cs="Calibri"/>
          <w:noProof/>
          <w:sz w:val="24"/>
          <w:szCs w:val="24"/>
        </w:rPr>
        <w:t>4</w:t>
      </w:r>
      <w:r w:rsidR="00F86FC3">
        <w:rPr>
          <w:rFonts w:ascii="Calibri" w:hAnsi="Calibri" w:cs="Calibri"/>
          <w:sz w:val="24"/>
          <w:szCs w:val="24"/>
        </w:rPr>
        <w:t>.</w:t>
      </w:r>
      <w:r w:rsidR="00F86FC3">
        <w:rPr>
          <w:rFonts w:ascii="Calibri" w:hAnsi="Calibri" w:cs="Calibri"/>
          <w:noProof/>
          <w:sz w:val="24"/>
          <w:szCs w:val="24"/>
        </w:rPr>
        <w:t>1</w:t>
      </w:r>
      <w:r w:rsidR="00AF4120">
        <w:rPr>
          <w:rFonts w:ascii="Calibri" w:hAnsi="Calibri" w:cs="Calibri"/>
          <w:sz w:val="24"/>
          <w:szCs w:val="24"/>
        </w:rPr>
        <w:fldChar w:fldCharType="end"/>
      </w:r>
      <w:r w:rsidRPr="00100305">
        <w:rPr>
          <w:rFonts w:ascii="Calibri" w:hAnsi="Calibri" w:cs="Calibri"/>
          <w:sz w:val="24"/>
          <w:szCs w:val="24"/>
        </w:rPr>
        <w:t>. To su</w:t>
      </w:r>
      <w:r w:rsidR="00CF254F">
        <w:rPr>
          <w:rFonts w:ascii="Calibri" w:hAnsi="Calibri" w:cs="Calibri"/>
          <w:sz w:val="24"/>
          <w:szCs w:val="24"/>
        </w:rPr>
        <w:t>:</w:t>
      </w:r>
      <w:r w:rsidRPr="00100305">
        <w:rPr>
          <w:rFonts w:ascii="Calibri" w:hAnsi="Calibri" w:cs="Calibri"/>
          <w:sz w:val="24"/>
          <w:szCs w:val="24"/>
        </w:rPr>
        <w:t xml:space="preserve"> </w:t>
      </w:r>
      <w:r w:rsidR="00EA701A" w:rsidRPr="00D667E4">
        <w:rPr>
          <w:rFonts w:ascii="Calibri" w:hAnsi="Calibri" w:cs="Calibri"/>
          <w:sz w:val="24"/>
          <w:szCs w:val="24"/>
        </w:rPr>
        <w:t xml:space="preserve">Objašnjiva i </w:t>
      </w:r>
      <w:proofErr w:type="spellStart"/>
      <w:r w:rsidR="00EA701A" w:rsidRPr="00D667E4">
        <w:rPr>
          <w:rFonts w:ascii="Calibri" w:hAnsi="Calibri" w:cs="Calibri"/>
          <w:sz w:val="24"/>
          <w:szCs w:val="24"/>
        </w:rPr>
        <w:t>interpretabilna</w:t>
      </w:r>
      <w:proofErr w:type="spellEnd"/>
      <w:r w:rsidR="00EA701A">
        <w:rPr>
          <w:rFonts w:ascii="Calibri" w:hAnsi="Calibri" w:cs="Calibri"/>
          <w:sz w:val="24"/>
          <w:szCs w:val="24"/>
        </w:rPr>
        <w:t xml:space="preserve"> </w:t>
      </w:r>
      <w:r w:rsidR="00BD21AB">
        <w:rPr>
          <w:rFonts w:ascii="Calibri" w:hAnsi="Calibri" w:cs="Calibri"/>
          <w:sz w:val="24"/>
          <w:szCs w:val="24"/>
        </w:rPr>
        <w:t>UI</w:t>
      </w:r>
      <w:r w:rsidR="00483A19">
        <w:rPr>
          <w:rFonts w:ascii="Calibri" w:hAnsi="Calibri" w:cs="Calibri"/>
          <w:sz w:val="24"/>
          <w:szCs w:val="24"/>
        </w:rPr>
        <w:t xml:space="preserve"> </w:t>
      </w:r>
      <w:r w:rsidR="002F3FEF">
        <w:rPr>
          <w:rFonts w:ascii="Calibri" w:hAnsi="Calibri" w:cs="Calibri"/>
          <w:sz w:val="24"/>
          <w:szCs w:val="24"/>
        </w:rPr>
        <w:t>(</w:t>
      </w:r>
      <w:r w:rsidR="0048572C">
        <w:rPr>
          <w:rFonts w:ascii="Calibri" w:hAnsi="Calibri" w:cs="Calibri"/>
          <w:sz w:val="24"/>
          <w:szCs w:val="24"/>
        </w:rPr>
        <w:t xml:space="preserve">engl. </w:t>
      </w:r>
      <w:proofErr w:type="spellStart"/>
      <w:r w:rsidR="0048572C" w:rsidRPr="00C937B1">
        <w:rPr>
          <w:rFonts w:ascii="Calibri" w:hAnsi="Calibri" w:cs="Calibri"/>
          <w:i/>
          <w:iCs/>
          <w:sz w:val="24"/>
          <w:szCs w:val="24"/>
        </w:rPr>
        <w:t>Explainable</w:t>
      </w:r>
      <w:proofErr w:type="spellEnd"/>
      <w:r w:rsidR="0048572C" w:rsidRPr="00C937B1">
        <w:rPr>
          <w:rFonts w:ascii="Calibri" w:hAnsi="Calibri" w:cs="Calibri"/>
          <w:i/>
          <w:iCs/>
          <w:sz w:val="24"/>
          <w:szCs w:val="24"/>
        </w:rPr>
        <w:t xml:space="preserve"> </w:t>
      </w:r>
      <w:proofErr w:type="spellStart"/>
      <w:r w:rsidR="0048572C" w:rsidRPr="00C937B1">
        <w:rPr>
          <w:rFonts w:ascii="Calibri" w:hAnsi="Calibri" w:cs="Calibri"/>
          <w:i/>
          <w:iCs/>
          <w:sz w:val="24"/>
          <w:szCs w:val="24"/>
        </w:rPr>
        <w:t>and</w:t>
      </w:r>
      <w:proofErr w:type="spellEnd"/>
      <w:r w:rsidR="0048572C" w:rsidRPr="00C937B1">
        <w:rPr>
          <w:rFonts w:ascii="Calibri" w:hAnsi="Calibri" w:cs="Calibri"/>
          <w:i/>
          <w:iCs/>
          <w:sz w:val="24"/>
          <w:szCs w:val="24"/>
        </w:rPr>
        <w:t xml:space="preserve"> </w:t>
      </w:r>
      <w:proofErr w:type="spellStart"/>
      <w:r w:rsidR="0048572C" w:rsidRPr="00C937B1">
        <w:rPr>
          <w:rFonts w:ascii="Calibri" w:hAnsi="Calibri" w:cs="Calibri"/>
          <w:i/>
          <w:iCs/>
          <w:sz w:val="24"/>
          <w:szCs w:val="24"/>
        </w:rPr>
        <w:t>Interpretable</w:t>
      </w:r>
      <w:proofErr w:type="spellEnd"/>
      <w:r w:rsidR="0048572C" w:rsidRPr="00C937B1">
        <w:rPr>
          <w:rFonts w:ascii="Calibri" w:hAnsi="Calibri" w:cs="Calibri"/>
          <w:i/>
          <w:iCs/>
          <w:sz w:val="24"/>
          <w:szCs w:val="24"/>
        </w:rPr>
        <w:t xml:space="preserve"> AI</w:t>
      </w:r>
      <w:r w:rsidR="002F3FEF">
        <w:rPr>
          <w:rFonts w:ascii="Calibri" w:hAnsi="Calibri" w:cs="Calibri"/>
          <w:sz w:val="24"/>
          <w:szCs w:val="24"/>
        </w:rPr>
        <w:t>)</w:t>
      </w:r>
      <w:r w:rsidRPr="00100305">
        <w:rPr>
          <w:rFonts w:ascii="Calibri" w:hAnsi="Calibri" w:cs="Calibri"/>
          <w:sz w:val="24"/>
          <w:szCs w:val="24"/>
        </w:rPr>
        <w:t xml:space="preserve">, Pristupi </w:t>
      </w:r>
      <w:r w:rsidR="00B353E9">
        <w:rPr>
          <w:rFonts w:ascii="Calibri" w:hAnsi="Calibri" w:cs="Calibri"/>
          <w:sz w:val="24"/>
          <w:szCs w:val="24"/>
        </w:rPr>
        <w:t>oblikovan</w:t>
      </w:r>
      <w:r w:rsidR="00B43598">
        <w:rPr>
          <w:rFonts w:ascii="Calibri" w:hAnsi="Calibri" w:cs="Calibri"/>
          <w:sz w:val="24"/>
          <w:szCs w:val="24"/>
        </w:rPr>
        <w:t>j</w:t>
      </w:r>
      <w:r w:rsidR="00B353E9">
        <w:rPr>
          <w:rFonts w:ascii="Calibri" w:hAnsi="Calibri" w:cs="Calibri"/>
          <w:sz w:val="24"/>
          <w:szCs w:val="24"/>
        </w:rPr>
        <w:t>a</w:t>
      </w:r>
      <w:r w:rsidRPr="00100305">
        <w:rPr>
          <w:rFonts w:ascii="Calibri" w:hAnsi="Calibri" w:cs="Calibri"/>
          <w:sz w:val="24"/>
          <w:szCs w:val="24"/>
        </w:rPr>
        <w:t xml:space="preserve"> i evaluaci</w:t>
      </w:r>
      <w:r w:rsidR="00B353E9">
        <w:rPr>
          <w:rFonts w:ascii="Calibri" w:hAnsi="Calibri" w:cs="Calibri"/>
          <w:sz w:val="24"/>
          <w:szCs w:val="24"/>
        </w:rPr>
        <w:t>je UI</w:t>
      </w:r>
      <w:r w:rsidRPr="00100305">
        <w:rPr>
          <w:rFonts w:ascii="Calibri" w:hAnsi="Calibri" w:cs="Calibri"/>
          <w:sz w:val="24"/>
          <w:szCs w:val="24"/>
        </w:rPr>
        <w:t xml:space="preserve"> usmjereni na čovjeka</w:t>
      </w:r>
      <w:r w:rsidR="000F5F98">
        <w:rPr>
          <w:rFonts w:ascii="Calibri" w:hAnsi="Calibri" w:cs="Calibri"/>
          <w:sz w:val="24"/>
          <w:szCs w:val="24"/>
        </w:rPr>
        <w:t xml:space="preserve"> (engl. </w:t>
      </w:r>
      <w:r w:rsidR="0013613F" w:rsidRPr="0013613F">
        <w:rPr>
          <w:rFonts w:ascii="Calibri" w:hAnsi="Calibri" w:cs="Calibri"/>
          <w:i/>
          <w:iCs/>
          <w:sz w:val="24"/>
          <w:szCs w:val="24"/>
        </w:rPr>
        <w:t xml:space="preserve">Human </w:t>
      </w:r>
      <w:proofErr w:type="spellStart"/>
      <w:r w:rsidR="0013613F" w:rsidRPr="0013613F">
        <w:rPr>
          <w:rFonts w:ascii="Calibri" w:hAnsi="Calibri" w:cs="Calibri"/>
          <w:i/>
          <w:iCs/>
          <w:sz w:val="24"/>
          <w:szCs w:val="24"/>
        </w:rPr>
        <w:t>Centered</w:t>
      </w:r>
      <w:proofErr w:type="spellEnd"/>
      <w:r w:rsidR="0013613F" w:rsidRPr="0013613F">
        <w:rPr>
          <w:rFonts w:ascii="Calibri" w:hAnsi="Calibri" w:cs="Calibri"/>
          <w:i/>
          <w:iCs/>
          <w:sz w:val="24"/>
          <w:szCs w:val="24"/>
        </w:rPr>
        <w:t xml:space="preserve"> </w:t>
      </w:r>
      <w:proofErr w:type="spellStart"/>
      <w:r w:rsidR="0013613F" w:rsidRPr="0013613F">
        <w:rPr>
          <w:rFonts w:ascii="Calibri" w:hAnsi="Calibri" w:cs="Calibri"/>
          <w:i/>
          <w:iCs/>
          <w:sz w:val="24"/>
          <w:szCs w:val="24"/>
        </w:rPr>
        <w:t>Approach</w:t>
      </w:r>
      <w:proofErr w:type="spellEnd"/>
      <w:r w:rsidR="0013613F" w:rsidRPr="0013613F">
        <w:rPr>
          <w:rFonts w:ascii="Calibri" w:hAnsi="Calibri" w:cs="Calibri"/>
          <w:i/>
          <w:iCs/>
          <w:sz w:val="24"/>
          <w:szCs w:val="24"/>
        </w:rPr>
        <w:t xml:space="preserve"> to Design </w:t>
      </w:r>
      <w:proofErr w:type="spellStart"/>
      <w:r w:rsidR="0013613F" w:rsidRPr="0013613F">
        <w:rPr>
          <w:rFonts w:ascii="Calibri" w:hAnsi="Calibri" w:cs="Calibri"/>
          <w:i/>
          <w:iCs/>
          <w:sz w:val="24"/>
          <w:szCs w:val="24"/>
        </w:rPr>
        <w:t>and</w:t>
      </w:r>
      <w:proofErr w:type="spellEnd"/>
      <w:r w:rsidR="0013613F" w:rsidRPr="0013613F">
        <w:rPr>
          <w:rFonts w:ascii="Calibri" w:hAnsi="Calibri" w:cs="Calibri"/>
          <w:i/>
          <w:iCs/>
          <w:sz w:val="24"/>
          <w:szCs w:val="24"/>
        </w:rPr>
        <w:t xml:space="preserve"> </w:t>
      </w:r>
      <w:proofErr w:type="spellStart"/>
      <w:r w:rsidR="0013613F" w:rsidRPr="0013613F">
        <w:rPr>
          <w:rFonts w:ascii="Calibri" w:hAnsi="Calibri" w:cs="Calibri"/>
          <w:i/>
          <w:iCs/>
          <w:sz w:val="24"/>
          <w:szCs w:val="24"/>
        </w:rPr>
        <w:t>Evaluate</w:t>
      </w:r>
      <w:proofErr w:type="spellEnd"/>
      <w:r w:rsidR="0013613F" w:rsidRPr="0013613F">
        <w:rPr>
          <w:rFonts w:ascii="Calibri" w:hAnsi="Calibri" w:cs="Calibri"/>
          <w:i/>
          <w:iCs/>
          <w:sz w:val="24"/>
          <w:szCs w:val="24"/>
        </w:rPr>
        <w:t xml:space="preserve"> AI</w:t>
      </w:r>
      <w:r w:rsidR="000F5F98">
        <w:rPr>
          <w:rFonts w:ascii="Calibri" w:hAnsi="Calibri" w:cs="Calibri"/>
          <w:sz w:val="24"/>
          <w:szCs w:val="24"/>
        </w:rPr>
        <w:t>)</w:t>
      </w:r>
      <w:r w:rsidRPr="00100305">
        <w:rPr>
          <w:rFonts w:ascii="Calibri" w:hAnsi="Calibri" w:cs="Calibri"/>
          <w:sz w:val="24"/>
          <w:szCs w:val="24"/>
        </w:rPr>
        <w:t xml:space="preserve">, Udruživanje ljudi </w:t>
      </w:r>
      <w:r w:rsidR="00F05127">
        <w:rPr>
          <w:rFonts w:ascii="Calibri" w:hAnsi="Calibri" w:cs="Calibri"/>
          <w:sz w:val="24"/>
          <w:szCs w:val="24"/>
        </w:rPr>
        <w:t>i</w:t>
      </w:r>
      <w:r w:rsidRPr="00100305">
        <w:rPr>
          <w:rFonts w:ascii="Calibri" w:hAnsi="Calibri" w:cs="Calibri"/>
          <w:sz w:val="24"/>
          <w:szCs w:val="24"/>
        </w:rPr>
        <w:t xml:space="preserve"> </w:t>
      </w:r>
      <w:r w:rsidR="00B43598">
        <w:rPr>
          <w:rFonts w:ascii="Calibri" w:hAnsi="Calibri" w:cs="Calibri"/>
          <w:sz w:val="24"/>
          <w:szCs w:val="24"/>
        </w:rPr>
        <w:t>U</w:t>
      </w:r>
      <w:r w:rsidR="00444096">
        <w:rPr>
          <w:rFonts w:ascii="Calibri" w:hAnsi="Calibri" w:cs="Calibri"/>
          <w:sz w:val="24"/>
          <w:szCs w:val="24"/>
        </w:rPr>
        <w:t>I</w:t>
      </w:r>
      <w:r w:rsidR="000F5F98">
        <w:rPr>
          <w:rFonts w:ascii="Calibri" w:hAnsi="Calibri" w:cs="Calibri"/>
          <w:sz w:val="24"/>
          <w:szCs w:val="24"/>
        </w:rPr>
        <w:t xml:space="preserve"> (engl. </w:t>
      </w:r>
      <w:proofErr w:type="spellStart"/>
      <w:r w:rsidR="000F5F98" w:rsidRPr="000F5F98">
        <w:rPr>
          <w:rFonts w:ascii="Calibri" w:hAnsi="Calibri" w:cs="Calibri"/>
          <w:i/>
          <w:iCs/>
          <w:sz w:val="24"/>
          <w:szCs w:val="24"/>
        </w:rPr>
        <w:t>Humans</w:t>
      </w:r>
      <w:proofErr w:type="spellEnd"/>
      <w:r w:rsidR="000F5F98" w:rsidRPr="000F5F98">
        <w:rPr>
          <w:rFonts w:ascii="Calibri" w:hAnsi="Calibri" w:cs="Calibri"/>
          <w:i/>
          <w:iCs/>
          <w:sz w:val="24"/>
          <w:szCs w:val="24"/>
        </w:rPr>
        <w:t xml:space="preserve"> </w:t>
      </w:r>
      <w:proofErr w:type="spellStart"/>
      <w:r w:rsidR="000F5F98" w:rsidRPr="000F5F98">
        <w:rPr>
          <w:rFonts w:ascii="Calibri" w:hAnsi="Calibri" w:cs="Calibri"/>
          <w:i/>
          <w:iCs/>
          <w:sz w:val="24"/>
          <w:szCs w:val="24"/>
        </w:rPr>
        <w:t>Teaming</w:t>
      </w:r>
      <w:proofErr w:type="spellEnd"/>
      <w:r w:rsidR="000F5F98" w:rsidRPr="000F5F98">
        <w:rPr>
          <w:rFonts w:ascii="Calibri" w:hAnsi="Calibri" w:cs="Calibri"/>
          <w:i/>
          <w:iCs/>
          <w:sz w:val="24"/>
          <w:szCs w:val="24"/>
        </w:rPr>
        <w:t xml:space="preserve"> </w:t>
      </w:r>
      <w:proofErr w:type="spellStart"/>
      <w:r w:rsidR="000F5F98" w:rsidRPr="000F5F98">
        <w:rPr>
          <w:rFonts w:ascii="Calibri" w:hAnsi="Calibri" w:cs="Calibri"/>
          <w:i/>
          <w:iCs/>
          <w:sz w:val="24"/>
          <w:szCs w:val="24"/>
        </w:rPr>
        <w:t>with</w:t>
      </w:r>
      <w:proofErr w:type="spellEnd"/>
      <w:r w:rsidR="000F5F98" w:rsidRPr="000F5F98">
        <w:rPr>
          <w:rFonts w:ascii="Calibri" w:hAnsi="Calibri" w:cs="Calibri"/>
          <w:i/>
          <w:iCs/>
          <w:sz w:val="24"/>
          <w:szCs w:val="24"/>
        </w:rPr>
        <w:t xml:space="preserve"> AI</w:t>
      </w:r>
      <w:r w:rsidR="000F5F98">
        <w:rPr>
          <w:rFonts w:ascii="Calibri" w:hAnsi="Calibri" w:cs="Calibri"/>
          <w:sz w:val="24"/>
          <w:szCs w:val="24"/>
        </w:rPr>
        <w:t>)</w:t>
      </w:r>
      <w:r w:rsidRPr="00100305">
        <w:rPr>
          <w:rFonts w:ascii="Calibri" w:hAnsi="Calibri" w:cs="Calibri"/>
          <w:sz w:val="24"/>
          <w:szCs w:val="24"/>
        </w:rPr>
        <w:t xml:space="preserve"> </w:t>
      </w:r>
      <w:r w:rsidR="00F05127">
        <w:rPr>
          <w:rFonts w:ascii="Calibri" w:hAnsi="Calibri" w:cs="Calibri"/>
          <w:sz w:val="24"/>
          <w:szCs w:val="24"/>
        </w:rPr>
        <w:t>te</w:t>
      </w:r>
      <w:r w:rsidRPr="00100305">
        <w:rPr>
          <w:rFonts w:ascii="Calibri" w:hAnsi="Calibri" w:cs="Calibri"/>
          <w:sz w:val="24"/>
          <w:szCs w:val="24"/>
        </w:rPr>
        <w:t xml:space="preserve"> Etič</w:t>
      </w:r>
      <w:r w:rsidR="006730F1">
        <w:rPr>
          <w:rFonts w:ascii="Calibri" w:hAnsi="Calibri" w:cs="Calibri"/>
          <w:sz w:val="24"/>
          <w:szCs w:val="24"/>
        </w:rPr>
        <w:t>k</w:t>
      </w:r>
      <w:r w:rsidRPr="00100305">
        <w:rPr>
          <w:rFonts w:ascii="Calibri" w:hAnsi="Calibri" w:cs="Calibri"/>
          <w:sz w:val="24"/>
          <w:szCs w:val="24"/>
        </w:rPr>
        <w:t xml:space="preserve">a </w:t>
      </w:r>
      <w:r w:rsidR="002D5EC3">
        <w:rPr>
          <w:rFonts w:ascii="Calibri" w:hAnsi="Calibri" w:cs="Calibri"/>
          <w:sz w:val="24"/>
          <w:szCs w:val="24"/>
        </w:rPr>
        <w:t>UI</w:t>
      </w:r>
      <w:r w:rsidR="000F5F98">
        <w:rPr>
          <w:rFonts w:ascii="Calibri" w:hAnsi="Calibri" w:cs="Calibri"/>
          <w:sz w:val="24"/>
          <w:szCs w:val="24"/>
        </w:rPr>
        <w:t xml:space="preserve"> (engl. </w:t>
      </w:r>
      <w:r w:rsidR="000F5F98" w:rsidRPr="000F5F98">
        <w:rPr>
          <w:rFonts w:ascii="Calibri" w:hAnsi="Calibri" w:cs="Calibri"/>
          <w:i/>
          <w:iCs/>
          <w:sz w:val="24"/>
          <w:szCs w:val="24"/>
          <w:lang w:val="en-GB"/>
        </w:rPr>
        <w:t>Ethical AI</w:t>
      </w:r>
      <w:r w:rsidR="000F5F98">
        <w:rPr>
          <w:rFonts w:ascii="Calibri" w:hAnsi="Calibri" w:cs="Calibri"/>
          <w:sz w:val="24"/>
          <w:szCs w:val="24"/>
        </w:rPr>
        <w:t>)</w:t>
      </w:r>
      <w:r w:rsidRPr="00100305">
        <w:rPr>
          <w:rFonts w:ascii="Calibri" w:hAnsi="Calibri" w:cs="Calibri"/>
          <w:sz w:val="24"/>
          <w:szCs w:val="24"/>
        </w:rPr>
        <w:t xml:space="preserve">. </w:t>
      </w:r>
      <w:r w:rsidR="00343203">
        <w:rPr>
          <w:rFonts w:ascii="Calibri" w:hAnsi="Calibri" w:cs="Calibri"/>
          <w:sz w:val="24"/>
          <w:szCs w:val="24"/>
        </w:rPr>
        <w:t>Peto</w:t>
      </w:r>
      <w:r w:rsidR="002D5347" w:rsidRPr="00CF254F">
        <w:rPr>
          <w:rFonts w:ascii="Calibri" w:hAnsi="Calibri" w:cs="Calibri"/>
          <w:sz w:val="24"/>
          <w:szCs w:val="24"/>
        </w:rPr>
        <w:t>,</w:t>
      </w:r>
      <w:r w:rsidRPr="00100305">
        <w:rPr>
          <w:rFonts w:ascii="Calibri" w:hAnsi="Calibri" w:cs="Calibri"/>
          <w:sz w:val="24"/>
          <w:szCs w:val="24"/>
        </w:rPr>
        <w:t xml:space="preserve"> novije područje koje se </w:t>
      </w:r>
      <w:r w:rsidR="00CF254F">
        <w:rPr>
          <w:rFonts w:ascii="Calibri" w:hAnsi="Calibri" w:cs="Calibri"/>
          <w:sz w:val="24"/>
          <w:szCs w:val="24"/>
        </w:rPr>
        <w:t>nalazi</w:t>
      </w:r>
      <w:r w:rsidRPr="00100305">
        <w:rPr>
          <w:rFonts w:ascii="Calibri" w:hAnsi="Calibri" w:cs="Calibri"/>
          <w:sz w:val="24"/>
          <w:szCs w:val="24"/>
        </w:rPr>
        <w:t xml:space="preserve"> u središtu </w:t>
      </w:r>
      <w:r w:rsidR="00AF4120">
        <w:rPr>
          <w:rFonts w:ascii="Calibri" w:hAnsi="Calibri" w:cs="Calibri"/>
          <w:sz w:val="24"/>
          <w:szCs w:val="24"/>
        </w:rPr>
        <w:t>mape</w:t>
      </w:r>
      <w:r w:rsidRPr="00100305">
        <w:rPr>
          <w:rFonts w:ascii="Calibri" w:hAnsi="Calibri" w:cs="Calibri"/>
          <w:sz w:val="24"/>
          <w:szCs w:val="24"/>
        </w:rPr>
        <w:t xml:space="preserve"> je Interakcija s umjetnom inteligencijom</w:t>
      </w:r>
      <w:r w:rsidR="0013613F" w:rsidRPr="0013613F">
        <w:rPr>
          <w:rFonts w:ascii="Calibri" w:hAnsi="Calibri" w:cs="Calibri"/>
          <w:sz w:val="24"/>
          <w:szCs w:val="24"/>
        </w:rPr>
        <w:t xml:space="preserve"> </w:t>
      </w:r>
      <w:sdt>
        <w:sdtPr>
          <w:rPr>
            <w:rFonts w:ascii="Calibri" w:hAnsi="Calibri" w:cs="Calibri"/>
            <w:sz w:val="24"/>
            <w:szCs w:val="24"/>
          </w:rPr>
          <w:id w:val="-2098477683"/>
          <w:citation/>
        </w:sdtPr>
        <w:sdtEndPr/>
        <w:sdtContent>
          <w:r w:rsidR="0013613F">
            <w:rPr>
              <w:rFonts w:ascii="Calibri" w:hAnsi="Calibri" w:cs="Calibri"/>
              <w:sz w:val="24"/>
              <w:szCs w:val="24"/>
            </w:rPr>
            <w:fldChar w:fldCharType="begin"/>
          </w:r>
          <w:r w:rsidR="0013613F">
            <w:rPr>
              <w:rFonts w:ascii="Calibri" w:hAnsi="Calibri" w:cs="Calibri"/>
              <w:sz w:val="24"/>
              <w:szCs w:val="24"/>
              <w:lang w:val="en-US"/>
            </w:rPr>
            <w:instrText xml:space="preserve"> CITATION 10.1145/3544548.3580959 \l 1033 </w:instrText>
          </w:r>
          <w:r w:rsidR="0013613F">
            <w:rPr>
              <w:rFonts w:ascii="Calibri" w:hAnsi="Calibri" w:cs="Calibri"/>
              <w:sz w:val="24"/>
              <w:szCs w:val="24"/>
            </w:rPr>
            <w:fldChar w:fldCharType="separate"/>
          </w:r>
          <w:r w:rsidR="00F43153" w:rsidRPr="00F43153">
            <w:rPr>
              <w:rFonts w:ascii="Calibri" w:hAnsi="Calibri" w:cs="Calibri"/>
              <w:noProof/>
              <w:sz w:val="24"/>
              <w:szCs w:val="24"/>
              <w:lang w:val="en-US"/>
            </w:rPr>
            <w:t>[68]</w:t>
          </w:r>
          <w:r w:rsidR="0013613F">
            <w:rPr>
              <w:rFonts w:ascii="Calibri" w:hAnsi="Calibri" w:cs="Calibri"/>
              <w:sz w:val="24"/>
              <w:szCs w:val="24"/>
            </w:rPr>
            <w:fldChar w:fldCharType="end"/>
          </w:r>
        </w:sdtContent>
      </w:sdt>
      <w:r w:rsidRPr="00100305">
        <w:rPr>
          <w:rFonts w:ascii="Calibri" w:hAnsi="Calibri" w:cs="Calibri"/>
          <w:sz w:val="24"/>
          <w:szCs w:val="24"/>
        </w:rPr>
        <w:t>.</w:t>
      </w:r>
      <w:r w:rsidR="009F735E">
        <w:rPr>
          <w:rFonts w:ascii="Calibri" w:hAnsi="Calibri" w:cs="Calibri"/>
          <w:sz w:val="24"/>
          <w:szCs w:val="24"/>
        </w:rPr>
        <w:t xml:space="preserve"> </w:t>
      </w:r>
    </w:p>
    <w:p w14:paraId="6969F9FA" w14:textId="38CD0877" w:rsidR="007F6DBC" w:rsidRDefault="007F6DBC" w:rsidP="008C3A42">
      <w:pPr>
        <w:spacing w:line="276" w:lineRule="auto"/>
        <w:jc w:val="center"/>
      </w:pPr>
      <w:r>
        <w:rPr>
          <w:noProof/>
        </w:rPr>
        <w:drawing>
          <wp:inline distT="0" distB="0" distL="0" distR="0" wp14:anchorId="3E1D4871" wp14:editId="7CD2D38D">
            <wp:extent cx="5304997" cy="3190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5455" cy="3197166"/>
                    </a:xfrm>
                    <a:prstGeom prst="rect">
                      <a:avLst/>
                    </a:prstGeom>
                  </pic:spPr>
                </pic:pic>
              </a:graphicData>
            </a:graphic>
          </wp:inline>
        </w:drawing>
      </w:r>
    </w:p>
    <w:p w14:paraId="6BC49AE3" w14:textId="16529283" w:rsidR="00C343CA" w:rsidRPr="007F6DBC" w:rsidRDefault="007F6DBC" w:rsidP="007F6DBC">
      <w:pPr>
        <w:pStyle w:val="Caption"/>
        <w:spacing w:after="360"/>
        <w:jc w:val="center"/>
        <w:rPr>
          <w:rFonts w:ascii="Calibri" w:hAnsi="Calibri" w:cs="Calibri"/>
          <w:color w:val="auto"/>
          <w:sz w:val="24"/>
          <w:szCs w:val="24"/>
        </w:rPr>
      </w:pPr>
      <w:bookmarkStart w:id="54" w:name="_Ref172044314"/>
      <w:bookmarkStart w:id="55" w:name="_Ref172044305"/>
      <w:r w:rsidRPr="007F6DBC">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4</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w:t>
      </w:r>
      <w:r w:rsidR="006F2E83">
        <w:rPr>
          <w:rFonts w:ascii="Calibri" w:hAnsi="Calibri" w:cs="Calibri"/>
          <w:color w:val="auto"/>
          <w:sz w:val="24"/>
          <w:szCs w:val="24"/>
        </w:rPr>
        <w:fldChar w:fldCharType="end"/>
      </w:r>
      <w:bookmarkEnd w:id="54"/>
      <w:r w:rsidR="000F5F98">
        <w:rPr>
          <w:rFonts w:ascii="Calibri" w:hAnsi="Calibri" w:cs="Calibri"/>
          <w:color w:val="auto"/>
          <w:sz w:val="24"/>
          <w:szCs w:val="24"/>
        </w:rPr>
        <w:t xml:space="preserve"> </w:t>
      </w:r>
      <w:r w:rsidR="000F5F98" w:rsidRPr="000F5F98">
        <w:rPr>
          <w:rFonts w:ascii="Calibri" w:hAnsi="Calibri" w:cs="Calibri"/>
          <w:color w:val="auto"/>
          <w:sz w:val="24"/>
          <w:szCs w:val="24"/>
        </w:rPr>
        <w:t>Područja istraživanja u domeni HCAI</w:t>
      </w:r>
      <w:bookmarkEnd w:id="55"/>
      <w:r w:rsidR="00EC7346">
        <w:rPr>
          <w:rFonts w:ascii="Calibri" w:hAnsi="Calibri" w:cs="Calibri"/>
          <w:color w:val="auto"/>
          <w:sz w:val="24"/>
          <w:szCs w:val="24"/>
        </w:rPr>
        <w:t>, preuzeto sa</w:t>
      </w:r>
      <w:r w:rsidR="00335D47">
        <w:rPr>
          <w:rFonts w:ascii="Calibri" w:hAnsi="Calibri" w:cs="Calibri"/>
          <w:color w:val="auto"/>
          <w:sz w:val="24"/>
          <w:szCs w:val="24"/>
        </w:rPr>
        <w:t xml:space="preserve"> </w:t>
      </w:r>
      <w:sdt>
        <w:sdtPr>
          <w:rPr>
            <w:rFonts w:ascii="Calibri" w:hAnsi="Calibri" w:cs="Calibri"/>
            <w:color w:val="auto"/>
            <w:sz w:val="24"/>
            <w:szCs w:val="24"/>
          </w:rPr>
          <w:id w:val="1054892661"/>
          <w:citation/>
        </w:sdtPr>
        <w:sdtEndPr/>
        <w:sdtContent>
          <w:r w:rsidR="00335D47">
            <w:rPr>
              <w:rFonts w:ascii="Calibri" w:hAnsi="Calibri" w:cs="Calibri"/>
              <w:color w:val="auto"/>
              <w:sz w:val="24"/>
              <w:szCs w:val="24"/>
            </w:rPr>
            <w:fldChar w:fldCharType="begin"/>
          </w:r>
          <w:r w:rsidR="00335D47">
            <w:rPr>
              <w:rFonts w:ascii="Calibri" w:hAnsi="Calibri" w:cs="Calibri"/>
              <w:color w:val="auto"/>
              <w:sz w:val="24"/>
              <w:szCs w:val="24"/>
              <w:lang w:val="en-US"/>
            </w:rPr>
            <w:instrText xml:space="preserve"> CITATION 10.1145/3544548.3580959 \l 1033 </w:instrText>
          </w:r>
          <w:r w:rsidR="00335D47">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[68]</w:t>
          </w:r>
          <w:r w:rsidR="00335D47">
            <w:rPr>
              <w:rFonts w:ascii="Calibri" w:hAnsi="Calibri" w:cs="Calibri"/>
              <w:color w:val="auto"/>
              <w:sz w:val="24"/>
              <w:szCs w:val="24"/>
            </w:rPr>
            <w:fldChar w:fldCharType="end"/>
          </w:r>
        </w:sdtContent>
      </w:sdt>
    </w:p>
    <w:p w14:paraId="69ED196B" w14:textId="77777777" w:rsidR="002D5347" w:rsidRDefault="002D5347" w:rsidP="002D5347">
      <w:pPr>
        <w:spacing w:line="276" w:lineRule="auto"/>
        <w:jc w:val="both"/>
        <w:rPr>
          <w:rFonts w:ascii="Calibri" w:hAnsi="Calibri" w:cs="Calibri"/>
          <w:sz w:val="24"/>
          <w:szCs w:val="24"/>
        </w:rPr>
      </w:pPr>
      <w:r w:rsidRPr="00D667E4">
        <w:rPr>
          <w:rFonts w:ascii="Calibri" w:hAnsi="Calibri" w:cs="Calibri"/>
          <w:sz w:val="24"/>
          <w:szCs w:val="24"/>
        </w:rPr>
        <w:t xml:space="preserve">Objašnjiva i </w:t>
      </w:r>
      <w:proofErr w:type="spellStart"/>
      <w:r w:rsidRPr="00D667E4">
        <w:rPr>
          <w:rFonts w:ascii="Calibri" w:hAnsi="Calibri" w:cs="Calibri"/>
          <w:sz w:val="24"/>
          <w:szCs w:val="24"/>
        </w:rPr>
        <w:t>interpretabilna</w:t>
      </w:r>
      <w:proofErr w:type="spellEnd"/>
      <w:r w:rsidRPr="00D667E4">
        <w:rPr>
          <w:rFonts w:ascii="Calibri" w:hAnsi="Calibri" w:cs="Calibri"/>
          <w:sz w:val="24"/>
          <w:szCs w:val="24"/>
        </w:rPr>
        <w:t xml:space="preserve"> UI obuhvaća alate, metode i okvire koji pomažu ljudima u razumijevanju odluka i predviđanja sustava</w:t>
      </w:r>
      <w:r>
        <w:rPr>
          <w:rFonts w:ascii="Calibri" w:hAnsi="Calibri" w:cs="Calibri"/>
          <w:sz w:val="24"/>
          <w:szCs w:val="24"/>
        </w:rPr>
        <w:t xml:space="preserve"> UI</w:t>
      </w:r>
      <w:r w:rsidRPr="00D667E4">
        <w:rPr>
          <w:rFonts w:ascii="Calibri" w:hAnsi="Calibri" w:cs="Calibri"/>
          <w:sz w:val="24"/>
          <w:szCs w:val="24"/>
        </w:rPr>
        <w:t>. Ova istraživačka područja razvijena su kao odgovor na</w:t>
      </w:r>
      <w:r>
        <w:rPr>
          <w:rFonts w:ascii="Calibri" w:hAnsi="Calibri" w:cs="Calibri"/>
          <w:sz w:val="24"/>
          <w:szCs w:val="24"/>
        </w:rPr>
        <w:t xml:space="preserve"> koncept</w:t>
      </w:r>
      <w:r w:rsidRPr="00D667E4">
        <w:rPr>
          <w:rFonts w:ascii="Calibri" w:hAnsi="Calibri" w:cs="Calibri"/>
          <w:sz w:val="24"/>
          <w:szCs w:val="24"/>
        </w:rPr>
        <w:t xml:space="preserve"> "crn</w:t>
      </w:r>
      <w:r>
        <w:rPr>
          <w:rFonts w:ascii="Calibri" w:hAnsi="Calibri" w:cs="Calibri"/>
          <w:sz w:val="24"/>
          <w:szCs w:val="24"/>
        </w:rPr>
        <w:t>e</w:t>
      </w:r>
      <w:r w:rsidRPr="00D667E4">
        <w:rPr>
          <w:rFonts w:ascii="Calibri" w:hAnsi="Calibri" w:cs="Calibri"/>
          <w:sz w:val="24"/>
          <w:szCs w:val="24"/>
        </w:rPr>
        <w:t xml:space="preserve"> kutij</w:t>
      </w:r>
      <w:r>
        <w:rPr>
          <w:rFonts w:ascii="Calibri" w:hAnsi="Calibri" w:cs="Calibri"/>
          <w:sz w:val="24"/>
          <w:szCs w:val="24"/>
        </w:rPr>
        <w:t>e</w:t>
      </w:r>
      <w:r w:rsidRPr="00D667E4">
        <w:rPr>
          <w:rFonts w:ascii="Calibri" w:hAnsi="Calibri" w:cs="Calibri"/>
          <w:sz w:val="24"/>
          <w:szCs w:val="24"/>
        </w:rPr>
        <w:t>" modela</w:t>
      </w:r>
      <w:r>
        <w:rPr>
          <w:rFonts w:ascii="Calibri" w:hAnsi="Calibri" w:cs="Calibri"/>
          <w:sz w:val="24"/>
          <w:szCs w:val="24"/>
        </w:rPr>
        <w:t xml:space="preserve"> UI</w:t>
      </w:r>
      <w:r w:rsidRPr="00D667E4">
        <w:rPr>
          <w:rFonts w:ascii="Calibri" w:hAnsi="Calibri" w:cs="Calibri"/>
          <w:sz w:val="24"/>
          <w:szCs w:val="24"/>
        </w:rPr>
        <w:t xml:space="preserve">, gdje često nije jasno kako </w:t>
      </w:r>
      <w:r>
        <w:rPr>
          <w:rFonts w:ascii="Calibri" w:hAnsi="Calibri" w:cs="Calibri"/>
          <w:sz w:val="24"/>
          <w:szCs w:val="24"/>
        </w:rPr>
        <w:t>se</w:t>
      </w:r>
      <w:r w:rsidRPr="00D667E4">
        <w:rPr>
          <w:rFonts w:ascii="Calibri" w:hAnsi="Calibri" w:cs="Calibri"/>
          <w:sz w:val="24"/>
          <w:szCs w:val="24"/>
        </w:rPr>
        <w:t xml:space="preserve"> donos</w:t>
      </w:r>
      <w:r>
        <w:rPr>
          <w:rFonts w:ascii="Calibri" w:hAnsi="Calibri" w:cs="Calibri"/>
          <w:sz w:val="24"/>
          <w:szCs w:val="24"/>
        </w:rPr>
        <w:t>e</w:t>
      </w:r>
      <w:r w:rsidRPr="00D667E4">
        <w:rPr>
          <w:rFonts w:ascii="Calibri" w:hAnsi="Calibri" w:cs="Calibri"/>
          <w:sz w:val="24"/>
          <w:szCs w:val="24"/>
        </w:rPr>
        <w:t xml:space="preserve"> odluke.</w:t>
      </w:r>
    </w:p>
    <w:p w14:paraId="596B6C3B" w14:textId="77777777" w:rsidR="002D5347" w:rsidRDefault="002D5347" w:rsidP="002D5347">
      <w:pPr>
        <w:spacing w:line="276" w:lineRule="auto"/>
        <w:jc w:val="both"/>
        <w:rPr>
          <w:rFonts w:ascii="Calibri" w:hAnsi="Calibri" w:cs="Calibri"/>
          <w:sz w:val="24"/>
          <w:szCs w:val="24"/>
        </w:rPr>
      </w:pPr>
      <w:r w:rsidRPr="00F32633">
        <w:rPr>
          <w:rFonts w:ascii="Calibri" w:hAnsi="Calibri" w:cs="Calibri"/>
          <w:sz w:val="24"/>
          <w:szCs w:val="24"/>
        </w:rPr>
        <w:t xml:space="preserve">Pristup usmjeren na ljude u dizajnu i evaluaciji </w:t>
      </w:r>
      <w:r>
        <w:rPr>
          <w:rFonts w:ascii="Calibri" w:hAnsi="Calibri" w:cs="Calibri"/>
          <w:sz w:val="24"/>
          <w:szCs w:val="24"/>
        </w:rPr>
        <w:t>UI</w:t>
      </w:r>
      <w:r w:rsidRPr="00F32633">
        <w:rPr>
          <w:rFonts w:ascii="Calibri" w:hAnsi="Calibri" w:cs="Calibri"/>
          <w:sz w:val="24"/>
          <w:szCs w:val="24"/>
        </w:rPr>
        <w:t xml:space="preserve"> koristi metode i alate </w:t>
      </w:r>
      <w:r>
        <w:rPr>
          <w:rFonts w:ascii="Calibri" w:hAnsi="Calibri" w:cs="Calibri"/>
          <w:sz w:val="24"/>
          <w:szCs w:val="24"/>
        </w:rPr>
        <w:t>HCI područja</w:t>
      </w:r>
      <w:r w:rsidRPr="00F32633">
        <w:rPr>
          <w:rFonts w:ascii="Calibri" w:hAnsi="Calibri" w:cs="Calibri"/>
          <w:sz w:val="24"/>
          <w:szCs w:val="24"/>
        </w:rPr>
        <w:t>. Ovi pristupi uključuju specifične metode</w:t>
      </w:r>
      <w:r>
        <w:rPr>
          <w:rFonts w:ascii="Calibri" w:hAnsi="Calibri" w:cs="Calibri"/>
          <w:sz w:val="24"/>
          <w:szCs w:val="24"/>
        </w:rPr>
        <w:t xml:space="preserve"> oblikovanja</w:t>
      </w:r>
      <w:r w:rsidRPr="00F32633">
        <w:rPr>
          <w:rFonts w:ascii="Calibri" w:hAnsi="Calibri" w:cs="Calibri"/>
          <w:sz w:val="24"/>
          <w:szCs w:val="24"/>
        </w:rPr>
        <w:t>, studije i evaluacije s krajnjim korisnicima.</w:t>
      </w:r>
    </w:p>
    <w:p w14:paraId="07354382" w14:textId="34AB9CD3" w:rsidR="002D5347" w:rsidRDefault="002D5347" w:rsidP="002D5347">
      <w:pPr>
        <w:spacing w:line="276" w:lineRule="auto"/>
        <w:jc w:val="both"/>
        <w:rPr>
          <w:rFonts w:ascii="Calibri" w:hAnsi="Calibri" w:cs="Calibri"/>
          <w:sz w:val="24"/>
          <w:szCs w:val="24"/>
        </w:rPr>
      </w:pPr>
      <w:r w:rsidRPr="00BB6D81">
        <w:rPr>
          <w:rFonts w:ascii="Calibri" w:hAnsi="Calibri" w:cs="Calibri"/>
          <w:sz w:val="24"/>
          <w:szCs w:val="24"/>
        </w:rPr>
        <w:t xml:space="preserve">Udruživanje ljudi i </w:t>
      </w:r>
      <w:r>
        <w:rPr>
          <w:rFonts w:ascii="Calibri" w:hAnsi="Calibri" w:cs="Calibri"/>
          <w:sz w:val="24"/>
          <w:szCs w:val="24"/>
        </w:rPr>
        <w:t xml:space="preserve">UI </w:t>
      </w:r>
      <w:r w:rsidRPr="00BB6D81">
        <w:rPr>
          <w:rFonts w:ascii="Calibri" w:hAnsi="Calibri" w:cs="Calibri"/>
          <w:sz w:val="24"/>
          <w:szCs w:val="24"/>
        </w:rPr>
        <w:t xml:space="preserve"> omogućuje postizanje boljih rezultata nego što bi to bilo moguće samostalnim radom. Ovaj koncept se proučava kroz prizmu suradnje, često u kontekstu </w:t>
      </w:r>
      <w:r w:rsidRPr="00DD0276">
        <w:rPr>
          <w:rFonts w:ascii="Calibri" w:hAnsi="Calibri" w:cs="Calibri"/>
          <w:i/>
          <w:iCs/>
          <w:sz w:val="24"/>
          <w:szCs w:val="24"/>
        </w:rPr>
        <w:t xml:space="preserve">human </w:t>
      </w:r>
      <w:proofErr w:type="spellStart"/>
      <w:r w:rsidRPr="00DD0276">
        <w:rPr>
          <w:rFonts w:ascii="Calibri" w:hAnsi="Calibri" w:cs="Calibri"/>
          <w:i/>
          <w:iCs/>
          <w:sz w:val="24"/>
          <w:szCs w:val="24"/>
        </w:rPr>
        <w:t>in</w:t>
      </w:r>
      <w:r>
        <w:rPr>
          <w:rFonts w:ascii="Calibri" w:hAnsi="Calibri" w:cs="Calibri"/>
          <w:i/>
          <w:iCs/>
          <w:sz w:val="24"/>
          <w:szCs w:val="24"/>
        </w:rPr>
        <w:t>-</w:t>
      </w:r>
      <w:r w:rsidRPr="00DD0276">
        <w:rPr>
          <w:rFonts w:ascii="Calibri" w:hAnsi="Calibri" w:cs="Calibri"/>
          <w:i/>
          <w:iCs/>
          <w:sz w:val="24"/>
          <w:szCs w:val="24"/>
        </w:rPr>
        <w:t>the</w:t>
      </w:r>
      <w:r>
        <w:rPr>
          <w:rFonts w:ascii="Calibri" w:hAnsi="Calibri" w:cs="Calibri"/>
          <w:i/>
          <w:iCs/>
          <w:sz w:val="24"/>
          <w:szCs w:val="24"/>
        </w:rPr>
        <w:t>-</w:t>
      </w:r>
      <w:r w:rsidRPr="00DD0276">
        <w:rPr>
          <w:rFonts w:ascii="Calibri" w:hAnsi="Calibri" w:cs="Calibri"/>
          <w:i/>
          <w:iCs/>
          <w:sz w:val="24"/>
          <w:szCs w:val="24"/>
        </w:rPr>
        <w:t>loop</w:t>
      </w:r>
      <w:proofErr w:type="spellEnd"/>
      <w:r w:rsidRPr="00BB6D81">
        <w:rPr>
          <w:rFonts w:ascii="Calibri" w:hAnsi="Calibri" w:cs="Calibri"/>
          <w:sz w:val="24"/>
          <w:szCs w:val="24"/>
        </w:rPr>
        <w:t xml:space="preserve"> </w:t>
      </w:r>
      <w:r>
        <w:rPr>
          <w:rFonts w:ascii="Calibri" w:hAnsi="Calibri" w:cs="Calibri"/>
          <w:sz w:val="24"/>
          <w:szCs w:val="24"/>
        </w:rPr>
        <w:t xml:space="preserve">koncepta gdje su </w:t>
      </w:r>
      <w:r w:rsidRPr="00BB6D81">
        <w:rPr>
          <w:rFonts w:ascii="Calibri" w:hAnsi="Calibri" w:cs="Calibri"/>
          <w:sz w:val="24"/>
          <w:szCs w:val="24"/>
        </w:rPr>
        <w:t>ljudi</w:t>
      </w:r>
      <w:r>
        <w:rPr>
          <w:rFonts w:ascii="Calibri" w:hAnsi="Calibri" w:cs="Calibri"/>
          <w:sz w:val="24"/>
          <w:szCs w:val="24"/>
        </w:rPr>
        <w:t xml:space="preserve"> </w:t>
      </w:r>
      <w:r w:rsidRPr="00BB6D81">
        <w:rPr>
          <w:rFonts w:ascii="Calibri" w:hAnsi="Calibri" w:cs="Calibri"/>
          <w:sz w:val="24"/>
          <w:szCs w:val="24"/>
        </w:rPr>
        <w:t xml:space="preserve">uključeni u stvaranje i korištenje modela strojnog učenja, što može uključivati označavanje podataka, treniranje modela, ispravljanje pogrešnih </w:t>
      </w:r>
      <w:r w:rsidRPr="00BB6D81">
        <w:rPr>
          <w:rFonts w:ascii="Calibri" w:hAnsi="Calibri" w:cs="Calibri"/>
          <w:sz w:val="24"/>
          <w:szCs w:val="24"/>
        </w:rPr>
        <w:lastRenderedPageBreak/>
        <w:t>klasifikacija i evaluaciju. Ovakva suradnja može značajno poboljšati performanse sustava</w:t>
      </w:r>
      <w:r w:rsidR="004C3C10">
        <w:rPr>
          <w:rFonts w:ascii="Calibri" w:hAnsi="Calibri" w:cs="Calibri"/>
          <w:sz w:val="24"/>
          <w:szCs w:val="24"/>
        </w:rPr>
        <w:t xml:space="preserve"> UI</w:t>
      </w:r>
      <w:r w:rsidRPr="00BB6D81">
        <w:rPr>
          <w:rFonts w:ascii="Calibri" w:hAnsi="Calibri" w:cs="Calibri"/>
          <w:sz w:val="24"/>
          <w:szCs w:val="24"/>
        </w:rPr>
        <w:t>, jer doprinosi u kontinuiranom razvoju modela</w:t>
      </w:r>
      <w:r>
        <w:rPr>
          <w:rFonts w:ascii="Calibri" w:hAnsi="Calibri" w:cs="Calibri"/>
          <w:sz w:val="24"/>
          <w:szCs w:val="24"/>
        </w:rPr>
        <w:t>, što je nešto drukčija uloga čovjeka od one koju zagovara etička UI gdje je fokus</w:t>
      </w:r>
      <w:r w:rsidRPr="00C5740B">
        <w:rPr>
          <w:rFonts w:ascii="Calibri" w:hAnsi="Calibri" w:cs="Calibri"/>
          <w:sz w:val="24"/>
          <w:szCs w:val="24"/>
        </w:rPr>
        <w:t xml:space="preserve"> više</w:t>
      </w:r>
      <w:r>
        <w:rPr>
          <w:rFonts w:ascii="Calibri" w:hAnsi="Calibri" w:cs="Calibri"/>
          <w:sz w:val="24"/>
          <w:szCs w:val="24"/>
        </w:rPr>
        <w:t xml:space="preserve"> na</w:t>
      </w:r>
      <w:r w:rsidRPr="00C5740B">
        <w:rPr>
          <w:rFonts w:ascii="Calibri" w:hAnsi="Calibri" w:cs="Calibri"/>
          <w:sz w:val="24"/>
          <w:szCs w:val="24"/>
        </w:rPr>
        <w:t xml:space="preserve"> širim društvenim i etičkim pitanjima</w:t>
      </w:r>
      <w:r>
        <w:rPr>
          <w:rFonts w:ascii="Calibri" w:hAnsi="Calibri" w:cs="Calibri"/>
          <w:sz w:val="24"/>
          <w:szCs w:val="24"/>
        </w:rPr>
        <w:t xml:space="preserve"> </w:t>
      </w:r>
      <w:sdt>
        <w:sdtPr>
          <w:rPr>
            <w:rFonts w:ascii="Calibri" w:hAnsi="Calibri" w:cs="Calibri"/>
            <w:sz w:val="24"/>
            <w:szCs w:val="24"/>
          </w:rPr>
          <w:id w:val="849840466"/>
          <w:citation/>
        </w:sdtPr>
        <w:sdtEndPr/>
        <w:sdtContent>
          <w:r>
            <w:rPr>
              <w:rFonts w:ascii="Calibri" w:hAnsi="Calibri" w:cs="Calibri"/>
              <w:sz w:val="24"/>
              <w:szCs w:val="24"/>
            </w:rPr>
            <w:fldChar w:fldCharType="begin"/>
          </w:r>
          <w:r>
            <w:rPr>
              <w:rFonts w:ascii="Calibri" w:hAnsi="Calibri" w:cs="Calibri"/>
              <w:sz w:val="24"/>
              <w:szCs w:val="24"/>
              <w:lang w:val="en-US"/>
            </w:rPr>
            <w:instrText xml:space="preserve"> CITATION 10.1145/3544548.3580959 \l 1033 </w:instrText>
          </w:r>
          <w:r>
            <w:rPr>
              <w:rFonts w:ascii="Calibri" w:hAnsi="Calibri" w:cs="Calibri"/>
              <w:sz w:val="24"/>
              <w:szCs w:val="24"/>
            </w:rPr>
            <w:fldChar w:fldCharType="separate"/>
          </w:r>
          <w:r w:rsidR="00F43153" w:rsidRPr="00F43153">
            <w:rPr>
              <w:rFonts w:ascii="Calibri" w:hAnsi="Calibri" w:cs="Calibri"/>
              <w:noProof/>
              <w:sz w:val="24"/>
              <w:szCs w:val="24"/>
              <w:lang w:val="en-US"/>
            </w:rPr>
            <w:t>[68]</w:t>
          </w:r>
          <w:r>
            <w:rPr>
              <w:rFonts w:ascii="Calibri" w:hAnsi="Calibri" w:cs="Calibri"/>
              <w:sz w:val="24"/>
              <w:szCs w:val="24"/>
            </w:rPr>
            <w:fldChar w:fldCharType="end"/>
          </w:r>
        </w:sdtContent>
      </w:sdt>
      <w:r>
        <w:rPr>
          <w:rFonts w:ascii="Calibri" w:hAnsi="Calibri" w:cs="Calibri"/>
          <w:sz w:val="24"/>
          <w:szCs w:val="24"/>
        </w:rPr>
        <w:t>.</w:t>
      </w:r>
    </w:p>
    <w:p w14:paraId="7ABCAD50" w14:textId="6C776AF6" w:rsidR="0063376E" w:rsidRDefault="00AB136A" w:rsidP="009515B1">
      <w:pPr>
        <w:spacing w:line="276" w:lineRule="auto"/>
        <w:jc w:val="both"/>
        <w:rPr>
          <w:rFonts w:ascii="Calibri" w:hAnsi="Calibri" w:cs="Calibri"/>
          <w:sz w:val="24"/>
          <w:szCs w:val="24"/>
        </w:rPr>
      </w:pPr>
      <w:r w:rsidRPr="00AB136A">
        <w:rPr>
          <w:rFonts w:ascii="Calibri" w:hAnsi="Calibri" w:cs="Calibri"/>
          <w:sz w:val="24"/>
          <w:szCs w:val="24"/>
        </w:rPr>
        <w:t>Interakcija s UI</w:t>
      </w:r>
      <w:r>
        <w:rPr>
          <w:rFonts w:ascii="Calibri" w:hAnsi="Calibri" w:cs="Calibri"/>
          <w:sz w:val="24"/>
          <w:szCs w:val="24"/>
        </w:rPr>
        <w:t xml:space="preserve"> </w:t>
      </w:r>
      <w:r w:rsidRPr="00AB136A">
        <w:rPr>
          <w:rFonts w:ascii="Calibri" w:hAnsi="Calibri" w:cs="Calibri"/>
          <w:sz w:val="24"/>
          <w:szCs w:val="24"/>
        </w:rPr>
        <w:t>obuhvaća istraživanje kako ljudi koriste, preispituju i prilagođavaju sustave</w:t>
      </w:r>
      <w:r>
        <w:rPr>
          <w:rFonts w:ascii="Calibri" w:hAnsi="Calibri" w:cs="Calibri"/>
          <w:sz w:val="24"/>
          <w:szCs w:val="24"/>
        </w:rPr>
        <w:t xml:space="preserve"> UI</w:t>
      </w:r>
      <w:r w:rsidRPr="00AB136A">
        <w:rPr>
          <w:rFonts w:ascii="Calibri" w:hAnsi="Calibri" w:cs="Calibri"/>
          <w:sz w:val="24"/>
          <w:szCs w:val="24"/>
        </w:rPr>
        <w:t xml:space="preserve"> u svakodnevnom kontekstu. </w:t>
      </w:r>
      <w:r w:rsidR="00C57CBE">
        <w:rPr>
          <w:rFonts w:ascii="Calibri" w:hAnsi="Calibri" w:cs="Calibri"/>
          <w:sz w:val="24"/>
          <w:szCs w:val="24"/>
        </w:rPr>
        <w:t>O</w:t>
      </w:r>
      <w:r w:rsidRPr="00AB136A">
        <w:rPr>
          <w:rFonts w:ascii="Calibri" w:hAnsi="Calibri" w:cs="Calibri"/>
          <w:sz w:val="24"/>
          <w:szCs w:val="24"/>
        </w:rPr>
        <w:t xml:space="preserve">vo područje istražuje načine na koje sustavi </w:t>
      </w:r>
      <w:r w:rsidR="00C57CBE">
        <w:rPr>
          <w:rFonts w:ascii="Calibri" w:hAnsi="Calibri" w:cs="Calibri"/>
          <w:sz w:val="24"/>
          <w:szCs w:val="24"/>
        </w:rPr>
        <w:t xml:space="preserve">UI </w:t>
      </w:r>
      <w:r w:rsidRPr="00AB136A">
        <w:rPr>
          <w:rFonts w:ascii="Calibri" w:hAnsi="Calibri" w:cs="Calibri"/>
          <w:sz w:val="24"/>
          <w:szCs w:val="24"/>
        </w:rPr>
        <w:t xml:space="preserve">mogu biti dizajnirani da bolje odgovaraju korisničkim potrebama. Istraživanja se usredotočuju na vraćanje korisničke autonomije, otkrivanje korisničkih potreba i poboljšanje dizajna interakcije. Ključni ciljevi uključuju dizajn koji omogućuje bolje razumijevanje i upotrebu UI sustava te isticanje etičkih pitanja i odgovornosti. To zahtijeva multidisciplinarne timove koji kombiniraju tehničke, dizajnerske i korisnički orijentirane pristupe. </w:t>
      </w:r>
      <w:r w:rsidR="002D5347" w:rsidRPr="00CF254F">
        <w:rPr>
          <w:rFonts w:ascii="Calibri" w:hAnsi="Calibri" w:cs="Calibri"/>
          <w:sz w:val="24"/>
          <w:szCs w:val="24"/>
        </w:rPr>
        <w:t>Kao odgovor na to</w:t>
      </w:r>
      <w:r w:rsidR="002D5347">
        <w:rPr>
          <w:rFonts w:ascii="Calibri" w:hAnsi="Calibri" w:cs="Calibri"/>
          <w:color w:val="FF0000"/>
          <w:sz w:val="24"/>
          <w:szCs w:val="24"/>
        </w:rPr>
        <w:t xml:space="preserve"> </w:t>
      </w:r>
      <w:r w:rsidR="005B0D77">
        <w:rPr>
          <w:rFonts w:ascii="Calibri" w:hAnsi="Calibri" w:cs="Calibri"/>
          <w:sz w:val="24"/>
          <w:szCs w:val="24"/>
        </w:rPr>
        <w:t>M</w:t>
      </w:r>
      <w:r w:rsidR="005B0D77" w:rsidRPr="005B0D77">
        <w:rPr>
          <w:rFonts w:ascii="Calibri" w:hAnsi="Calibri" w:cs="Calibri"/>
          <w:sz w:val="24"/>
          <w:szCs w:val="24"/>
        </w:rPr>
        <w:t xml:space="preserve">eđunarodna tijela kao što je Europska unija počela su se baviti implikacijama umjetne inteligencije u društvu, zalažući se za stvaranje umjetne inteligencije usmjerene na čovjeka. </w:t>
      </w:r>
      <w:r w:rsidR="002D5347" w:rsidRPr="00CF254F">
        <w:rPr>
          <w:rFonts w:ascii="Calibri" w:hAnsi="Calibri" w:cs="Calibri"/>
          <w:sz w:val="24"/>
          <w:szCs w:val="24"/>
        </w:rPr>
        <w:t>Nadalj</w:t>
      </w:r>
      <w:r w:rsidR="00CF254F">
        <w:rPr>
          <w:rFonts w:ascii="Calibri" w:hAnsi="Calibri" w:cs="Calibri"/>
          <w:sz w:val="24"/>
          <w:szCs w:val="24"/>
        </w:rPr>
        <w:t>e</w:t>
      </w:r>
      <w:r w:rsidR="002D5347" w:rsidRPr="00CF254F">
        <w:rPr>
          <w:rFonts w:ascii="Calibri" w:hAnsi="Calibri" w:cs="Calibri"/>
          <w:sz w:val="24"/>
          <w:szCs w:val="24"/>
        </w:rPr>
        <w:t xml:space="preserve"> </w:t>
      </w:r>
      <w:r w:rsidR="00CF254F">
        <w:rPr>
          <w:rFonts w:ascii="Calibri" w:hAnsi="Calibri" w:cs="Calibri"/>
          <w:sz w:val="24"/>
          <w:szCs w:val="24"/>
        </w:rPr>
        <w:t>s</w:t>
      </w:r>
      <w:r w:rsidR="005B0D77" w:rsidRPr="005B0D77">
        <w:rPr>
          <w:rFonts w:ascii="Calibri" w:hAnsi="Calibri" w:cs="Calibri"/>
          <w:sz w:val="24"/>
          <w:szCs w:val="24"/>
        </w:rPr>
        <w:t>veučilišt</w:t>
      </w:r>
      <w:r w:rsidR="00CF254F">
        <w:rPr>
          <w:rFonts w:ascii="Calibri" w:hAnsi="Calibri" w:cs="Calibri"/>
          <w:sz w:val="24"/>
          <w:szCs w:val="24"/>
        </w:rPr>
        <w:t>a</w:t>
      </w:r>
      <w:r w:rsidR="005B0D77" w:rsidRPr="005B0D77">
        <w:rPr>
          <w:rFonts w:ascii="Calibri" w:hAnsi="Calibri" w:cs="Calibri"/>
          <w:sz w:val="24"/>
          <w:szCs w:val="24"/>
        </w:rPr>
        <w:t xml:space="preserve"> Stanford, UC Berkeley i MIT uspostavili su istraživačke institute HCAI, zagovarajući umjetnu inteligenciju koja je humanistička i etička</w:t>
      </w:r>
      <w:r w:rsidR="00335D47">
        <w:rPr>
          <w:rFonts w:ascii="Calibri" w:hAnsi="Calibri" w:cs="Calibri"/>
          <w:sz w:val="24"/>
          <w:szCs w:val="24"/>
        </w:rPr>
        <w:t xml:space="preserve"> </w:t>
      </w:r>
      <w:sdt>
        <w:sdtPr>
          <w:rPr>
            <w:rFonts w:ascii="Calibri" w:hAnsi="Calibri" w:cs="Calibri"/>
            <w:sz w:val="24"/>
            <w:szCs w:val="24"/>
          </w:rPr>
          <w:id w:val="-222455411"/>
          <w:citation/>
        </w:sdtPr>
        <w:sdtEndPr/>
        <w:sdtContent>
          <w:r w:rsidR="00335D47">
            <w:rPr>
              <w:rFonts w:ascii="Calibri" w:hAnsi="Calibri" w:cs="Calibri"/>
              <w:sz w:val="24"/>
              <w:szCs w:val="24"/>
            </w:rPr>
            <w:fldChar w:fldCharType="begin"/>
          </w:r>
          <w:r w:rsidR="00335D47">
            <w:rPr>
              <w:rFonts w:ascii="Calibri" w:hAnsi="Calibri" w:cs="Calibri"/>
              <w:sz w:val="24"/>
              <w:szCs w:val="24"/>
              <w:lang w:val="en-US"/>
            </w:rPr>
            <w:instrText xml:space="preserve"> CITATION 10.1145/3544548.3580959 \l 1033 </w:instrText>
          </w:r>
          <w:r w:rsidR="00335D47">
            <w:rPr>
              <w:rFonts w:ascii="Calibri" w:hAnsi="Calibri" w:cs="Calibri"/>
              <w:sz w:val="24"/>
              <w:szCs w:val="24"/>
            </w:rPr>
            <w:fldChar w:fldCharType="separate"/>
          </w:r>
          <w:r w:rsidR="00F43153" w:rsidRPr="00F43153">
            <w:rPr>
              <w:rFonts w:ascii="Calibri" w:hAnsi="Calibri" w:cs="Calibri"/>
              <w:noProof/>
              <w:sz w:val="24"/>
              <w:szCs w:val="24"/>
              <w:lang w:val="en-US"/>
            </w:rPr>
            <w:t>[68]</w:t>
          </w:r>
          <w:r w:rsidR="00335D47">
            <w:rPr>
              <w:rFonts w:ascii="Calibri" w:hAnsi="Calibri" w:cs="Calibri"/>
              <w:sz w:val="24"/>
              <w:szCs w:val="24"/>
            </w:rPr>
            <w:fldChar w:fldCharType="end"/>
          </w:r>
        </w:sdtContent>
      </w:sdt>
      <w:r w:rsidR="00D602E4">
        <w:rPr>
          <w:rFonts w:ascii="Calibri" w:hAnsi="Calibri" w:cs="Calibri"/>
          <w:sz w:val="24"/>
          <w:szCs w:val="24"/>
        </w:rPr>
        <w:t>.</w:t>
      </w:r>
    </w:p>
    <w:p w14:paraId="62293598" w14:textId="10C02388" w:rsidR="00306582" w:rsidRDefault="00306582" w:rsidP="00306582">
      <w:pPr>
        <w:spacing w:line="276" w:lineRule="auto"/>
        <w:jc w:val="both"/>
        <w:rPr>
          <w:rFonts w:ascii="Calibri" w:hAnsi="Calibri" w:cs="Calibri"/>
          <w:sz w:val="24"/>
          <w:szCs w:val="24"/>
        </w:rPr>
      </w:pPr>
      <w:r w:rsidRPr="005917F1">
        <w:rPr>
          <w:rFonts w:ascii="Calibri" w:hAnsi="Calibri" w:cs="Calibri"/>
          <w:sz w:val="24"/>
          <w:szCs w:val="24"/>
        </w:rPr>
        <w:t xml:space="preserve">Iako umjetna inteligencija može preuzeti donošenje odluka u rutinskim i strukturiranim zadacima, nerealno je očekivati da će </w:t>
      </w:r>
      <w:r w:rsidR="00CF254F">
        <w:rPr>
          <w:rFonts w:ascii="Calibri" w:hAnsi="Calibri" w:cs="Calibri"/>
          <w:sz w:val="24"/>
          <w:szCs w:val="24"/>
        </w:rPr>
        <w:t>UI</w:t>
      </w:r>
      <w:r w:rsidRPr="005917F1">
        <w:rPr>
          <w:rFonts w:ascii="Calibri" w:hAnsi="Calibri" w:cs="Calibri"/>
          <w:sz w:val="24"/>
          <w:szCs w:val="24"/>
        </w:rPr>
        <w:t xml:space="preserve"> preuzeti </w:t>
      </w:r>
      <w:r w:rsidR="002D5347" w:rsidRPr="00CF254F">
        <w:rPr>
          <w:rFonts w:ascii="Calibri" w:hAnsi="Calibri" w:cs="Calibri"/>
          <w:sz w:val="24"/>
          <w:szCs w:val="24"/>
        </w:rPr>
        <w:t>vodstvo</w:t>
      </w:r>
      <w:r w:rsidR="002D5347">
        <w:rPr>
          <w:rFonts w:ascii="Calibri" w:hAnsi="Calibri" w:cs="Calibri"/>
          <w:color w:val="FF0000"/>
          <w:sz w:val="24"/>
          <w:szCs w:val="24"/>
        </w:rPr>
        <w:t xml:space="preserve"> </w:t>
      </w:r>
      <w:r w:rsidRPr="005917F1">
        <w:rPr>
          <w:rFonts w:ascii="Calibri" w:hAnsi="Calibri" w:cs="Calibri"/>
          <w:sz w:val="24"/>
          <w:szCs w:val="24"/>
        </w:rPr>
        <w:t>u</w:t>
      </w:r>
      <w:r w:rsidR="00CF254F">
        <w:rPr>
          <w:rFonts w:ascii="Calibri" w:hAnsi="Calibri" w:cs="Calibri"/>
          <w:sz w:val="24"/>
          <w:szCs w:val="24"/>
        </w:rPr>
        <w:t xml:space="preserve"> svim</w:t>
      </w:r>
      <w:r w:rsidRPr="005917F1">
        <w:rPr>
          <w:rFonts w:ascii="Calibri" w:hAnsi="Calibri" w:cs="Calibri"/>
          <w:sz w:val="24"/>
          <w:szCs w:val="24"/>
        </w:rPr>
        <w:t xml:space="preserve"> profesionalnim kontekstima. Kompleksnost problema, ljudski faktori, odgovornost za odluke, kontekstualna nejasnoća i neizvjesnost u odlučivanju preveliki su izazovi za trenutačno stanje</w:t>
      </w:r>
      <w:r w:rsidR="00206F23">
        <w:rPr>
          <w:rFonts w:ascii="Calibri" w:hAnsi="Calibri" w:cs="Calibri"/>
          <w:sz w:val="24"/>
          <w:szCs w:val="24"/>
        </w:rPr>
        <w:t xml:space="preserve"> UI</w:t>
      </w:r>
      <w:r w:rsidRPr="005917F1">
        <w:rPr>
          <w:rFonts w:ascii="Calibri" w:hAnsi="Calibri" w:cs="Calibri"/>
          <w:sz w:val="24"/>
          <w:szCs w:val="24"/>
        </w:rPr>
        <w:t>.</w:t>
      </w:r>
      <w:r>
        <w:rPr>
          <w:rFonts w:ascii="Calibri" w:hAnsi="Calibri" w:cs="Calibri"/>
          <w:sz w:val="24"/>
          <w:szCs w:val="24"/>
        </w:rPr>
        <w:t xml:space="preserve"> </w:t>
      </w:r>
      <w:r w:rsidRPr="00C11C11">
        <w:rPr>
          <w:rFonts w:ascii="Calibri" w:hAnsi="Calibri" w:cs="Calibri"/>
          <w:sz w:val="24"/>
          <w:szCs w:val="24"/>
        </w:rPr>
        <w:t xml:space="preserve">Unatoč rastućem interesu za interakciju između ljudi i umjetne inteligencije, postoji potreba za dubljom teorijom i istraživanjem koja bi pružila bogatiju konceptualizaciju ljudskog iskustva korištenja </w:t>
      </w:r>
      <w:r>
        <w:rPr>
          <w:rFonts w:ascii="Calibri" w:hAnsi="Calibri" w:cs="Calibri"/>
          <w:sz w:val="24"/>
          <w:szCs w:val="24"/>
        </w:rPr>
        <w:t>sustava UI</w:t>
      </w:r>
      <w:r w:rsidRPr="00C11C11">
        <w:rPr>
          <w:rFonts w:ascii="Calibri" w:hAnsi="Calibri" w:cs="Calibri"/>
          <w:sz w:val="24"/>
          <w:szCs w:val="24"/>
        </w:rPr>
        <w:t xml:space="preserve"> u različitim kontekstima, kako iz tehničke tako i iz ne</w:t>
      </w:r>
      <w:r>
        <w:rPr>
          <w:rFonts w:ascii="Calibri" w:hAnsi="Calibri" w:cs="Calibri"/>
          <w:sz w:val="24"/>
          <w:szCs w:val="24"/>
        </w:rPr>
        <w:t>-</w:t>
      </w:r>
      <w:r w:rsidRPr="00C11C11">
        <w:rPr>
          <w:rFonts w:ascii="Calibri" w:hAnsi="Calibri" w:cs="Calibri"/>
          <w:sz w:val="24"/>
          <w:szCs w:val="24"/>
        </w:rPr>
        <w:t>tehničke perspektive.</w:t>
      </w:r>
      <w:r>
        <w:rPr>
          <w:rFonts w:ascii="Calibri" w:hAnsi="Calibri" w:cs="Calibri"/>
          <w:sz w:val="24"/>
          <w:szCs w:val="24"/>
        </w:rPr>
        <w:t xml:space="preserve"> </w:t>
      </w:r>
      <w:r w:rsidR="002D5347" w:rsidRPr="00206F23">
        <w:rPr>
          <w:rFonts w:ascii="Calibri" w:hAnsi="Calibri" w:cs="Calibri"/>
          <w:sz w:val="24"/>
          <w:szCs w:val="24"/>
        </w:rPr>
        <w:t>Naime,</w:t>
      </w:r>
      <w:r w:rsidR="002D5347">
        <w:rPr>
          <w:rFonts w:ascii="Calibri" w:hAnsi="Calibri" w:cs="Calibri"/>
          <w:color w:val="FF0000"/>
          <w:sz w:val="24"/>
          <w:szCs w:val="24"/>
        </w:rPr>
        <w:t xml:space="preserve"> </w:t>
      </w:r>
      <w:r w:rsidR="00206F23" w:rsidRPr="00206F23">
        <w:rPr>
          <w:rFonts w:ascii="Calibri" w:hAnsi="Calibri" w:cs="Calibri"/>
          <w:sz w:val="24"/>
          <w:szCs w:val="24"/>
        </w:rPr>
        <w:t>r</w:t>
      </w:r>
      <w:r w:rsidRPr="000568E6">
        <w:rPr>
          <w:rFonts w:ascii="Calibri" w:hAnsi="Calibri" w:cs="Calibri"/>
          <w:sz w:val="24"/>
          <w:szCs w:val="24"/>
        </w:rPr>
        <w:t xml:space="preserve">azvoj sustava </w:t>
      </w:r>
      <w:r w:rsidR="004C3C10">
        <w:rPr>
          <w:rFonts w:ascii="Calibri" w:hAnsi="Calibri" w:cs="Calibri"/>
          <w:sz w:val="24"/>
          <w:szCs w:val="24"/>
        </w:rPr>
        <w:t xml:space="preserve">UI </w:t>
      </w:r>
      <w:r w:rsidRPr="000568E6">
        <w:rPr>
          <w:rFonts w:ascii="Calibri" w:hAnsi="Calibri" w:cs="Calibri"/>
          <w:sz w:val="24"/>
          <w:szCs w:val="24"/>
        </w:rPr>
        <w:t xml:space="preserve">usmjeren je na stvaranje učinkovitijih i jednostavnijih korisničkih sučelja. Međutim, postoje različita stajališta o pouzdanosti </w:t>
      </w:r>
      <w:r>
        <w:rPr>
          <w:rFonts w:ascii="Calibri" w:hAnsi="Calibri" w:cs="Calibri"/>
          <w:sz w:val="24"/>
          <w:szCs w:val="24"/>
        </w:rPr>
        <w:t>sustava UI</w:t>
      </w:r>
      <w:r w:rsidRPr="000568E6">
        <w:rPr>
          <w:rFonts w:ascii="Calibri" w:hAnsi="Calibri" w:cs="Calibri"/>
          <w:sz w:val="24"/>
          <w:szCs w:val="24"/>
        </w:rPr>
        <w:t xml:space="preserve"> te </w:t>
      </w:r>
      <w:r w:rsidR="002D5347" w:rsidRPr="00206F23">
        <w:rPr>
          <w:rFonts w:ascii="Calibri" w:hAnsi="Calibri" w:cs="Calibri"/>
          <w:sz w:val="24"/>
          <w:szCs w:val="24"/>
        </w:rPr>
        <w:t xml:space="preserve">je učestalo </w:t>
      </w:r>
      <w:r w:rsidRPr="000568E6">
        <w:rPr>
          <w:rFonts w:ascii="Calibri" w:hAnsi="Calibri" w:cs="Calibri"/>
          <w:sz w:val="24"/>
          <w:szCs w:val="24"/>
        </w:rPr>
        <w:t>mišljenje da je nj</w:t>
      </w:r>
      <w:r>
        <w:rPr>
          <w:rFonts w:ascii="Calibri" w:hAnsi="Calibri" w:cs="Calibri"/>
          <w:sz w:val="24"/>
          <w:szCs w:val="24"/>
        </w:rPr>
        <w:t>ih</w:t>
      </w:r>
      <w:r w:rsidRPr="000568E6">
        <w:rPr>
          <w:rFonts w:ascii="Calibri" w:hAnsi="Calibri" w:cs="Calibri"/>
          <w:sz w:val="24"/>
          <w:szCs w:val="24"/>
        </w:rPr>
        <w:t>ovo sučelje samo kozmetičko</w:t>
      </w:r>
      <w:r>
        <w:rPr>
          <w:rFonts w:ascii="Calibri" w:hAnsi="Calibri" w:cs="Calibri"/>
          <w:sz w:val="24"/>
          <w:szCs w:val="24"/>
        </w:rPr>
        <w:t>,</w:t>
      </w:r>
      <w:r w:rsidRPr="000568E6">
        <w:rPr>
          <w:rFonts w:ascii="Calibri" w:hAnsi="Calibri" w:cs="Calibri"/>
          <w:sz w:val="24"/>
          <w:szCs w:val="24"/>
        </w:rPr>
        <w:t xml:space="preserve"> </w:t>
      </w:r>
      <w:r>
        <w:rPr>
          <w:rFonts w:ascii="Calibri" w:hAnsi="Calibri" w:cs="Calibri"/>
          <w:sz w:val="24"/>
          <w:szCs w:val="24"/>
        </w:rPr>
        <w:t>št</w:t>
      </w:r>
      <w:r w:rsidRPr="000568E6">
        <w:rPr>
          <w:rFonts w:ascii="Calibri" w:hAnsi="Calibri" w:cs="Calibri"/>
          <w:sz w:val="24"/>
          <w:szCs w:val="24"/>
        </w:rPr>
        <w:t>o dovodi do neslaganja oko smjernica i principa za korisnička sučelja sustava</w:t>
      </w:r>
      <w:r>
        <w:rPr>
          <w:rFonts w:ascii="Calibri" w:hAnsi="Calibri" w:cs="Calibri"/>
          <w:sz w:val="24"/>
          <w:szCs w:val="24"/>
        </w:rPr>
        <w:t xml:space="preserve"> UI</w:t>
      </w:r>
      <w:r w:rsidRPr="000568E6">
        <w:rPr>
          <w:rFonts w:ascii="Calibri" w:hAnsi="Calibri" w:cs="Calibri"/>
          <w:sz w:val="24"/>
          <w:szCs w:val="24"/>
        </w:rPr>
        <w:t>.</w:t>
      </w:r>
      <w:r>
        <w:rPr>
          <w:rFonts w:ascii="Calibri" w:hAnsi="Calibri" w:cs="Calibri"/>
          <w:sz w:val="24"/>
          <w:szCs w:val="24"/>
        </w:rPr>
        <w:t xml:space="preserve"> Osim toga, potrebno je </w:t>
      </w:r>
      <w:r w:rsidRPr="001D66F0">
        <w:rPr>
          <w:rFonts w:ascii="Calibri" w:hAnsi="Calibri" w:cs="Calibri"/>
          <w:sz w:val="24"/>
          <w:szCs w:val="24"/>
        </w:rPr>
        <w:t>istraži</w:t>
      </w:r>
      <w:r>
        <w:rPr>
          <w:rFonts w:ascii="Calibri" w:hAnsi="Calibri" w:cs="Calibri"/>
          <w:sz w:val="24"/>
          <w:szCs w:val="24"/>
        </w:rPr>
        <w:t>ti</w:t>
      </w:r>
      <w:r w:rsidRPr="001D66F0">
        <w:rPr>
          <w:rFonts w:ascii="Calibri" w:hAnsi="Calibri" w:cs="Calibri"/>
          <w:sz w:val="24"/>
          <w:szCs w:val="24"/>
        </w:rPr>
        <w:t xml:space="preserve"> kako </w:t>
      </w:r>
      <w:r>
        <w:rPr>
          <w:rFonts w:ascii="Calibri" w:hAnsi="Calibri" w:cs="Calibri"/>
          <w:sz w:val="24"/>
          <w:szCs w:val="24"/>
        </w:rPr>
        <w:t xml:space="preserve">već </w:t>
      </w:r>
      <w:r w:rsidRPr="001D66F0">
        <w:rPr>
          <w:rFonts w:ascii="Calibri" w:hAnsi="Calibri" w:cs="Calibri"/>
          <w:sz w:val="24"/>
          <w:szCs w:val="24"/>
        </w:rPr>
        <w:t>poznate zamke ljudske komunikacije</w:t>
      </w:r>
      <w:r>
        <w:rPr>
          <w:rFonts w:ascii="Calibri" w:hAnsi="Calibri" w:cs="Calibri"/>
          <w:sz w:val="24"/>
          <w:szCs w:val="24"/>
        </w:rPr>
        <w:t xml:space="preserve"> </w:t>
      </w:r>
      <w:r w:rsidRPr="001D66F0">
        <w:rPr>
          <w:rFonts w:ascii="Calibri" w:hAnsi="Calibri" w:cs="Calibri"/>
          <w:sz w:val="24"/>
          <w:szCs w:val="24"/>
        </w:rPr>
        <w:t xml:space="preserve">mogu utjecati na komunikaciju između ljudi i </w:t>
      </w:r>
      <w:r>
        <w:rPr>
          <w:rFonts w:ascii="Calibri" w:hAnsi="Calibri" w:cs="Calibri"/>
          <w:sz w:val="24"/>
          <w:szCs w:val="24"/>
        </w:rPr>
        <w:t>sustava UI</w:t>
      </w:r>
      <w:r w:rsidRPr="001D66F0">
        <w:rPr>
          <w:rFonts w:ascii="Calibri" w:hAnsi="Calibri" w:cs="Calibri"/>
          <w:sz w:val="24"/>
          <w:szCs w:val="24"/>
        </w:rPr>
        <w:t xml:space="preserve"> te kako izbjeći </w:t>
      </w:r>
      <w:r>
        <w:rPr>
          <w:rFonts w:ascii="Calibri" w:hAnsi="Calibri" w:cs="Calibri"/>
          <w:sz w:val="24"/>
          <w:szCs w:val="24"/>
        </w:rPr>
        <w:t>potencijalne</w:t>
      </w:r>
      <w:r w:rsidRPr="001D66F0">
        <w:rPr>
          <w:rFonts w:ascii="Calibri" w:hAnsi="Calibri" w:cs="Calibri"/>
          <w:sz w:val="24"/>
          <w:szCs w:val="24"/>
        </w:rPr>
        <w:t xml:space="preserve"> nesporazume.</w:t>
      </w:r>
      <w:r>
        <w:rPr>
          <w:rFonts w:ascii="Calibri" w:hAnsi="Calibri" w:cs="Calibri"/>
          <w:sz w:val="24"/>
          <w:szCs w:val="24"/>
        </w:rPr>
        <w:t xml:space="preserve"> </w:t>
      </w:r>
      <w:r w:rsidRPr="00614100">
        <w:rPr>
          <w:rFonts w:ascii="Calibri" w:hAnsi="Calibri" w:cs="Calibri"/>
          <w:sz w:val="24"/>
          <w:szCs w:val="24"/>
        </w:rPr>
        <w:t xml:space="preserve">Jedan </w:t>
      </w:r>
      <w:r>
        <w:rPr>
          <w:rFonts w:ascii="Calibri" w:hAnsi="Calibri" w:cs="Calibri"/>
          <w:sz w:val="24"/>
          <w:szCs w:val="24"/>
        </w:rPr>
        <w:t>od</w:t>
      </w:r>
      <w:r w:rsidRPr="00614100">
        <w:rPr>
          <w:rFonts w:ascii="Calibri" w:hAnsi="Calibri" w:cs="Calibri"/>
          <w:sz w:val="24"/>
          <w:szCs w:val="24"/>
        </w:rPr>
        <w:t xml:space="preserve"> problem</w:t>
      </w:r>
      <w:r>
        <w:rPr>
          <w:rFonts w:ascii="Calibri" w:hAnsi="Calibri" w:cs="Calibri"/>
          <w:sz w:val="24"/>
          <w:szCs w:val="24"/>
        </w:rPr>
        <w:t>a je</w:t>
      </w:r>
      <w:r w:rsidRPr="00614100">
        <w:rPr>
          <w:rFonts w:ascii="Calibri" w:hAnsi="Calibri" w:cs="Calibri"/>
          <w:sz w:val="24"/>
          <w:szCs w:val="24"/>
        </w:rPr>
        <w:t xml:space="preserve"> </w:t>
      </w:r>
      <w:r>
        <w:rPr>
          <w:rFonts w:ascii="Calibri" w:hAnsi="Calibri" w:cs="Calibri"/>
          <w:sz w:val="24"/>
          <w:szCs w:val="24"/>
        </w:rPr>
        <w:t xml:space="preserve">i to </w:t>
      </w:r>
      <w:r w:rsidRPr="00614100">
        <w:rPr>
          <w:rFonts w:ascii="Calibri" w:hAnsi="Calibri" w:cs="Calibri"/>
          <w:sz w:val="24"/>
          <w:szCs w:val="24"/>
        </w:rPr>
        <w:t xml:space="preserve">što instrumente objašnjive </w:t>
      </w:r>
      <w:r>
        <w:rPr>
          <w:rFonts w:ascii="Calibri" w:hAnsi="Calibri" w:cs="Calibri"/>
          <w:sz w:val="24"/>
          <w:szCs w:val="24"/>
        </w:rPr>
        <w:t>UI</w:t>
      </w:r>
      <w:r w:rsidRPr="00614100">
        <w:rPr>
          <w:rFonts w:ascii="Calibri" w:hAnsi="Calibri" w:cs="Calibri"/>
          <w:sz w:val="24"/>
          <w:szCs w:val="24"/>
        </w:rPr>
        <w:t xml:space="preserve"> često razvijaju računalni znanstvenici za računalne znanstvenike </w:t>
      </w:r>
      <w:r>
        <w:rPr>
          <w:rFonts w:ascii="Calibri" w:hAnsi="Calibri" w:cs="Calibri"/>
          <w:sz w:val="24"/>
          <w:szCs w:val="24"/>
        </w:rPr>
        <w:t xml:space="preserve">umjesto da se </w:t>
      </w:r>
      <w:r w:rsidRPr="00614100">
        <w:rPr>
          <w:rFonts w:ascii="Calibri" w:hAnsi="Calibri" w:cs="Calibri"/>
          <w:sz w:val="24"/>
          <w:szCs w:val="24"/>
        </w:rPr>
        <w:t>više usredotoč</w:t>
      </w:r>
      <w:r>
        <w:rPr>
          <w:rFonts w:ascii="Calibri" w:hAnsi="Calibri" w:cs="Calibri"/>
          <w:sz w:val="24"/>
          <w:szCs w:val="24"/>
        </w:rPr>
        <w:t>e</w:t>
      </w:r>
      <w:r w:rsidRPr="00614100">
        <w:rPr>
          <w:rFonts w:ascii="Calibri" w:hAnsi="Calibri" w:cs="Calibri"/>
          <w:sz w:val="24"/>
          <w:szCs w:val="24"/>
        </w:rPr>
        <w:t xml:space="preserve"> na krajnje korisnike koji zahtijevaju pristupačnije oblike objašnjenja</w:t>
      </w:r>
      <w:r w:rsidR="00BD2393">
        <w:rPr>
          <w:rFonts w:ascii="Calibri" w:hAnsi="Calibri" w:cs="Calibri"/>
          <w:sz w:val="24"/>
          <w:szCs w:val="24"/>
        </w:rPr>
        <w:t xml:space="preserve"> </w:t>
      </w:r>
      <w:sdt>
        <w:sdtPr>
          <w:rPr>
            <w:rFonts w:ascii="Calibri" w:hAnsi="Calibri" w:cs="Calibri"/>
            <w:sz w:val="24"/>
            <w:szCs w:val="24"/>
          </w:rPr>
          <w:id w:val="-333834754"/>
          <w:citation/>
        </w:sdtPr>
        <w:sdtEndPr/>
        <w:sdtContent>
          <w:r w:rsidR="00FE7A38">
            <w:rPr>
              <w:rFonts w:ascii="Calibri" w:hAnsi="Calibri" w:cs="Calibri"/>
              <w:sz w:val="24"/>
              <w:szCs w:val="24"/>
            </w:rPr>
            <w:fldChar w:fldCharType="begin"/>
          </w:r>
          <w:r w:rsidR="00FE7A38">
            <w:rPr>
              <w:rFonts w:ascii="Calibri" w:hAnsi="Calibri" w:cs="Calibri"/>
              <w:sz w:val="24"/>
              <w:szCs w:val="24"/>
              <w:lang w:val="en-US"/>
            </w:rPr>
            <w:instrText xml:space="preserve"> CITATION Abe22 \l 1033 </w:instrText>
          </w:r>
          <w:r w:rsidR="00FE7A38">
            <w:rPr>
              <w:rFonts w:ascii="Calibri" w:hAnsi="Calibri" w:cs="Calibri"/>
              <w:sz w:val="24"/>
              <w:szCs w:val="24"/>
            </w:rPr>
            <w:fldChar w:fldCharType="separate"/>
          </w:r>
          <w:r w:rsidR="00F43153" w:rsidRPr="00F43153">
            <w:rPr>
              <w:rFonts w:ascii="Calibri" w:hAnsi="Calibri" w:cs="Calibri"/>
              <w:noProof/>
              <w:sz w:val="24"/>
              <w:szCs w:val="24"/>
              <w:lang w:val="en-US"/>
            </w:rPr>
            <w:t>[69]</w:t>
          </w:r>
          <w:r w:rsidR="00FE7A38">
            <w:rPr>
              <w:rFonts w:ascii="Calibri" w:hAnsi="Calibri" w:cs="Calibri"/>
              <w:sz w:val="24"/>
              <w:szCs w:val="24"/>
            </w:rPr>
            <w:fldChar w:fldCharType="end"/>
          </w:r>
        </w:sdtContent>
      </w:sdt>
      <w:r w:rsidRPr="00614100">
        <w:rPr>
          <w:rFonts w:ascii="Calibri" w:hAnsi="Calibri" w:cs="Calibri"/>
          <w:sz w:val="24"/>
          <w:szCs w:val="24"/>
        </w:rPr>
        <w:t>.</w:t>
      </w:r>
    </w:p>
    <w:p w14:paraId="576D9320" w14:textId="55316603" w:rsidR="00770939" w:rsidRDefault="00225C4F" w:rsidP="009E380C">
      <w:pPr>
        <w:spacing w:line="276" w:lineRule="auto"/>
        <w:jc w:val="both"/>
        <w:rPr>
          <w:rFonts w:ascii="Calibri" w:hAnsi="Calibri" w:cs="Calibri"/>
          <w:sz w:val="24"/>
          <w:szCs w:val="24"/>
        </w:rPr>
      </w:pPr>
      <w:r w:rsidRPr="00206F23">
        <w:rPr>
          <w:rFonts w:ascii="Calibri" w:hAnsi="Calibri" w:cs="Calibri"/>
          <w:sz w:val="24"/>
          <w:szCs w:val="24"/>
        </w:rPr>
        <w:t>Na posljetku</w:t>
      </w:r>
      <w:r w:rsidR="00206F23">
        <w:rPr>
          <w:rFonts w:ascii="Calibri" w:hAnsi="Calibri" w:cs="Calibri"/>
          <w:sz w:val="24"/>
          <w:szCs w:val="24"/>
        </w:rPr>
        <w:t xml:space="preserve"> k</w:t>
      </w:r>
      <w:r w:rsidR="006E5E23" w:rsidRPr="006E5E23">
        <w:rPr>
          <w:rFonts w:ascii="Calibri" w:hAnsi="Calibri" w:cs="Calibri"/>
          <w:sz w:val="24"/>
          <w:szCs w:val="24"/>
        </w:rPr>
        <w:t xml:space="preserve">ako </w:t>
      </w:r>
      <w:r w:rsidR="00431DDC">
        <w:rPr>
          <w:rFonts w:ascii="Calibri" w:hAnsi="Calibri" w:cs="Calibri"/>
          <w:sz w:val="24"/>
          <w:szCs w:val="24"/>
        </w:rPr>
        <w:t>sustavi</w:t>
      </w:r>
      <w:r w:rsidR="00B20115">
        <w:rPr>
          <w:rFonts w:ascii="Calibri" w:hAnsi="Calibri" w:cs="Calibri"/>
          <w:sz w:val="24"/>
          <w:szCs w:val="24"/>
        </w:rPr>
        <w:t xml:space="preserve"> UI </w:t>
      </w:r>
      <w:r w:rsidR="006E5E23" w:rsidRPr="006E5E23">
        <w:rPr>
          <w:rFonts w:ascii="Calibri" w:hAnsi="Calibri" w:cs="Calibri"/>
          <w:sz w:val="24"/>
          <w:szCs w:val="24"/>
        </w:rPr>
        <w:t xml:space="preserve">postaju sve </w:t>
      </w:r>
      <w:r w:rsidR="00B20115">
        <w:rPr>
          <w:rFonts w:ascii="Calibri" w:hAnsi="Calibri" w:cs="Calibri"/>
          <w:sz w:val="24"/>
          <w:szCs w:val="24"/>
        </w:rPr>
        <w:t>učinkovitij</w:t>
      </w:r>
      <w:r w:rsidR="00431DDC">
        <w:rPr>
          <w:rFonts w:ascii="Calibri" w:hAnsi="Calibri" w:cs="Calibri"/>
          <w:sz w:val="24"/>
          <w:szCs w:val="24"/>
        </w:rPr>
        <w:t>i</w:t>
      </w:r>
      <w:r w:rsidR="00B20115">
        <w:rPr>
          <w:rFonts w:ascii="Calibri" w:hAnsi="Calibri" w:cs="Calibri"/>
          <w:sz w:val="24"/>
          <w:szCs w:val="24"/>
        </w:rPr>
        <w:t xml:space="preserve"> </w:t>
      </w:r>
      <w:r w:rsidR="006E5E23" w:rsidRPr="006E5E23">
        <w:rPr>
          <w:rFonts w:ascii="Calibri" w:hAnsi="Calibri" w:cs="Calibri"/>
          <w:sz w:val="24"/>
          <w:szCs w:val="24"/>
        </w:rPr>
        <w:t>i autonomnij</w:t>
      </w:r>
      <w:r w:rsidR="00431DDC">
        <w:rPr>
          <w:rFonts w:ascii="Calibri" w:hAnsi="Calibri" w:cs="Calibri"/>
          <w:sz w:val="24"/>
          <w:szCs w:val="24"/>
        </w:rPr>
        <w:t>i</w:t>
      </w:r>
      <w:r w:rsidR="006E5E23" w:rsidRPr="006E5E23">
        <w:rPr>
          <w:rFonts w:ascii="Calibri" w:hAnsi="Calibri" w:cs="Calibri"/>
          <w:sz w:val="24"/>
          <w:szCs w:val="24"/>
        </w:rPr>
        <w:t xml:space="preserve">, </w:t>
      </w:r>
      <w:r w:rsidR="00431DDC">
        <w:rPr>
          <w:rFonts w:ascii="Calibri" w:hAnsi="Calibri" w:cs="Calibri"/>
          <w:sz w:val="24"/>
          <w:szCs w:val="24"/>
        </w:rPr>
        <w:t xml:space="preserve">oblici </w:t>
      </w:r>
      <w:r w:rsidR="006E5E23" w:rsidRPr="006E5E23">
        <w:rPr>
          <w:rFonts w:ascii="Calibri" w:hAnsi="Calibri" w:cs="Calibri"/>
          <w:sz w:val="24"/>
          <w:szCs w:val="24"/>
        </w:rPr>
        <w:t>interakcije s tim sustavima se</w:t>
      </w:r>
      <w:r w:rsidR="00431DDC">
        <w:rPr>
          <w:rFonts w:ascii="Calibri" w:hAnsi="Calibri" w:cs="Calibri"/>
          <w:sz w:val="24"/>
          <w:szCs w:val="24"/>
        </w:rPr>
        <w:t xml:space="preserve"> moraju</w:t>
      </w:r>
      <w:r w:rsidR="006E5E23" w:rsidRPr="006E5E23">
        <w:rPr>
          <w:rFonts w:ascii="Calibri" w:hAnsi="Calibri" w:cs="Calibri"/>
          <w:sz w:val="24"/>
          <w:szCs w:val="24"/>
        </w:rPr>
        <w:t xml:space="preserve"> transformirati. Da bi se učinkovito podržal</w:t>
      </w:r>
      <w:r w:rsidR="00431DDC">
        <w:rPr>
          <w:rFonts w:ascii="Calibri" w:hAnsi="Calibri" w:cs="Calibri"/>
          <w:sz w:val="24"/>
          <w:szCs w:val="24"/>
        </w:rPr>
        <w:t>a suradnja</w:t>
      </w:r>
      <w:r w:rsidR="006E5E23" w:rsidRPr="006E5E23">
        <w:rPr>
          <w:rFonts w:ascii="Calibri" w:hAnsi="Calibri" w:cs="Calibri"/>
          <w:sz w:val="24"/>
          <w:szCs w:val="24"/>
        </w:rPr>
        <w:t xml:space="preserve"> između ljudi i</w:t>
      </w:r>
      <w:r w:rsidR="00431DDC">
        <w:rPr>
          <w:rFonts w:ascii="Calibri" w:hAnsi="Calibri" w:cs="Calibri"/>
          <w:sz w:val="24"/>
          <w:szCs w:val="24"/>
        </w:rPr>
        <w:t xml:space="preserve"> sustava UI</w:t>
      </w:r>
      <w:r w:rsidR="006E5E23" w:rsidRPr="006E5E23">
        <w:rPr>
          <w:rFonts w:ascii="Calibri" w:hAnsi="Calibri" w:cs="Calibri"/>
          <w:sz w:val="24"/>
          <w:szCs w:val="24"/>
        </w:rPr>
        <w:t xml:space="preserve">, važno je omogućiti sustavu i korisniku da pregovaraju o zajedničkom cilju. </w:t>
      </w:r>
      <w:r w:rsidR="0097071E">
        <w:rPr>
          <w:rFonts w:ascii="Calibri" w:hAnsi="Calibri" w:cs="Calibri"/>
          <w:sz w:val="24"/>
          <w:szCs w:val="24"/>
        </w:rPr>
        <w:t xml:space="preserve">Često </w:t>
      </w:r>
      <w:r w:rsidR="00C14EEA">
        <w:rPr>
          <w:rFonts w:ascii="Calibri" w:hAnsi="Calibri" w:cs="Calibri"/>
          <w:sz w:val="24"/>
          <w:szCs w:val="24"/>
        </w:rPr>
        <w:t xml:space="preserve">je pri izradi sustava </w:t>
      </w:r>
      <w:r w:rsidR="0097071E">
        <w:rPr>
          <w:rFonts w:ascii="Calibri" w:hAnsi="Calibri" w:cs="Calibri"/>
          <w:sz w:val="24"/>
          <w:szCs w:val="24"/>
        </w:rPr>
        <w:t>UI</w:t>
      </w:r>
      <w:r w:rsidR="006E5E23" w:rsidRPr="006E5E23">
        <w:rPr>
          <w:rFonts w:ascii="Calibri" w:hAnsi="Calibri" w:cs="Calibri"/>
          <w:sz w:val="24"/>
          <w:szCs w:val="24"/>
        </w:rPr>
        <w:t xml:space="preserve"> fokus na optimizacij</w:t>
      </w:r>
      <w:r w:rsidR="00C14EEA">
        <w:rPr>
          <w:rFonts w:ascii="Calibri" w:hAnsi="Calibri" w:cs="Calibri"/>
          <w:sz w:val="24"/>
          <w:szCs w:val="24"/>
        </w:rPr>
        <w:t>i</w:t>
      </w:r>
      <w:r w:rsidR="006E5E23" w:rsidRPr="006E5E23">
        <w:rPr>
          <w:rFonts w:ascii="Calibri" w:hAnsi="Calibri" w:cs="Calibri"/>
          <w:sz w:val="24"/>
          <w:szCs w:val="24"/>
        </w:rPr>
        <w:t xml:space="preserve"> performansi ili točnosti, no ti </w:t>
      </w:r>
      <w:r w:rsidR="00E8468A">
        <w:rPr>
          <w:rFonts w:ascii="Calibri" w:hAnsi="Calibri" w:cs="Calibri"/>
          <w:sz w:val="24"/>
          <w:szCs w:val="24"/>
        </w:rPr>
        <w:t>parametri</w:t>
      </w:r>
      <w:r w:rsidR="006E5E23" w:rsidRPr="006E5E23">
        <w:rPr>
          <w:rFonts w:ascii="Calibri" w:hAnsi="Calibri" w:cs="Calibri"/>
          <w:sz w:val="24"/>
          <w:szCs w:val="24"/>
        </w:rPr>
        <w:t xml:space="preserve"> ne obuhvaćaju druge ciljeve poput personalizacije i pravednosti, koje ljudi uzimaju u obzir pri donošenju odluka.</w:t>
      </w:r>
      <w:r w:rsidR="00C267F3">
        <w:rPr>
          <w:rFonts w:ascii="Calibri" w:hAnsi="Calibri" w:cs="Calibri"/>
          <w:sz w:val="24"/>
          <w:szCs w:val="24"/>
        </w:rPr>
        <w:t xml:space="preserve"> </w:t>
      </w:r>
      <w:r w:rsidR="006E5E23" w:rsidRPr="006E5E23">
        <w:rPr>
          <w:rFonts w:ascii="Calibri" w:hAnsi="Calibri" w:cs="Calibri"/>
          <w:sz w:val="24"/>
          <w:szCs w:val="24"/>
        </w:rPr>
        <w:t>Predviđa</w:t>
      </w:r>
      <w:r w:rsidR="00C267F3">
        <w:rPr>
          <w:rFonts w:ascii="Calibri" w:hAnsi="Calibri" w:cs="Calibri"/>
          <w:sz w:val="24"/>
          <w:szCs w:val="24"/>
        </w:rPr>
        <w:t xml:space="preserve"> se</w:t>
      </w:r>
      <w:r w:rsidR="006E5E23" w:rsidRPr="006E5E23">
        <w:rPr>
          <w:rFonts w:ascii="Calibri" w:hAnsi="Calibri" w:cs="Calibri"/>
          <w:sz w:val="24"/>
          <w:szCs w:val="24"/>
        </w:rPr>
        <w:t xml:space="preserve"> da će ljudi preuzeti ulogu specifikacije, postavljanja ciljeva, usmjeravanja, visokog stupnja kreativnosti</w:t>
      </w:r>
      <w:r w:rsidR="00E62C57">
        <w:rPr>
          <w:rFonts w:ascii="Calibri" w:hAnsi="Calibri" w:cs="Calibri"/>
          <w:sz w:val="24"/>
          <w:szCs w:val="24"/>
        </w:rPr>
        <w:t xml:space="preserve"> </w:t>
      </w:r>
      <w:r w:rsidR="006E5E23" w:rsidRPr="006E5E23">
        <w:rPr>
          <w:rFonts w:ascii="Calibri" w:hAnsi="Calibri" w:cs="Calibri"/>
          <w:sz w:val="24"/>
          <w:szCs w:val="24"/>
        </w:rPr>
        <w:t xml:space="preserve">i upravljanja, dok će </w:t>
      </w:r>
      <w:r w:rsidR="00E62C57">
        <w:rPr>
          <w:rFonts w:ascii="Calibri" w:hAnsi="Calibri" w:cs="Calibri"/>
          <w:sz w:val="24"/>
          <w:szCs w:val="24"/>
        </w:rPr>
        <w:t>UI</w:t>
      </w:r>
      <w:r w:rsidR="006E5E23" w:rsidRPr="006E5E23">
        <w:rPr>
          <w:rFonts w:ascii="Calibri" w:hAnsi="Calibri" w:cs="Calibri"/>
          <w:sz w:val="24"/>
          <w:szCs w:val="24"/>
        </w:rPr>
        <w:t xml:space="preserve"> nadopunjavati ljudske sposobnosti kroz inspiraciju, kreativnost, rad na detaljima i sposobnost dizajniranja u velikom obimu.</w:t>
      </w:r>
      <w:r w:rsidR="000C7DE2">
        <w:rPr>
          <w:rFonts w:ascii="Calibri" w:hAnsi="Calibri" w:cs="Calibri"/>
          <w:sz w:val="24"/>
          <w:szCs w:val="24"/>
        </w:rPr>
        <w:t xml:space="preserve"> </w:t>
      </w:r>
      <w:r w:rsidRPr="00206F23">
        <w:rPr>
          <w:rFonts w:ascii="Calibri" w:hAnsi="Calibri" w:cs="Calibri"/>
          <w:sz w:val="24"/>
          <w:szCs w:val="24"/>
        </w:rPr>
        <w:t>Dakle</w:t>
      </w:r>
      <w:r>
        <w:rPr>
          <w:rFonts w:ascii="Calibri" w:hAnsi="Calibri" w:cs="Calibri"/>
          <w:sz w:val="24"/>
          <w:szCs w:val="24"/>
        </w:rPr>
        <w:t xml:space="preserve">, </w:t>
      </w:r>
      <w:r w:rsidR="00206F23">
        <w:rPr>
          <w:rFonts w:ascii="Calibri" w:hAnsi="Calibri" w:cs="Calibri"/>
          <w:sz w:val="24"/>
          <w:szCs w:val="24"/>
        </w:rPr>
        <w:t>u</w:t>
      </w:r>
      <w:r w:rsidR="000C7DE2" w:rsidRPr="000C7DE2">
        <w:rPr>
          <w:rFonts w:ascii="Calibri" w:hAnsi="Calibri" w:cs="Calibri"/>
          <w:sz w:val="24"/>
          <w:szCs w:val="24"/>
        </w:rPr>
        <w:t xml:space="preserve">natoč napretku, </w:t>
      </w:r>
      <w:r w:rsidRPr="00206F23">
        <w:rPr>
          <w:rFonts w:ascii="Calibri" w:hAnsi="Calibri" w:cs="Calibri"/>
          <w:sz w:val="24"/>
          <w:szCs w:val="24"/>
        </w:rPr>
        <w:t xml:space="preserve">očekivano je da </w:t>
      </w:r>
      <w:r w:rsidR="00206F23">
        <w:rPr>
          <w:rFonts w:ascii="Calibri" w:hAnsi="Calibri" w:cs="Calibri"/>
          <w:sz w:val="24"/>
          <w:szCs w:val="24"/>
        </w:rPr>
        <w:t xml:space="preserve">će </w:t>
      </w:r>
      <w:r w:rsidR="005D4171">
        <w:rPr>
          <w:rFonts w:ascii="Calibri" w:hAnsi="Calibri" w:cs="Calibri"/>
          <w:sz w:val="24"/>
          <w:szCs w:val="24"/>
        </w:rPr>
        <w:t xml:space="preserve">sustavi UI </w:t>
      </w:r>
      <w:r w:rsidR="000C7DE2" w:rsidRPr="000C7DE2">
        <w:rPr>
          <w:rFonts w:ascii="Calibri" w:hAnsi="Calibri" w:cs="Calibri"/>
          <w:sz w:val="24"/>
          <w:szCs w:val="24"/>
        </w:rPr>
        <w:t>uvijek zahtijevati ljudsku intervenciju za upravljanje društven</w:t>
      </w:r>
      <w:r w:rsidR="00AA4C72">
        <w:rPr>
          <w:rFonts w:ascii="Calibri" w:hAnsi="Calibri" w:cs="Calibri"/>
          <w:sz w:val="24"/>
          <w:szCs w:val="24"/>
        </w:rPr>
        <w:t>im</w:t>
      </w:r>
      <w:r w:rsidR="000C7DE2" w:rsidRPr="000C7DE2">
        <w:rPr>
          <w:rFonts w:ascii="Calibri" w:hAnsi="Calibri" w:cs="Calibri"/>
          <w:sz w:val="24"/>
          <w:szCs w:val="24"/>
        </w:rPr>
        <w:t xml:space="preserve"> aspektima i donošenje odluka.</w:t>
      </w:r>
      <w:r w:rsidR="001012A6">
        <w:rPr>
          <w:rFonts w:ascii="Calibri" w:hAnsi="Calibri" w:cs="Calibri"/>
          <w:sz w:val="24"/>
          <w:szCs w:val="24"/>
        </w:rPr>
        <w:t xml:space="preserve"> </w:t>
      </w:r>
      <w:r w:rsidR="00E21A6B">
        <w:rPr>
          <w:rFonts w:ascii="Calibri" w:hAnsi="Calibri" w:cs="Calibri"/>
          <w:sz w:val="24"/>
          <w:szCs w:val="24"/>
        </w:rPr>
        <w:t>Kao što je već spomenuto, cilj</w:t>
      </w:r>
      <w:r w:rsidR="001012A6" w:rsidRPr="001012A6">
        <w:rPr>
          <w:rFonts w:ascii="Calibri" w:hAnsi="Calibri" w:cs="Calibri"/>
          <w:sz w:val="24"/>
          <w:szCs w:val="24"/>
        </w:rPr>
        <w:t xml:space="preserve"> je poboljšati ljudske sposobnosti</w:t>
      </w:r>
      <w:r w:rsidRPr="00206F23">
        <w:rPr>
          <w:rFonts w:ascii="Calibri" w:hAnsi="Calibri" w:cs="Calibri"/>
          <w:sz w:val="24"/>
          <w:szCs w:val="24"/>
        </w:rPr>
        <w:t>,</w:t>
      </w:r>
      <w:r w:rsidR="001012A6" w:rsidRPr="00206F23">
        <w:rPr>
          <w:rFonts w:ascii="Calibri" w:hAnsi="Calibri" w:cs="Calibri"/>
          <w:sz w:val="24"/>
          <w:szCs w:val="24"/>
        </w:rPr>
        <w:t xml:space="preserve"> </w:t>
      </w:r>
      <w:r w:rsidR="001012A6">
        <w:rPr>
          <w:rFonts w:ascii="Calibri" w:hAnsi="Calibri" w:cs="Calibri"/>
          <w:sz w:val="24"/>
          <w:szCs w:val="24"/>
        </w:rPr>
        <w:t>a ne</w:t>
      </w:r>
      <w:r w:rsidR="001012A6" w:rsidRPr="001012A6">
        <w:rPr>
          <w:rFonts w:ascii="Calibri" w:hAnsi="Calibri" w:cs="Calibri"/>
          <w:sz w:val="24"/>
          <w:szCs w:val="24"/>
        </w:rPr>
        <w:t xml:space="preserve"> ih zamijeni</w:t>
      </w:r>
      <w:r w:rsidR="001012A6">
        <w:rPr>
          <w:rFonts w:ascii="Calibri" w:hAnsi="Calibri" w:cs="Calibri"/>
          <w:sz w:val="24"/>
          <w:szCs w:val="24"/>
        </w:rPr>
        <w:t>ti</w:t>
      </w:r>
      <w:sdt>
        <w:sdtPr>
          <w:rPr>
            <w:rFonts w:ascii="Calibri" w:hAnsi="Calibri" w:cs="Calibri"/>
            <w:sz w:val="24"/>
            <w:szCs w:val="24"/>
          </w:rPr>
          <w:id w:val="-210494030"/>
          <w:citation/>
        </w:sdtPr>
        <w:sdtEndPr/>
        <w:sdtContent>
          <w:r w:rsidR="00F93626">
            <w:rPr>
              <w:rFonts w:ascii="Calibri" w:hAnsi="Calibri" w:cs="Calibri"/>
              <w:sz w:val="24"/>
              <w:szCs w:val="24"/>
            </w:rPr>
            <w:fldChar w:fldCharType="begin"/>
          </w:r>
          <w:r w:rsidR="00F93626">
            <w:rPr>
              <w:rFonts w:ascii="Calibri" w:hAnsi="Calibri" w:cs="Calibri"/>
              <w:sz w:val="24"/>
              <w:szCs w:val="24"/>
              <w:lang w:val="en-US"/>
            </w:rPr>
            <w:instrText xml:space="preserve"> CITATION Gey22 \l 1033 </w:instrText>
          </w:r>
          <w:r w:rsidR="00F93626">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[65]</w:t>
          </w:r>
          <w:r w:rsidR="00F93626">
            <w:rPr>
              <w:rFonts w:ascii="Calibri" w:hAnsi="Calibri" w:cs="Calibri"/>
              <w:sz w:val="24"/>
              <w:szCs w:val="24"/>
            </w:rPr>
            <w:fldChar w:fldCharType="end"/>
          </w:r>
        </w:sdtContent>
      </w:sdt>
      <w:r w:rsidR="00F93626">
        <w:rPr>
          <w:rFonts w:ascii="Calibri" w:hAnsi="Calibri" w:cs="Calibri"/>
          <w:sz w:val="24"/>
          <w:szCs w:val="24"/>
        </w:rPr>
        <w:t>,</w:t>
      </w:r>
      <w:sdt>
        <w:sdtPr>
          <w:rPr>
            <w:rFonts w:ascii="Calibri" w:hAnsi="Calibri" w:cs="Calibri"/>
            <w:sz w:val="24"/>
            <w:szCs w:val="24"/>
          </w:rPr>
          <w:id w:val="-193310675"/>
          <w:citation/>
        </w:sdtPr>
        <w:sdtEndPr/>
        <w:sdtContent>
          <w:r w:rsidR="00F93626">
            <w:rPr>
              <w:rFonts w:ascii="Calibri" w:hAnsi="Calibri" w:cs="Calibri"/>
              <w:sz w:val="24"/>
              <w:szCs w:val="24"/>
            </w:rPr>
            <w:fldChar w:fldCharType="begin"/>
          </w:r>
          <w:r w:rsidR="00F93626">
            <w:rPr>
              <w:rFonts w:ascii="Calibri" w:hAnsi="Calibri" w:cs="Calibri"/>
              <w:sz w:val="24"/>
              <w:szCs w:val="24"/>
              <w:lang w:val="en-US"/>
            </w:rPr>
            <w:instrText xml:space="preserve"> CITATION 10132058 \l 1033 </w:instrText>
          </w:r>
          <w:r w:rsidR="00F93626">
            <w:rPr>
              <w:rFonts w:ascii="Calibri" w:hAnsi="Calibri" w:cs="Calibri"/>
              <w:sz w:val="24"/>
              <w:szCs w:val="24"/>
            </w:rPr>
            <w:fldChar w:fldCharType="separate"/>
          </w:r>
          <w:r w:rsidR="00F43153">
            <w:rPr>
              <w:rFonts w:ascii="Calibri" w:hAnsi="Calibri" w:cs="Calibri"/>
              <w:noProof/>
              <w:sz w:val="24"/>
              <w:szCs w:val="24"/>
              <w:lang w:val="en-US"/>
            </w:rPr>
            <w:t xml:space="preserve"> </w:t>
          </w:r>
          <w:r w:rsidR="00F43153" w:rsidRPr="00F43153">
            <w:rPr>
              <w:rFonts w:ascii="Calibri" w:hAnsi="Calibri" w:cs="Calibri"/>
              <w:noProof/>
              <w:sz w:val="24"/>
              <w:szCs w:val="24"/>
              <w:lang w:val="en-US"/>
            </w:rPr>
            <w:t>[70]</w:t>
          </w:r>
          <w:r w:rsidR="00F93626">
            <w:rPr>
              <w:rFonts w:ascii="Calibri" w:hAnsi="Calibri" w:cs="Calibri"/>
              <w:sz w:val="24"/>
              <w:szCs w:val="24"/>
            </w:rPr>
            <w:fldChar w:fldCharType="end"/>
          </w:r>
        </w:sdtContent>
      </w:sdt>
      <w:r w:rsidR="001012A6" w:rsidRPr="001012A6">
        <w:rPr>
          <w:rFonts w:ascii="Calibri" w:hAnsi="Calibri" w:cs="Calibri"/>
          <w:sz w:val="24"/>
          <w:szCs w:val="24"/>
        </w:rPr>
        <w:t>.</w:t>
      </w:r>
    </w:p>
    <w:p w14:paraId="24297F4A" w14:textId="2306341F" w:rsidR="00E72DD8" w:rsidRDefault="00C56CDA" w:rsidP="00554DCD">
      <w:pPr>
        <w:pStyle w:val="Heading2"/>
        <w:spacing w:before="240" w:after="240" w:line="276" w:lineRule="auto"/>
        <w:ind w:left="578" w:hanging="578"/>
        <w:rPr>
          <w:rFonts w:cs="Calibri"/>
          <w:color w:val="auto"/>
        </w:rPr>
      </w:pPr>
      <w:bookmarkStart w:id="56" w:name="_Toc175671679"/>
      <w:r>
        <w:rPr>
          <w:rFonts w:cs="Calibri"/>
          <w:color w:val="auto"/>
        </w:rPr>
        <w:lastRenderedPageBreak/>
        <w:t xml:space="preserve">Smjernice za </w:t>
      </w:r>
      <w:r w:rsidR="00CD62DE">
        <w:rPr>
          <w:rFonts w:cs="Calibri"/>
          <w:color w:val="auto"/>
        </w:rPr>
        <w:t>oblikovanje interakcije sa sustavima umjetne inteligencije</w:t>
      </w:r>
      <w:bookmarkEnd w:id="56"/>
    </w:p>
    <w:p w14:paraId="5A47E8AD" w14:textId="2E1DF866" w:rsidR="00CE44E9" w:rsidRPr="003D5126" w:rsidRDefault="003D5126" w:rsidP="003D5126">
      <w:pPr>
        <w:spacing w:line="276" w:lineRule="auto"/>
        <w:jc w:val="both"/>
        <w:rPr>
          <w:rFonts w:ascii="Calibri" w:hAnsi="Calibri" w:cs="Calibri"/>
          <w:sz w:val="24"/>
          <w:szCs w:val="24"/>
        </w:rPr>
      </w:pPr>
      <w:r w:rsidRPr="00BC0BCF">
        <w:rPr>
          <w:rFonts w:ascii="Calibri" w:hAnsi="Calibri" w:cs="Calibri"/>
          <w:sz w:val="24"/>
          <w:szCs w:val="24"/>
        </w:rPr>
        <w:t>Napredak u</w:t>
      </w:r>
      <w:r>
        <w:rPr>
          <w:rFonts w:ascii="Calibri" w:hAnsi="Calibri" w:cs="Calibri"/>
          <w:sz w:val="24"/>
          <w:szCs w:val="24"/>
        </w:rPr>
        <w:t xml:space="preserve"> području UI</w:t>
      </w:r>
      <w:r w:rsidRPr="003D5126">
        <w:rPr>
          <w:rFonts w:ascii="Calibri" w:hAnsi="Calibri" w:cs="Calibri"/>
          <w:sz w:val="24"/>
          <w:szCs w:val="24"/>
        </w:rPr>
        <w:t xml:space="preserve"> </w:t>
      </w:r>
      <w:r w:rsidR="00CB316A">
        <w:rPr>
          <w:rFonts w:ascii="Calibri" w:hAnsi="Calibri" w:cs="Calibri"/>
          <w:sz w:val="24"/>
          <w:szCs w:val="24"/>
        </w:rPr>
        <w:t>pokrenuo</w:t>
      </w:r>
      <w:r w:rsidRPr="003D5126">
        <w:rPr>
          <w:rFonts w:ascii="Calibri" w:hAnsi="Calibri" w:cs="Calibri"/>
          <w:sz w:val="24"/>
          <w:szCs w:val="24"/>
        </w:rPr>
        <w:t xml:space="preserve"> je</w:t>
      </w:r>
      <w:r w:rsidR="007E0CD6">
        <w:rPr>
          <w:rFonts w:ascii="Calibri" w:hAnsi="Calibri" w:cs="Calibri"/>
          <w:sz w:val="24"/>
          <w:szCs w:val="24"/>
        </w:rPr>
        <w:t xml:space="preserve"> njenu</w:t>
      </w:r>
      <w:r w:rsidRPr="003D5126">
        <w:rPr>
          <w:rFonts w:ascii="Calibri" w:hAnsi="Calibri" w:cs="Calibri"/>
          <w:sz w:val="24"/>
          <w:szCs w:val="24"/>
        </w:rPr>
        <w:t xml:space="preserve"> primjenu</w:t>
      </w:r>
      <w:r w:rsidR="00786FC7">
        <w:rPr>
          <w:rFonts w:ascii="Calibri" w:hAnsi="Calibri" w:cs="Calibri"/>
          <w:sz w:val="24"/>
          <w:szCs w:val="24"/>
        </w:rPr>
        <w:t xml:space="preserve"> </w:t>
      </w:r>
      <w:r w:rsidRPr="003D5126">
        <w:rPr>
          <w:rFonts w:ascii="Calibri" w:hAnsi="Calibri" w:cs="Calibri"/>
          <w:sz w:val="24"/>
          <w:szCs w:val="24"/>
        </w:rPr>
        <w:t xml:space="preserve">u korisničkim aplikacijama i uslugama. Uz </w:t>
      </w:r>
      <w:r w:rsidR="002462C4">
        <w:rPr>
          <w:rFonts w:ascii="Calibri" w:hAnsi="Calibri" w:cs="Calibri"/>
          <w:sz w:val="24"/>
          <w:szCs w:val="24"/>
        </w:rPr>
        <w:t>nove</w:t>
      </w:r>
      <w:r w:rsidRPr="003D5126">
        <w:rPr>
          <w:rFonts w:ascii="Calibri" w:hAnsi="Calibri" w:cs="Calibri"/>
          <w:sz w:val="24"/>
          <w:szCs w:val="24"/>
        </w:rPr>
        <w:t xml:space="preserve"> prilike </w:t>
      </w:r>
      <w:r w:rsidR="00D86ABB">
        <w:rPr>
          <w:rFonts w:ascii="Calibri" w:hAnsi="Calibri" w:cs="Calibri"/>
          <w:sz w:val="24"/>
          <w:szCs w:val="24"/>
        </w:rPr>
        <w:t>nastali su</w:t>
      </w:r>
      <w:r w:rsidRPr="003D5126">
        <w:rPr>
          <w:rFonts w:ascii="Calibri" w:hAnsi="Calibri" w:cs="Calibri"/>
          <w:sz w:val="24"/>
          <w:szCs w:val="24"/>
        </w:rPr>
        <w:t xml:space="preserve"> i</w:t>
      </w:r>
      <w:r w:rsidR="00D86ABB">
        <w:rPr>
          <w:rFonts w:ascii="Calibri" w:hAnsi="Calibri" w:cs="Calibri"/>
          <w:sz w:val="24"/>
          <w:szCs w:val="24"/>
        </w:rPr>
        <w:t xml:space="preserve"> </w:t>
      </w:r>
      <w:r w:rsidRPr="003D5126">
        <w:rPr>
          <w:rFonts w:ascii="Calibri" w:hAnsi="Calibri" w:cs="Calibri"/>
          <w:sz w:val="24"/>
          <w:szCs w:val="24"/>
        </w:rPr>
        <w:t xml:space="preserve">izazovi </w:t>
      </w:r>
      <w:r w:rsidR="004D2860">
        <w:rPr>
          <w:rFonts w:ascii="Calibri" w:hAnsi="Calibri" w:cs="Calibri"/>
          <w:sz w:val="24"/>
          <w:szCs w:val="24"/>
        </w:rPr>
        <w:t>oblikovanja</w:t>
      </w:r>
      <w:r w:rsidRPr="003D5126">
        <w:rPr>
          <w:rFonts w:ascii="Calibri" w:hAnsi="Calibri" w:cs="Calibri"/>
          <w:sz w:val="24"/>
          <w:szCs w:val="24"/>
        </w:rPr>
        <w:t xml:space="preserve"> </w:t>
      </w:r>
      <w:r w:rsidR="00E13BC6">
        <w:rPr>
          <w:rFonts w:ascii="Calibri" w:hAnsi="Calibri" w:cs="Calibri"/>
          <w:sz w:val="24"/>
          <w:szCs w:val="24"/>
        </w:rPr>
        <w:t xml:space="preserve">sustava UI </w:t>
      </w:r>
      <w:r w:rsidRPr="003D5126">
        <w:rPr>
          <w:rFonts w:ascii="Calibri" w:hAnsi="Calibri" w:cs="Calibri"/>
          <w:sz w:val="24"/>
          <w:szCs w:val="24"/>
        </w:rPr>
        <w:t>usmjeren</w:t>
      </w:r>
      <w:r w:rsidR="004D2860">
        <w:rPr>
          <w:rFonts w:ascii="Calibri" w:hAnsi="Calibri" w:cs="Calibri"/>
          <w:sz w:val="24"/>
          <w:szCs w:val="24"/>
        </w:rPr>
        <w:t>ih</w:t>
      </w:r>
      <w:r w:rsidRPr="003D5126">
        <w:rPr>
          <w:rFonts w:ascii="Calibri" w:hAnsi="Calibri" w:cs="Calibri"/>
          <w:sz w:val="24"/>
          <w:szCs w:val="24"/>
        </w:rPr>
        <w:t xml:space="preserve"> na korisnika</w:t>
      </w:r>
      <w:r w:rsidR="00525F83">
        <w:rPr>
          <w:rFonts w:ascii="Calibri" w:hAnsi="Calibri" w:cs="Calibri"/>
          <w:sz w:val="24"/>
          <w:szCs w:val="24"/>
        </w:rPr>
        <w:t xml:space="preserve"> </w:t>
      </w:r>
      <w:r w:rsidR="007E7051">
        <w:rPr>
          <w:rFonts w:ascii="Calibri" w:hAnsi="Calibri" w:cs="Calibri"/>
          <w:sz w:val="24"/>
          <w:szCs w:val="24"/>
        </w:rPr>
        <w:t>koj</w:t>
      </w:r>
      <w:r w:rsidR="00246410">
        <w:rPr>
          <w:rFonts w:ascii="Calibri" w:hAnsi="Calibri" w:cs="Calibri"/>
          <w:sz w:val="24"/>
          <w:szCs w:val="24"/>
        </w:rPr>
        <w:t>i su potakli</w:t>
      </w:r>
      <w:r w:rsidR="007E7051">
        <w:rPr>
          <w:rFonts w:ascii="Calibri" w:hAnsi="Calibri" w:cs="Calibri"/>
          <w:sz w:val="24"/>
          <w:szCs w:val="24"/>
        </w:rPr>
        <w:t xml:space="preserve"> </w:t>
      </w:r>
      <w:r w:rsidRPr="003D5126">
        <w:rPr>
          <w:rFonts w:ascii="Calibri" w:hAnsi="Calibri" w:cs="Calibri"/>
          <w:sz w:val="24"/>
          <w:szCs w:val="24"/>
        </w:rPr>
        <w:t>istraživač</w:t>
      </w:r>
      <w:r w:rsidR="00246410">
        <w:rPr>
          <w:rFonts w:ascii="Calibri" w:hAnsi="Calibri" w:cs="Calibri"/>
          <w:sz w:val="24"/>
          <w:szCs w:val="24"/>
        </w:rPr>
        <w:t>e</w:t>
      </w:r>
      <w:r w:rsidRPr="003D5126">
        <w:rPr>
          <w:rFonts w:ascii="Calibri" w:hAnsi="Calibri" w:cs="Calibri"/>
          <w:sz w:val="24"/>
          <w:szCs w:val="24"/>
        </w:rPr>
        <w:t xml:space="preserve"> iz </w:t>
      </w:r>
      <w:r w:rsidR="007E7051">
        <w:rPr>
          <w:rFonts w:ascii="Calibri" w:hAnsi="Calibri" w:cs="Calibri"/>
          <w:sz w:val="24"/>
          <w:szCs w:val="24"/>
        </w:rPr>
        <w:t xml:space="preserve">tvrtke </w:t>
      </w:r>
      <w:r w:rsidRPr="003D5126">
        <w:rPr>
          <w:rFonts w:ascii="Calibri" w:hAnsi="Calibri" w:cs="Calibri"/>
          <w:sz w:val="24"/>
          <w:szCs w:val="24"/>
        </w:rPr>
        <w:t xml:space="preserve">Microsoft </w:t>
      </w:r>
      <w:r w:rsidR="00246410">
        <w:rPr>
          <w:rFonts w:ascii="Calibri" w:hAnsi="Calibri" w:cs="Calibri"/>
          <w:sz w:val="24"/>
          <w:szCs w:val="24"/>
        </w:rPr>
        <w:t>na</w:t>
      </w:r>
      <w:r w:rsidRPr="003D5126">
        <w:rPr>
          <w:rFonts w:ascii="Calibri" w:hAnsi="Calibri" w:cs="Calibri"/>
          <w:sz w:val="24"/>
          <w:szCs w:val="24"/>
        </w:rPr>
        <w:t xml:space="preserve"> sintetiziranje smjernica za </w:t>
      </w:r>
      <w:r w:rsidR="00441CD7">
        <w:rPr>
          <w:rFonts w:ascii="Calibri" w:hAnsi="Calibri" w:cs="Calibri"/>
          <w:sz w:val="24"/>
          <w:szCs w:val="24"/>
        </w:rPr>
        <w:t xml:space="preserve">oblikovanje </w:t>
      </w:r>
      <w:r w:rsidRPr="003D5126">
        <w:rPr>
          <w:rFonts w:ascii="Calibri" w:hAnsi="Calibri" w:cs="Calibri"/>
          <w:sz w:val="24"/>
          <w:szCs w:val="24"/>
        </w:rPr>
        <w:t>interakcij</w:t>
      </w:r>
      <w:r w:rsidR="00441CD7">
        <w:rPr>
          <w:rFonts w:ascii="Calibri" w:hAnsi="Calibri" w:cs="Calibri"/>
          <w:sz w:val="24"/>
          <w:szCs w:val="24"/>
        </w:rPr>
        <w:t>e</w:t>
      </w:r>
      <w:r w:rsidRPr="003D5126">
        <w:rPr>
          <w:rFonts w:ascii="Calibri" w:hAnsi="Calibri" w:cs="Calibri"/>
          <w:sz w:val="24"/>
          <w:szCs w:val="24"/>
        </w:rPr>
        <w:t xml:space="preserve"> između ljudi i </w:t>
      </w:r>
      <w:r w:rsidR="00441CD7">
        <w:rPr>
          <w:rFonts w:ascii="Calibri" w:hAnsi="Calibri" w:cs="Calibri"/>
          <w:sz w:val="24"/>
          <w:szCs w:val="24"/>
        </w:rPr>
        <w:t>sustava UI</w:t>
      </w:r>
      <w:r w:rsidRPr="003D5126">
        <w:rPr>
          <w:rFonts w:ascii="Calibri" w:hAnsi="Calibri" w:cs="Calibri"/>
          <w:sz w:val="24"/>
          <w:szCs w:val="24"/>
        </w:rPr>
        <w:t xml:space="preserve">. </w:t>
      </w:r>
      <w:r w:rsidR="00910A7F">
        <w:rPr>
          <w:rFonts w:ascii="Calibri" w:hAnsi="Calibri" w:cs="Calibri"/>
          <w:sz w:val="24"/>
          <w:szCs w:val="24"/>
        </w:rPr>
        <w:t xml:space="preserve">Dokument </w:t>
      </w:r>
      <w:r w:rsidR="00B918D9">
        <w:rPr>
          <w:rFonts w:ascii="Calibri" w:hAnsi="Calibri" w:cs="Calibri"/>
          <w:sz w:val="24"/>
          <w:szCs w:val="24"/>
        </w:rPr>
        <w:t xml:space="preserve">sa smjernicama nastao je </w:t>
      </w:r>
      <w:r w:rsidR="009D2FAA">
        <w:rPr>
          <w:rFonts w:ascii="Calibri" w:hAnsi="Calibri" w:cs="Calibri"/>
          <w:sz w:val="24"/>
          <w:szCs w:val="24"/>
        </w:rPr>
        <w:t>na temelju brojnih</w:t>
      </w:r>
      <w:r w:rsidR="00B918D9">
        <w:rPr>
          <w:rFonts w:ascii="Calibri" w:hAnsi="Calibri" w:cs="Calibri"/>
          <w:sz w:val="24"/>
          <w:szCs w:val="24"/>
        </w:rPr>
        <w:t xml:space="preserve"> </w:t>
      </w:r>
      <w:r w:rsidR="00A24A83">
        <w:rPr>
          <w:rFonts w:ascii="Calibri" w:hAnsi="Calibri" w:cs="Calibri"/>
          <w:sz w:val="24"/>
          <w:szCs w:val="24"/>
        </w:rPr>
        <w:t>preporuka</w:t>
      </w:r>
      <w:r w:rsidR="003101FC">
        <w:rPr>
          <w:rFonts w:ascii="Calibri" w:hAnsi="Calibri" w:cs="Calibri"/>
          <w:sz w:val="24"/>
          <w:szCs w:val="24"/>
        </w:rPr>
        <w:t xml:space="preserve"> </w:t>
      </w:r>
      <w:r w:rsidR="00255910">
        <w:rPr>
          <w:rFonts w:ascii="Calibri" w:hAnsi="Calibri" w:cs="Calibri"/>
          <w:sz w:val="24"/>
          <w:szCs w:val="24"/>
        </w:rPr>
        <w:t xml:space="preserve">za </w:t>
      </w:r>
      <w:r w:rsidR="00184FD6" w:rsidRPr="003D5126">
        <w:rPr>
          <w:rFonts w:ascii="Calibri" w:hAnsi="Calibri" w:cs="Calibri"/>
          <w:sz w:val="24"/>
          <w:szCs w:val="24"/>
        </w:rPr>
        <w:t>dizajn interakcije s sustavima</w:t>
      </w:r>
      <w:r w:rsidR="006A237A">
        <w:rPr>
          <w:rFonts w:ascii="Calibri" w:hAnsi="Calibri" w:cs="Calibri"/>
          <w:sz w:val="24"/>
          <w:szCs w:val="24"/>
        </w:rPr>
        <w:t xml:space="preserve"> UI</w:t>
      </w:r>
      <w:r w:rsidR="00255910">
        <w:rPr>
          <w:rFonts w:ascii="Calibri" w:hAnsi="Calibri" w:cs="Calibri"/>
          <w:sz w:val="24"/>
          <w:szCs w:val="24"/>
        </w:rPr>
        <w:t xml:space="preserve"> koje su</w:t>
      </w:r>
      <w:r w:rsidR="00184FD6" w:rsidRPr="003D5126">
        <w:rPr>
          <w:rFonts w:ascii="Calibri" w:hAnsi="Calibri" w:cs="Calibri"/>
          <w:sz w:val="24"/>
          <w:szCs w:val="24"/>
        </w:rPr>
        <w:t xml:space="preserve"> </w:t>
      </w:r>
      <w:r w:rsidR="003101FC" w:rsidRPr="003D5126">
        <w:rPr>
          <w:rFonts w:ascii="Calibri" w:hAnsi="Calibri" w:cs="Calibri"/>
          <w:sz w:val="24"/>
          <w:szCs w:val="24"/>
        </w:rPr>
        <w:t>znanstven</w:t>
      </w:r>
      <w:r w:rsidR="00184FD6">
        <w:rPr>
          <w:rFonts w:ascii="Calibri" w:hAnsi="Calibri" w:cs="Calibri"/>
          <w:sz w:val="24"/>
          <w:szCs w:val="24"/>
        </w:rPr>
        <w:t>i</w:t>
      </w:r>
      <w:r w:rsidR="00255910">
        <w:rPr>
          <w:rFonts w:ascii="Calibri" w:hAnsi="Calibri" w:cs="Calibri"/>
          <w:sz w:val="24"/>
          <w:szCs w:val="24"/>
        </w:rPr>
        <w:t>ci</w:t>
      </w:r>
      <w:r w:rsidR="003101FC" w:rsidRPr="003D5126">
        <w:rPr>
          <w:rFonts w:ascii="Calibri" w:hAnsi="Calibri" w:cs="Calibri"/>
          <w:sz w:val="24"/>
          <w:szCs w:val="24"/>
        </w:rPr>
        <w:t xml:space="preserve"> i inženjer</w:t>
      </w:r>
      <w:r w:rsidR="00255910">
        <w:rPr>
          <w:rFonts w:ascii="Calibri" w:hAnsi="Calibri" w:cs="Calibri"/>
          <w:sz w:val="24"/>
          <w:szCs w:val="24"/>
        </w:rPr>
        <w:t>i</w:t>
      </w:r>
      <w:r w:rsidR="00184FD6">
        <w:rPr>
          <w:rFonts w:ascii="Calibri" w:hAnsi="Calibri" w:cs="Calibri"/>
          <w:sz w:val="24"/>
          <w:szCs w:val="24"/>
        </w:rPr>
        <w:t xml:space="preserve"> </w:t>
      </w:r>
      <w:r w:rsidR="003101FC">
        <w:rPr>
          <w:rFonts w:ascii="Calibri" w:hAnsi="Calibri" w:cs="Calibri"/>
          <w:sz w:val="24"/>
          <w:szCs w:val="24"/>
        </w:rPr>
        <w:t xml:space="preserve">predlagali u </w:t>
      </w:r>
      <w:r w:rsidR="00315483">
        <w:rPr>
          <w:rFonts w:ascii="Calibri" w:hAnsi="Calibri" w:cs="Calibri"/>
          <w:sz w:val="24"/>
          <w:szCs w:val="24"/>
        </w:rPr>
        <w:t xml:space="preserve">periodu od </w:t>
      </w:r>
      <w:r w:rsidR="00C54AE3">
        <w:rPr>
          <w:rFonts w:ascii="Calibri" w:hAnsi="Calibri" w:cs="Calibri"/>
          <w:sz w:val="24"/>
          <w:szCs w:val="24"/>
        </w:rPr>
        <w:t xml:space="preserve">prethodnih </w:t>
      </w:r>
      <w:r w:rsidR="00315483">
        <w:rPr>
          <w:rFonts w:ascii="Calibri" w:hAnsi="Calibri" w:cs="Calibri"/>
          <w:sz w:val="24"/>
          <w:szCs w:val="24"/>
        </w:rPr>
        <w:t>20 godina</w:t>
      </w:r>
      <w:r w:rsidR="00C54AE3">
        <w:rPr>
          <w:rFonts w:ascii="Calibri" w:hAnsi="Calibri" w:cs="Calibri"/>
          <w:sz w:val="24"/>
          <w:szCs w:val="24"/>
        </w:rPr>
        <w:t>. Preko</w:t>
      </w:r>
      <w:r w:rsidRPr="003D5126">
        <w:rPr>
          <w:rFonts w:ascii="Calibri" w:hAnsi="Calibri" w:cs="Calibri"/>
          <w:sz w:val="24"/>
          <w:szCs w:val="24"/>
        </w:rPr>
        <w:t xml:space="preserve"> 150 takvih preporuka grupir</w:t>
      </w:r>
      <w:r w:rsidR="00A24A83">
        <w:rPr>
          <w:rFonts w:ascii="Calibri" w:hAnsi="Calibri" w:cs="Calibri"/>
          <w:sz w:val="24"/>
          <w:szCs w:val="24"/>
        </w:rPr>
        <w:t xml:space="preserve">ano je </w:t>
      </w:r>
      <w:r w:rsidRPr="003D5126">
        <w:rPr>
          <w:rFonts w:ascii="Calibri" w:hAnsi="Calibri" w:cs="Calibri"/>
          <w:sz w:val="24"/>
          <w:szCs w:val="24"/>
        </w:rPr>
        <w:t xml:space="preserve"> i saž</w:t>
      </w:r>
      <w:r w:rsidR="00A24A83">
        <w:rPr>
          <w:rFonts w:ascii="Calibri" w:hAnsi="Calibri" w:cs="Calibri"/>
          <w:sz w:val="24"/>
          <w:szCs w:val="24"/>
        </w:rPr>
        <w:t>eto</w:t>
      </w:r>
      <w:r w:rsidRPr="003D5126">
        <w:rPr>
          <w:rFonts w:ascii="Calibri" w:hAnsi="Calibri" w:cs="Calibri"/>
          <w:sz w:val="24"/>
          <w:szCs w:val="24"/>
        </w:rPr>
        <w:t xml:space="preserve"> u jedinstven set smjernica. Nakon evaluacije s</w:t>
      </w:r>
      <w:r w:rsidR="00AD2F89">
        <w:rPr>
          <w:rFonts w:ascii="Calibri" w:hAnsi="Calibri" w:cs="Calibri"/>
          <w:sz w:val="24"/>
          <w:szCs w:val="24"/>
        </w:rPr>
        <w:t>a</w:t>
      </w:r>
      <w:r w:rsidRPr="003D5126">
        <w:rPr>
          <w:rFonts w:ascii="Calibri" w:hAnsi="Calibri" w:cs="Calibri"/>
          <w:sz w:val="24"/>
          <w:szCs w:val="24"/>
        </w:rPr>
        <w:t xml:space="preserve"> stručnjacima</w:t>
      </w:r>
      <w:r w:rsidR="00AD2F89">
        <w:rPr>
          <w:rFonts w:ascii="Calibri" w:hAnsi="Calibri" w:cs="Calibri"/>
          <w:sz w:val="24"/>
          <w:szCs w:val="24"/>
        </w:rPr>
        <w:t xml:space="preserve"> za HCI</w:t>
      </w:r>
      <w:r w:rsidRPr="003D5126">
        <w:rPr>
          <w:rFonts w:ascii="Calibri" w:hAnsi="Calibri" w:cs="Calibri"/>
          <w:sz w:val="24"/>
          <w:szCs w:val="24"/>
        </w:rPr>
        <w:t>, smjernice su postale lako razumljive i primjenjive na širok raspon</w:t>
      </w:r>
      <w:r w:rsidR="009E7523">
        <w:rPr>
          <w:rFonts w:ascii="Calibri" w:hAnsi="Calibri" w:cs="Calibri"/>
          <w:sz w:val="24"/>
          <w:szCs w:val="24"/>
        </w:rPr>
        <w:t xml:space="preserve"> </w:t>
      </w:r>
      <w:r w:rsidRPr="003D5126">
        <w:rPr>
          <w:rFonts w:ascii="Calibri" w:hAnsi="Calibri" w:cs="Calibri"/>
          <w:sz w:val="24"/>
          <w:szCs w:val="24"/>
        </w:rPr>
        <w:t>proizvoda.</w:t>
      </w:r>
      <w:r w:rsidR="00334E64">
        <w:rPr>
          <w:rFonts w:ascii="Calibri" w:hAnsi="Calibri" w:cs="Calibri"/>
          <w:sz w:val="24"/>
          <w:szCs w:val="24"/>
        </w:rPr>
        <w:t xml:space="preserve"> </w:t>
      </w:r>
      <w:r w:rsidR="004665A0">
        <w:rPr>
          <w:rFonts w:ascii="Calibri" w:hAnsi="Calibri" w:cs="Calibri"/>
          <w:sz w:val="24"/>
          <w:szCs w:val="24"/>
        </w:rPr>
        <w:t>Predloženih</w:t>
      </w:r>
      <w:r w:rsidR="00CE44E9" w:rsidRPr="00CE44E9">
        <w:rPr>
          <w:rFonts w:ascii="Calibri" w:hAnsi="Calibri" w:cs="Calibri"/>
          <w:sz w:val="24"/>
          <w:szCs w:val="24"/>
        </w:rPr>
        <w:t xml:space="preserve"> 18 smjernica za interakciju između ljudi i</w:t>
      </w:r>
      <w:r w:rsidR="006A237A">
        <w:rPr>
          <w:rFonts w:ascii="Calibri" w:hAnsi="Calibri" w:cs="Calibri"/>
          <w:sz w:val="24"/>
          <w:szCs w:val="24"/>
        </w:rPr>
        <w:t xml:space="preserve"> sustava </w:t>
      </w:r>
      <w:r w:rsidR="004665A0">
        <w:rPr>
          <w:rFonts w:ascii="Calibri" w:hAnsi="Calibri" w:cs="Calibri"/>
          <w:sz w:val="24"/>
          <w:szCs w:val="24"/>
        </w:rPr>
        <w:t>U</w:t>
      </w:r>
      <w:r w:rsidR="00CE44E9" w:rsidRPr="00CE44E9">
        <w:rPr>
          <w:rFonts w:ascii="Calibri" w:hAnsi="Calibri" w:cs="Calibri"/>
          <w:sz w:val="24"/>
          <w:szCs w:val="24"/>
        </w:rPr>
        <w:t>I grupira</w:t>
      </w:r>
      <w:r w:rsidR="006A237A">
        <w:rPr>
          <w:rFonts w:ascii="Calibri" w:hAnsi="Calibri" w:cs="Calibri"/>
          <w:sz w:val="24"/>
          <w:szCs w:val="24"/>
        </w:rPr>
        <w:t>n</w:t>
      </w:r>
      <w:r w:rsidR="004665A0">
        <w:rPr>
          <w:rFonts w:ascii="Calibri" w:hAnsi="Calibri" w:cs="Calibri"/>
          <w:sz w:val="24"/>
          <w:szCs w:val="24"/>
        </w:rPr>
        <w:t>o je</w:t>
      </w:r>
      <w:r w:rsidR="00CE44E9" w:rsidRPr="00CE44E9">
        <w:rPr>
          <w:rFonts w:ascii="Calibri" w:hAnsi="Calibri" w:cs="Calibri"/>
          <w:sz w:val="24"/>
          <w:szCs w:val="24"/>
        </w:rPr>
        <w:t xml:space="preserve"> u četiri kategorije</w:t>
      </w:r>
      <w:r w:rsidR="009A387F">
        <w:rPr>
          <w:rFonts w:ascii="Calibri" w:hAnsi="Calibri" w:cs="Calibri"/>
          <w:sz w:val="24"/>
          <w:szCs w:val="24"/>
        </w:rPr>
        <w:t xml:space="preserve">, kao što prikazuje </w:t>
      </w:r>
      <w:r w:rsidR="005B2EB2">
        <w:rPr>
          <w:rFonts w:ascii="Calibri" w:hAnsi="Calibri" w:cs="Calibri"/>
          <w:sz w:val="24"/>
          <w:szCs w:val="24"/>
        </w:rPr>
        <w:fldChar w:fldCharType="begin"/>
      </w:r>
      <w:r w:rsidR="005B2EB2">
        <w:rPr>
          <w:rFonts w:ascii="Calibri" w:hAnsi="Calibri" w:cs="Calibri"/>
          <w:sz w:val="24"/>
          <w:szCs w:val="24"/>
        </w:rPr>
        <w:instrText xml:space="preserve"> REF _Ref172101684 \h </w:instrText>
      </w:r>
      <w:r w:rsidR="005B2EB2">
        <w:rPr>
          <w:rFonts w:ascii="Calibri" w:hAnsi="Calibri" w:cs="Calibri"/>
          <w:sz w:val="24"/>
          <w:szCs w:val="24"/>
        </w:rPr>
      </w:r>
      <w:r w:rsidR="005B2EB2">
        <w:rPr>
          <w:rFonts w:ascii="Calibri" w:hAnsi="Calibri" w:cs="Calibri"/>
          <w:sz w:val="24"/>
          <w:szCs w:val="24"/>
        </w:rPr>
        <w:fldChar w:fldCharType="separate"/>
      </w:r>
      <w:r w:rsidR="00F86FC3" w:rsidRPr="00E607EC">
        <w:rPr>
          <w:rFonts w:ascii="Calibri" w:hAnsi="Calibri" w:cs="Calibri"/>
          <w:sz w:val="24"/>
          <w:szCs w:val="24"/>
        </w:rPr>
        <w:t xml:space="preserve">Slika </w:t>
      </w:r>
      <w:r w:rsidR="00F86FC3">
        <w:rPr>
          <w:rFonts w:ascii="Calibri" w:hAnsi="Calibri" w:cs="Calibri"/>
          <w:noProof/>
          <w:sz w:val="24"/>
          <w:szCs w:val="24"/>
        </w:rPr>
        <w:t>4</w:t>
      </w:r>
      <w:r w:rsidR="00F86FC3">
        <w:rPr>
          <w:rFonts w:ascii="Calibri" w:hAnsi="Calibri" w:cs="Calibri"/>
          <w:sz w:val="24"/>
          <w:szCs w:val="24"/>
        </w:rPr>
        <w:t>.</w:t>
      </w:r>
      <w:r w:rsidR="00F86FC3">
        <w:rPr>
          <w:rFonts w:ascii="Calibri" w:hAnsi="Calibri" w:cs="Calibri"/>
          <w:noProof/>
          <w:sz w:val="24"/>
          <w:szCs w:val="24"/>
        </w:rPr>
        <w:t>2</w:t>
      </w:r>
      <w:r w:rsidR="005B2EB2">
        <w:rPr>
          <w:rFonts w:ascii="Calibri" w:hAnsi="Calibri" w:cs="Calibri"/>
          <w:sz w:val="24"/>
          <w:szCs w:val="24"/>
        </w:rPr>
        <w:fldChar w:fldCharType="end"/>
      </w:r>
      <w:r w:rsidR="009A387F">
        <w:rPr>
          <w:rFonts w:ascii="Calibri" w:hAnsi="Calibri" w:cs="Calibri"/>
          <w:sz w:val="24"/>
          <w:szCs w:val="24"/>
        </w:rPr>
        <w:t>,</w:t>
      </w:r>
      <w:r w:rsidR="00CE44E9" w:rsidRPr="00CE44E9">
        <w:rPr>
          <w:rFonts w:ascii="Calibri" w:hAnsi="Calibri" w:cs="Calibri"/>
          <w:sz w:val="24"/>
          <w:szCs w:val="24"/>
        </w:rPr>
        <w:t xml:space="preserve"> koje definiraju ponašanje sustava </w:t>
      </w:r>
      <w:r w:rsidR="006A237A">
        <w:rPr>
          <w:rFonts w:ascii="Calibri" w:hAnsi="Calibri" w:cs="Calibri"/>
          <w:sz w:val="24"/>
          <w:szCs w:val="24"/>
        </w:rPr>
        <w:t xml:space="preserve">UI </w:t>
      </w:r>
      <w:r w:rsidR="00CE44E9" w:rsidRPr="00CE44E9">
        <w:rPr>
          <w:rFonts w:ascii="Calibri" w:hAnsi="Calibri" w:cs="Calibri"/>
          <w:sz w:val="24"/>
          <w:szCs w:val="24"/>
        </w:rPr>
        <w:t xml:space="preserve">pri početnoj interakciji, tijekom interakcije, </w:t>
      </w:r>
      <w:r w:rsidR="00E00F15">
        <w:rPr>
          <w:rFonts w:ascii="Calibri" w:hAnsi="Calibri" w:cs="Calibri"/>
          <w:sz w:val="24"/>
          <w:szCs w:val="24"/>
        </w:rPr>
        <w:t xml:space="preserve">u slučaju </w:t>
      </w:r>
      <w:r w:rsidR="00CE44E9" w:rsidRPr="00CE44E9">
        <w:rPr>
          <w:rFonts w:ascii="Calibri" w:hAnsi="Calibri" w:cs="Calibri"/>
          <w:sz w:val="24"/>
          <w:szCs w:val="24"/>
        </w:rPr>
        <w:t xml:space="preserve">kada sustav pogriješi, i tijekom vremena. Smjernice nisu zamišljene kao jednostavna kontrolna lista, već kao potpora </w:t>
      </w:r>
      <w:r w:rsidR="00DE6128">
        <w:rPr>
          <w:rFonts w:ascii="Calibri" w:hAnsi="Calibri" w:cs="Calibri"/>
          <w:sz w:val="24"/>
          <w:szCs w:val="24"/>
        </w:rPr>
        <w:t>pri oblikovanju sustava</w:t>
      </w:r>
      <w:r w:rsidR="00CE44E9" w:rsidRPr="00CE44E9">
        <w:rPr>
          <w:rFonts w:ascii="Calibri" w:hAnsi="Calibri" w:cs="Calibri"/>
          <w:sz w:val="24"/>
          <w:szCs w:val="24"/>
        </w:rPr>
        <w:t xml:space="preserve"> i poticaj za daljnja istraživanja</w:t>
      </w:r>
      <w:r w:rsidR="00B52D0B">
        <w:rPr>
          <w:rFonts w:ascii="Calibri" w:hAnsi="Calibri" w:cs="Calibri"/>
          <w:sz w:val="24"/>
          <w:szCs w:val="24"/>
        </w:rPr>
        <w:t xml:space="preserve"> </w:t>
      </w:r>
      <w:sdt>
        <w:sdtPr>
          <w:rPr>
            <w:rFonts w:ascii="Calibri" w:hAnsi="Calibri" w:cs="Calibri"/>
            <w:sz w:val="24"/>
            <w:szCs w:val="24"/>
          </w:rPr>
          <w:id w:val="1529301363"/>
          <w:citation/>
        </w:sdtPr>
        <w:sdtEndPr/>
        <w:sdtContent>
          <w:r w:rsidR="00B52D0B">
            <w:rPr>
              <w:rFonts w:ascii="Calibri" w:hAnsi="Calibri" w:cs="Calibri"/>
              <w:sz w:val="24"/>
              <w:szCs w:val="24"/>
            </w:rPr>
            <w:fldChar w:fldCharType="begin"/>
          </w:r>
          <w:r w:rsidR="00B52D0B">
            <w:rPr>
              <w:rFonts w:ascii="Calibri" w:hAnsi="Calibri" w:cs="Calibri"/>
              <w:sz w:val="24"/>
              <w:szCs w:val="24"/>
              <w:lang w:val="en-US"/>
            </w:rPr>
            <w:instrText xml:space="preserve"> CITATION Ame19 \l 1033 </w:instrText>
          </w:r>
          <w:r w:rsidR="00B52D0B">
            <w:rPr>
              <w:rFonts w:ascii="Calibri" w:hAnsi="Calibri" w:cs="Calibri"/>
              <w:sz w:val="24"/>
              <w:szCs w:val="24"/>
            </w:rPr>
            <w:fldChar w:fldCharType="separate"/>
          </w:r>
          <w:r w:rsidR="00F43153" w:rsidRPr="00F43153">
            <w:rPr>
              <w:rFonts w:ascii="Calibri" w:hAnsi="Calibri" w:cs="Calibri"/>
              <w:noProof/>
              <w:sz w:val="24"/>
              <w:szCs w:val="24"/>
              <w:lang w:val="en-US"/>
            </w:rPr>
            <w:t>[71]</w:t>
          </w:r>
          <w:r w:rsidR="00B52D0B">
            <w:rPr>
              <w:rFonts w:ascii="Calibri" w:hAnsi="Calibri" w:cs="Calibri"/>
              <w:sz w:val="24"/>
              <w:szCs w:val="24"/>
            </w:rPr>
            <w:fldChar w:fldCharType="end"/>
          </w:r>
        </w:sdtContent>
      </w:sdt>
      <w:r w:rsidR="00CE44E9" w:rsidRPr="00CE44E9">
        <w:rPr>
          <w:rFonts w:ascii="Calibri" w:hAnsi="Calibri" w:cs="Calibri"/>
          <w:sz w:val="24"/>
          <w:szCs w:val="24"/>
        </w:rPr>
        <w:t>.</w:t>
      </w:r>
    </w:p>
    <w:p w14:paraId="771652C3" w14:textId="77777777" w:rsidR="00E607EC" w:rsidRDefault="002D54E8" w:rsidP="00727001">
      <w:pPr>
        <w:keepNext/>
        <w:spacing w:line="276" w:lineRule="auto"/>
        <w:jc w:val="center"/>
      </w:pPr>
      <w:r>
        <w:rPr>
          <w:noProof/>
        </w:rPr>
        <w:drawing>
          <wp:inline distT="0" distB="0" distL="0" distR="0" wp14:anchorId="28F10AF3" wp14:editId="62D0B76C">
            <wp:extent cx="5456096" cy="4816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0305" cy="4820265"/>
                    </a:xfrm>
                    <a:prstGeom prst="rect">
                      <a:avLst/>
                    </a:prstGeom>
                    <a:noFill/>
                    <a:ln>
                      <a:noFill/>
                    </a:ln>
                  </pic:spPr>
                </pic:pic>
              </a:graphicData>
            </a:graphic>
          </wp:inline>
        </w:drawing>
      </w:r>
    </w:p>
    <w:p w14:paraId="500E599A" w14:textId="1DFC51EE" w:rsidR="00DE3B44" w:rsidRDefault="00E607EC" w:rsidP="00DE3B44">
      <w:pPr>
        <w:pStyle w:val="Caption"/>
        <w:spacing w:after="360"/>
        <w:jc w:val="center"/>
        <w:rPr>
          <w:rFonts w:ascii="Calibri" w:hAnsi="Calibri" w:cs="Calibri"/>
          <w:color w:val="auto"/>
          <w:sz w:val="24"/>
          <w:szCs w:val="24"/>
        </w:rPr>
      </w:pPr>
      <w:bookmarkStart w:id="57" w:name="_Ref172101684"/>
      <w:r w:rsidRPr="00E607EC">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4</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w:t>
      </w:r>
      <w:r w:rsidR="006F2E83">
        <w:rPr>
          <w:rFonts w:ascii="Calibri" w:hAnsi="Calibri" w:cs="Calibri"/>
          <w:color w:val="auto"/>
          <w:sz w:val="24"/>
          <w:szCs w:val="24"/>
        </w:rPr>
        <w:fldChar w:fldCharType="end"/>
      </w:r>
      <w:bookmarkEnd w:id="57"/>
      <w:r w:rsidRPr="00E607EC">
        <w:rPr>
          <w:rFonts w:ascii="Calibri" w:hAnsi="Calibri" w:cs="Calibri"/>
          <w:color w:val="auto"/>
          <w:sz w:val="24"/>
          <w:szCs w:val="24"/>
        </w:rPr>
        <w:t xml:space="preserve"> Smjernice za oblikovanje interakcije sa sustavima UI</w:t>
      </w:r>
      <w:r>
        <w:rPr>
          <w:rFonts w:ascii="Calibri" w:hAnsi="Calibri" w:cs="Calibri"/>
          <w:color w:val="auto"/>
          <w:sz w:val="24"/>
          <w:szCs w:val="24"/>
        </w:rPr>
        <w:t>, preuzeto sa</w:t>
      </w:r>
      <w:r w:rsidR="00A249C6">
        <w:rPr>
          <w:rFonts w:ascii="Calibri" w:hAnsi="Calibri" w:cs="Calibri"/>
          <w:color w:val="auto"/>
          <w:sz w:val="24"/>
          <w:szCs w:val="24"/>
        </w:rPr>
        <w:t xml:space="preserve">  </w:t>
      </w:r>
      <w:sdt>
        <w:sdtPr>
          <w:rPr>
            <w:rFonts w:ascii="Calibri" w:hAnsi="Calibri" w:cs="Calibri"/>
            <w:color w:val="auto"/>
            <w:sz w:val="24"/>
            <w:szCs w:val="24"/>
          </w:rPr>
          <w:id w:val="1490982630"/>
          <w:citation/>
        </w:sdtPr>
        <w:sdtEndPr/>
        <w:sdtContent>
          <w:r w:rsidR="00A249C6">
            <w:rPr>
              <w:rFonts w:ascii="Calibri" w:hAnsi="Calibri" w:cs="Calibri"/>
              <w:color w:val="auto"/>
              <w:sz w:val="24"/>
              <w:szCs w:val="24"/>
            </w:rPr>
            <w:fldChar w:fldCharType="begin"/>
          </w:r>
          <w:r w:rsidR="00A249C6">
            <w:rPr>
              <w:rFonts w:ascii="Calibri" w:hAnsi="Calibri" w:cs="Calibri"/>
              <w:color w:val="auto"/>
              <w:sz w:val="24"/>
              <w:szCs w:val="24"/>
              <w:lang w:val="en-US"/>
            </w:rPr>
            <w:instrText xml:space="preserve"> CITATION Gui24 \l 1033 </w:instrText>
          </w:r>
          <w:r w:rsidR="00A249C6">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[72]</w:t>
          </w:r>
          <w:r w:rsidR="00A249C6">
            <w:rPr>
              <w:rFonts w:ascii="Calibri" w:hAnsi="Calibri" w:cs="Calibri"/>
              <w:color w:val="auto"/>
              <w:sz w:val="24"/>
              <w:szCs w:val="24"/>
            </w:rPr>
            <w:fldChar w:fldCharType="end"/>
          </w:r>
        </w:sdtContent>
      </w:sdt>
      <w:r>
        <w:rPr>
          <w:rFonts w:ascii="Calibri" w:hAnsi="Calibri" w:cs="Calibri"/>
          <w:color w:val="auto"/>
          <w:sz w:val="24"/>
          <w:szCs w:val="24"/>
        </w:rPr>
        <w:t xml:space="preserve"> </w:t>
      </w:r>
    </w:p>
    <w:p w14:paraId="4BBE6C02" w14:textId="02F5B40F" w:rsidR="00C50694" w:rsidRDefault="00C50694" w:rsidP="00C50694">
      <w:pPr>
        <w:spacing w:line="276" w:lineRule="auto"/>
        <w:jc w:val="both"/>
        <w:rPr>
          <w:rFonts w:ascii="Calibri" w:hAnsi="Calibri" w:cs="Calibri"/>
          <w:sz w:val="24"/>
          <w:szCs w:val="24"/>
        </w:rPr>
      </w:pPr>
      <w:r>
        <w:rPr>
          <w:rFonts w:ascii="Calibri" w:hAnsi="Calibri" w:cs="Calibri"/>
          <w:sz w:val="24"/>
          <w:szCs w:val="24"/>
        </w:rPr>
        <w:t>Svaka smjernica je napisana kao</w:t>
      </w:r>
      <w:r w:rsidR="00E338FB">
        <w:rPr>
          <w:rFonts w:ascii="Calibri" w:hAnsi="Calibri" w:cs="Calibri"/>
          <w:sz w:val="24"/>
          <w:szCs w:val="24"/>
        </w:rPr>
        <w:t xml:space="preserve"> kratko</w:t>
      </w:r>
      <w:r>
        <w:rPr>
          <w:rFonts w:ascii="Calibri" w:hAnsi="Calibri" w:cs="Calibri"/>
          <w:sz w:val="24"/>
          <w:szCs w:val="24"/>
        </w:rPr>
        <w:t xml:space="preserve"> </w:t>
      </w:r>
      <w:r w:rsidRPr="002D3CEF">
        <w:rPr>
          <w:rFonts w:ascii="Calibri" w:hAnsi="Calibri" w:cs="Calibri"/>
          <w:sz w:val="24"/>
          <w:szCs w:val="24"/>
        </w:rPr>
        <w:t xml:space="preserve">pravilo </w:t>
      </w:r>
      <w:r w:rsidR="001E6B30">
        <w:rPr>
          <w:rFonts w:ascii="Calibri" w:hAnsi="Calibri" w:cs="Calibri"/>
          <w:sz w:val="24"/>
          <w:szCs w:val="24"/>
        </w:rPr>
        <w:t>u</w:t>
      </w:r>
      <w:r w:rsidR="00B51F50">
        <w:rPr>
          <w:rFonts w:ascii="Calibri" w:hAnsi="Calibri" w:cs="Calibri"/>
          <w:sz w:val="24"/>
          <w:szCs w:val="24"/>
        </w:rPr>
        <w:t xml:space="preserve">z </w:t>
      </w:r>
      <w:r w:rsidR="00E338FB">
        <w:rPr>
          <w:rFonts w:ascii="Calibri" w:hAnsi="Calibri" w:cs="Calibri"/>
          <w:sz w:val="24"/>
          <w:szCs w:val="24"/>
        </w:rPr>
        <w:t>koje</w:t>
      </w:r>
      <w:r w:rsidR="00B51F50">
        <w:rPr>
          <w:rFonts w:ascii="Calibri" w:hAnsi="Calibri" w:cs="Calibri"/>
          <w:sz w:val="24"/>
          <w:szCs w:val="24"/>
        </w:rPr>
        <w:t xml:space="preserve"> ide </w:t>
      </w:r>
      <w:r w:rsidRPr="002D3CEF">
        <w:rPr>
          <w:rFonts w:ascii="Calibri" w:hAnsi="Calibri" w:cs="Calibri"/>
          <w:sz w:val="24"/>
          <w:szCs w:val="24"/>
        </w:rPr>
        <w:t xml:space="preserve">opis </w:t>
      </w:r>
      <w:r>
        <w:rPr>
          <w:rFonts w:ascii="Calibri" w:hAnsi="Calibri" w:cs="Calibri"/>
          <w:sz w:val="24"/>
          <w:szCs w:val="24"/>
        </w:rPr>
        <w:t>od</w:t>
      </w:r>
      <w:r w:rsidRPr="002D3CEF">
        <w:rPr>
          <w:rFonts w:ascii="Calibri" w:hAnsi="Calibri" w:cs="Calibri"/>
          <w:sz w:val="24"/>
          <w:szCs w:val="24"/>
        </w:rPr>
        <w:t xml:space="preserve"> jedn</w:t>
      </w:r>
      <w:r>
        <w:rPr>
          <w:rFonts w:ascii="Calibri" w:hAnsi="Calibri" w:cs="Calibri"/>
          <w:sz w:val="24"/>
          <w:szCs w:val="24"/>
        </w:rPr>
        <w:t>e</w:t>
      </w:r>
      <w:r w:rsidRPr="002D3CEF">
        <w:rPr>
          <w:rFonts w:ascii="Calibri" w:hAnsi="Calibri" w:cs="Calibri"/>
          <w:sz w:val="24"/>
          <w:szCs w:val="24"/>
        </w:rPr>
        <w:t xml:space="preserve"> rečenic</w:t>
      </w:r>
      <w:r>
        <w:rPr>
          <w:rFonts w:ascii="Calibri" w:hAnsi="Calibri" w:cs="Calibri"/>
          <w:sz w:val="24"/>
          <w:szCs w:val="24"/>
        </w:rPr>
        <w:t xml:space="preserve">e </w:t>
      </w:r>
      <w:r w:rsidRPr="002D3CEF">
        <w:rPr>
          <w:rFonts w:ascii="Calibri" w:hAnsi="Calibri" w:cs="Calibri"/>
          <w:sz w:val="24"/>
          <w:szCs w:val="24"/>
        </w:rPr>
        <w:t>koji pojašnjava potencijalne dvosmislenosti.</w:t>
      </w:r>
      <w:r>
        <w:rPr>
          <w:rFonts w:ascii="Calibri" w:hAnsi="Calibri" w:cs="Calibri"/>
          <w:sz w:val="24"/>
          <w:szCs w:val="24"/>
        </w:rPr>
        <w:t xml:space="preserve"> Pravilo ne sadrži</w:t>
      </w:r>
      <w:r w:rsidRPr="002D3CEF">
        <w:rPr>
          <w:rFonts w:ascii="Calibri" w:hAnsi="Calibri" w:cs="Calibri"/>
          <w:sz w:val="24"/>
          <w:szCs w:val="24"/>
        </w:rPr>
        <w:t xml:space="preserve"> veznike kako bi </w:t>
      </w:r>
      <w:r>
        <w:rPr>
          <w:rFonts w:ascii="Calibri" w:hAnsi="Calibri" w:cs="Calibri"/>
          <w:sz w:val="24"/>
          <w:szCs w:val="24"/>
        </w:rPr>
        <w:t xml:space="preserve">se za konkretni </w:t>
      </w:r>
      <w:r>
        <w:rPr>
          <w:rFonts w:ascii="Calibri" w:hAnsi="Calibri" w:cs="Calibri"/>
          <w:sz w:val="24"/>
          <w:szCs w:val="24"/>
        </w:rPr>
        <w:lastRenderedPageBreak/>
        <w:t>primjer sučelja moglo jasno</w:t>
      </w:r>
      <w:r w:rsidRPr="0013613F">
        <w:rPr>
          <w:rFonts w:ascii="Calibri" w:hAnsi="Calibri" w:cs="Calibri"/>
          <w:sz w:val="24"/>
          <w:szCs w:val="24"/>
        </w:rPr>
        <w:t xml:space="preserve"> potvrditi je li pravilo zadovoljeno ili ne</w:t>
      </w:r>
      <w:r w:rsidR="00E9327B" w:rsidRPr="0013613F">
        <w:rPr>
          <w:rFonts w:ascii="Calibri" w:hAnsi="Calibri" w:cs="Calibri"/>
          <w:sz w:val="24"/>
          <w:szCs w:val="24"/>
        </w:rPr>
        <w:t xml:space="preserve">. </w:t>
      </w:r>
      <w:r w:rsidR="00A54B47" w:rsidRPr="0013613F">
        <w:rPr>
          <w:rFonts w:ascii="Calibri" w:hAnsi="Calibri" w:cs="Calibri"/>
          <w:sz w:val="24"/>
          <w:szCs w:val="24"/>
        </w:rPr>
        <w:t xml:space="preserve">Za svako pravilo dan je i primjer </w:t>
      </w:r>
      <w:r w:rsidR="00A54B47" w:rsidRPr="00A840A6">
        <w:rPr>
          <w:rFonts w:ascii="Calibri" w:hAnsi="Calibri" w:cs="Calibri"/>
          <w:sz w:val="24"/>
          <w:szCs w:val="24"/>
        </w:rPr>
        <w:t>upotrebe</w:t>
      </w:r>
      <w:r w:rsidR="00E324B5" w:rsidRPr="00A840A6">
        <w:rPr>
          <w:rFonts w:ascii="Calibri" w:hAnsi="Calibri" w:cs="Calibri"/>
          <w:sz w:val="24"/>
          <w:szCs w:val="24"/>
        </w:rPr>
        <w:t>,</w:t>
      </w:r>
      <w:r w:rsidR="00A54B47" w:rsidRPr="00A840A6">
        <w:rPr>
          <w:rFonts w:ascii="Calibri" w:hAnsi="Calibri" w:cs="Calibri"/>
          <w:sz w:val="24"/>
          <w:szCs w:val="24"/>
        </w:rPr>
        <w:t xml:space="preserve"> a </w:t>
      </w:r>
      <w:r w:rsidR="00A54B47" w:rsidRPr="0013613F">
        <w:rPr>
          <w:rFonts w:ascii="Calibri" w:hAnsi="Calibri" w:cs="Calibri"/>
          <w:sz w:val="24"/>
          <w:szCs w:val="24"/>
        </w:rPr>
        <w:t>u do</w:t>
      </w:r>
      <w:r w:rsidR="00A54B47">
        <w:rPr>
          <w:rFonts w:ascii="Calibri" w:hAnsi="Calibri" w:cs="Calibri"/>
          <w:sz w:val="24"/>
          <w:szCs w:val="24"/>
        </w:rPr>
        <w:t>datku rada navedena su tri primjera</w:t>
      </w:r>
      <w:r w:rsidR="0090693E">
        <w:rPr>
          <w:rFonts w:ascii="Calibri" w:hAnsi="Calibri" w:cs="Calibri"/>
          <w:sz w:val="24"/>
          <w:szCs w:val="24"/>
        </w:rPr>
        <w:t xml:space="preserve"> </w:t>
      </w:r>
      <w:r w:rsidR="006F1100">
        <w:rPr>
          <w:rFonts w:ascii="Calibri" w:hAnsi="Calibri" w:cs="Calibri"/>
          <w:sz w:val="24"/>
          <w:szCs w:val="24"/>
        </w:rPr>
        <w:t xml:space="preserve">u kojima se pravilo poštuje i tri primjera u kojima </w:t>
      </w:r>
      <w:r w:rsidR="00F16A59">
        <w:rPr>
          <w:rFonts w:ascii="Calibri" w:hAnsi="Calibri" w:cs="Calibri"/>
          <w:sz w:val="24"/>
          <w:szCs w:val="24"/>
        </w:rPr>
        <w:t>je ono prekršeno</w:t>
      </w:r>
      <w:r w:rsidR="00EF73DC">
        <w:rPr>
          <w:rFonts w:ascii="Calibri" w:hAnsi="Calibri" w:cs="Calibri"/>
          <w:sz w:val="24"/>
          <w:szCs w:val="24"/>
        </w:rPr>
        <w:t xml:space="preserve"> </w:t>
      </w:r>
      <w:sdt>
        <w:sdtPr>
          <w:rPr>
            <w:rFonts w:ascii="Calibri" w:hAnsi="Calibri" w:cs="Calibri"/>
            <w:sz w:val="24"/>
            <w:szCs w:val="24"/>
          </w:rPr>
          <w:id w:val="-1393339173"/>
          <w:citation/>
        </w:sdtPr>
        <w:sdtEndPr/>
        <w:sdtContent>
          <w:r w:rsidR="00EF73DC">
            <w:rPr>
              <w:rFonts w:ascii="Calibri" w:hAnsi="Calibri" w:cs="Calibri"/>
              <w:sz w:val="24"/>
              <w:szCs w:val="24"/>
            </w:rPr>
            <w:fldChar w:fldCharType="begin"/>
          </w:r>
          <w:r w:rsidR="00EF73DC">
            <w:rPr>
              <w:rFonts w:ascii="Calibri" w:hAnsi="Calibri" w:cs="Calibri"/>
              <w:sz w:val="24"/>
              <w:szCs w:val="24"/>
              <w:lang w:val="en-US"/>
            </w:rPr>
            <w:instrText xml:space="preserve"> CITATION 10.1145/3290605.3300233 \l 1033 </w:instrText>
          </w:r>
          <w:r w:rsidR="00EF73DC">
            <w:rPr>
              <w:rFonts w:ascii="Calibri" w:hAnsi="Calibri" w:cs="Calibri"/>
              <w:sz w:val="24"/>
              <w:szCs w:val="24"/>
            </w:rPr>
            <w:fldChar w:fldCharType="separate"/>
          </w:r>
          <w:r w:rsidR="00F43153" w:rsidRPr="00F43153">
            <w:rPr>
              <w:rFonts w:ascii="Calibri" w:hAnsi="Calibri" w:cs="Calibri"/>
              <w:noProof/>
              <w:sz w:val="24"/>
              <w:szCs w:val="24"/>
              <w:lang w:val="en-US"/>
            </w:rPr>
            <w:t>[73]</w:t>
          </w:r>
          <w:r w:rsidR="00EF73DC">
            <w:rPr>
              <w:rFonts w:ascii="Calibri" w:hAnsi="Calibri" w:cs="Calibri"/>
              <w:sz w:val="24"/>
              <w:szCs w:val="24"/>
            </w:rPr>
            <w:fldChar w:fldCharType="end"/>
          </w:r>
        </w:sdtContent>
      </w:sdt>
      <w:r w:rsidRPr="002D3CEF">
        <w:rPr>
          <w:rFonts w:ascii="Calibri" w:hAnsi="Calibri" w:cs="Calibri"/>
          <w:sz w:val="24"/>
          <w:szCs w:val="24"/>
        </w:rPr>
        <w:t>.</w:t>
      </w:r>
    </w:p>
    <w:p w14:paraId="5CD692F2" w14:textId="36EA787D" w:rsidR="00153123" w:rsidRPr="00A85361" w:rsidRDefault="00BC69BE"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Razjasniti</w:t>
      </w:r>
      <w:r w:rsidR="00153123" w:rsidRPr="00A85361">
        <w:rPr>
          <w:rStyle w:val="Strong"/>
          <w:rFonts w:ascii="Calibri" w:eastAsiaTheme="majorEastAsia" w:hAnsi="Calibri" w:cs="Calibri"/>
          <w:color w:val="1F1F1F"/>
          <w:bdr w:val="none" w:sz="0" w:space="0" w:color="auto" w:frame="1"/>
        </w:rPr>
        <w:t xml:space="preserve"> što sustav može učiniti.</w:t>
      </w:r>
      <w:r w:rsidR="00153123" w:rsidRPr="00A85361">
        <w:rPr>
          <w:rFonts w:ascii="Calibri" w:hAnsi="Calibri" w:cs="Calibri"/>
          <w:color w:val="1F1F1F"/>
          <w:bdr w:val="none" w:sz="0" w:space="0" w:color="auto" w:frame="1"/>
        </w:rPr>
        <w:t xml:space="preserve"> Pomoći korisniku razumje</w:t>
      </w:r>
      <w:r w:rsidR="00485059">
        <w:rPr>
          <w:rFonts w:ascii="Calibri" w:hAnsi="Calibri" w:cs="Calibri"/>
          <w:color w:val="1F1F1F"/>
          <w:bdr w:val="none" w:sz="0" w:space="0" w:color="auto" w:frame="1"/>
        </w:rPr>
        <w:t>ti</w:t>
      </w:r>
      <w:r w:rsidR="00153123" w:rsidRPr="00A85361">
        <w:rPr>
          <w:rFonts w:ascii="Calibri" w:hAnsi="Calibri" w:cs="Calibri"/>
          <w:color w:val="1F1F1F"/>
          <w:bdr w:val="none" w:sz="0" w:space="0" w:color="auto" w:frame="1"/>
        </w:rPr>
        <w:t xml:space="preserve"> </w:t>
      </w:r>
      <w:r w:rsidR="00733F72">
        <w:rPr>
          <w:rFonts w:ascii="Calibri" w:hAnsi="Calibri" w:cs="Calibri"/>
          <w:color w:val="1F1F1F"/>
          <w:bdr w:val="none" w:sz="0" w:space="0" w:color="auto" w:frame="1"/>
        </w:rPr>
        <w:t xml:space="preserve">mogućnosti </w:t>
      </w:r>
      <w:r w:rsidR="00153123" w:rsidRPr="00A85361">
        <w:rPr>
          <w:rFonts w:ascii="Calibri" w:hAnsi="Calibri" w:cs="Calibri"/>
          <w:color w:val="1F1F1F"/>
          <w:bdr w:val="none" w:sz="0" w:space="0" w:color="auto" w:frame="1"/>
        </w:rPr>
        <w:t>sustav</w:t>
      </w:r>
      <w:r w:rsidR="00733F72">
        <w:rPr>
          <w:rFonts w:ascii="Calibri" w:hAnsi="Calibri" w:cs="Calibri"/>
          <w:color w:val="1F1F1F"/>
          <w:bdr w:val="none" w:sz="0" w:space="0" w:color="auto" w:frame="1"/>
        </w:rPr>
        <w:t>a</w:t>
      </w:r>
      <w:r w:rsidR="00153123" w:rsidRPr="00A85361">
        <w:rPr>
          <w:rFonts w:ascii="Calibri" w:hAnsi="Calibri" w:cs="Calibri"/>
          <w:color w:val="1F1F1F"/>
          <w:bdr w:val="none" w:sz="0" w:space="0" w:color="auto" w:frame="1"/>
        </w:rPr>
        <w:t>.</w:t>
      </w:r>
    </w:p>
    <w:p w14:paraId="2ED03DA2" w14:textId="68E185E7" w:rsidR="00153123" w:rsidRPr="00A85361" w:rsidRDefault="00BC69BE"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Razjasniti</w:t>
      </w:r>
      <w:r w:rsidR="00153123" w:rsidRPr="00A85361">
        <w:rPr>
          <w:rStyle w:val="Strong"/>
          <w:rFonts w:ascii="Calibri" w:eastAsiaTheme="majorEastAsia" w:hAnsi="Calibri" w:cs="Calibri"/>
          <w:color w:val="1F1F1F"/>
          <w:bdr w:val="none" w:sz="0" w:space="0" w:color="auto" w:frame="1"/>
        </w:rPr>
        <w:t xml:space="preserve"> koliko dobro sustav može učiniti ono što može učiniti.</w:t>
      </w:r>
      <w:r w:rsidR="00153123" w:rsidRPr="00A85361">
        <w:rPr>
          <w:rFonts w:ascii="Calibri" w:hAnsi="Calibri" w:cs="Calibri"/>
          <w:color w:val="1F1F1F"/>
          <w:bdr w:val="none" w:sz="0" w:space="0" w:color="auto" w:frame="1"/>
        </w:rPr>
        <w:t xml:space="preserve"> Pomoći korisniku da razumije koliko često sustav</w:t>
      </w:r>
      <w:r w:rsidR="00927ED5">
        <w:rPr>
          <w:rFonts w:ascii="Calibri" w:hAnsi="Calibri" w:cs="Calibri"/>
          <w:color w:val="1F1F1F"/>
          <w:bdr w:val="none" w:sz="0" w:space="0" w:color="auto" w:frame="1"/>
        </w:rPr>
        <w:t xml:space="preserve"> UI</w:t>
      </w:r>
      <w:r w:rsidR="00153123" w:rsidRPr="00A85361">
        <w:rPr>
          <w:rFonts w:ascii="Calibri" w:hAnsi="Calibri" w:cs="Calibri"/>
          <w:color w:val="1F1F1F"/>
          <w:bdr w:val="none" w:sz="0" w:space="0" w:color="auto" w:frame="1"/>
        </w:rPr>
        <w:t xml:space="preserve"> može pogriješiti.</w:t>
      </w:r>
    </w:p>
    <w:p w14:paraId="05D94307" w14:textId="2A5D224B"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Vrijeme usluge prema kontekstu.</w:t>
      </w:r>
      <w:r w:rsidRPr="00A85361">
        <w:rPr>
          <w:rFonts w:ascii="Calibri" w:hAnsi="Calibri" w:cs="Calibri"/>
          <w:color w:val="1F1F1F"/>
          <w:bdr w:val="none" w:sz="0" w:space="0" w:color="auto" w:frame="1"/>
        </w:rPr>
        <w:t xml:space="preserve"> </w:t>
      </w:r>
      <w:r w:rsidR="00927ED5">
        <w:rPr>
          <w:rFonts w:ascii="Calibri" w:hAnsi="Calibri" w:cs="Calibri"/>
          <w:color w:val="1F1F1F"/>
          <w:bdr w:val="none" w:sz="0" w:space="0" w:color="auto" w:frame="1"/>
        </w:rPr>
        <w:t>Uskladiti v</w:t>
      </w:r>
      <w:r w:rsidRPr="00A85361">
        <w:rPr>
          <w:rFonts w:ascii="Calibri" w:hAnsi="Calibri" w:cs="Calibri"/>
          <w:color w:val="1F1F1F"/>
          <w:bdr w:val="none" w:sz="0" w:space="0" w:color="auto" w:frame="1"/>
        </w:rPr>
        <w:t>rijeme kada treba djelovati ili prekinuti prema trenutnom zadatku i okruženju korisnika.</w:t>
      </w:r>
    </w:p>
    <w:p w14:paraId="7AED087B" w14:textId="316DD696"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Prikazati kontekstualno relevantne informacije.</w:t>
      </w:r>
      <w:r w:rsidRPr="00A85361">
        <w:rPr>
          <w:rFonts w:ascii="Calibri" w:hAnsi="Calibri" w:cs="Calibri"/>
          <w:color w:val="1F1F1F"/>
          <w:bdr w:val="none" w:sz="0" w:space="0" w:color="auto" w:frame="1"/>
        </w:rPr>
        <w:t xml:space="preserve"> Prikazati informacije relevantne trenutnom zadatku korisnika i okruženju.</w:t>
      </w:r>
    </w:p>
    <w:p w14:paraId="726B4593" w14:textId="01A114F8"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Uskladiti se s relevantnim društvenim normama.</w:t>
      </w:r>
      <w:r w:rsidRPr="00A85361">
        <w:rPr>
          <w:rFonts w:ascii="Calibri" w:hAnsi="Calibri" w:cs="Calibri"/>
          <w:color w:val="1F1F1F"/>
          <w:bdr w:val="none" w:sz="0" w:space="0" w:color="auto" w:frame="1"/>
        </w:rPr>
        <w:t xml:space="preserve"> Osigurati </w:t>
      </w:r>
      <w:r w:rsidR="001E706F">
        <w:rPr>
          <w:rFonts w:ascii="Calibri" w:hAnsi="Calibri" w:cs="Calibri"/>
          <w:color w:val="1F1F1F"/>
          <w:bdr w:val="none" w:sz="0" w:space="0" w:color="auto" w:frame="1"/>
        </w:rPr>
        <w:t>korištenje sustava</w:t>
      </w:r>
      <w:r w:rsidRPr="00A85361">
        <w:rPr>
          <w:rFonts w:ascii="Calibri" w:hAnsi="Calibri" w:cs="Calibri"/>
          <w:color w:val="1F1F1F"/>
          <w:bdr w:val="none" w:sz="0" w:space="0" w:color="auto" w:frame="1"/>
        </w:rPr>
        <w:t xml:space="preserve"> na način koji korisnici očekuju, uzimajući u obzir njihov društveni i kulturni kontekst.</w:t>
      </w:r>
    </w:p>
    <w:p w14:paraId="18591204" w14:textId="169FEA8E"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Ublažiti društvene predrasude.</w:t>
      </w:r>
      <w:r w:rsidRPr="00A85361">
        <w:rPr>
          <w:rFonts w:ascii="Calibri" w:hAnsi="Calibri" w:cs="Calibri"/>
          <w:color w:val="1F1F1F"/>
          <w:bdr w:val="none" w:sz="0" w:space="0" w:color="auto" w:frame="1"/>
        </w:rPr>
        <w:t xml:space="preserve"> Osigurati da jezik i ponašanje sustava </w:t>
      </w:r>
      <w:r w:rsidR="000930F3">
        <w:rPr>
          <w:rFonts w:ascii="Calibri" w:hAnsi="Calibri" w:cs="Calibri"/>
          <w:color w:val="1F1F1F"/>
          <w:bdr w:val="none" w:sz="0" w:space="0" w:color="auto" w:frame="1"/>
        </w:rPr>
        <w:t xml:space="preserve">UI </w:t>
      </w:r>
      <w:r w:rsidRPr="00A85361">
        <w:rPr>
          <w:rFonts w:ascii="Calibri" w:hAnsi="Calibri" w:cs="Calibri"/>
          <w:color w:val="1F1F1F"/>
          <w:bdr w:val="none" w:sz="0" w:space="0" w:color="auto" w:frame="1"/>
        </w:rPr>
        <w:t>ne pojačavaju nepoželjne i nepravedne stereot</w:t>
      </w:r>
      <w:r w:rsidR="000930F3">
        <w:rPr>
          <w:rFonts w:ascii="Calibri" w:hAnsi="Calibri" w:cs="Calibri"/>
          <w:color w:val="1F1F1F"/>
          <w:bdr w:val="none" w:sz="0" w:space="0" w:color="auto" w:frame="1"/>
        </w:rPr>
        <w:t>ipove</w:t>
      </w:r>
      <w:r w:rsidRPr="00A85361">
        <w:rPr>
          <w:rFonts w:ascii="Calibri" w:hAnsi="Calibri" w:cs="Calibri"/>
          <w:color w:val="1F1F1F"/>
          <w:bdr w:val="none" w:sz="0" w:space="0" w:color="auto" w:frame="1"/>
        </w:rPr>
        <w:t xml:space="preserve"> i predrasude.</w:t>
      </w:r>
    </w:p>
    <w:p w14:paraId="2C14CF70" w14:textId="1A56AE77" w:rsidR="00153123" w:rsidRPr="00A85361" w:rsidRDefault="00200775"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 xml:space="preserve">Omogućiti </w:t>
      </w:r>
      <w:r w:rsidR="00153123" w:rsidRPr="00A85361">
        <w:rPr>
          <w:rStyle w:val="Strong"/>
          <w:rFonts w:ascii="Calibri" w:eastAsiaTheme="majorEastAsia" w:hAnsi="Calibri" w:cs="Calibri"/>
          <w:color w:val="1F1F1F"/>
          <w:bdr w:val="none" w:sz="0" w:space="0" w:color="auto" w:frame="1"/>
        </w:rPr>
        <w:t>efikasno pozivanje.</w:t>
      </w:r>
      <w:r w:rsidR="00153123" w:rsidRPr="00A85361">
        <w:rPr>
          <w:rFonts w:ascii="Calibri" w:hAnsi="Calibri" w:cs="Calibri"/>
          <w:color w:val="1F1F1F"/>
          <w:bdr w:val="none" w:sz="0" w:space="0" w:color="auto" w:frame="1"/>
        </w:rPr>
        <w:t xml:space="preserve"> Olakšati pozivanje ili zaht</w:t>
      </w:r>
      <w:r>
        <w:rPr>
          <w:rFonts w:ascii="Calibri" w:hAnsi="Calibri" w:cs="Calibri"/>
          <w:color w:val="1F1F1F"/>
          <w:bdr w:val="none" w:sz="0" w:space="0" w:color="auto" w:frame="1"/>
        </w:rPr>
        <w:t>i</w:t>
      </w:r>
      <w:r w:rsidR="00153123" w:rsidRPr="00A85361">
        <w:rPr>
          <w:rFonts w:ascii="Calibri" w:hAnsi="Calibri" w:cs="Calibri"/>
          <w:color w:val="1F1F1F"/>
          <w:bdr w:val="none" w:sz="0" w:space="0" w:color="auto" w:frame="1"/>
        </w:rPr>
        <w:t xml:space="preserve">jevanje usluga sustava </w:t>
      </w:r>
      <w:r>
        <w:rPr>
          <w:rFonts w:ascii="Calibri" w:hAnsi="Calibri" w:cs="Calibri"/>
          <w:color w:val="1F1F1F"/>
          <w:bdr w:val="none" w:sz="0" w:space="0" w:color="auto" w:frame="1"/>
        </w:rPr>
        <w:t xml:space="preserve">UI </w:t>
      </w:r>
      <w:r w:rsidR="00153123" w:rsidRPr="00A85361">
        <w:rPr>
          <w:rFonts w:ascii="Calibri" w:hAnsi="Calibri" w:cs="Calibri"/>
          <w:color w:val="1F1F1F"/>
          <w:bdr w:val="none" w:sz="0" w:space="0" w:color="auto" w:frame="1"/>
        </w:rPr>
        <w:t>kada je potrebno.</w:t>
      </w:r>
    </w:p>
    <w:p w14:paraId="3566C711" w14:textId="134DD56D" w:rsidR="00153123" w:rsidRPr="00A85361" w:rsidRDefault="0008154F"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 xml:space="preserve">Omogućiti </w:t>
      </w:r>
      <w:r w:rsidR="00153123" w:rsidRPr="00A85361">
        <w:rPr>
          <w:rStyle w:val="Strong"/>
          <w:rFonts w:ascii="Calibri" w:eastAsiaTheme="majorEastAsia" w:hAnsi="Calibri" w:cs="Calibri"/>
          <w:color w:val="1F1F1F"/>
          <w:bdr w:val="none" w:sz="0" w:space="0" w:color="auto" w:frame="1"/>
        </w:rPr>
        <w:t>efikasno odbacivanje.</w:t>
      </w:r>
      <w:r w:rsidR="00153123" w:rsidRPr="00A85361">
        <w:rPr>
          <w:rFonts w:ascii="Calibri" w:hAnsi="Calibri" w:cs="Calibri"/>
          <w:color w:val="1F1F1F"/>
          <w:bdr w:val="none" w:sz="0" w:space="0" w:color="auto" w:frame="1"/>
        </w:rPr>
        <w:t xml:space="preserve"> Olakšati odbacivanje ili ignoriranje nepoželjnih usluga sustava</w:t>
      </w:r>
      <w:r>
        <w:rPr>
          <w:rFonts w:ascii="Calibri" w:hAnsi="Calibri" w:cs="Calibri"/>
          <w:color w:val="1F1F1F"/>
          <w:bdr w:val="none" w:sz="0" w:space="0" w:color="auto" w:frame="1"/>
        </w:rPr>
        <w:t xml:space="preserve"> UI</w:t>
      </w:r>
      <w:r w:rsidR="00153123" w:rsidRPr="00A85361">
        <w:rPr>
          <w:rFonts w:ascii="Calibri" w:hAnsi="Calibri" w:cs="Calibri"/>
          <w:color w:val="1F1F1F"/>
          <w:bdr w:val="none" w:sz="0" w:space="0" w:color="auto" w:frame="1"/>
        </w:rPr>
        <w:t>.</w:t>
      </w:r>
    </w:p>
    <w:p w14:paraId="42EFA6AD" w14:textId="61AD7AE4" w:rsidR="00153123" w:rsidRPr="00A85361" w:rsidRDefault="0008154F"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 xml:space="preserve">Omogućiti </w:t>
      </w:r>
      <w:r w:rsidR="00153123" w:rsidRPr="00A85361">
        <w:rPr>
          <w:rStyle w:val="Strong"/>
          <w:rFonts w:ascii="Calibri" w:eastAsiaTheme="majorEastAsia" w:hAnsi="Calibri" w:cs="Calibri"/>
          <w:color w:val="1F1F1F"/>
          <w:bdr w:val="none" w:sz="0" w:space="0" w:color="auto" w:frame="1"/>
        </w:rPr>
        <w:t>efikasnu korekciju.</w:t>
      </w:r>
      <w:r w:rsidR="00153123" w:rsidRPr="00A85361">
        <w:rPr>
          <w:rFonts w:ascii="Calibri" w:hAnsi="Calibri" w:cs="Calibri"/>
          <w:color w:val="1F1F1F"/>
          <w:bdr w:val="none" w:sz="0" w:space="0" w:color="auto" w:frame="1"/>
        </w:rPr>
        <w:t xml:space="preserve"> Olakšati uređivanje, usavršavanje ili oporavak kada sustav </w:t>
      </w:r>
      <w:r>
        <w:rPr>
          <w:rFonts w:ascii="Calibri" w:hAnsi="Calibri" w:cs="Calibri"/>
          <w:color w:val="1F1F1F"/>
          <w:bdr w:val="none" w:sz="0" w:space="0" w:color="auto" w:frame="1"/>
        </w:rPr>
        <w:t xml:space="preserve">UI </w:t>
      </w:r>
      <w:r w:rsidR="00153123" w:rsidRPr="00A85361">
        <w:rPr>
          <w:rFonts w:ascii="Calibri" w:hAnsi="Calibri" w:cs="Calibri"/>
          <w:color w:val="1F1F1F"/>
          <w:bdr w:val="none" w:sz="0" w:space="0" w:color="auto" w:frame="1"/>
        </w:rPr>
        <w:t>pogriješi.</w:t>
      </w:r>
    </w:p>
    <w:p w14:paraId="7EDA09F8" w14:textId="7A04B58C"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Ograničiti usluge u slučaju sumnje.</w:t>
      </w:r>
      <w:r w:rsidRPr="00A85361">
        <w:rPr>
          <w:rFonts w:ascii="Calibri" w:hAnsi="Calibri" w:cs="Calibri"/>
          <w:color w:val="1F1F1F"/>
          <w:bdr w:val="none" w:sz="0" w:space="0" w:color="auto" w:frame="1"/>
        </w:rPr>
        <w:t xml:space="preserve"> Baviti se višeznačnošću ili </w:t>
      </w:r>
      <w:r w:rsidR="00104685">
        <w:rPr>
          <w:rFonts w:ascii="Calibri" w:hAnsi="Calibri" w:cs="Calibri"/>
          <w:color w:val="1F1F1F"/>
          <w:bdr w:val="none" w:sz="0" w:space="0" w:color="auto" w:frame="1"/>
        </w:rPr>
        <w:t>ograničiti</w:t>
      </w:r>
      <w:r w:rsidRPr="00A85361">
        <w:rPr>
          <w:rFonts w:ascii="Calibri" w:hAnsi="Calibri" w:cs="Calibri"/>
          <w:color w:val="1F1F1F"/>
          <w:bdr w:val="none" w:sz="0" w:space="0" w:color="auto" w:frame="1"/>
        </w:rPr>
        <w:t xml:space="preserve"> usluge sustava</w:t>
      </w:r>
      <w:r w:rsidR="00104685">
        <w:rPr>
          <w:rFonts w:ascii="Calibri" w:hAnsi="Calibri" w:cs="Calibri"/>
          <w:color w:val="1F1F1F"/>
          <w:bdr w:val="none" w:sz="0" w:space="0" w:color="auto" w:frame="1"/>
        </w:rPr>
        <w:t xml:space="preserve"> UI</w:t>
      </w:r>
      <w:r w:rsidRPr="00A85361">
        <w:rPr>
          <w:rFonts w:ascii="Calibri" w:hAnsi="Calibri" w:cs="Calibri"/>
          <w:color w:val="1F1F1F"/>
          <w:bdr w:val="none" w:sz="0" w:space="0" w:color="auto" w:frame="1"/>
        </w:rPr>
        <w:t xml:space="preserve"> kada ste nesigurni u ciljeve korisnika.</w:t>
      </w:r>
    </w:p>
    <w:p w14:paraId="0DBD681B" w14:textId="08D9D700" w:rsidR="00153123" w:rsidRPr="00A85361" w:rsidRDefault="00F5291D"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Razjasniti</w:t>
      </w:r>
      <w:r w:rsidRPr="00A85361">
        <w:rPr>
          <w:rStyle w:val="Strong"/>
          <w:rFonts w:ascii="Calibri" w:eastAsiaTheme="majorEastAsia" w:hAnsi="Calibri" w:cs="Calibri"/>
          <w:color w:val="1F1F1F"/>
          <w:bdr w:val="none" w:sz="0" w:space="0" w:color="auto" w:frame="1"/>
        </w:rPr>
        <w:t xml:space="preserve"> </w:t>
      </w:r>
      <w:r w:rsidR="00153123" w:rsidRPr="00A85361">
        <w:rPr>
          <w:rStyle w:val="Strong"/>
          <w:rFonts w:ascii="Calibri" w:eastAsiaTheme="majorEastAsia" w:hAnsi="Calibri" w:cs="Calibri"/>
          <w:color w:val="1F1F1F"/>
          <w:bdr w:val="none" w:sz="0" w:space="0" w:color="auto" w:frame="1"/>
        </w:rPr>
        <w:t>zašto je sustav radio</w:t>
      </w:r>
      <w:r>
        <w:rPr>
          <w:rStyle w:val="Strong"/>
          <w:rFonts w:ascii="Calibri" w:eastAsiaTheme="majorEastAsia" w:hAnsi="Calibri" w:cs="Calibri"/>
          <w:color w:val="1F1F1F"/>
          <w:bdr w:val="none" w:sz="0" w:space="0" w:color="auto" w:frame="1"/>
        </w:rPr>
        <w:t xml:space="preserve"> na određeni način</w:t>
      </w:r>
      <w:r w:rsidR="00153123" w:rsidRPr="00A85361">
        <w:rPr>
          <w:rStyle w:val="Strong"/>
          <w:rFonts w:ascii="Calibri" w:eastAsiaTheme="majorEastAsia" w:hAnsi="Calibri" w:cs="Calibri"/>
          <w:color w:val="1F1F1F"/>
          <w:bdr w:val="none" w:sz="0" w:space="0" w:color="auto" w:frame="1"/>
        </w:rPr>
        <w:t>.</w:t>
      </w:r>
      <w:r w:rsidR="00153123" w:rsidRPr="00A85361">
        <w:rPr>
          <w:rFonts w:ascii="Calibri" w:hAnsi="Calibri" w:cs="Calibri"/>
          <w:color w:val="1F1F1F"/>
          <w:bdr w:val="none" w:sz="0" w:space="0" w:color="auto" w:frame="1"/>
        </w:rPr>
        <w:t xml:space="preserve"> Omogućiti korisniku da pristupi objašnjenju zašto se sustav </w:t>
      </w:r>
      <w:r w:rsidR="00FF42C4">
        <w:rPr>
          <w:rFonts w:ascii="Calibri" w:hAnsi="Calibri" w:cs="Calibri"/>
          <w:color w:val="1F1F1F"/>
          <w:bdr w:val="none" w:sz="0" w:space="0" w:color="auto" w:frame="1"/>
        </w:rPr>
        <w:t xml:space="preserve">UI </w:t>
      </w:r>
      <w:r w:rsidR="00153123" w:rsidRPr="00A85361">
        <w:rPr>
          <w:rFonts w:ascii="Calibri" w:hAnsi="Calibri" w:cs="Calibri"/>
          <w:color w:val="1F1F1F"/>
          <w:bdr w:val="none" w:sz="0" w:space="0" w:color="auto" w:frame="1"/>
        </w:rPr>
        <w:t>ponašao na određeni način.</w:t>
      </w:r>
    </w:p>
    <w:p w14:paraId="364F94C6" w14:textId="4AD667A9"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Zapamtiti nedavne interakcije.</w:t>
      </w:r>
      <w:r w:rsidRPr="00A85361">
        <w:rPr>
          <w:rFonts w:ascii="Calibri" w:hAnsi="Calibri" w:cs="Calibri"/>
          <w:color w:val="1F1F1F"/>
          <w:bdr w:val="none" w:sz="0" w:space="0" w:color="auto" w:frame="1"/>
        </w:rPr>
        <w:t xml:space="preserve"> Održavati kratkoročno pamćenje i omogućiti korisniku da </w:t>
      </w:r>
      <w:r w:rsidR="00FF42C4">
        <w:rPr>
          <w:rFonts w:ascii="Calibri" w:hAnsi="Calibri" w:cs="Calibri"/>
          <w:color w:val="1F1F1F"/>
          <w:bdr w:val="none" w:sz="0" w:space="0" w:color="auto" w:frame="1"/>
        </w:rPr>
        <w:t>se poziva na prethodne interakcije</w:t>
      </w:r>
      <w:r w:rsidRPr="00A85361">
        <w:rPr>
          <w:rFonts w:ascii="Calibri" w:hAnsi="Calibri" w:cs="Calibri"/>
          <w:color w:val="1F1F1F"/>
          <w:bdr w:val="none" w:sz="0" w:space="0" w:color="auto" w:frame="1"/>
        </w:rPr>
        <w:t>.</w:t>
      </w:r>
    </w:p>
    <w:p w14:paraId="260B35EA" w14:textId="5C773015"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Učiti iz ponašanja korisnika.</w:t>
      </w:r>
      <w:r w:rsidRPr="00A85361">
        <w:rPr>
          <w:rFonts w:ascii="Calibri" w:hAnsi="Calibri" w:cs="Calibri"/>
          <w:color w:val="1F1F1F"/>
          <w:bdr w:val="none" w:sz="0" w:space="0" w:color="auto" w:frame="1"/>
        </w:rPr>
        <w:t xml:space="preserve"> Personalizira</w:t>
      </w:r>
      <w:r w:rsidR="00096D0E">
        <w:rPr>
          <w:rFonts w:ascii="Calibri" w:hAnsi="Calibri" w:cs="Calibri"/>
          <w:color w:val="1F1F1F"/>
          <w:bdr w:val="none" w:sz="0" w:space="0" w:color="auto" w:frame="1"/>
        </w:rPr>
        <w:t>ti</w:t>
      </w:r>
      <w:r w:rsidRPr="00A85361">
        <w:rPr>
          <w:rFonts w:ascii="Calibri" w:hAnsi="Calibri" w:cs="Calibri"/>
          <w:color w:val="1F1F1F"/>
          <w:bdr w:val="none" w:sz="0" w:space="0" w:color="auto" w:frame="1"/>
        </w:rPr>
        <w:t xml:space="preserve"> korisnikovo iskustvo učenjem iz njihovih radnji </w:t>
      </w:r>
      <w:r w:rsidR="00096D0E">
        <w:rPr>
          <w:rFonts w:ascii="Calibri" w:hAnsi="Calibri" w:cs="Calibri"/>
          <w:color w:val="1F1F1F"/>
          <w:bdr w:val="none" w:sz="0" w:space="0" w:color="auto" w:frame="1"/>
        </w:rPr>
        <w:t>t</w:t>
      </w:r>
      <w:r w:rsidRPr="00A85361">
        <w:rPr>
          <w:rFonts w:ascii="Calibri" w:hAnsi="Calibri" w:cs="Calibri"/>
          <w:color w:val="1F1F1F"/>
          <w:bdr w:val="none" w:sz="0" w:space="0" w:color="auto" w:frame="1"/>
        </w:rPr>
        <w:t>ijekom vremena.</w:t>
      </w:r>
    </w:p>
    <w:p w14:paraId="17201E83" w14:textId="21EF671B" w:rsidR="00153123" w:rsidRPr="00005A9D" w:rsidRDefault="00005A9D" w:rsidP="001F3FE1">
      <w:pPr>
        <w:pStyle w:val="NormalWeb"/>
        <w:numPr>
          <w:ilvl w:val="0"/>
          <w:numId w:val="37"/>
        </w:numPr>
        <w:spacing w:before="0" w:beforeAutospacing="0" w:after="120" w:afterAutospacing="0"/>
        <w:ind w:left="714" w:hanging="357"/>
        <w:rPr>
          <w:rFonts w:ascii="Calibri" w:hAnsi="Calibri" w:cs="Calibri"/>
          <w:b/>
          <w:bCs/>
          <w:color w:val="1F1F1F"/>
        </w:rPr>
      </w:pPr>
      <w:r>
        <w:rPr>
          <w:rStyle w:val="Strong"/>
          <w:rFonts w:ascii="Calibri" w:eastAsiaTheme="majorEastAsia" w:hAnsi="Calibri" w:cs="Calibri"/>
          <w:color w:val="1F1F1F"/>
          <w:bdr w:val="none" w:sz="0" w:space="0" w:color="auto" w:frame="1"/>
        </w:rPr>
        <w:t>Osigurati o</w:t>
      </w:r>
      <w:r w:rsidR="00264B6F">
        <w:rPr>
          <w:rStyle w:val="Strong"/>
          <w:rFonts w:ascii="Calibri" w:eastAsiaTheme="majorEastAsia" w:hAnsi="Calibri" w:cs="Calibri"/>
          <w:color w:val="1F1F1F"/>
          <w:bdr w:val="none" w:sz="0" w:space="0" w:color="auto" w:frame="1"/>
        </w:rPr>
        <w:t>prezno ažurir</w:t>
      </w:r>
      <w:r>
        <w:rPr>
          <w:rStyle w:val="Strong"/>
          <w:rFonts w:ascii="Calibri" w:eastAsiaTheme="majorEastAsia" w:hAnsi="Calibri" w:cs="Calibri"/>
          <w:color w:val="1F1F1F"/>
          <w:bdr w:val="none" w:sz="0" w:space="0" w:color="auto" w:frame="1"/>
        </w:rPr>
        <w:t xml:space="preserve">anje sustava. </w:t>
      </w:r>
      <w:r w:rsidR="00153123" w:rsidRPr="00005A9D">
        <w:rPr>
          <w:rStyle w:val="Strong"/>
          <w:rFonts w:ascii="Calibri" w:eastAsiaTheme="majorEastAsia" w:hAnsi="Calibri" w:cs="Calibri"/>
          <w:b w:val="0"/>
          <w:bCs w:val="0"/>
          <w:color w:val="1F1F1F"/>
          <w:bdr w:val="none" w:sz="0" w:space="0" w:color="auto" w:frame="1"/>
        </w:rPr>
        <w:t>Ograničiti uznemiravajuće promjene pri ažuriranju sustava</w:t>
      </w:r>
      <w:r w:rsidR="00096D0E" w:rsidRPr="00005A9D">
        <w:rPr>
          <w:rStyle w:val="Strong"/>
          <w:rFonts w:ascii="Calibri" w:eastAsiaTheme="majorEastAsia" w:hAnsi="Calibri" w:cs="Calibri"/>
          <w:b w:val="0"/>
          <w:bCs w:val="0"/>
          <w:color w:val="1F1F1F"/>
          <w:bdr w:val="none" w:sz="0" w:space="0" w:color="auto" w:frame="1"/>
        </w:rPr>
        <w:t xml:space="preserve"> UI</w:t>
      </w:r>
      <w:r w:rsidR="00153123" w:rsidRPr="00005A9D">
        <w:rPr>
          <w:rStyle w:val="Strong"/>
          <w:rFonts w:ascii="Calibri" w:eastAsiaTheme="majorEastAsia" w:hAnsi="Calibri" w:cs="Calibri"/>
          <w:b w:val="0"/>
          <w:bCs w:val="0"/>
          <w:color w:val="1F1F1F"/>
          <w:bdr w:val="none" w:sz="0" w:space="0" w:color="auto" w:frame="1"/>
        </w:rPr>
        <w:t>.</w:t>
      </w:r>
    </w:p>
    <w:p w14:paraId="463F4C86" w14:textId="3EBA00FD"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Poticati povratnu informaciju.</w:t>
      </w:r>
      <w:r w:rsidRPr="00A85361">
        <w:rPr>
          <w:rFonts w:ascii="Calibri" w:hAnsi="Calibri" w:cs="Calibri"/>
          <w:color w:val="1F1F1F"/>
          <w:bdr w:val="none" w:sz="0" w:space="0" w:color="auto" w:frame="1"/>
        </w:rPr>
        <w:t xml:space="preserve"> Omogućiti korisniku da pruži povratne informacije koje indiciraju njegove preferencije tijekom regularne interakcije s</w:t>
      </w:r>
      <w:r w:rsidR="001E186E">
        <w:rPr>
          <w:rFonts w:ascii="Calibri" w:hAnsi="Calibri" w:cs="Calibri"/>
          <w:color w:val="1F1F1F"/>
          <w:bdr w:val="none" w:sz="0" w:space="0" w:color="auto" w:frame="1"/>
        </w:rPr>
        <w:t>a</w:t>
      </w:r>
      <w:r w:rsidRPr="00A85361">
        <w:rPr>
          <w:rFonts w:ascii="Calibri" w:hAnsi="Calibri" w:cs="Calibri"/>
          <w:color w:val="1F1F1F"/>
          <w:bdr w:val="none" w:sz="0" w:space="0" w:color="auto" w:frame="1"/>
        </w:rPr>
        <w:t xml:space="preserve">  sustavom</w:t>
      </w:r>
      <w:r w:rsidR="001E186E">
        <w:rPr>
          <w:rFonts w:ascii="Calibri" w:hAnsi="Calibri" w:cs="Calibri"/>
          <w:color w:val="1F1F1F"/>
          <w:bdr w:val="none" w:sz="0" w:space="0" w:color="auto" w:frame="1"/>
        </w:rPr>
        <w:t xml:space="preserve"> UI</w:t>
      </w:r>
      <w:r w:rsidRPr="00A85361">
        <w:rPr>
          <w:rFonts w:ascii="Calibri" w:hAnsi="Calibri" w:cs="Calibri"/>
          <w:color w:val="1F1F1F"/>
          <w:bdr w:val="none" w:sz="0" w:space="0" w:color="auto" w:frame="1"/>
        </w:rPr>
        <w:t>.</w:t>
      </w:r>
    </w:p>
    <w:p w14:paraId="05678EB8" w14:textId="1B41AE1B" w:rsidR="00153123" w:rsidRPr="00A85361" w:rsidRDefault="006E73C0"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Priopćiti</w:t>
      </w:r>
      <w:r w:rsidR="00153123" w:rsidRPr="00A85361">
        <w:rPr>
          <w:rStyle w:val="Strong"/>
          <w:rFonts w:ascii="Calibri" w:eastAsiaTheme="majorEastAsia" w:hAnsi="Calibri" w:cs="Calibri"/>
          <w:color w:val="1F1F1F"/>
          <w:bdr w:val="none" w:sz="0" w:space="0" w:color="auto" w:frame="1"/>
        </w:rPr>
        <w:t xml:space="preserve"> posljedice korisničkih radnji.</w:t>
      </w:r>
      <w:r w:rsidR="00153123" w:rsidRPr="00A85361">
        <w:rPr>
          <w:rFonts w:ascii="Calibri" w:hAnsi="Calibri" w:cs="Calibri"/>
          <w:color w:val="1F1F1F"/>
          <w:bdr w:val="none" w:sz="0" w:space="0" w:color="auto" w:frame="1"/>
        </w:rPr>
        <w:t xml:space="preserve"> Odmah </w:t>
      </w:r>
      <w:r>
        <w:rPr>
          <w:rFonts w:ascii="Calibri" w:hAnsi="Calibri" w:cs="Calibri"/>
          <w:color w:val="1F1F1F"/>
          <w:bdr w:val="none" w:sz="0" w:space="0" w:color="auto" w:frame="1"/>
        </w:rPr>
        <w:t xml:space="preserve">priopćite </w:t>
      </w:r>
      <w:r w:rsidR="00153123" w:rsidRPr="00A85361">
        <w:rPr>
          <w:rFonts w:ascii="Calibri" w:hAnsi="Calibri" w:cs="Calibri"/>
          <w:color w:val="1F1F1F"/>
          <w:bdr w:val="none" w:sz="0" w:space="0" w:color="auto" w:frame="1"/>
        </w:rPr>
        <w:t>kako će korisničke radnje utjecati na buduće ponašanje sustava</w:t>
      </w:r>
      <w:r>
        <w:rPr>
          <w:rFonts w:ascii="Calibri" w:hAnsi="Calibri" w:cs="Calibri"/>
          <w:color w:val="1F1F1F"/>
          <w:bdr w:val="none" w:sz="0" w:space="0" w:color="auto" w:frame="1"/>
        </w:rPr>
        <w:t xml:space="preserve"> UI</w:t>
      </w:r>
      <w:r w:rsidR="00153123" w:rsidRPr="00A85361">
        <w:rPr>
          <w:rFonts w:ascii="Calibri" w:hAnsi="Calibri" w:cs="Calibri"/>
          <w:color w:val="1F1F1F"/>
          <w:bdr w:val="none" w:sz="0" w:space="0" w:color="auto" w:frame="1"/>
        </w:rPr>
        <w:t>.</w:t>
      </w:r>
    </w:p>
    <w:p w14:paraId="70DADABE" w14:textId="525886A5" w:rsidR="00153123" w:rsidRPr="00A85361" w:rsidRDefault="00B74300" w:rsidP="001F3FE1">
      <w:pPr>
        <w:pStyle w:val="NormalWeb"/>
        <w:numPr>
          <w:ilvl w:val="0"/>
          <w:numId w:val="37"/>
        </w:numPr>
        <w:spacing w:before="0" w:beforeAutospacing="0" w:after="120" w:afterAutospacing="0"/>
        <w:ind w:left="714" w:hanging="357"/>
        <w:rPr>
          <w:rFonts w:ascii="Calibri" w:hAnsi="Calibri" w:cs="Calibri"/>
          <w:color w:val="1F1F1F"/>
        </w:rPr>
      </w:pPr>
      <w:r>
        <w:rPr>
          <w:rStyle w:val="Strong"/>
          <w:rFonts w:ascii="Calibri" w:eastAsiaTheme="majorEastAsia" w:hAnsi="Calibri" w:cs="Calibri"/>
          <w:color w:val="1F1F1F"/>
          <w:bdr w:val="none" w:sz="0" w:space="0" w:color="auto" w:frame="1"/>
        </w:rPr>
        <w:t>Omogućiti</w:t>
      </w:r>
      <w:r w:rsidR="00153123" w:rsidRPr="00A85361">
        <w:rPr>
          <w:rStyle w:val="Strong"/>
          <w:rFonts w:ascii="Calibri" w:eastAsiaTheme="majorEastAsia" w:hAnsi="Calibri" w:cs="Calibri"/>
          <w:color w:val="1F1F1F"/>
          <w:bdr w:val="none" w:sz="0" w:space="0" w:color="auto" w:frame="1"/>
        </w:rPr>
        <w:t xml:space="preserve"> globalne kontrole.</w:t>
      </w:r>
      <w:r w:rsidR="00153123" w:rsidRPr="00A85361">
        <w:rPr>
          <w:rFonts w:ascii="Calibri" w:hAnsi="Calibri" w:cs="Calibri"/>
          <w:color w:val="1F1F1F"/>
          <w:bdr w:val="none" w:sz="0" w:space="0" w:color="auto" w:frame="1"/>
        </w:rPr>
        <w:t xml:space="preserve"> Omogućiti korisniku prilagoditi što sustav </w:t>
      </w:r>
      <w:r w:rsidR="00383168">
        <w:rPr>
          <w:rFonts w:ascii="Calibri" w:hAnsi="Calibri" w:cs="Calibri"/>
          <w:color w:val="1F1F1F"/>
          <w:bdr w:val="none" w:sz="0" w:space="0" w:color="auto" w:frame="1"/>
        </w:rPr>
        <w:t xml:space="preserve">UI </w:t>
      </w:r>
      <w:r w:rsidR="00153123" w:rsidRPr="00A85361">
        <w:rPr>
          <w:rFonts w:ascii="Calibri" w:hAnsi="Calibri" w:cs="Calibri"/>
          <w:color w:val="1F1F1F"/>
          <w:bdr w:val="none" w:sz="0" w:space="0" w:color="auto" w:frame="1"/>
        </w:rPr>
        <w:t>prati i kako se ponaša.</w:t>
      </w:r>
    </w:p>
    <w:p w14:paraId="1706AA2E" w14:textId="09338E71" w:rsidR="00153123" w:rsidRPr="00A85361" w:rsidRDefault="00153123" w:rsidP="001F3FE1">
      <w:pPr>
        <w:pStyle w:val="NormalWeb"/>
        <w:numPr>
          <w:ilvl w:val="0"/>
          <w:numId w:val="37"/>
        </w:numPr>
        <w:spacing w:before="0" w:beforeAutospacing="0" w:after="120" w:afterAutospacing="0"/>
        <w:ind w:left="714" w:hanging="357"/>
        <w:rPr>
          <w:rFonts w:ascii="Calibri" w:hAnsi="Calibri" w:cs="Calibri"/>
          <w:color w:val="1F1F1F"/>
        </w:rPr>
      </w:pPr>
      <w:r w:rsidRPr="00A85361">
        <w:rPr>
          <w:rStyle w:val="Strong"/>
          <w:rFonts w:ascii="Calibri" w:eastAsiaTheme="majorEastAsia" w:hAnsi="Calibri" w:cs="Calibri"/>
          <w:color w:val="1F1F1F"/>
          <w:bdr w:val="none" w:sz="0" w:space="0" w:color="auto" w:frame="1"/>
        </w:rPr>
        <w:t>Obavijestiti korisnike o promjenama.</w:t>
      </w:r>
      <w:r w:rsidRPr="00A85361">
        <w:rPr>
          <w:rFonts w:ascii="Calibri" w:hAnsi="Calibri" w:cs="Calibri"/>
          <w:color w:val="1F1F1F"/>
          <w:bdr w:val="none" w:sz="0" w:space="0" w:color="auto" w:frame="1"/>
        </w:rPr>
        <w:t xml:space="preserve"> Obavijestite korisnika kada </w:t>
      </w:r>
      <w:r w:rsidR="00EE2BF5">
        <w:rPr>
          <w:rFonts w:ascii="Calibri" w:hAnsi="Calibri" w:cs="Calibri"/>
          <w:color w:val="1F1F1F"/>
          <w:bdr w:val="none" w:sz="0" w:space="0" w:color="auto" w:frame="1"/>
        </w:rPr>
        <w:t>s</w:t>
      </w:r>
      <w:r w:rsidRPr="00A85361">
        <w:rPr>
          <w:rFonts w:ascii="Calibri" w:hAnsi="Calibri" w:cs="Calibri"/>
          <w:color w:val="1F1F1F"/>
          <w:bdr w:val="none" w:sz="0" w:space="0" w:color="auto" w:frame="1"/>
        </w:rPr>
        <w:t>ustav</w:t>
      </w:r>
      <w:r w:rsidR="00EE2BF5">
        <w:rPr>
          <w:rFonts w:ascii="Calibri" w:hAnsi="Calibri" w:cs="Calibri"/>
          <w:color w:val="1F1F1F"/>
          <w:bdr w:val="none" w:sz="0" w:space="0" w:color="auto" w:frame="1"/>
        </w:rPr>
        <w:t xml:space="preserve"> UI</w:t>
      </w:r>
      <w:r w:rsidRPr="00A85361">
        <w:rPr>
          <w:rFonts w:ascii="Calibri" w:hAnsi="Calibri" w:cs="Calibri"/>
          <w:color w:val="1F1F1F"/>
          <w:bdr w:val="none" w:sz="0" w:space="0" w:color="auto" w:frame="1"/>
        </w:rPr>
        <w:t xml:space="preserve"> doda ili ažurira svoje sposobnosti.</w:t>
      </w:r>
    </w:p>
    <w:p w14:paraId="21B0D43C" w14:textId="64F732EE" w:rsidR="00661FFC" w:rsidRPr="00F24483" w:rsidRDefault="00795DFC" w:rsidP="00F24483">
      <w:pPr>
        <w:spacing w:line="276" w:lineRule="auto"/>
        <w:jc w:val="both"/>
        <w:rPr>
          <w:rFonts w:ascii="Calibri" w:hAnsi="Calibri" w:cs="Calibri"/>
          <w:sz w:val="24"/>
          <w:szCs w:val="24"/>
        </w:rPr>
      </w:pPr>
      <w:r>
        <w:rPr>
          <w:rFonts w:ascii="Calibri" w:hAnsi="Calibri" w:cs="Calibri"/>
          <w:sz w:val="24"/>
          <w:szCs w:val="24"/>
        </w:rPr>
        <w:lastRenderedPageBreak/>
        <w:t>Relevantnost s</w:t>
      </w:r>
      <w:r w:rsidR="00661FFC" w:rsidRPr="00661FFC">
        <w:rPr>
          <w:rFonts w:ascii="Calibri" w:hAnsi="Calibri" w:cs="Calibri"/>
          <w:sz w:val="24"/>
          <w:szCs w:val="24"/>
        </w:rPr>
        <w:t>mjernic</w:t>
      </w:r>
      <w:r>
        <w:rPr>
          <w:rFonts w:ascii="Calibri" w:hAnsi="Calibri" w:cs="Calibri"/>
          <w:sz w:val="24"/>
          <w:szCs w:val="24"/>
        </w:rPr>
        <w:t>a</w:t>
      </w:r>
      <w:r w:rsidR="00317860">
        <w:rPr>
          <w:rFonts w:ascii="Calibri" w:hAnsi="Calibri" w:cs="Calibri"/>
          <w:sz w:val="24"/>
          <w:szCs w:val="24"/>
        </w:rPr>
        <w:t xml:space="preserve"> </w:t>
      </w:r>
      <w:r w:rsidR="00661FFC" w:rsidRPr="00661FFC">
        <w:rPr>
          <w:rFonts w:ascii="Calibri" w:hAnsi="Calibri" w:cs="Calibri"/>
          <w:sz w:val="24"/>
          <w:szCs w:val="24"/>
        </w:rPr>
        <w:t>potvrđe</w:t>
      </w:r>
      <w:r w:rsidR="00317860">
        <w:rPr>
          <w:rFonts w:ascii="Calibri" w:hAnsi="Calibri" w:cs="Calibri"/>
          <w:sz w:val="24"/>
          <w:szCs w:val="24"/>
        </w:rPr>
        <w:t>na je</w:t>
      </w:r>
      <w:r w:rsidR="00661FFC" w:rsidRPr="00661FFC">
        <w:rPr>
          <w:rFonts w:ascii="Calibri" w:hAnsi="Calibri" w:cs="Calibri"/>
          <w:sz w:val="24"/>
          <w:szCs w:val="24"/>
        </w:rPr>
        <w:t xml:space="preserve"> kroz korisničku studiju s 49 </w:t>
      </w:r>
      <w:r w:rsidR="006F1802">
        <w:rPr>
          <w:rFonts w:ascii="Calibri" w:hAnsi="Calibri" w:cs="Calibri"/>
          <w:sz w:val="24"/>
          <w:szCs w:val="24"/>
        </w:rPr>
        <w:t>stručnjak</w:t>
      </w:r>
      <w:r w:rsidR="008B417B">
        <w:rPr>
          <w:rFonts w:ascii="Calibri" w:hAnsi="Calibri" w:cs="Calibri"/>
          <w:sz w:val="24"/>
          <w:szCs w:val="24"/>
        </w:rPr>
        <w:t>a</w:t>
      </w:r>
      <w:r>
        <w:rPr>
          <w:rFonts w:ascii="Calibri" w:hAnsi="Calibri" w:cs="Calibri"/>
          <w:sz w:val="24"/>
          <w:szCs w:val="24"/>
        </w:rPr>
        <w:t xml:space="preserve"> s potrebnim iskustvom</w:t>
      </w:r>
      <w:r w:rsidR="00467A4C">
        <w:rPr>
          <w:rFonts w:ascii="Calibri" w:hAnsi="Calibri" w:cs="Calibri"/>
          <w:sz w:val="24"/>
          <w:szCs w:val="24"/>
        </w:rPr>
        <w:t xml:space="preserve"> koji su testirali </w:t>
      </w:r>
      <w:r w:rsidR="00CB6370">
        <w:rPr>
          <w:rFonts w:ascii="Calibri" w:hAnsi="Calibri" w:cs="Calibri"/>
          <w:sz w:val="24"/>
          <w:szCs w:val="24"/>
        </w:rPr>
        <w:t xml:space="preserve">smjernice na 20 sustava </w:t>
      </w:r>
      <w:r w:rsidR="00D17A67">
        <w:rPr>
          <w:rFonts w:ascii="Calibri" w:hAnsi="Calibri" w:cs="Calibri"/>
          <w:sz w:val="24"/>
          <w:szCs w:val="24"/>
        </w:rPr>
        <w:t>temeljenih na UI</w:t>
      </w:r>
      <w:r w:rsidR="00317860">
        <w:rPr>
          <w:rFonts w:ascii="Calibri" w:hAnsi="Calibri" w:cs="Calibri"/>
          <w:sz w:val="24"/>
          <w:szCs w:val="24"/>
        </w:rPr>
        <w:t>.</w:t>
      </w:r>
      <w:r w:rsidR="00D17A67">
        <w:rPr>
          <w:rFonts w:ascii="Calibri" w:hAnsi="Calibri" w:cs="Calibri"/>
          <w:sz w:val="24"/>
          <w:szCs w:val="24"/>
        </w:rPr>
        <w:t xml:space="preserve"> Identificirano je više potencijalnih </w:t>
      </w:r>
      <w:r w:rsidR="00D17A67" w:rsidRPr="00A840A6">
        <w:rPr>
          <w:rFonts w:ascii="Calibri" w:hAnsi="Calibri" w:cs="Calibri"/>
          <w:sz w:val="24"/>
          <w:szCs w:val="24"/>
        </w:rPr>
        <w:t>problema</w:t>
      </w:r>
      <w:r w:rsidR="00E324B5" w:rsidRPr="00A840A6">
        <w:rPr>
          <w:rFonts w:ascii="Calibri" w:hAnsi="Calibri" w:cs="Calibri"/>
          <w:sz w:val="24"/>
          <w:szCs w:val="24"/>
        </w:rPr>
        <w:t>,</w:t>
      </w:r>
      <w:r w:rsidR="00D17A67" w:rsidRPr="00A840A6">
        <w:rPr>
          <w:rFonts w:ascii="Calibri" w:hAnsi="Calibri" w:cs="Calibri"/>
          <w:sz w:val="24"/>
          <w:szCs w:val="24"/>
        </w:rPr>
        <w:t xml:space="preserve"> a</w:t>
      </w:r>
      <w:r w:rsidR="00D17A67" w:rsidRPr="0013613F">
        <w:rPr>
          <w:rFonts w:ascii="Calibri" w:hAnsi="Calibri" w:cs="Calibri"/>
          <w:sz w:val="24"/>
          <w:szCs w:val="24"/>
        </w:rPr>
        <w:t xml:space="preserve"> jedan </w:t>
      </w:r>
      <w:r w:rsidR="00D17A67">
        <w:rPr>
          <w:rFonts w:ascii="Calibri" w:hAnsi="Calibri" w:cs="Calibri"/>
          <w:sz w:val="24"/>
          <w:szCs w:val="24"/>
        </w:rPr>
        <w:t xml:space="preserve">od njih je činjenica da sustavi temeljeni na UI mogu biti nepredvidivi i nekonzistentni, što može dovesti do zabune korisnika i potencijalne štete. </w:t>
      </w:r>
      <w:r w:rsidR="00C96405">
        <w:rPr>
          <w:rFonts w:ascii="Calibri" w:hAnsi="Calibri" w:cs="Calibri"/>
          <w:sz w:val="24"/>
          <w:szCs w:val="24"/>
        </w:rPr>
        <w:t>Npr. s</w:t>
      </w:r>
      <w:r w:rsidR="00C96405" w:rsidRPr="00C96405">
        <w:rPr>
          <w:rFonts w:ascii="Calibri" w:hAnsi="Calibri" w:cs="Calibri"/>
          <w:sz w:val="24"/>
          <w:szCs w:val="24"/>
        </w:rPr>
        <w:t>ustavi koji se temelje na</w:t>
      </w:r>
      <w:r w:rsidR="00C96405">
        <w:rPr>
          <w:rFonts w:ascii="Calibri" w:hAnsi="Calibri" w:cs="Calibri"/>
          <w:sz w:val="24"/>
          <w:szCs w:val="24"/>
        </w:rPr>
        <w:t xml:space="preserve"> UI</w:t>
      </w:r>
      <w:r w:rsidR="00C96405" w:rsidRPr="00C96405">
        <w:rPr>
          <w:rFonts w:ascii="Calibri" w:hAnsi="Calibri" w:cs="Calibri"/>
          <w:sz w:val="24"/>
          <w:szCs w:val="24"/>
        </w:rPr>
        <w:t xml:space="preserve"> mogu različito reagirati ovisno o rasvjeti</w:t>
      </w:r>
      <w:r w:rsidR="00C96405">
        <w:rPr>
          <w:rFonts w:ascii="Calibri" w:hAnsi="Calibri" w:cs="Calibri"/>
          <w:sz w:val="24"/>
          <w:szCs w:val="24"/>
        </w:rPr>
        <w:t xml:space="preserve"> </w:t>
      </w:r>
      <w:r w:rsidR="00C96405" w:rsidRPr="00C96405">
        <w:rPr>
          <w:rFonts w:ascii="Calibri" w:hAnsi="Calibri" w:cs="Calibri"/>
          <w:sz w:val="24"/>
          <w:szCs w:val="24"/>
        </w:rPr>
        <w:t xml:space="preserve">ili </w:t>
      </w:r>
      <w:r w:rsidR="000F1A78">
        <w:rPr>
          <w:rFonts w:ascii="Calibri" w:hAnsi="Calibri" w:cs="Calibri"/>
          <w:sz w:val="24"/>
          <w:szCs w:val="24"/>
        </w:rPr>
        <w:t>prisutnosti buke u okolini</w:t>
      </w:r>
      <w:r w:rsidR="006377C4">
        <w:rPr>
          <w:rFonts w:ascii="Calibri" w:hAnsi="Calibri" w:cs="Calibri"/>
          <w:sz w:val="24"/>
          <w:szCs w:val="24"/>
        </w:rPr>
        <w:t>. Također s</w:t>
      </w:r>
      <w:r w:rsidR="00C96405" w:rsidRPr="00C96405">
        <w:rPr>
          <w:rFonts w:ascii="Calibri" w:hAnsi="Calibri" w:cs="Calibri"/>
          <w:sz w:val="24"/>
          <w:szCs w:val="24"/>
        </w:rPr>
        <w:t>ustavi mogu različito reagirati na isti tekst</w:t>
      </w:r>
      <w:r w:rsidR="006377C4">
        <w:rPr>
          <w:rFonts w:ascii="Calibri" w:hAnsi="Calibri" w:cs="Calibri"/>
          <w:sz w:val="24"/>
          <w:szCs w:val="24"/>
        </w:rPr>
        <w:t>ualni upit</w:t>
      </w:r>
      <w:r w:rsidR="00C96405" w:rsidRPr="00C96405">
        <w:rPr>
          <w:rFonts w:ascii="Calibri" w:hAnsi="Calibri" w:cs="Calibri"/>
          <w:sz w:val="24"/>
          <w:szCs w:val="24"/>
        </w:rPr>
        <w:t xml:space="preserve"> tijekom vremena </w:t>
      </w:r>
      <w:r w:rsidR="00BC7ECA">
        <w:rPr>
          <w:rFonts w:ascii="Calibri" w:hAnsi="Calibri" w:cs="Calibri"/>
          <w:sz w:val="24"/>
          <w:szCs w:val="24"/>
        </w:rPr>
        <w:t xml:space="preserve">zbog </w:t>
      </w:r>
      <w:r w:rsidR="00C96405" w:rsidRPr="00C96405">
        <w:rPr>
          <w:rFonts w:ascii="Calibri" w:hAnsi="Calibri" w:cs="Calibri"/>
          <w:sz w:val="24"/>
          <w:szCs w:val="24"/>
        </w:rPr>
        <w:t>ažuriranja jezičnog modela</w:t>
      </w:r>
      <w:r w:rsidR="00BC7ECA">
        <w:rPr>
          <w:rFonts w:ascii="Calibri" w:hAnsi="Calibri" w:cs="Calibri"/>
          <w:sz w:val="24"/>
          <w:szCs w:val="24"/>
        </w:rPr>
        <w:t xml:space="preserve"> koji se koristi</w:t>
      </w:r>
      <w:r w:rsidR="00C96405" w:rsidRPr="00C96405">
        <w:rPr>
          <w:rFonts w:ascii="Calibri" w:hAnsi="Calibri" w:cs="Calibri"/>
          <w:sz w:val="24"/>
          <w:szCs w:val="24"/>
        </w:rPr>
        <w:t xml:space="preserve"> ili</w:t>
      </w:r>
      <w:r w:rsidR="00BC7ECA">
        <w:rPr>
          <w:rFonts w:ascii="Calibri" w:hAnsi="Calibri" w:cs="Calibri"/>
          <w:sz w:val="24"/>
          <w:szCs w:val="24"/>
        </w:rPr>
        <w:t xml:space="preserve"> se</w:t>
      </w:r>
      <w:r w:rsidR="00C96405" w:rsidRPr="00C96405">
        <w:rPr>
          <w:rFonts w:ascii="Calibri" w:hAnsi="Calibri" w:cs="Calibri"/>
          <w:sz w:val="24"/>
          <w:szCs w:val="24"/>
        </w:rPr>
        <w:t xml:space="preserve"> ponašati različito od jednog do drugog korisnika</w:t>
      </w:r>
      <w:r w:rsidR="005837CF">
        <w:rPr>
          <w:rFonts w:ascii="Calibri" w:hAnsi="Calibri" w:cs="Calibri"/>
          <w:sz w:val="24"/>
          <w:szCs w:val="24"/>
        </w:rPr>
        <w:t xml:space="preserve"> </w:t>
      </w:r>
      <w:r w:rsidR="00C96405" w:rsidRPr="00C96405">
        <w:rPr>
          <w:rFonts w:ascii="Calibri" w:hAnsi="Calibri" w:cs="Calibri"/>
          <w:sz w:val="24"/>
          <w:szCs w:val="24"/>
        </w:rPr>
        <w:t>zbog personalizacije.</w:t>
      </w:r>
      <w:r w:rsidR="005837CF">
        <w:rPr>
          <w:rFonts w:ascii="Calibri" w:hAnsi="Calibri" w:cs="Calibri"/>
          <w:sz w:val="24"/>
          <w:szCs w:val="24"/>
        </w:rPr>
        <w:t xml:space="preserve"> </w:t>
      </w:r>
      <w:r w:rsidR="00D17A67">
        <w:rPr>
          <w:rFonts w:ascii="Calibri" w:hAnsi="Calibri" w:cs="Calibri"/>
          <w:sz w:val="24"/>
          <w:szCs w:val="24"/>
        </w:rPr>
        <w:t>Problem je i to što t</w:t>
      </w:r>
      <w:r w:rsidR="00D17A67" w:rsidRPr="00742359">
        <w:rPr>
          <w:rFonts w:ascii="Calibri" w:hAnsi="Calibri" w:cs="Calibri"/>
          <w:sz w:val="24"/>
          <w:szCs w:val="24"/>
        </w:rPr>
        <w:t xml:space="preserve">radicionalne smjernice za upotrebljivost </w:t>
      </w:r>
      <w:r w:rsidR="00D17A67">
        <w:rPr>
          <w:rFonts w:ascii="Calibri" w:hAnsi="Calibri" w:cs="Calibri"/>
          <w:sz w:val="24"/>
          <w:szCs w:val="24"/>
        </w:rPr>
        <w:t>tehnologije nisu uvijek</w:t>
      </w:r>
      <w:r w:rsidR="00D17A67" w:rsidRPr="00742359">
        <w:rPr>
          <w:rFonts w:ascii="Calibri" w:hAnsi="Calibri" w:cs="Calibri"/>
          <w:sz w:val="24"/>
          <w:szCs w:val="24"/>
        </w:rPr>
        <w:t xml:space="preserve"> primjenjive.</w:t>
      </w:r>
      <w:r w:rsidR="00E0781B">
        <w:rPr>
          <w:rFonts w:ascii="Calibri" w:hAnsi="Calibri" w:cs="Calibri"/>
          <w:sz w:val="24"/>
          <w:szCs w:val="24"/>
        </w:rPr>
        <w:t xml:space="preserve"> </w:t>
      </w:r>
      <w:r w:rsidR="00D97131">
        <w:rPr>
          <w:rFonts w:ascii="Calibri" w:hAnsi="Calibri" w:cs="Calibri"/>
          <w:sz w:val="24"/>
          <w:szCs w:val="24"/>
        </w:rPr>
        <w:t>Kao nedostatak prethodnih istraživanja</w:t>
      </w:r>
      <w:r w:rsidR="00655F47">
        <w:rPr>
          <w:rFonts w:ascii="Calibri" w:hAnsi="Calibri" w:cs="Calibri"/>
          <w:sz w:val="24"/>
          <w:szCs w:val="24"/>
        </w:rPr>
        <w:t xml:space="preserve"> navodi se da</w:t>
      </w:r>
      <w:r w:rsidR="00D97131" w:rsidRPr="00D97131">
        <w:rPr>
          <w:rFonts w:ascii="Calibri" w:hAnsi="Calibri" w:cs="Calibri"/>
          <w:sz w:val="24"/>
          <w:szCs w:val="24"/>
        </w:rPr>
        <w:t xml:space="preserve"> prijedlozi</w:t>
      </w:r>
      <w:r w:rsidR="00655F47">
        <w:rPr>
          <w:rFonts w:ascii="Calibri" w:hAnsi="Calibri" w:cs="Calibri"/>
          <w:sz w:val="24"/>
          <w:szCs w:val="24"/>
        </w:rPr>
        <w:t xml:space="preserve"> </w:t>
      </w:r>
      <w:r w:rsidR="00733B23">
        <w:rPr>
          <w:rFonts w:ascii="Calibri" w:hAnsi="Calibri" w:cs="Calibri"/>
          <w:sz w:val="24"/>
          <w:szCs w:val="24"/>
        </w:rPr>
        <w:t>za</w:t>
      </w:r>
      <w:r w:rsidR="00655F47">
        <w:rPr>
          <w:rFonts w:ascii="Calibri" w:hAnsi="Calibri" w:cs="Calibri"/>
          <w:sz w:val="24"/>
          <w:szCs w:val="24"/>
        </w:rPr>
        <w:t xml:space="preserve"> oblikovanj</w:t>
      </w:r>
      <w:r w:rsidR="00733B23">
        <w:rPr>
          <w:rFonts w:ascii="Calibri" w:hAnsi="Calibri" w:cs="Calibri"/>
          <w:sz w:val="24"/>
          <w:szCs w:val="24"/>
        </w:rPr>
        <w:t>e sustava</w:t>
      </w:r>
      <w:r w:rsidR="00D97131" w:rsidRPr="00D97131">
        <w:rPr>
          <w:rFonts w:ascii="Calibri" w:hAnsi="Calibri" w:cs="Calibri"/>
          <w:sz w:val="24"/>
          <w:szCs w:val="24"/>
        </w:rPr>
        <w:t xml:space="preserve"> </w:t>
      </w:r>
      <w:r w:rsidR="00733B23">
        <w:rPr>
          <w:rFonts w:ascii="Calibri" w:hAnsi="Calibri" w:cs="Calibri"/>
          <w:sz w:val="24"/>
          <w:szCs w:val="24"/>
        </w:rPr>
        <w:t xml:space="preserve">UI </w:t>
      </w:r>
      <w:r w:rsidR="00D97131" w:rsidRPr="00D97131">
        <w:rPr>
          <w:rFonts w:ascii="Calibri" w:hAnsi="Calibri" w:cs="Calibri"/>
          <w:sz w:val="24"/>
          <w:szCs w:val="24"/>
        </w:rPr>
        <w:t>često nisu</w:t>
      </w:r>
      <w:r w:rsidR="00733B23">
        <w:rPr>
          <w:rFonts w:ascii="Calibri" w:hAnsi="Calibri" w:cs="Calibri"/>
          <w:sz w:val="24"/>
          <w:szCs w:val="24"/>
        </w:rPr>
        <w:t xml:space="preserve"> dovoljno</w:t>
      </w:r>
      <w:r w:rsidR="00D97131" w:rsidRPr="00D97131">
        <w:rPr>
          <w:rFonts w:ascii="Calibri" w:hAnsi="Calibri" w:cs="Calibri"/>
          <w:sz w:val="24"/>
          <w:szCs w:val="24"/>
        </w:rPr>
        <w:t xml:space="preserve"> eksplicitn</w:t>
      </w:r>
      <w:r w:rsidR="00733B23">
        <w:rPr>
          <w:rFonts w:ascii="Calibri" w:hAnsi="Calibri" w:cs="Calibri"/>
          <w:sz w:val="24"/>
          <w:szCs w:val="24"/>
        </w:rPr>
        <w:t>i</w:t>
      </w:r>
      <w:r w:rsidR="006F7F95">
        <w:rPr>
          <w:rFonts w:ascii="Calibri" w:hAnsi="Calibri" w:cs="Calibri"/>
          <w:sz w:val="24"/>
          <w:szCs w:val="24"/>
        </w:rPr>
        <w:t xml:space="preserve"> i da </w:t>
      </w:r>
      <w:r w:rsidR="00965F4D">
        <w:rPr>
          <w:rFonts w:ascii="Calibri" w:hAnsi="Calibri" w:cs="Calibri"/>
          <w:sz w:val="24"/>
          <w:szCs w:val="24"/>
        </w:rPr>
        <w:t xml:space="preserve">se </w:t>
      </w:r>
      <w:r w:rsidR="006F7F95">
        <w:rPr>
          <w:rFonts w:ascii="Calibri" w:hAnsi="Calibri" w:cs="Calibri"/>
          <w:sz w:val="24"/>
          <w:szCs w:val="24"/>
        </w:rPr>
        <w:t>u</w:t>
      </w:r>
      <w:r w:rsidR="00D97131" w:rsidRPr="00D97131">
        <w:rPr>
          <w:rFonts w:ascii="Calibri" w:hAnsi="Calibri" w:cs="Calibri"/>
          <w:sz w:val="24"/>
          <w:szCs w:val="24"/>
        </w:rPr>
        <w:t xml:space="preserve"> mnogim slučajevima</w:t>
      </w:r>
      <w:r w:rsidR="006F7F95">
        <w:rPr>
          <w:rFonts w:ascii="Calibri" w:hAnsi="Calibri" w:cs="Calibri"/>
          <w:sz w:val="24"/>
          <w:szCs w:val="24"/>
        </w:rPr>
        <w:t xml:space="preserve"> </w:t>
      </w:r>
      <w:r w:rsidR="00D97131" w:rsidRPr="00D97131">
        <w:rPr>
          <w:rFonts w:ascii="Calibri" w:hAnsi="Calibri" w:cs="Calibri"/>
          <w:sz w:val="24"/>
          <w:szCs w:val="24"/>
        </w:rPr>
        <w:t>proble</w:t>
      </w:r>
      <w:r w:rsidR="00965F4D">
        <w:rPr>
          <w:rFonts w:ascii="Calibri" w:hAnsi="Calibri" w:cs="Calibri"/>
          <w:sz w:val="24"/>
          <w:szCs w:val="24"/>
        </w:rPr>
        <w:t>mi</w:t>
      </w:r>
      <w:r w:rsidR="00D97131" w:rsidRPr="00D97131">
        <w:rPr>
          <w:rFonts w:ascii="Calibri" w:hAnsi="Calibri" w:cs="Calibri"/>
          <w:sz w:val="24"/>
          <w:szCs w:val="24"/>
        </w:rPr>
        <w:t xml:space="preserve"> upotrebljivosti </w:t>
      </w:r>
      <w:r w:rsidR="00553261">
        <w:rPr>
          <w:rFonts w:ascii="Calibri" w:hAnsi="Calibri" w:cs="Calibri"/>
          <w:sz w:val="24"/>
          <w:szCs w:val="24"/>
        </w:rPr>
        <w:t>s</w:t>
      </w:r>
      <w:r w:rsidR="00D97131" w:rsidRPr="00D97131">
        <w:rPr>
          <w:rFonts w:ascii="Calibri" w:hAnsi="Calibri" w:cs="Calibri"/>
          <w:sz w:val="24"/>
          <w:szCs w:val="24"/>
        </w:rPr>
        <w:t>ustava</w:t>
      </w:r>
      <w:r w:rsidR="00553261">
        <w:rPr>
          <w:rFonts w:ascii="Calibri" w:hAnsi="Calibri" w:cs="Calibri"/>
          <w:sz w:val="24"/>
          <w:szCs w:val="24"/>
        </w:rPr>
        <w:t xml:space="preserve"> UI</w:t>
      </w:r>
      <w:r w:rsidR="00D97131" w:rsidRPr="00D97131">
        <w:rPr>
          <w:rFonts w:ascii="Calibri" w:hAnsi="Calibri" w:cs="Calibri"/>
          <w:sz w:val="24"/>
          <w:szCs w:val="24"/>
        </w:rPr>
        <w:t xml:space="preserve"> i moguća rješenja </w:t>
      </w:r>
      <w:r w:rsidR="001D41FA">
        <w:rPr>
          <w:rFonts w:ascii="Calibri" w:hAnsi="Calibri" w:cs="Calibri"/>
          <w:sz w:val="24"/>
          <w:szCs w:val="24"/>
        </w:rPr>
        <w:t xml:space="preserve">navode tek </w:t>
      </w:r>
      <w:r w:rsidR="00D97131" w:rsidRPr="00D97131">
        <w:rPr>
          <w:rFonts w:ascii="Calibri" w:hAnsi="Calibri" w:cs="Calibri"/>
          <w:sz w:val="24"/>
          <w:szCs w:val="24"/>
        </w:rPr>
        <w:t>u raspravi ili</w:t>
      </w:r>
      <w:r w:rsidR="00553261">
        <w:rPr>
          <w:rFonts w:ascii="Calibri" w:hAnsi="Calibri" w:cs="Calibri"/>
          <w:sz w:val="24"/>
          <w:szCs w:val="24"/>
        </w:rPr>
        <w:t xml:space="preserve"> najavi </w:t>
      </w:r>
      <w:r w:rsidR="001D3E41">
        <w:rPr>
          <w:rFonts w:ascii="Calibri" w:hAnsi="Calibri" w:cs="Calibri"/>
          <w:sz w:val="24"/>
          <w:szCs w:val="24"/>
        </w:rPr>
        <w:t>b</w:t>
      </w:r>
      <w:r w:rsidR="00D97131" w:rsidRPr="00D97131">
        <w:rPr>
          <w:rFonts w:ascii="Calibri" w:hAnsi="Calibri" w:cs="Calibri"/>
          <w:sz w:val="24"/>
          <w:szCs w:val="24"/>
        </w:rPr>
        <w:t>uduć</w:t>
      </w:r>
      <w:r w:rsidR="001D3E41">
        <w:rPr>
          <w:rFonts w:ascii="Calibri" w:hAnsi="Calibri" w:cs="Calibri"/>
          <w:sz w:val="24"/>
          <w:szCs w:val="24"/>
        </w:rPr>
        <w:t>ih radova</w:t>
      </w:r>
      <w:r w:rsidR="00E0781B">
        <w:rPr>
          <w:rFonts w:ascii="Calibri" w:hAnsi="Calibri" w:cs="Calibri"/>
          <w:sz w:val="24"/>
          <w:szCs w:val="24"/>
        </w:rPr>
        <w:t xml:space="preserve"> </w:t>
      </w:r>
      <w:sdt>
        <w:sdtPr>
          <w:rPr>
            <w:rFonts w:ascii="Calibri" w:hAnsi="Calibri" w:cs="Calibri"/>
            <w:sz w:val="24"/>
            <w:szCs w:val="24"/>
          </w:rPr>
          <w:id w:val="-977988019"/>
          <w:citation/>
        </w:sdtPr>
        <w:sdtEndPr/>
        <w:sdtContent>
          <w:r w:rsidR="00E0781B">
            <w:rPr>
              <w:rFonts w:ascii="Calibri" w:hAnsi="Calibri" w:cs="Calibri"/>
              <w:sz w:val="24"/>
              <w:szCs w:val="24"/>
            </w:rPr>
            <w:fldChar w:fldCharType="begin"/>
          </w:r>
          <w:r w:rsidR="00E0781B">
            <w:rPr>
              <w:rFonts w:ascii="Calibri" w:hAnsi="Calibri" w:cs="Calibri"/>
              <w:sz w:val="24"/>
              <w:szCs w:val="24"/>
              <w:lang w:val="en-US"/>
            </w:rPr>
            <w:instrText xml:space="preserve"> CITATION Ame19 \l 1033 </w:instrText>
          </w:r>
          <w:r w:rsidR="00E0781B">
            <w:rPr>
              <w:rFonts w:ascii="Calibri" w:hAnsi="Calibri" w:cs="Calibri"/>
              <w:sz w:val="24"/>
              <w:szCs w:val="24"/>
            </w:rPr>
            <w:fldChar w:fldCharType="separate"/>
          </w:r>
          <w:r w:rsidR="00F43153" w:rsidRPr="00F43153">
            <w:rPr>
              <w:rFonts w:ascii="Calibri" w:hAnsi="Calibri" w:cs="Calibri"/>
              <w:noProof/>
              <w:sz w:val="24"/>
              <w:szCs w:val="24"/>
              <w:lang w:val="en-US"/>
            </w:rPr>
            <w:t>[71]</w:t>
          </w:r>
          <w:r w:rsidR="00E0781B">
            <w:rPr>
              <w:rFonts w:ascii="Calibri" w:hAnsi="Calibri" w:cs="Calibri"/>
              <w:sz w:val="24"/>
              <w:szCs w:val="24"/>
            </w:rPr>
            <w:fldChar w:fldCharType="end"/>
          </w:r>
        </w:sdtContent>
      </w:sdt>
      <w:r w:rsidR="001D3E41">
        <w:rPr>
          <w:rFonts w:ascii="Calibri" w:hAnsi="Calibri" w:cs="Calibri"/>
          <w:sz w:val="24"/>
          <w:szCs w:val="24"/>
        </w:rPr>
        <w:t>.</w:t>
      </w:r>
    </w:p>
    <w:p w14:paraId="395BDD59" w14:textId="1D371584" w:rsidR="00022B6D" w:rsidRDefault="00554DCD" w:rsidP="009E4368">
      <w:pPr>
        <w:pStyle w:val="Heading2"/>
        <w:spacing w:before="240" w:after="240" w:line="276" w:lineRule="auto"/>
        <w:ind w:left="578" w:hanging="578"/>
        <w:rPr>
          <w:rFonts w:cs="Calibri"/>
          <w:color w:val="auto"/>
        </w:rPr>
      </w:pPr>
      <w:bookmarkStart w:id="58" w:name="_Toc175671680"/>
      <w:r>
        <w:rPr>
          <w:rFonts w:cs="Calibri"/>
          <w:color w:val="auto"/>
        </w:rPr>
        <w:t>Agent</w:t>
      </w:r>
      <w:r w:rsidR="002E2C73">
        <w:rPr>
          <w:rFonts w:cs="Calibri"/>
          <w:color w:val="auto"/>
        </w:rPr>
        <w:t>ski sustavi</w:t>
      </w:r>
      <w:r w:rsidR="00A840A6">
        <w:rPr>
          <w:rFonts w:cs="Calibri"/>
          <w:color w:val="auto"/>
        </w:rPr>
        <w:t xml:space="preserve"> </w:t>
      </w:r>
      <w:r w:rsidR="00080910">
        <w:rPr>
          <w:rFonts w:cs="Calibri"/>
          <w:color w:val="auto"/>
        </w:rPr>
        <w:t xml:space="preserve">temeljeni na </w:t>
      </w:r>
      <w:r w:rsidR="00A840A6">
        <w:rPr>
          <w:rFonts w:cs="Calibri"/>
          <w:color w:val="auto"/>
        </w:rPr>
        <w:t>umjetn</w:t>
      </w:r>
      <w:r w:rsidR="00080910">
        <w:rPr>
          <w:rFonts w:cs="Calibri"/>
          <w:color w:val="auto"/>
        </w:rPr>
        <w:t>oj</w:t>
      </w:r>
      <w:r w:rsidR="00A840A6">
        <w:rPr>
          <w:rFonts w:cs="Calibri"/>
          <w:color w:val="auto"/>
        </w:rPr>
        <w:t xml:space="preserve"> inteligencij</w:t>
      </w:r>
      <w:r w:rsidR="00080910">
        <w:rPr>
          <w:rFonts w:cs="Calibri"/>
          <w:color w:val="auto"/>
        </w:rPr>
        <w:t>i</w:t>
      </w:r>
      <w:bookmarkEnd w:id="58"/>
    </w:p>
    <w:p w14:paraId="369D685C" w14:textId="781DE9EF" w:rsidR="00A43FF5" w:rsidRPr="00B05929" w:rsidRDefault="00A840A6" w:rsidP="00A43FF5">
      <w:pPr>
        <w:spacing w:line="276" w:lineRule="auto"/>
        <w:jc w:val="both"/>
        <w:rPr>
          <w:rFonts w:ascii="Calibri" w:hAnsi="Calibri" w:cs="Calibri"/>
          <w:color w:val="FF0000"/>
          <w:sz w:val="24"/>
          <w:szCs w:val="24"/>
        </w:rPr>
      </w:pPr>
      <w:r w:rsidRPr="00A43FF5">
        <w:rPr>
          <w:rFonts w:ascii="Calibri" w:hAnsi="Calibri" w:cs="Calibri"/>
          <w:sz w:val="24"/>
          <w:szCs w:val="24"/>
        </w:rPr>
        <w:t>Agent</w:t>
      </w:r>
      <w:r w:rsidR="00A43FF5">
        <w:rPr>
          <w:rFonts w:ascii="Calibri" w:hAnsi="Calibri" w:cs="Calibri"/>
          <w:sz w:val="24"/>
          <w:szCs w:val="24"/>
        </w:rPr>
        <w:t>om</w:t>
      </w:r>
      <w:r w:rsidRPr="00A43FF5">
        <w:rPr>
          <w:rFonts w:ascii="Calibri" w:hAnsi="Calibri" w:cs="Calibri"/>
          <w:sz w:val="24"/>
          <w:szCs w:val="24"/>
        </w:rPr>
        <w:t xml:space="preserve"> smatramo entitet koji može djelovati u skladu s ljudskim namjerama.</w:t>
      </w:r>
      <w:r w:rsidR="00B101ED">
        <w:rPr>
          <w:rFonts w:ascii="Calibri" w:hAnsi="Calibri" w:cs="Calibri"/>
          <w:sz w:val="24"/>
          <w:szCs w:val="24"/>
        </w:rPr>
        <w:t xml:space="preserve"> </w:t>
      </w:r>
      <w:r w:rsidR="00B101ED" w:rsidRPr="00B101ED">
        <w:rPr>
          <w:rFonts w:ascii="Calibri" w:hAnsi="Calibri" w:cs="Calibri"/>
          <w:sz w:val="24"/>
          <w:szCs w:val="24"/>
        </w:rPr>
        <w:t>Osnovne sposobnosti koje agent mora imati su slanje poruka, primanje poruka, odgovaranje drugim agentima nakon poduzetih radnji i komunikacija s njima.</w:t>
      </w:r>
      <w:r w:rsidRPr="00A43FF5">
        <w:rPr>
          <w:rFonts w:ascii="Calibri" w:hAnsi="Calibri" w:cs="Calibri"/>
          <w:sz w:val="24"/>
          <w:szCs w:val="24"/>
        </w:rPr>
        <w:t xml:space="preserve"> Agenti mogu koristiti različite tipove sustava za podršku u obavljanju radnji i generiranju odgovora. </w:t>
      </w:r>
      <w:r w:rsidR="00B05929" w:rsidRPr="00B101ED">
        <w:rPr>
          <w:rFonts w:ascii="Calibri" w:hAnsi="Calibri" w:cs="Calibri"/>
          <w:sz w:val="24"/>
          <w:szCs w:val="24"/>
        </w:rPr>
        <w:t>Npr. n</w:t>
      </w:r>
      <w:r w:rsidRPr="00B101ED">
        <w:rPr>
          <w:rFonts w:ascii="Calibri" w:hAnsi="Calibri" w:cs="Calibri"/>
          <w:sz w:val="24"/>
          <w:szCs w:val="24"/>
        </w:rPr>
        <w:t xml:space="preserve">eki </w:t>
      </w:r>
      <w:r w:rsidRPr="00A43FF5">
        <w:rPr>
          <w:rFonts w:ascii="Calibri" w:hAnsi="Calibri" w:cs="Calibri"/>
          <w:sz w:val="24"/>
          <w:szCs w:val="24"/>
        </w:rPr>
        <w:t xml:space="preserve">agenti koriste modele </w:t>
      </w:r>
      <w:r w:rsidR="00A43FF5">
        <w:rPr>
          <w:rFonts w:ascii="Calibri" w:hAnsi="Calibri" w:cs="Calibri"/>
          <w:sz w:val="24"/>
          <w:szCs w:val="24"/>
        </w:rPr>
        <w:t xml:space="preserve">UI </w:t>
      </w:r>
      <w:r w:rsidRPr="00A43FF5">
        <w:rPr>
          <w:rFonts w:ascii="Calibri" w:hAnsi="Calibri" w:cs="Calibri"/>
          <w:sz w:val="24"/>
          <w:szCs w:val="24"/>
        </w:rPr>
        <w:t>za generiranje odgovora, dok drugi koriste funkcije</w:t>
      </w:r>
      <w:r w:rsidR="00A43FF5">
        <w:rPr>
          <w:rFonts w:ascii="Calibri" w:hAnsi="Calibri" w:cs="Calibri"/>
          <w:sz w:val="24"/>
          <w:szCs w:val="24"/>
        </w:rPr>
        <w:t xml:space="preserve"> </w:t>
      </w:r>
      <w:r w:rsidR="00D324C9">
        <w:rPr>
          <w:rFonts w:ascii="Calibri" w:hAnsi="Calibri" w:cs="Calibri"/>
          <w:sz w:val="24"/>
          <w:szCs w:val="24"/>
        </w:rPr>
        <w:t xml:space="preserve">sustava </w:t>
      </w:r>
      <w:r w:rsidRPr="00A43FF5">
        <w:rPr>
          <w:rFonts w:ascii="Calibri" w:hAnsi="Calibri" w:cs="Calibri"/>
          <w:sz w:val="24"/>
          <w:szCs w:val="24"/>
        </w:rPr>
        <w:t xml:space="preserve">temeljenih na alatima, a neki koriste ljudski unos za odgovaranje drugim agentima. </w:t>
      </w:r>
      <w:r w:rsidR="00B101ED">
        <w:rPr>
          <w:rFonts w:ascii="Calibri" w:hAnsi="Calibri" w:cs="Calibri"/>
          <w:sz w:val="24"/>
          <w:szCs w:val="24"/>
        </w:rPr>
        <w:t xml:space="preserve">Kao što prikazuje </w:t>
      </w:r>
      <w:r w:rsidR="00B101ED">
        <w:rPr>
          <w:rFonts w:ascii="Calibri" w:hAnsi="Calibri" w:cs="Calibri"/>
          <w:sz w:val="24"/>
          <w:szCs w:val="24"/>
        </w:rPr>
        <w:fldChar w:fldCharType="begin"/>
      </w:r>
      <w:r w:rsidR="00B101ED">
        <w:rPr>
          <w:rFonts w:ascii="Calibri" w:hAnsi="Calibri" w:cs="Calibri"/>
          <w:sz w:val="24"/>
          <w:szCs w:val="24"/>
        </w:rPr>
        <w:instrText xml:space="preserve"> REF _Ref172269083 \h </w:instrText>
      </w:r>
      <w:r w:rsidR="00B101ED">
        <w:rPr>
          <w:rFonts w:ascii="Calibri" w:hAnsi="Calibri" w:cs="Calibri"/>
          <w:sz w:val="24"/>
          <w:szCs w:val="24"/>
        </w:rPr>
      </w:r>
      <w:r w:rsidR="00B101ED">
        <w:rPr>
          <w:rFonts w:ascii="Calibri" w:hAnsi="Calibri" w:cs="Calibri"/>
          <w:sz w:val="24"/>
          <w:szCs w:val="24"/>
        </w:rPr>
        <w:fldChar w:fldCharType="separate"/>
      </w:r>
      <w:r w:rsidR="00F86FC3" w:rsidRPr="00A43FF5">
        <w:rPr>
          <w:rFonts w:ascii="Calibri" w:hAnsi="Calibri" w:cs="Calibri"/>
          <w:sz w:val="24"/>
          <w:szCs w:val="24"/>
        </w:rPr>
        <w:t xml:space="preserve">Slika </w:t>
      </w:r>
      <w:r w:rsidR="00F86FC3">
        <w:rPr>
          <w:rFonts w:ascii="Calibri" w:hAnsi="Calibri" w:cs="Calibri"/>
          <w:noProof/>
          <w:sz w:val="24"/>
          <w:szCs w:val="24"/>
        </w:rPr>
        <w:t>4</w:t>
      </w:r>
      <w:r w:rsidR="00F86FC3">
        <w:rPr>
          <w:rFonts w:ascii="Calibri" w:hAnsi="Calibri" w:cs="Calibri"/>
          <w:sz w:val="24"/>
          <w:szCs w:val="24"/>
        </w:rPr>
        <w:t>.</w:t>
      </w:r>
      <w:r w:rsidR="00F86FC3">
        <w:rPr>
          <w:rFonts w:ascii="Calibri" w:hAnsi="Calibri" w:cs="Calibri"/>
          <w:noProof/>
          <w:sz w:val="24"/>
          <w:szCs w:val="24"/>
        </w:rPr>
        <w:t>3</w:t>
      </w:r>
      <w:r w:rsidR="00B101ED">
        <w:rPr>
          <w:rFonts w:ascii="Calibri" w:hAnsi="Calibri" w:cs="Calibri"/>
          <w:sz w:val="24"/>
          <w:szCs w:val="24"/>
        </w:rPr>
        <w:fldChar w:fldCharType="end"/>
      </w:r>
      <w:r w:rsidRPr="00A43FF5">
        <w:rPr>
          <w:rFonts w:ascii="Calibri" w:hAnsi="Calibri" w:cs="Calibri"/>
          <w:sz w:val="24"/>
          <w:szCs w:val="24"/>
        </w:rPr>
        <w:t>, moguće je imati agente koji kombiniraju različite tipove sustava</w:t>
      </w:r>
      <w:r w:rsidR="00B101ED">
        <w:rPr>
          <w:rFonts w:ascii="Calibri" w:hAnsi="Calibri" w:cs="Calibri"/>
          <w:sz w:val="24"/>
          <w:szCs w:val="24"/>
        </w:rPr>
        <w:t xml:space="preserve"> </w:t>
      </w:r>
      <w:r w:rsidRPr="00A43FF5">
        <w:rPr>
          <w:rFonts w:ascii="Calibri" w:hAnsi="Calibri" w:cs="Calibri"/>
          <w:sz w:val="24"/>
          <w:szCs w:val="24"/>
        </w:rPr>
        <w:t xml:space="preserve">ili kompleksnije agente koji imaju unutarnje razgovore među više agenata, </w:t>
      </w:r>
      <w:r w:rsidR="00B05929" w:rsidRPr="00B101ED">
        <w:rPr>
          <w:rFonts w:ascii="Calibri" w:hAnsi="Calibri" w:cs="Calibri"/>
          <w:sz w:val="24"/>
          <w:szCs w:val="24"/>
        </w:rPr>
        <w:t xml:space="preserve">dok ih </w:t>
      </w:r>
      <w:r w:rsidRPr="00B101ED">
        <w:rPr>
          <w:rFonts w:ascii="Calibri" w:hAnsi="Calibri" w:cs="Calibri"/>
          <w:sz w:val="24"/>
          <w:szCs w:val="24"/>
        </w:rPr>
        <w:t xml:space="preserve">na površini drugi agenti </w:t>
      </w:r>
      <w:r w:rsidRPr="00A43FF5">
        <w:rPr>
          <w:rFonts w:ascii="Calibri" w:hAnsi="Calibri" w:cs="Calibri"/>
          <w:sz w:val="24"/>
          <w:szCs w:val="24"/>
        </w:rPr>
        <w:t>doživljavaju kao jedinstvenu cjelinu za komunikaciju</w:t>
      </w:r>
      <w:r w:rsidR="00D324C9">
        <w:rPr>
          <w:rFonts w:ascii="Calibri" w:hAnsi="Calibri" w:cs="Calibri"/>
          <w:sz w:val="24"/>
          <w:szCs w:val="24"/>
        </w:rPr>
        <w:t xml:space="preserve"> </w:t>
      </w:r>
      <w:bookmarkStart w:id="59" w:name="_Hlk172217002"/>
      <w:sdt>
        <w:sdtPr>
          <w:rPr>
            <w:rFonts w:ascii="Calibri" w:hAnsi="Calibri" w:cs="Calibri"/>
            <w:sz w:val="24"/>
            <w:szCs w:val="24"/>
          </w:rPr>
          <w:id w:val="1764963549"/>
          <w:citation/>
        </w:sdtPr>
        <w:sdtEndPr/>
        <w:sdtContent>
          <w:r w:rsidR="00D324C9">
            <w:rPr>
              <w:rFonts w:ascii="Calibri" w:hAnsi="Calibri" w:cs="Calibri"/>
              <w:sz w:val="24"/>
              <w:szCs w:val="24"/>
            </w:rPr>
            <w:fldChar w:fldCharType="begin"/>
          </w:r>
          <w:r w:rsidR="00D324C9">
            <w:rPr>
              <w:rFonts w:ascii="Calibri" w:hAnsi="Calibri" w:cs="Calibri"/>
              <w:sz w:val="24"/>
              <w:szCs w:val="24"/>
              <w:lang w:val="en-US"/>
            </w:rPr>
            <w:instrText xml:space="preserve"> CITATION Wan24 \l 1033 </w:instrText>
          </w:r>
          <w:r w:rsidR="00D324C9">
            <w:rPr>
              <w:rFonts w:ascii="Calibri" w:hAnsi="Calibri" w:cs="Calibri"/>
              <w:sz w:val="24"/>
              <w:szCs w:val="24"/>
            </w:rPr>
            <w:fldChar w:fldCharType="separate"/>
          </w:r>
          <w:r w:rsidR="00F43153" w:rsidRPr="00F43153">
            <w:rPr>
              <w:rFonts w:ascii="Calibri" w:hAnsi="Calibri" w:cs="Calibri"/>
              <w:noProof/>
              <w:sz w:val="24"/>
              <w:szCs w:val="24"/>
              <w:lang w:val="en-US"/>
            </w:rPr>
            <w:t>[74]</w:t>
          </w:r>
          <w:r w:rsidR="00D324C9">
            <w:rPr>
              <w:rFonts w:ascii="Calibri" w:hAnsi="Calibri" w:cs="Calibri"/>
              <w:sz w:val="24"/>
              <w:szCs w:val="24"/>
            </w:rPr>
            <w:fldChar w:fldCharType="end"/>
          </w:r>
        </w:sdtContent>
      </w:sdt>
      <w:r w:rsidRPr="00A43FF5">
        <w:rPr>
          <w:rFonts w:ascii="Calibri" w:hAnsi="Calibri" w:cs="Calibri"/>
          <w:sz w:val="24"/>
          <w:szCs w:val="24"/>
        </w:rPr>
        <w:t>.</w:t>
      </w:r>
      <w:bookmarkEnd w:id="59"/>
      <w:r w:rsidR="00B05929">
        <w:rPr>
          <w:rFonts w:ascii="Calibri" w:hAnsi="Calibri" w:cs="Calibri"/>
          <w:sz w:val="24"/>
          <w:szCs w:val="24"/>
        </w:rPr>
        <w:t xml:space="preserve"> </w:t>
      </w:r>
    </w:p>
    <w:p w14:paraId="37CDC8B1" w14:textId="77777777" w:rsidR="00A43FF5" w:rsidRDefault="0038336D" w:rsidP="00A43FF5">
      <w:pPr>
        <w:keepNext/>
      </w:pPr>
      <w:r w:rsidRPr="0038336D">
        <w:rPr>
          <w:noProof/>
        </w:rPr>
        <w:drawing>
          <wp:inline distT="0" distB="0" distL="0" distR="0" wp14:anchorId="330BB53B" wp14:editId="418DDC6E">
            <wp:extent cx="5744095" cy="2963689"/>
            <wp:effectExtent l="0" t="0" r="9525" b="8255"/>
            <wp:docPr id="1630261471" name="Picture 1" descr="A diagram of a chat convers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1471" name="Picture 1" descr="A diagram of a chat conversation&#10;&#10;Description automatically generated"/>
                    <pic:cNvPicPr/>
                  </pic:nvPicPr>
                  <pic:blipFill>
                    <a:blip r:embed="rId39"/>
                    <a:stretch>
                      <a:fillRect/>
                    </a:stretch>
                  </pic:blipFill>
                  <pic:spPr>
                    <a:xfrm>
                      <a:off x="0" y="0"/>
                      <a:ext cx="5802838" cy="2993998"/>
                    </a:xfrm>
                    <a:prstGeom prst="rect">
                      <a:avLst/>
                    </a:prstGeom>
                  </pic:spPr>
                </pic:pic>
              </a:graphicData>
            </a:graphic>
          </wp:inline>
        </w:drawing>
      </w:r>
    </w:p>
    <w:p w14:paraId="45DC2A67" w14:textId="1A8193E2" w:rsidR="0038336D" w:rsidRPr="0038336D" w:rsidRDefault="00A43FF5" w:rsidP="00A43FF5">
      <w:pPr>
        <w:pStyle w:val="Caption"/>
        <w:spacing w:after="360"/>
        <w:jc w:val="center"/>
      </w:pPr>
      <w:bookmarkStart w:id="60" w:name="_Ref172269083"/>
      <w:r w:rsidRPr="00A43FF5">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4</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3</w:t>
      </w:r>
      <w:r w:rsidR="006F2E83">
        <w:rPr>
          <w:rFonts w:ascii="Calibri" w:hAnsi="Calibri" w:cs="Calibri"/>
          <w:color w:val="auto"/>
          <w:sz w:val="24"/>
          <w:szCs w:val="24"/>
        </w:rPr>
        <w:fldChar w:fldCharType="end"/>
      </w:r>
      <w:bookmarkEnd w:id="60"/>
      <w:r w:rsidRPr="00A43FF5">
        <w:rPr>
          <w:rFonts w:ascii="Calibri" w:hAnsi="Calibri" w:cs="Calibri"/>
          <w:color w:val="auto"/>
          <w:sz w:val="24"/>
          <w:szCs w:val="24"/>
        </w:rPr>
        <w:t xml:space="preserve"> </w:t>
      </w:r>
      <w:proofErr w:type="spellStart"/>
      <w:r w:rsidRPr="00A43FF5">
        <w:rPr>
          <w:rFonts w:ascii="Calibri" w:hAnsi="Calibri" w:cs="Calibri"/>
          <w:color w:val="auto"/>
          <w:sz w:val="24"/>
          <w:szCs w:val="24"/>
        </w:rPr>
        <w:t>Višeagentska</w:t>
      </w:r>
      <w:proofErr w:type="spellEnd"/>
      <w:r w:rsidRPr="00A43FF5">
        <w:rPr>
          <w:rFonts w:ascii="Calibri" w:hAnsi="Calibri" w:cs="Calibri"/>
          <w:color w:val="auto"/>
          <w:sz w:val="24"/>
          <w:szCs w:val="24"/>
        </w:rPr>
        <w:t xml:space="preserve"> komunikacija</w:t>
      </w:r>
      <w:r w:rsidR="00F214AB">
        <w:rPr>
          <w:rFonts w:ascii="Calibri" w:hAnsi="Calibri" w:cs="Calibri"/>
          <w:color w:val="auto"/>
          <w:sz w:val="24"/>
          <w:szCs w:val="24"/>
        </w:rPr>
        <w:t xml:space="preserve">, preuzeto sa </w:t>
      </w:r>
      <w:sdt>
        <w:sdtPr>
          <w:rPr>
            <w:rFonts w:ascii="Calibri" w:hAnsi="Calibri" w:cs="Calibri"/>
            <w:color w:val="auto"/>
            <w:sz w:val="24"/>
            <w:szCs w:val="24"/>
          </w:rPr>
          <w:id w:val="-1567872043"/>
          <w:citation/>
        </w:sdtPr>
        <w:sdtEndPr/>
        <w:sdtContent>
          <w:r w:rsidR="002B39D1">
            <w:rPr>
              <w:rFonts w:ascii="Calibri" w:hAnsi="Calibri" w:cs="Calibri"/>
              <w:color w:val="auto"/>
              <w:sz w:val="24"/>
              <w:szCs w:val="24"/>
            </w:rPr>
            <w:fldChar w:fldCharType="begin"/>
          </w:r>
          <w:r w:rsidR="002B39D1">
            <w:rPr>
              <w:rFonts w:ascii="Calibri" w:hAnsi="Calibri" w:cs="Calibri"/>
              <w:i w:val="0"/>
              <w:iCs w:val="0"/>
              <w:color w:val="auto"/>
              <w:sz w:val="24"/>
              <w:szCs w:val="24"/>
              <w:lang w:val="en-US"/>
            </w:rPr>
            <w:instrText xml:space="preserve"> CITATION Get24 \l 1033 </w:instrText>
          </w:r>
          <w:r w:rsidR="002B39D1">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[75]</w:t>
          </w:r>
          <w:r w:rsidR="002B39D1">
            <w:rPr>
              <w:rFonts w:ascii="Calibri" w:hAnsi="Calibri" w:cs="Calibri"/>
              <w:color w:val="auto"/>
              <w:sz w:val="24"/>
              <w:szCs w:val="24"/>
            </w:rPr>
            <w:fldChar w:fldCharType="end"/>
          </w:r>
        </w:sdtContent>
      </w:sdt>
    </w:p>
    <w:p w14:paraId="5E48CD15" w14:textId="5EB0979A" w:rsidR="003C7B99" w:rsidRDefault="00B101ED" w:rsidP="002B39D1">
      <w:pPr>
        <w:spacing w:line="276" w:lineRule="auto"/>
        <w:jc w:val="both"/>
        <w:rPr>
          <w:rFonts w:ascii="Calibri" w:hAnsi="Calibri" w:cs="Calibri"/>
          <w:sz w:val="24"/>
          <w:szCs w:val="24"/>
        </w:rPr>
      </w:pPr>
      <w:r w:rsidRPr="00B101ED">
        <w:rPr>
          <w:rFonts w:ascii="Calibri" w:hAnsi="Calibri" w:cs="Calibri"/>
          <w:sz w:val="24"/>
          <w:szCs w:val="24"/>
        </w:rPr>
        <w:lastRenderedPageBreak/>
        <w:t>Jedan od primjera agentskog sustava temeljenog na umjetnoj inteligenciji su LLM agenti</w:t>
      </w:r>
      <w:r>
        <w:rPr>
          <w:rFonts w:ascii="Calibri" w:hAnsi="Calibri" w:cs="Calibri"/>
          <w:sz w:val="24"/>
          <w:szCs w:val="24"/>
        </w:rPr>
        <w:t xml:space="preserve">, </w:t>
      </w:r>
      <w:r w:rsidR="002B39D1" w:rsidRPr="002B39D1">
        <w:rPr>
          <w:rFonts w:ascii="Calibri" w:hAnsi="Calibri" w:cs="Calibri"/>
          <w:sz w:val="24"/>
          <w:szCs w:val="24"/>
        </w:rPr>
        <w:t>napredni sustavi</w:t>
      </w:r>
      <w:r w:rsidR="00C30EEB">
        <w:rPr>
          <w:rFonts w:ascii="Calibri" w:hAnsi="Calibri" w:cs="Calibri"/>
          <w:sz w:val="24"/>
          <w:szCs w:val="24"/>
        </w:rPr>
        <w:t xml:space="preserve"> UI</w:t>
      </w:r>
      <w:r w:rsidR="002B39D1" w:rsidRPr="002B39D1">
        <w:rPr>
          <w:rFonts w:ascii="Calibri" w:hAnsi="Calibri" w:cs="Calibri"/>
          <w:sz w:val="24"/>
          <w:szCs w:val="24"/>
        </w:rPr>
        <w:t xml:space="preserve"> koji koriste jezične modele za razumijevanje i generiranje ljudskog jezika na sofisticiran način</w:t>
      </w:r>
      <w:r w:rsidR="00C30EEB">
        <w:rPr>
          <w:rFonts w:ascii="Calibri" w:hAnsi="Calibri" w:cs="Calibri"/>
          <w:sz w:val="24"/>
          <w:szCs w:val="24"/>
        </w:rPr>
        <w:t xml:space="preserve"> i</w:t>
      </w:r>
      <w:r w:rsidR="002B39D1" w:rsidRPr="002B39D1">
        <w:rPr>
          <w:rFonts w:ascii="Calibri" w:hAnsi="Calibri" w:cs="Calibri"/>
          <w:sz w:val="24"/>
          <w:szCs w:val="24"/>
        </w:rPr>
        <w:t xml:space="preserve"> u</w:t>
      </w:r>
      <w:r w:rsidR="00C30EEB">
        <w:rPr>
          <w:rFonts w:ascii="Calibri" w:hAnsi="Calibri" w:cs="Calibri"/>
          <w:sz w:val="24"/>
          <w:szCs w:val="24"/>
        </w:rPr>
        <w:t>nutar određenog</w:t>
      </w:r>
      <w:r w:rsidR="002B39D1" w:rsidRPr="002B39D1">
        <w:rPr>
          <w:rFonts w:ascii="Calibri" w:hAnsi="Calibri" w:cs="Calibri"/>
          <w:sz w:val="24"/>
          <w:szCs w:val="24"/>
        </w:rPr>
        <w:t xml:space="preserve"> kontekst</w:t>
      </w:r>
      <w:r w:rsidR="00C30EEB">
        <w:rPr>
          <w:rFonts w:ascii="Calibri" w:hAnsi="Calibri" w:cs="Calibri"/>
          <w:sz w:val="24"/>
          <w:szCs w:val="24"/>
        </w:rPr>
        <w:t>a</w:t>
      </w:r>
      <w:r>
        <w:rPr>
          <w:rFonts w:ascii="Calibri" w:hAnsi="Calibri" w:cs="Calibri"/>
          <w:sz w:val="24"/>
          <w:szCs w:val="24"/>
        </w:rPr>
        <w:t>.</w:t>
      </w:r>
      <w:r w:rsidR="00C30EEB">
        <w:rPr>
          <w:rFonts w:ascii="Calibri" w:hAnsi="Calibri" w:cs="Calibri"/>
          <w:sz w:val="24"/>
          <w:szCs w:val="24"/>
        </w:rPr>
        <w:t xml:space="preserve"> </w:t>
      </w:r>
      <w:r>
        <w:rPr>
          <w:rFonts w:ascii="Calibri" w:hAnsi="Calibri" w:cs="Calibri"/>
          <w:sz w:val="24"/>
          <w:szCs w:val="24"/>
        </w:rPr>
        <w:t>To</w:t>
      </w:r>
      <w:r w:rsidR="00C30EEB">
        <w:rPr>
          <w:rFonts w:ascii="Calibri" w:hAnsi="Calibri" w:cs="Calibri"/>
          <w:sz w:val="24"/>
          <w:szCs w:val="24"/>
        </w:rPr>
        <w:t xml:space="preserve"> im daje mogućnost</w:t>
      </w:r>
      <w:r w:rsidR="002B39D1" w:rsidRPr="002B39D1">
        <w:rPr>
          <w:rFonts w:ascii="Calibri" w:hAnsi="Calibri" w:cs="Calibri"/>
          <w:sz w:val="24"/>
          <w:szCs w:val="24"/>
        </w:rPr>
        <w:t xml:space="preserve">  pra</w:t>
      </w:r>
      <w:r w:rsidR="00C30EEB">
        <w:rPr>
          <w:rFonts w:ascii="Calibri" w:hAnsi="Calibri" w:cs="Calibri"/>
          <w:sz w:val="24"/>
          <w:szCs w:val="24"/>
        </w:rPr>
        <w:t>ćenja</w:t>
      </w:r>
      <w:r w:rsidR="002B39D1" w:rsidRPr="002B39D1">
        <w:rPr>
          <w:rFonts w:ascii="Calibri" w:hAnsi="Calibri" w:cs="Calibri"/>
          <w:sz w:val="24"/>
          <w:szCs w:val="24"/>
        </w:rPr>
        <w:t xml:space="preserve"> tijek</w:t>
      </w:r>
      <w:r w:rsidR="00C30EEB">
        <w:rPr>
          <w:rFonts w:ascii="Calibri" w:hAnsi="Calibri" w:cs="Calibri"/>
          <w:sz w:val="24"/>
          <w:szCs w:val="24"/>
        </w:rPr>
        <w:t>a</w:t>
      </w:r>
      <w:r w:rsidR="002B39D1" w:rsidRPr="002B39D1">
        <w:rPr>
          <w:rFonts w:ascii="Calibri" w:hAnsi="Calibri" w:cs="Calibri"/>
          <w:sz w:val="24"/>
          <w:szCs w:val="24"/>
        </w:rPr>
        <w:t xml:space="preserve"> razgovora, prisj</w:t>
      </w:r>
      <w:r w:rsidR="00C30EEB">
        <w:rPr>
          <w:rFonts w:ascii="Calibri" w:hAnsi="Calibri" w:cs="Calibri"/>
          <w:sz w:val="24"/>
          <w:szCs w:val="24"/>
        </w:rPr>
        <w:t>ećanja</w:t>
      </w:r>
      <w:r w:rsidR="002B39D1" w:rsidRPr="002B39D1">
        <w:rPr>
          <w:rFonts w:ascii="Calibri" w:hAnsi="Calibri" w:cs="Calibri"/>
          <w:sz w:val="24"/>
          <w:szCs w:val="24"/>
        </w:rPr>
        <w:t xml:space="preserve"> prethodnih izjava te prilagod</w:t>
      </w:r>
      <w:r w:rsidR="00C30EEB">
        <w:rPr>
          <w:rFonts w:ascii="Calibri" w:hAnsi="Calibri" w:cs="Calibri"/>
          <w:sz w:val="24"/>
          <w:szCs w:val="24"/>
        </w:rPr>
        <w:t>be</w:t>
      </w:r>
      <w:r w:rsidR="002B39D1" w:rsidRPr="002B39D1">
        <w:rPr>
          <w:rFonts w:ascii="Calibri" w:hAnsi="Calibri" w:cs="Calibri"/>
          <w:sz w:val="24"/>
          <w:szCs w:val="24"/>
        </w:rPr>
        <w:t xml:space="preserve"> odgovor</w:t>
      </w:r>
      <w:r w:rsidR="00C30EEB">
        <w:rPr>
          <w:rFonts w:ascii="Calibri" w:hAnsi="Calibri" w:cs="Calibri"/>
          <w:sz w:val="24"/>
          <w:szCs w:val="24"/>
        </w:rPr>
        <w:t>a</w:t>
      </w:r>
      <w:r w:rsidR="002B39D1" w:rsidRPr="002B39D1">
        <w:rPr>
          <w:rFonts w:ascii="Calibri" w:hAnsi="Calibri" w:cs="Calibri"/>
          <w:sz w:val="24"/>
          <w:szCs w:val="24"/>
        </w:rPr>
        <w:t>.</w:t>
      </w:r>
      <w:r w:rsidR="00C30EEB">
        <w:rPr>
          <w:rFonts w:ascii="Calibri" w:hAnsi="Calibri" w:cs="Calibri"/>
          <w:sz w:val="24"/>
          <w:szCs w:val="24"/>
        </w:rPr>
        <w:t xml:space="preserve"> </w:t>
      </w:r>
      <w:r w:rsidR="00C30EEB" w:rsidRPr="00C30EEB">
        <w:rPr>
          <w:rFonts w:ascii="Calibri" w:hAnsi="Calibri" w:cs="Calibri"/>
          <w:sz w:val="24"/>
          <w:szCs w:val="24"/>
        </w:rPr>
        <w:t xml:space="preserve">LLM </w:t>
      </w:r>
      <w:r w:rsidR="00C30EEB">
        <w:rPr>
          <w:rFonts w:ascii="Calibri" w:hAnsi="Calibri" w:cs="Calibri"/>
          <w:sz w:val="24"/>
          <w:szCs w:val="24"/>
        </w:rPr>
        <w:t>a</w:t>
      </w:r>
      <w:r w:rsidR="00C30EEB" w:rsidRPr="00C30EEB">
        <w:rPr>
          <w:rFonts w:ascii="Calibri" w:hAnsi="Calibri" w:cs="Calibri"/>
          <w:sz w:val="24"/>
          <w:szCs w:val="24"/>
        </w:rPr>
        <w:t>gent</w:t>
      </w:r>
      <w:r w:rsidR="00C30EEB" w:rsidRPr="00B05929">
        <w:rPr>
          <w:rFonts w:ascii="Calibri" w:hAnsi="Calibri" w:cs="Calibri"/>
          <w:strike/>
          <w:color w:val="FF0000"/>
          <w:sz w:val="24"/>
          <w:szCs w:val="24"/>
        </w:rPr>
        <w:t>i</w:t>
      </w:r>
      <w:r w:rsidR="00C30EEB" w:rsidRPr="00C30EEB">
        <w:rPr>
          <w:rFonts w:ascii="Calibri" w:hAnsi="Calibri" w:cs="Calibri"/>
          <w:sz w:val="24"/>
          <w:szCs w:val="24"/>
        </w:rPr>
        <w:t xml:space="preserve"> se sastoji od četiri osnovne komponente koje zajedno omogućuju </w:t>
      </w:r>
      <w:r w:rsidR="00C30EEB">
        <w:rPr>
          <w:rFonts w:ascii="Calibri" w:hAnsi="Calibri" w:cs="Calibri"/>
          <w:sz w:val="24"/>
          <w:szCs w:val="24"/>
        </w:rPr>
        <w:t>obavljanje</w:t>
      </w:r>
      <w:r w:rsidR="00C30EEB" w:rsidRPr="00C30EEB">
        <w:rPr>
          <w:rFonts w:ascii="Calibri" w:hAnsi="Calibri" w:cs="Calibri"/>
          <w:sz w:val="24"/>
          <w:szCs w:val="24"/>
        </w:rPr>
        <w:t xml:space="preserve"> raznovrsnih zadataka i interakcija. Središnja komponenta</w:t>
      </w:r>
      <w:r w:rsidR="00C30EEB">
        <w:rPr>
          <w:rFonts w:ascii="Calibri" w:hAnsi="Calibri" w:cs="Calibri"/>
          <w:sz w:val="24"/>
          <w:szCs w:val="24"/>
        </w:rPr>
        <w:t xml:space="preserve"> </w:t>
      </w:r>
      <w:r w:rsidR="00C30EEB" w:rsidRPr="00C30EEB">
        <w:rPr>
          <w:rFonts w:ascii="Calibri" w:hAnsi="Calibri" w:cs="Calibri"/>
          <w:sz w:val="24"/>
          <w:szCs w:val="24"/>
        </w:rPr>
        <w:t xml:space="preserve">interpretira ulazne podatke, primjenjuje zaključivanje te na temelju ciljeva agenta određuje najprikladniju akciju. </w:t>
      </w:r>
      <w:r w:rsidR="00C30EEB">
        <w:rPr>
          <w:rFonts w:ascii="Calibri" w:hAnsi="Calibri" w:cs="Calibri"/>
          <w:sz w:val="24"/>
          <w:szCs w:val="24"/>
        </w:rPr>
        <w:t>Memorijska k</w:t>
      </w:r>
      <w:r w:rsidR="00C30EEB" w:rsidRPr="00C30EEB">
        <w:rPr>
          <w:rFonts w:ascii="Calibri" w:hAnsi="Calibri" w:cs="Calibri"/>
          <w:sz w:val="24"/>
          <w:szCs w:val="24"/>
        </w:rPr>
        <w:t>omponenta</w:t>
      </w:r>
      <w:r w:rsidR="00C30EEB">
        <w:rPr>
          <w:rFonts w:ascii="Calibri" w:hAnsi="Calibri" w:cs="Calibri"/>
          <w:sz w:val="24"/>
          <w:szCs w:val="24"/>
        </w:rPr>
        <w:t xml:space="preserve"> </w:t>
      </w:r>
      <w:r w:rsidR="00C30EEB" w:rsidRPr="00C30EEB">
        <w:rPr>
          <w:rFonts w:ascii="Calibri" w:hAnsi="Calibri" w:cs="Calibri"/>
          <w:sz w:val="24"/>
          <w:szCs w:val="24"/>
        </w:rPr>
        <w:t xml:space="preserve">služi </w:t>
      </w:r>
      <w:r w:rsidR="00C30EEB">
        <w:rPr>
          <w:rFonts w:ascii="Calibri" w:hAnsi="Calibri" w:cs="Calibri"/>
          <w:sz w:val="24"/>
          <w:szCs w:val="24"/>
        </w:rPr>
        <w:t>za pohranu pret</w:t>
      </w:r>
      <w:r w:rsidR="00C30EEB" w:rsidRPr="00C30EEB">
        <w:rPr>
          <w:rFonts w:ascii="Calibri" w:hAnsi="Calibri" w:cs="Calibri"/>
          <w:sz w:val="24"/>
          <w:szCs w:val="24"/>
        </w:rPr>
        <w:t>hodn</w:t>
      </w:r>
      <w:r w:rsidR="00C30EEB">
        <w:rPr>
          <w:rFonts w:ascii="Calibri" w:hAnsi="Calibri" w:cs="Calibri"/>
          <w:sz w:val="24"/>
          <w:szCs w:val="24"/>
        </w:rPr>
        <w:t>ih</w:t>
      </w:r>
      <w:r w:rsidR="00C30EEB" w:rsidRPr="00C30EEB">
        <w:rPr>
          <w:rFonts w:ascii="Calibri" w:hAnsi="Calibri" w:cs="Calibri"/>
          <w:sz w:val="24"/>
          <w:szCs w:val="24"/>
        </w:rPr>
        <w:t xml:space="preserve"> razgovor</w:t>
      </w:r>
      <w:r w:rsidR="00C30EEB">
        <w:rPr>
          <w:rFonts w:ascii="Calibri" w:hAnsi="Calibri" w:cs="Calibri"/>
          <w:sz w:val="24"/>
          <w:szCs w:val="24"/>
        </w:rPr>
        <w:t>a</w:t>
      </w:r>
      <w:r w:rsidR="00C30EEB" w:rsidRPr="00C30EEB">
        <w:rPr>
          <w:rFonts w:ascii="Calibri" w:hAnsi="Calibri" w:cs="Calibri"/>
          <w:sz w:val="24"/>
          <w:szCs w:val="24"/>
        </w:rPr>
        <w:t xml:space="preserve"> i kontekstualn</w:t>
      </w:r>
      <w:r w:rsidR="00C30EEB">
        <w:rPr>
          <w:rFonts w:ascii="Calibri" w:hAnsi="Calibri" w:cs="Calibri"/>
          <w:sz w:val="24"/>
          <w:szCs w:val="24"/>
        </w:rPr>
        <w:t>ih</w:t>
      </w:r>
      <w:r w:rsidR="00C30EEB" w:rsidRPr="00C30EEB">
        <w:rPr>
          <w:rFonts w:ascii="Calibri" w:hAnsi="Calibri" w:cs="Calibri"/>
          <w:sz w:val="24"/>
          <w:szCs w:val="24"/>
        </w:rPr>
        <w:t xml:space="preserve"> informacij</w:t>
      </w:r>
      <w:r w:rsidR="00C30EEB">
        <w:rPr>
          <w:rFonts w:ascii="Calibri" w:hAnsi="Calibri" w:cs="Calibri"/>
          <w:sz w:val="24"/>
          <w:szCs w:val="24"/>
        </w:rPr>
        <w:t>a</w:t>
      </w:r>
      <w:r w:rsidR="00C30EEB" w:rsidRPr="00C30EEB">
        <w:rPr>
          <w:rFonts w:ascii="Calibri" w:hAnsi="Calibri" w:cs="Calibri"/>
          <w:sz w:val="24"/>
          <w:szCs w:val="24"/>
        </w:rPr>
        <w:t xml:space="preserve"> za prilagođene i relevantne odgovore. </w:t>
      </w:r>
      <w:r w:rsidR="00C30EEB">
        <w:rPr>
          <w:rFonts w:ascii="Calibri" w:hAnsi="Calibri" w:cs="Calibri"/>
          <w:sz w:val="24"/>
          <w:szCs w:val="24"/>
        </w:rPr>
        <w:t>Komponenta alata</w:t>
      </w:r>
      <w:r w:rsidR="00C30EEB" w:rsidRPr="00C30EEB">
        <w:rPr>
          <w:rFonts w:ascii="Calibri" w:hAnsi="Calibri" w:cs="Calibri"/>
          <w:sz w:val="24"/>
          <w:szCs w:val="24"/>
        </w:rPr>
        <w:t xml:space="preserve"> omogućuj</w:t>
      </w:r>
      <w:r w:rsidR="00C30EEB">
        <w:rPr>
          <w:rFonts w:ascii="Calibri" w:hAnsi="Calibri" w:cs="Calibri"/>
          <w:sz w:val="24"/>
          <w:szCs w:val="24"/>
        </w:rPr>
        <w:t>e</w:t>
      </w:r>
      <w:r w:rsidR="00C30EEB" w:rsidRPr="00C30EEB">
        <w:rPr>
          <w:rFonts w:ascii="Calibri" w:hAnsi="Calibri" w:cs="Calibri"/>
          <w:sz w:val="24"/>
          <w:szCs w:val="24"/>
        </w:rPr>
        <w:t xml:space="preserve"> izvođenje specifičnih zadataka poput </w:t>
      </w:r>
      <w:r w:rsidR="00C30EEB">
        <w:rPr>
          <w:rFonts w:ascii="Calibri" w:hAnsi="Calibri" w:cs="Calibri"/>
          <w:sz w:val="24"/>
          <w:szCs w:val="24"/>
        </w:rPr>
        <w:t>izvršavanja programskog koda</w:t>
      </w:r>
      <w:r w:rsidR="00C30EEB" w:rsidRPr="00C30EEB">
        <w:rPr>
          <w:rFonts w:ascii="Calibri" w:hAnsi="Calibri" w:cs="Calibri"/>
          <w:sz w:val="24"/>
          <w:szCs w:val="24"/>
        </w:rPr>
        <w:t xml:space="preserve"> ili pretraživanja informacija, dok</w:t>
      </w:r>
      <w:r w:rsidR="00C30EEB">
        <w:rPr>
          <w:rFonts w:ascii="Calibri" w:hAnsi="Calibri" w:cs="Calibri"/>
          <w:sz w:val="24"/>
          <w:szCs w:val="24"/>
        </w:rPr>
        <w:t xml:space="preserve"> modul za planiranje </w:t>
      </w:r>
      <w:r w:rsidR="00C30EEB" w:rsidRPr="00C30EEB">
        <w:rPr>
          <w:rFonts w:ascii="Calibri" w:hAnsi="Calibri" w:cs="Calibri"/>
          <w:sz w:val="24"/>
          <w:szCs w:val="24"/>
        </w:rPr>
        <w:t>omogućuje rješavanje kompleksnih problema, pomažući agentu da strategijski pristupi dugoročnim ciljevima i izazovima.</w:t>
      </w:r>
      <w:r w:rsidR="00C30EEB">
        <w:rPr>
          <w:rFonts w:ascii="Calibri" w:hAnsi="Calibri" w:cs="Calibri"/>
          <w:sz w:val="24"/>
          <w:szCs w:val="24"/>
        </w:rPr>
        <w:t xml:space="preserve"> </w:t>
      </w:r>
      <w:r w:rsidR="00C30EEB" w:rsidRPr="00C30EEB">
        <w:rPr>
          <w:rFonts w:ascii="Calibri" w:hAnsi="Calibri" w:cs="Calibri"/>
          <w:sz w:val="24"/>
          <w:szCs w:val="24"/>
        </w:rPr>
        <w:t xml:space="preserve">Arhitektura LLM agenata </w:t>
      </w:r>
      <w:r w:rsidR="00C03955">
        <w:rPr>
          <w:rFonts w:ascii="Calibri" w:hAnsi="Calibri" w:cs="Calibri"/>
          <w:sz w:val="24"/>
          <w:szCs w:val="24"/>
        </w:rPr>
        <w:t>sastoji se od samog</w:t>
      </w:r>
      <w:r w:rsidR="00C30EEB" w:rsidRPr="00C30EEB">
        <w:rPr>
          <w:rFonts w:ascii="Calibri" w:hAnsi="Calibri" w:cs="Calibri"/>
          <w:sz w:val="24"/>
          <w:szCs w:val="24"/>
        </w:rPr>
        <w:t xml:space="preserve"> LLM model</w:t>
      </w:r>
      <w:r w:rsidR="00C03955">
        <w:rPr>
          <w:rFonts w:ascii="Calibri" w:hAnsi="Calibri" w:cs="Calibri"/>
          <w:sz w:val="24"/>
          <w:szCs w:val="24"/>
        </w:rPr>
        <w:t>a</w:t>
      </w:r>
      <w:r w:rsidR="00C30EEB" w:rsidRPr="00C30EEB">
        <w:rPr>
          <w:rFonts w:ascii="Calibri" w:hAnsi="Calibri" w:cs="Calibri"/>
          <w:sz w:val="24"/>
          <w:szCs w:val="24"/>
        </w:rPr>
        <w:t>, integracijsk</w:t>
      </w:r>
      <w:r w:rsidR="00C03955">
        <w:rPr>
          <w:rFonts w:ascii="Calibri" w:hAnsi="Calibri" w:cs="Calibri"/>
          <w:sz w:val="24"/>
          <w:szCs w:val="24"/>
        </w:rPr>
        <w:t>og</w:t>
      </w:r>
      <w:r w:rsidR="00C30EEB" w:rsidRPr="00C30EEB">
        <w:rPr>
          <w:rFonts w:ascii="Calibri" w:hAnsi="Calibri" w:cs="Calibri"/>
          <w:sz w:val="24"/>
          <w:szCs w:val="24"/>
        </w:rPr>
        <w:t xml:space="preserve"> sloj</w:t>
      </w:r>
      <w:r w:rsidR="00C03955">
        <w:rPr>
          <w:rFonts w:ascii="Calibri" w:hAnsi="Calibri" w:cs="Calibri"/>
          <w:sz w:val="24"/>
          <w:szCs w:val="24"/>
        </w:rPr>
        <w:t>a</w:t>
      </w:r>
      <w:r w:rsidR="00C30EEB" w:rsidRPr="00C30EEB">
        <w:rPr>
          <w:rFonts w:ascii="Calibri" w:hAnsi="Calibri" w:cs="Calibri"/>
          <w:sz w:val="24"/>
          <w:szCs w:val="24"/>
        </w:rPr>
        <w:t xml:space="preserve"> za komunikaciju s drugim sustavima, slojev</w:t>
      </w:r>
      <w:r w:rsidR="00C03955">
        <w:rPr>
          <w:rFonts w:ascii="Calibri" w:hAnsi="Calibri" w:cs="Calibri"/>
          <w:sz w:val="24"/>
          <w:szCs w:val="24"/>
        </w:rPr>
        <w:t>a</w:t>
      </w:r>
      <w:r w:rsidR="00C30EEB" w:rsidRPr="00C30EEB">
        <w:rPr>
          <w:rFonts w:ascii="Calibri" w:hAnsi="Calibri" w:cs="Calibri"/>
          <w:sz w:val="24"/>
          <w:szCs w:val="24"/>
        </w:rPr>
        <w:t xml:space="preserve"> za obradu ulaza i izlaza radi boljeg razumijevanja i odgovaranja te etičk</w:t>
      </w:r>
      <w:r w:rsidR="00C03955">
        <w:rPr>
          <w:rFonts w:ascii="Calibri" w:hAnsi="Calibri" w:cs="Calibri"/>
          <w:sz w:val="24"/>
          <w:szCs w:val="24"/>
        </w:rPr>
        <w:t>ih</w:t>
      </w:r>
      <w:r w:rsidR="00C30EEB" w:rsidRPr="00C30EEB">
        <w:rPr>
          <w:rFonts w:ascii="Calibri" w:hAnsi="Calibri" w:cs="Calibri"/>
          <w:sz w:val="24"/>
          <w:szCs w:val="24"/>
        </w:rPr>
        <w:t xml:space="preserve"> i sigurnosn</w:t>
      </w:r>
      <w:r w:rsidR="00C03955">
        <w:rPr>
          <w:rFonts w:ascii="Calibri" w:hAnsi="Calibri" w:cs="Calibri"/>
          <w:sz w:val="24"/>
          <w:szCs w:val="24"/>
        </w:rPr>
        <w:t>ih</w:t>
      </w:r>
      <w:r w:rsidR="00C30EEB" w:rsidRPr="00C30EEB">
        <w:rPr>
          <w:rFonts w:ascii="Calibri" w:hAnsi="Calibri" w:cs="Calibri"/>
          <w:sz w:val="24"/>
          <w:szCs w:val="24"/>
        </w:rPr>
        <w:t xml:space="preserve"> slojev</w:t>
      </w:r>
      <w:r w:rsidR="00C03955">
        <w:rPr>
          <w:rFonts w:ascii="Calibri" w:hAnsi="Calibri" w:cs="Calibri"/>
          <w:sz w:val="24"/>
          <w:szCs w:val="24"/>
        </w:rPr>
        <w:t>a</w:t>
      </w:r>
      <w:r w:rsidR="00C30EEB" w:rsidRPr="00C30EEB">
        <w:rPr>
          <w:rFonts w:ascii="Calibri" w:hAnsi="Calibri" w:cs="Calibri"/>
          <w:sz w:val="24"/>
          <w:szCs w:val="24"/>
        </w:rPr>
        <w:t xml:space="preserve"> koji sprječavaju zloupotrebu i osiguravaju etički usklađene odgovore. Konačno, sučelje za korisnike omogućuje interakciju s ljudima putem tekstualnih, glasovnih ili čak robotskih sučelja, prilagođenih različitim vrstama interakcije</w:t>
      </w:r>
      <w:r w:rsidR="003C7B99">
        <w:rPr>
          <w:rFonts w:ascii="Calibri" w:hAnsi="Calibri" w:cs="Calibri"/>
          <w:sz w:val="24"/>
          <w:szCs w:val="24"/>
        </w:rPr>
        <w:t xml:space="preserve"> </w:t>
      </w:r>
      <w:sdt>
        <w:sdtPr>
          <w:rPr>
            <w:rFonts w:ascii="Calibri" w:hAnsi="Calibri" w:cs="Calibri"/>
            <w:sz w:val="24"/>
            <w:szCs w:val="24"/>
          </w:rPr>
          <w:id w:val="1404258992"/>
          <w:citation/>
        </w:sdtPr>
        <w:sdtEndPr/>
        <w:sdtContent>
          <w:r w:rsidR="003C7B99">
            <w:rPr>
              <w:rFonts w:ascii="Calibri" w:hAnsi="Calibri" w:cs="Calibri"/>
              <w:sz w:val="24"/>
              <w:szCs w:val="24"/>
            </w:rPr>
            <w:fldChar w:fldCharType="begin"/>
          </w:r>
          <w:r w:rsidR="003C7B99">
            <w:rPr>
              <w:rFonts w:ascii="Calibri" w:hAnsi="Calibri" w:cs="Calibri"/>
              <w:sz w:val="24"/>
              <w:szCs w:val="24"/>
              <w:lang w:val="en-US"/>
            </w:rPr>
            <w:instrText xml:space="preserve"> CITATION iguazio \l 1033 </w:instrText>
          </w:r>
          <w:r w:rsidR="003C7B99">
            <w:rPr>
              <w:rFonts w:ascii="Calibri" w:hAnsi="Calibri" w:cs="Calibri"/>
              <w:sz w:val="24"/>
              <w:szCs w:val="24"/>
            </w:rPr>
            <w:fldChar w:fldCharType="separate"/>
          </w:r>
          <w:r w:rsidR="00F43153" w:rsidRPr="00F43153">
            <w:rPr>
              <w:rFonts w:ascii="Calibri" w:hAnsi="Calibri" w:cs="Calibri"/>
              <w:noProof/>
              <w:sz w:val="24"/>
              <w:szCs w:val="24"/>
              <w:lang w:val="en-US"/>
            </w:rPr>
            <w:t>[76]</w:t>
          </w:r>
          <w:r w:rsidR="003C7B99">
            <w:rPr>
              <w:rFonts w:ascii="Calibri" w:hAnsi="Calibri" w:cs="Calibri"/>
              <w:sz w:val="24"/>
              <w:szCs w:val="24"/>
            </w:rPr>
            <w:fldChar w:fldCharType="end"/>
          </w:r>
        </w:sdtContent>
      </w:sdt>
      <w:r w:rsidR="00C30EEB" w:rsidRPr="00C30EEB">
        <w:rPr>
          <w:rFonts w:ascii="Calibri" w:hAnsi="Calibri" w:cs="Calibri"/>
          <w:sz w:val="24"/>
          <w:szCs w:val="24"/>
        </w:rPr>
        <w:t>.</w:t>
      </w:r>
      <w:r w:rsidR="00C03955">
        <w:rPr>
          <w:rFonts w:ascii="Calibri" w:hAnsi="Calibri" w:cs="Calibri"/>
          <w:sz w:val="24"/>
          <w:szCs w:val="24"/>
        </w:rPr>
        <w:t xml:space="preserve"> </w:t>
      </w:r>
    </w:p>
    <w:p w14:paraId="1BD196A5" w14:textId="34D88976" w:rsidR="002B39D1" w:rsidRDefault="00B101ED" w:rsidP="002B39D1">
      <w:pPr>
        <w:spacing w:line="276" w:lineRule="auto"/>
        <w:jc w:val="both"/>
        <w:rPr>
          <w:rFonts w:ascii="Calibri" w:hAnsi="Calibri" w:cs="Calibri"/>
          <w:sz w:val="24"/>
          <w:szCs w:val="24"/>
        </w:rPr>
      </w:pPr>
      <w:r w:rsidRPr="00B101ED">
        <w:rPr>
          <w:rFonts w:ascii="Calibri" w:hAnsi="Calibri" w:cs="Calibri"/>
          <w:sz w:val="24"/>
          <w:szCs w:val="24"/>
        </w:rPr>
        <w:t xml:space="preserve">Suprotno pojedinačnim LLM agentima, </w:t>
      </w:r>
      <w:proofErr w:type="spellStart"/>
      <w:r w:rsidRPr="00B101ED">
        <w:rPr>
          <w:rFonts w:ascii="Calibri" w:hAnsi="Calibri" w:cs="Calibri"/>
          <w:sz w:val="24"/>
          <w:szCs w:val="24"/>
        </w:rPr>
        <w:t>višeagentski</w:t>
      </w:r>
      <w:proofErr w:type="spellEnd"/>
      <w:r w:rsidRPr="00B101ED">
        <w:rPr>
          <w:rFonts w:ascii="Calibri" w:hAnsi="Calibri" w:cs="Calibri"/>
          <w:sz w:val="24"/>
          <w:szCs w:val="24"/>
        </w:rPr>
        <w:t xml:space="preserve"> sustavi temeljeni na LLM-ovima predstavljaju</w:t>
      </w:r>
      <w:r>
        <w:rPr>
          <w:rFonts w:ascii="Calibri" w:hAnsi="Calibri" w:cs="Calibri"/>
          <w:sz w:val="24"/>
          <w:szCs w:val="24"/>
        </w:rPr>
        <w:t xml:space="preserve"> </w:t>
      </w:r>
      <w:r w:rsidR="00C03955" w:rsidRPr="00C03955">
        <w:rPr>
          <w:rFonts w:ascii="Calibri" w:hAnsi="Calibri" w:cs="Calibri"/>
          <w:sz w:val="24"/>
          <w:szCs w:val="24"/>
        </w:rPr>
        <w:t xml:space="preserve">okvire u kojima više LLM agenata međusobno komunicira ili surađuje kako bi postigli kompleksne ciljeve. </w:t>
      </w:r>
      <w:r w:rsidR="003C7B99">
        <w:rPr>
          <w:rFonts w:ascii="Calibri" w:hAnsi="Calibri" w:cs="Calibri"/>
          <w:sz w:val="24"/>
          <w:szCs w:val="24"/>
        </w:rPr>
        <w:t>U ovakvom sustavu</w:t>
      </w:r>
      <w:r w:rsidR="003C7B99" w:rsidRPr="003C7B99">
        <w:rPr>
          <w:rFonts w:ascii="Calibri" w:hAnsi="Calibri" w:cs="Calibri"/>
          <w:sz w:val="24"/>
          <w:szCs w:val="24"/>
        </w:rPr>
        <w:t xml:space="preserve"> agent</w:t>
      </w:r>
      <w:r w:rsidR="003C7B99">
        <w:rPr>
          <w:rFonts w:ascii="Calibri" w:hAnsi="Calibri" w:cs="Calibri"/>
          <w:sz w:val="24"/>
          <w:szCs w:val="24"/>
        </w:rPr>
        <w:t xml:space="preserve">i  </w:t>
      </w:r>
      <w:r w:rsidR="003C7B99" w:rsidRPr="003C7B99">
        <w:rPr>
          <w:rFonts w:ascii="Calibri" w:hAnsi="Calibri" w:cs="Calibri"/>
          <w:sz w:val="24"/>
          <w:szCs w:val="24"/>
        </w:rPr>
        <w:t>ni</w:t>
      </w:r>
      <w:r w:rsidR="003C7B99">
        <w:rPr>
          <w:rFonts w:ascii="Calibri" w:hAnsi="Calibri" w:cs="Calibri"/>
          <w:sz w:val="24"/>
          <w:szCs w:val="24"/>
        </w:rPr>
        <w:t>su</w:t>
      </w:r>
      <w:r w:rsidR="003C7B99" w:rsidRPr="003C7B99">
        <w:rPr>
          <w:rFonts w:ascii="Calibri" w:hAnsi="Calibri" w:cs="Calibri"/>
          <w:sz w:val="24"/>
          <w:szCs w:val="24"/>
        </w:rPr>
        <w:t xml:space="preserve"> samo opremljen</w:t>
      </w:r>
      <w:r w:rsidR="003C7B99">
        <w:rPr>
          <w:rFonts w:ascii="Calibri" w:hAnsi="Calibri" w:cs="Calibri"/>
          <w:sz w:val="24"/>
          <w:szCs w:val="24"/>
        </w:rPr>
        <w:t>i</w:t>
      </w:r>
      <w:r w:rsidR="003C7B99" w:rsidRPr="003C7B99">
        <w:rPr>
          <w:rFonts w:ascii="Calibri" w:hAnsi="Calibri" w:cs="Calibri"/>
          <w:sz w:val="24"/>
          <w:szCs w:val="24"/>
        </w:rPr>
        <w:t xml:space="preserve"> sposobnošću učenja i prilagodbe, već i mogućnošću kontinuirane komunikacije s drugim agentima te pristup</w:t>
      </w:r>
      <w:r w:rsidR="003C7B99">
        <w:rPr>
          <w:rFonts w:ascii="Calibri" w:hAnsi="Calibri" w:cs="Calibri"/>
          <w:sz w:val="24"/>
          <w:szCs w:val="24"/>
        </w:rPr>
        <w:t>om</w:t>
      </w:r>
      <w:r w:rsidR="003C7B99" w:rsidRPr="003C7B99">
        <w:rPr>
          <w:rFonts w:ascii="Calibri" w:hAnsi="Calibri" w:cs="Calibri"/>
          <w:sz w:val="24"/>
          <w:szCs w:val="24"/>
        </w:rPr>
        <w:t xml:space="preserve"> raznovrsnim resursima bez ograničenja kontekstualnih prozora.</w:t>
      </w:r>
      <w:r w:rsidR="003C7B99">
        <w:rPr>
          <w:rFonts w:ascii="Calibri" w:hAnsi="Calibri" w:cs="Calibri"/>
          <w:sz w:val="24"/>
          <w:szCs w:val="24"/>
        </w:rPr>
        <w:t xml:space="preserve"> </w:t>
      </w:r>
      <w:r w:rsidR="00C03955" w:rsidRPr="00C03955">
        <w:rPr>
          <w:rFonts w:ascii="Calibri" w:hAnsi="Calibri" w:cs="Calibri"/>
          <w:sz w:val="24"/>
          <w:szCs w:val="24"/>
        </w:rPr>
        <w:t>Ova</w:t>
      </w:r>
      <w:r w:rsidR="00C03955">
        <w:rPr>
          <w:rFonts w:ascii="Calibri" w:hAnsi="Calibri" w:cs="Calibri"/>
          <w:sz w:val="24"/>
          <w:szCs w:val="24"/>
        </w:rPr>
        <w:t>j pristup</w:t>
      </w:r>
      <w:r w:rsidR="00C03955" w:rsidRPr="00C03955">
        <w:rPr>
          <w:rFonts w:ascii="Calibri" w:hAnsi="Calibri" w:cs="Calibri"/>
          <w:sz w:val="24"/>
          <w:szCs w:val="24"/>
        </w:rPr>
        <w:t xml:space="preserve"> proširuje mogućnosti pojedinačnih LLM agenata</w:t>
      </w:r>
      <w:r w:rsidR="00C03955">
        <w:rPr>
          <w:rFonts w:ascii="Calibri" w:hAnsi="Calibri" w:cs="Calibri"/>
          <w:sz w:val="24"/>
          <w:szCs w:val="24"/>
        </w:rPr>
        <w:t xml:space="preserve"> jer</w:t>
      </w:r>
      <w:r w:rsidR="00C03955" w:rsidRPr="00C03955">
        <w:rPr>
          <w:rFonts w:ascii="Calibri" w:hAnsi="Calibri" w:cs="Calibri"/>
          <w:sz w:val="24"/>
          <w:szCs w:val="24"/>
        </w:rPr>
        <w:t xml:space="preserve"> </w:t>
      </w:r>
      <w:r w:rsidR="00C03955">
        <w:rPr>
          <w:rFonts w:ascii="Calibri" w:hAnsi="Calibri" w:cs="Calibri"/>
          <w:sz w:val="24"/>
          <w:szCs w:val="24"/>
        </w:rPr>
        <w:t>k</w:t>
      </w:r>
      <w:r w:rsidR="00C03955" w:rsidRPr="00C03955">
        <w:rPr>
          <w:rFonts w:ascii="Calibri" w:hAnsi="Calibri" w:cs="Calibri"/>
          <w:sz w:val="24"/>
          <w:szCs w:val="24"/>
        </w:rPr>
        <w:t>omunicirajući, surađujući</w:t>
      </w:r>
      <w:r w:rsidR="00C03955">
        <w:rPr>
          <w:rFonts w:ascii="Calibri" w:hAnsi="Calibri" w:cs="Calibri"/>
          <w:sz w:val="24"/>
          <w:szCs w:val="24"/>
        </w:rPr>
        <w:t xml:space="preserve"> i</w:t>
      </w:r>
      <w:r w:rsidR="00C03955" w:rsidRPr="00C03955">
        <w:rPr>
          <w:rFonts w:ascii="Calibri" w:hAnsi="Calibri" w:cs="Calibri"/>
          <w:sz w:val="24"/>
          <w:szCs w:val="24"/>
        </w:rPr>
        <w:t xml:space="preserve"> dijeleći informacije, </w:t>
      </w:r>
      <w:proofErr w:type="spellStart"/>
      <w:r w:rsidR="00C03955">
        <w:rPr>
          <w:rFonts w:ascii="Calibri" w:hAnsi="Calibri" w:cs="Calibri"/>
          <w:sz w:val="24"/>
          <w:szCs w:val="24"/>
        </w:rPr>
        <w:t>višeagentski</w:t>
      </w:r>
      <w:proofErr w:type="spellEnd"/>
      <w:r w:rsidR="00C03955">
        <w:rPr>
          <w:rFonts w:ascii="Calibri" w:hAnsi="Calibri" w:cs="Calibri"/>
          <w:sz w:val="24"/>
          <w:szCs w:val="24"/>
        </w:rPr>
        <w:t xml:space="preserve"> </w:t>
      </w:r>
      <w:r w:rsidR="00C03955" w:rsidRPr="00C03955">
        <w:rPr>
          <w:rFonts w:ascii="Calibri" w:hAnsi="Calibri" w:cs="Calibri"/>
          <w:sz w:val="24"/>
          <w:szCs w:val="24"/>
        </w:rPr>
        <w:t>sustavi mogu učinkovitije rješavati probleme nego što bi to mogao pojedinačni agent</w:t>
      </w:r>
      <w:r w:rsidR="003C7B99">
        <w:rPr>
          <w:rFonts w:ascii="Calibri" w:hAnsi="Calibri" w:cs="Calibri"/>
          <w:sz w:val="24"/>
          <w:szCs w:val="24"/>
        </w:rPr>
        <w:t xml:space="preserve"> </w:t>
      </w:r>
      <w:sdt>
        <w:sdtPr>
          <w:rPr>
            <w:rFonts w:ascii="Calibri" w:hAnsi="Calibri" w:cs="Calibri"/>
            <w:sz w:val="24"/>
            <w:szCs w:val="24"/>
          </w:rPr>
          <w:id w:val="-409085795"/>
          <w:citation/>
        </w:sdtPr>
        <w:sdtEndPr/>
        <w:sdtContent>
          <w:r w:rsidR="003C7B99">
            <w:rPr>
              <w:rFonts w:ascii="Calibri" w:hAnsi="Calibri" w:cs="Calibri"/>
              <w:sz w:val="24"/>
              <w:szCs w:val="24"/>
            </w:rPr>
            <w:fldChar w:fldCharType="begin"/>
          </w:r>
          <w:r w:rsidR="003C7B99">
            <w:rPr>
              <w:rFonts w:ascii="Calibri" w:hAnsi="Calibri" w:cs="Calibri"/>
              <w:sz w:val="24"/>
              <w:szCs w:val="24"/>
              <w:lang w:val="en-US"/>
            </w:rPr>
            <w:instrText xml:space="preserve"> CITATION Lac24 \l 1033 </w:instrText>
          </w:r>
          <w:r w:rsidR="003C7B99">
            <w:rPr>
              <w:rFonts w:ascii="Calibri" w:hAnsi="Calibri" w:cs="Calibri"/>
              <w:sz w:val="24"/>
              <w:szCs w:val="24"/>
            </w:rPr>
            <w:fldChar w:fldCharType="separate"/>
          </w:r>
          <w:r w:rsidR="00F43153" w:rsidRPr="00F43153">
            <w:rPr>
              <w:rFonts w:ascii="Calibri" w:hAnsi="Calibri" w:cs="Calibri"/>
              <w:noProof/>
              <w:sz w:val="24"/>
              <w:szCs w:val="24"/>
              <w:lang w:val="en-US"/>
            </w:rPr>
            <w:t>[77]</w:t>
          </w:r>
          <w:r w:rsidR="003C7B99">
            <w:rPr>
              <w:rFonts w:ascii="Calibri" w:hAnsi="Calibri" w:cs="Calibri"/>
              <w:sz w:val="24"/>
              <w:szCs w:val="24"/>
            </w:rPr>
            <w:fldChar w:fldCharType="end"/>
          </w:r>
        </w:sdtContent>
      </w:sdt>
      <w:r w:rsidR="00C03955" w:rsidRPr="00C03955">
        <w:rPr>
          <w:rFonts w:ascii="Calibri" w:hAnsi="Calibri" w:cs="Calibri"/>
          <w:sz w:val="24"/>
          <w:szCs w:val="24"/>
        </w:rPr>
        <w:t>.</w:t>
      </w:r>
    </w:p>
    <w:p w14:paraId="0058E975" w14:textId="293DA600" w:rsidR="00A43FF5" w:rsidRDefault="00D324C9" w:rsidP="00A43FF5">
      <w:pPr>
        <w:spacing w:line="276" w:lineRule="auto"/>
        <w:jc w:val="both"/>
        <w:rPr>
          <w:rFonts w:ascii="Calibri" w:hAnsi="Calibri" w:cs="Calibri"/>
          <w:sz w:val="24"/>
          <w:szCs w:val="24"/>
        </w:rPr>
      </w:pPr>
      <w:r>
        <w:rPr>
          <w:rFonts w:ascii="Calibri" w:hAnsi="Calibri" w:cs="Calibri"/>
          <w:sz w:val="24"/>
          <w:szCs w:val="24"/>
        </w:rPr>
        <w:t xml:space="preserve">Kada govorimo o </w:t>
      </w:r>
      <w:proofErr w:type="spellStart"/>
      <w:r>
        <w:rPr>
          <w:rFonts w:ascii="Calibri" w:hAnsi="Calibri" w:cs="Calibri"/>
          <w:sz w:val="24"/>
          <w:szCs w:val="24"/>
        </w:rPr>
        <w:t>višeagentskim</w:t>
      </w:r>
      <w:proofErr w:type="spellEnd"/>
      <w:r>
        <w:rPr>
          <w:rFonts w:ascii="Calibri" w:hAnsi="Calibri" w:cs="Calibri"/>
          <w:sz w:val="24"/>
          <w:szCs w:val="24"/>
        </w:rPr>
        <w:t xml:space="preserve">  sustavima potrebno  je uzeti u obzir oblik </w:t>
      </w:r>
      <w:r w:rsidR="00A43FF5" w:rsidRPr="00A43FF5">
        <w:rPr>
          <w:rFonts w:ascii="Calibri" w:hAnsi="Calibri" w:cs="Calibri"/>
          <w:sz w:val="24"/>
          <w:szCs w:val="24"/>
        </w:rPr>
        <w:t>sučelj</w:t>
      </w:r>
      <w:r>
        <w:rPr>
          <w:rFonts w:ascii="Calibri" w:hAnsi="Calibri" w:cs="Calibri"/>
          <w:sz w:val="24"/>
          <w:szCs w:val="24"/>
        </w:rPr>
        <w:t>a,  odnosno</w:t>
      </w:r>
      <w:r w:rsidR="00A43FF5" w:rsidRPr="00A43FF5">
        <w:rPr>
          <w:rFonts w:ascii="Calibri" w:hAnsi="Calibri" w:cs="Calibri"/>
          <w:sz w:val="24"/>
          <w:szCs w:val="24"/>
        </w:rPr>
        <w:t xml:space="preserve"> </w:t>
      </w:r>
      <w:r>
        <w:rPr>
          <w:rFonts w:ascii="Calibri" w:hAnsi="Calibri" w:cs="Calibri"/>
          <w:sz w:val="24"/>
          <w:szCs w:val="24"/>
        </w:rPr>
        <w:t xml:space="preserve">komunicira li </w:t>
      </w:r>
      <w:r w:rsidR="00A43FF5" w:rsidRPr="00A43FF5">
        <w:rPr>
          <w:rFonts w:ascii="Calibri" w:hAnsi="Calibri" w:cs="Calibri"/>
          <w:sz w:val="24"/>
          <w:szCs w:val="24"/>
        </w:rPr>
        <w:t xml:space="preserve">korisnik sa sustavom putem jedne točke interakcije ili vidi više agenata s kojima mora pojedinačno komunicirati. </w:t>
      </w:r>
      <w:r w:rsidRPr="00D324C9">
        <w:rPr>
          <w:rFonts w:ascii="Calibri" w:hAnsi="Calibri" w:cs="Calibri"/>
          <w:sz w:val="24"/>
          <w:szCs w:val="24"/>
        </w:rPr>
        <w:t>Jedinstvena točka interakcije može pojednostaviti korisničko iskustvo mnogih aplikacija. Međutim, u nekim situacijama to nije najprikladnije rješenje. Na primjer, kada aplikacija uključuje raspravu više agenata o određenoj temi, korisnici trebaju vidjeti što svaki agent kaže. U takvim slučajevima korisnicima je korisno pratiti ponašanje više agenata.</w:t>
      </w:r>
      <w:r w:rsidR="003D40EE">
        <w:rPr>
          <w:rFonts w:ascii="Calibri" w:hAnsi="Calibri" w:cs="Calibri"/>
          <w:sz w:val="24"/>
          <w:szCs w:val="24"/>
        </w:rPr>
        <w:t xml:space="preserve"> </w:t>
      </w:r>
      <w:r w:rsidR="003D40EE" w:rsidRPr="00A43FF5">
        <w:rPr>
          <w:rFonts w:ascii="Calibri" w:hAnsi="Calibri" w:cs="Calibri"/>
          <w:sz w:val="24"/>
          <w:szCs w:val="24"/>
        </w:rPr>
        <w:t xml:space="preserve">Druga </w:t>
      </w:r>
      <w:r w:rsidR="003D40EE">
        <w:rPr>
          <w:rFonts w:ascii="Calibri" w:hAnsi="Calibri" w:cs="Calibri"/>
          <w:sz w:val="24"/>
          <w:szCs w:val="24"/>
        </w:rPr>
        <w:t xml:space="preserve">važna </w:t>
      </w:r>
      <w:r w:rsidR="003D40EE" w:rsidRPr="00A43FF5">
        <w:rPr>
          <w:rFonts w:ascii="Calibri" w:hAnsi="Calibri" w:cs="Calibri"/>
          <w:sz w:val="24"/>
          <w:szCs w:val="24"/>
        </w:rPr>
        <w:t>dimenzija je arhitektura, koja se odnosi na to postoje li u pozadini sustava više agenata koji rade zajedno.</w:t>
      </w:r>
      <w:r w:rsidR="003D40EE">
        <w:rPr>
          <w:rFonts w:ascii="Calibri" w:hAnsi="Calibri" w:cs="Calibri"/>
          <w:sz w:val="24"/>
          <w:szCs w:val="24"/>
        </w:rPr>
        <w:t xml:space="preserve"> </w:t>
      </w:r>
      <w:proofErr w:type="spellStart"/>
      <w:r w:rsidR="003D40EE" w:rsidRPr="003D40EE">
        <w:rPr>
          <w:rFonts w:ascii="Calibri" w:hAnsi="Calibri" w:cs="Calibri"/>
          <w:sz w:val="24"/>
          <w:szCs w:val="24"/>
        </w:rPr>
        <w:t>Višeage</w:t>
      </w:r>
      <w:r w:rsidR="003D40EE">
        <w:rPr>
          <w:rFonts w:ascii="Calibri" w:hAnsi="Calibri" w:cs="Calibri"/>
          <w:sz w:val="24"/>
          <w:szCs w:val="24"/>
        </w:rPr>
        <w:t>ntski</w:t>
      </w:r>
      <w:proofErr w:type="spellEnd"/>
      <w:r w:rsidR="003D40EE">
        <w:rPr>
          <w:rFonts w:ascii="Calibri" w:hAnsi="Calibri" w:cs="Calibri"/>
          <w:sz w:val="24"/>
          <w:szCs w:val="24"/>
        </w:rPr>
        <w:t xml:space="preserve"> sustav</w:t>
      </w:r>
      <w:r w:rsidR="003D40EE" w:rsidRPr="003D40EE">
        <w:rPr>
          <w:rFonts w:ascii="Calibri" w:hAnsi="Calibri" w:cs="Calibri"/>
          <w:sz w:val="24"/>
          <w:szCs w:val="24"/>
        </w:rPr>
        <w:t xml:space="preserve"> je lakše održavati, razumjeti i proširivati u usporedbi sa sustavom temeljenim na jednom agentu. Čak i za sučelja temeljena na jednom agentu, implementacija s više agenata može učiniti sustav modularnijim i olakšati programerima dodavanje ili uklanjanje funkcionalnih komponenti. </w:t>
      </w:r>
      <w:r w:rsidR="003D40EE">
        <w:rPr>
          <w:rFonts w:ascii="Calibri" w:hAnsi="Calibri" w:cs="Calibri"/>
          <w:sz w:val="24"/>
          <w:szCs w:val="24"/>
        </w:rPr>
        <w:t>Zapravo</w:t>
      </w:r>
      <w:r w:rsidR="003D40EE" w:rsidRPr="003D40EE">
        <w:rPr>
          <w:rFonts w:ascii="Calibri" w:hAnsi="Calibri" w:cs="Calibri"/>
          <w:sz w:val="24"/>
          <w:szCs w:val="24"/>
        </w:rPr>
        <w:t xml:space="preserve"> je </w:t>
      </w:r>
      <w:proofErr w:type="spellStart"/>
      <w:r w:rsidR="003D40EE" w:rsidRPr="003D40EE">
        <w:rPr>
          <w:rFonts w:ascii="Calibri" w:hAnsi="Calibri" w:cs="Calibri"/>
          <w:sz w:val="24"/>
          <w:szCs w:val="24"/>
        </w:rPr>
        <w:t>višeagen</w:t>
      </w:r>
      <w:r w:rsidR="003D40EE">
        <w:rPr>
          <w:rFonts w:ascii="Calibri" w:hAnsi="Calibri" w:cs="Calibri"/>
          <w:sz w:val="24"/>
          <w:szCs w:val="24"/>
        </w:rPr>
        <w:t>tska</w:t>
      </w:r>
      <w:proofErr w:type="spellEnd"/>
      <w:r w:rsidR="003D40EE" w:rsidRPr="003D40EE">
        <w:rPr>
          <w:rFonts w:ascii="Calibri" w:hAnsi="Calibri" w:cs="Calibri"/>
          <w:sz w:val="24"/>
          <w:szCs w:val="24"/>
        </w:rPr>
        <w:t xml:space="preserve"> arhitektura dobar način za izgradnju sustava s jednim agentom. Počevši od jednostavnih agenata, moguće je njihovo učinkovito komponiranje i koordinacija kako bi se postigla viša razina inteligencije. Trenutno </w:t>
      </w:r>
      <w:r w:rsidR="003D40EE">
        <w:rPr>
          <w:rFonts w:ascii="Calibri" w:hAnsi="Calibri" w:cs="Calibri"/>
          <w:sz w:val="24"/>
          <w:szCs w:val="24"/>
        </w:rPr>
        <w:t>ne postoji dovoljno</w:t>
      </w:r>
      <w:r w:rsidR="003D40EE" w:rsidRPr="003D40EE">
        <w:rPr>
          <w:rFonts w:ascii="Calibri" w:hAnsi="Calibri" w:cs="Calibri"/>
          <w:sz w:val="24"/>
          <w:szCs w:val="24"/>
        </w:rPr>
        <w:t xml:space="preserve"> dob</w:t>
      </w:r>
      <w:r w:rsidR="003D40EE">
        <w:rPr>
          <w:rFonts w:ascii="Calibri" w:hAnsi="Calibri" w:cs="Calibri"/>
          <w:sz w:val="24"/>
          <w:szCs w:val="24"/>
        </w:rPr>
        <w:t>a</w:t>
      </w:r>
      <w:r w:rsidR="003D40EE" w:rsidRPr="003D40EE">
        <w:rPr>
          <w:rFonts w:ascii="Calibri" w:hAnsi="Calibri" w:cs="Calibri"/>
          <w:sz w:val="24"/>
          <w:szCs w:val="24"/>
        </w:rPr>
        <w:t xml:space="preserve">r agent koji može obaviti sve željene zadatke, </w:t>
      </w:r>
      <w:r w:rsidR="003D40EE">
        <w:rPr>
          <w:rFonts w:ascii="Calibri" w:hAnsi="Calibri" w:cs="Calibri"/>
          <w:sz w:val="24"/>
          <w:szCs w:val="24"/>
        </w:rPr>
        <w:t>a to</w:t>
      </w:r>
      <w:r w:rsidR="003D40EE" w:rsidRPr="003D40EE">
        <w:rPr>
          <w:rFonts w:ascii="Calibri" w:hAnsi="Calibri" w:cs="Calibri"/>
          <w:sz w:val="24"/>
          <w:szCs w:val="24"/>
        </w:rPr>
        <w:t xml:space="preserve"> može biti posljedica toga što još ni</w:t>
      </w:r>
      <w:r w:rsidR="003D40EE">
        <w:rPr>
          <w:rFonts w:ascii="Calibri" w:hAnsi="Calibri" w:cs="Calibri"/>
          <w:sz w:val="24"/>
          <w:szCs w:val="24"/>
        </w:rPr>
        <w:t>je  pronađen</w:t>
      </w:r>
      <w:r w:rsidR="003D40EE" w:rsidRPr="003D40EE">
        <w:rPr>
          <w:rFonts w:ascii="Calibri" w:hAnsi="Calibri" w:cs="Calibri"/>
          <w:sz w:val="24"/>
          <w:szCs w:val="24"/>
        </w:rPr>
        <w:t xml:space="preserve"> pravi način za komponiranje više agenata u moćnog pojedinačnog agenta</w:t>
      </w:r>
      <w:r w:rsidR="00B30EDA">
        <w:rPr>
          <w:rFonts w:ascii="Calibri" w:hAnsi="Calibri" w:cs="Calibri"/>
          <w:sz w:val="24"/>
          <w:szCs w:val="24"/>
        </w:rPr>
        <w:t xml:space="preserve"> </w:t>
      </w:r>
      <w:sdt>
        <w:sdtPr>
          <w:rPr>
            <w:rFonts w:ascii="Calibri" w:hAnsi="Calibri" w:cs="Calibri"/>
            <w:sz w:val="24"/>
            <w:szCs w:val="24"/>
          </w:rPr>
          <w:id w:val="1940099448"/>
          <w:citation/>
        </w:sdtPr>
        <w:sdtEndPr/>
        <w:sdtContent>
          <w:r w:rsidR="00B30EDA">
            <w:rPr>
              <w:rFonts w:ascii="Calibri" w:hAnsi="Calibri" w:cs="Calibri"/>
              <w:sz w:val="24"/>
              <w:szCs w:val="24"/>
            </w:rPr>
            <w:fldChar w:fldCharType="begin"/>
          </w:r>
          <w:r w:rsidR="00B30EDA">
            <w:rPr>
              <w:rFonts w:ascii="Calibri" w:hAnsi="Calibri" w:cs="Calibri"/>
              <w:sz w:val="24"/>
              <w:szCs w:val="24"/>
              <w:lang w:val="en-US"/>
            </w:rPr>
            <w:instrText xml:space="preserve"> CITATION Wan24 \l 1033 </w:instrText>
          </w:r>
          <w:r w:rsidR="00B30EDA">
            <w:rPr>
              <w:rFonts w:ascii="Calibri" w:hAnsi="Calibri" w:cs="Calibri"/>
              <w:sz w:val="24"/>
              <w:szCs w:val="24"/>
            </w:rPr>
            <w:fldChar w:fldCharType="separate"/>
          </w:r>
          <w:r w:rsidR="00F43153" w:rsidRPr="00F43153">
            <w:rPr>
              <w:rFonts w:ascii="Calibri" w:hAnsi="Calibri" w:cs="Calibri"/>
              <w:noProof/>
              <w:sz w:val="24"/>
              <w:szCs w:val="24"/>
              <w:lang w:val="en-US"/>
            </w:rPr>
            <w:t>[74]</w:t>
          </w:r>
          <w:r w:rsidR="00B30EDA">
            <w:rPr>
              <w:rFonts w:ascii="Calibri" w:hAnsi="Calibri" w:cs="Calibri"/>
              <w:sz w:val="24"/>
              <w:szCs w:val="24"/>
            </w:rPr>
            <w:fldChar w:fldCharType="end"/>
          </w:r>
        </w:sdtContent>
      </w:sdt>
      <w:r w:rsidR="003D40EE" w:rsidRPr="003D40EE">
        <w:rPr>
          <w:rFonts w:ascii="Calibri" w:hAnsi="Calibri" w:cs="Calibri"/>
          <w:sz w:val="24"/>
          <w:szCs w:val="24"/>
        </w:rPr>
        <w:t>.</w:t>
      </w:r>
    </w:p>
    <w:p w14:paraId="1E7ACB0C" w14:textId="206FA3BA" w:rsidR="00B30EDA" w:rsidRDefault="00B30EDA" w:rsidP="003C7B99">
      <w:pPr>
        <w:spacing w:after="240" w:line="276" w:lineRule="auto"/>
        <w:jc w:val="both"/>
        <w:rPr>
          <w:rFonts w:ascii="Calibri" w:hAnsi="Calibri" w:cs="Calibri"/>
          <w:sz w:val="24"/>
          <w:szCs w:val="24"/>
        </w:rPr>
      </w:pPr>
      <w:r>
        <w:rPr>
          <w:rFonts w:ascii="Calibri" w:hAnsi="Calibri" w:cs="Calibri"/>
          <w:sz w:val="24"/>
          <w:szCs w:val="24"/>
        </w:rPr>
        <w:lastRenderedPageBreak/>
        <w:t>Čak i kad je</w:t>
      </w:r>
      <w:r w:rsidRPr="00B30EDA">
        <w:rPr>
          <w:rFonts w:ascii="Calibri" w:hAnsi="Calibri" w:cs="Calibri"/>
          <w:sz w:val="24"/>
          <w:szCs w:val="24"/>
        </w:rPr>
        <w:t xml:space="preserve"> izvedba jednog agenta dovoljno dobra, </w:t>
      </w:r>
      <w:r w:rsidR="004B3964">
        <w:rPr>
          <w:rFonts w:ascii="Calibri" w:hAnsi="Calibri" w:cs="Calibri"/>
          <w:sz w:val="24"/>
          <w:szCs w:val="24"/>
        </w:rPr>
        <w:t xml:space="preserve">postoji mogućnost smanjenja troškova </w:t>
      </w:r>
      <w:r w:rsidR="004B3964" w:rsidRPr="00B30EDA">
        <w:rPr>
          <w:rFonts w:ascii="Calibri" w:hAnsi="Calibri" w:cs="Calibri"/>
          <w:sz w:val="24"/>
          <w:szCs w:val="24"/>
        </w:rPr>
        <w:t>upotreb</w:t>
      </w:r>
      <w:r w:rsidR="004B3964">
        <w:rPr>
          <w:rFonts w:ascii="Calibri" w:hAnsi="Calibri" w:cs="Calibri"/>
          <w:sz w:val="24"/>
          <w:szCs w:val="24"/>
        </w:rPr>
        <w:t>om</w:t>
      </w:r>
      <w:r w:rsidR="004B3964" w:rsidRPr="00B30EDA">
        <w:rPr>
          <w:rFonts w:ascii="Calibri" w:hAnsi="Calibri" w:cs="Calibri"/>
          <w:sz w:val="24"/>
          <w:szCs w:val="24"/>
        </w:rPr>
        <w:t xml:space="preserve"> više agenata s jeftinijim modelom </w:t>
      </w:r>
      <w:r w:rsidR="004B3964">
        <w:rPr>
          <w:rFonts w:ascii="Calibri" w:hAnsi="Calibri" w:cs="Calibri"/>
          <w:sz w:val="24"/>
          <w:szCs w:val="24"/>
        </w:rPr>
        <w:t xml:space="preserve">koja čak </w:t>
      </w:r>
      <w:r w:rsidR="004B3964" w:rsidRPr="00B30EDA">
        <w:rPr>
          <w:rFonts w:ascii="Calibri" w:hAnsi="Calibri" w:cs="Calibri"/>
          <w:sz w:val="24"/>
          <w:szCs w:val="24"/>
        </w:rPr>
        <w:t>može</w:t>
      </w:r>
      <w:r w:rsidR="004B3964">
        <w:rPr>
          <w:rFonts w:ascii="Calibri" w:hAnsi="Calibri" w:cs="Calibri"/>
          <w:sz w:val="24"/>
          <w:szCs w:val="24"/>
        </w:rPr>
        <w:t xml:space="preserve"> i</w:t>
      </w:r>
      <w:r w:rsidR="004B3964" w:rsidRPr="00B30EDA">
        <w:rPr>
          <w:rFonts w:ascii="Calibri" w:hAnsi="Calibri" w:cs="Calibri"/>
          <w:sz w:val="24"/>
          <w:szCs w:val="24"/>
        </w:rPr>
        <w:t xml:space="preserve"> nadmašiti </w:t>
      </w:r>
      <w:r w:rsidR="004B3964">
        <w:rPr>
          <w:rFonts w:ascii="Calibri" w:hAnsi="Calibri" w:cs="Calibri"/>
          <w:sz w:val="24"/>
          <w:szCs w:val="24"/>
        </w:rPr>
        <w:t xml:space="preserve">performanse </w:t>
      </w:r>
      <w:r w:rsidR="004B3964" w:rsidRPr="00B30EDA">
        <w:rPr>
          <w:rFonts w:ascii="Calibri" w:hAnsi="Calibri" w:cs="Calibri"/>
          <w:sz w:val="24"/>
          <w:szCs w:val="24"/>
        </w:rPr>
        <w:t>jednog agenta s</w:t>
      </w:r>
      <w:r w:rsidR="00033F84" w:rsidRPr="00B101ED">
        <w:rPr>
          <w:rFonts w:ascii="Calibri" w:hAnsi="Calibri" w:cs="Calibri"/>
          <w:sz w:val="24"/>
          <w:szCs w:val="24"/>
        </w:rPr>
        <w:t>a</w:t>
      </w:r>
      <w:r w:rsidR="004B3964" w:rsidRPr="00B30EDA">
        <w:rPr>
          <w:rFonts w:ascii="Calibri" w:hAnsi="Calibri" w:cs="Calibri"/>
          <w:sz w:val="24"/>
          <w:szCs w:val="24"/>
        </w:rPr>
        <w:t xml:space="preserve"> skupljim modelom.</w:t>
      </w:r>
      <w:r w:rsidR="004B3964">
        <w:rPr>
          <w:rFonts w:ascii="Calibri" w:hAnsi="Calibri" w:cs="Calibri"/>
          <w:sz w:val="24"/>
          <w:szCs w:val="24"/>
        </w:rPr>
        <w:t xml:space="preserve"> </w:t>
      </w:r>
      <w:r w:rsidR="00944D73">
        <w:rPr>
          <w:rFonts w:ascii="Calibri" w:hAnsi="Calibri" w:cs="Calibri"/>
          <w:sz w:val="24"/>
          <w:szCs w:val="24"/>
        </w:rPr>
        <w:t xml:space="preserve">Sustav </w:t>
      </w:r>
      <w:proofErr w:type="spellStart"/>
      <w:r w:rsidRPr="00B30EDA">
        <w:rPr>
          <w:rFonts w:ascii="Calibri" w:hAnsi="Calibri" w:cs="Calibri"/>
          <w:sz w:val="24"/>
          <w:szCs w:val="24"/>
        </w:rPr>
        <w:t>EcoAssistant</w:t>
      </w:r>
      <w:proofErr w:type="spellEnd"/>
      <w:r w:rsidR="00944D73">
        <w:rPr>
          <w:rFonts w:ascii="Calibri" w:hAnsi="Calibri" w:cs="Calibri"/>
          <w:sz w:val="24"/>
          <w:szCs w:val="24"/>
        </w:rPr>
        <w:t xml:space="preserve"> kojeg prikazuje </w:t>
      </w:r>
      <w:r w:rsidR="00944D73">
        <w:rPr>
          <w:rFonts w:ascii="Calibri" w:hAnsi="Calibri" w:cs="Calibri"/>
          <w:sz w:val="24"/>
          <w:szCs w:val="24"/>
        </w:rPr>
        <w:fldChar w:fldCharType="begin"/>
      </w:r>
      <w:r w:rsidR="00944D73">
        <w:rPr>
          <w:rFonts w:ascii="Calibri" w:hAnsi="Calibri" w:cs="Calibri"/>
          <w:sz w:val="24"/>
          <w:szCs w:val="24"/>
        </w:rPr>
        <w:instrText xml:space="preserve"> REF _Ref172214692 \h </w:instrText>
      </w:r>
      <w:r w:rsidR="00944D73">
        <w:rPr>
          <w:rFonts w:ascii="Calibri" w:hAnsi="Calibri" w:cs="Calibri"/>
          <w:sz w:val="24"/>
          <w:szCs w:val="24"/>
        </w:rPr>
      </w:r>
      <w:r w:rsidR="00944D73">
        <w:rPr>
          <w:rFonts w:ascii="Calibri" w:hAnsi="Calibri" w:cs="Calibri"/>
          <w:sz w:val="24"/>
          <w:szCs w:val="24"/>
        </w:rPr>
        <w:fldChar w:fldCharType="separate"/>
      </w:r>
      <w:r w:rsidR="00F86FC3" w:rsidRPr="00E81457">
        <w:rPr>
          <w:rFonts w:ascii="Calibri" w:hAnsi="Calibri" w:cs="Calibri"/>
          <w:sz w:val="24"/>
          <w:szCs w:val="24"/>
        </w:rPr>
        <w:t xml:space="preserve">Slika </w:t>
      </w:r>
      <w:r w:rsidR="00F86FC3">
        <w:rPr>
          <w:rFonts w:ascii="Calibri" w:hAnsi="Calibri" w:cs="Calibri"/>
          <w:noProof/>
          <w:sz w:val="24"/>
          <w:szCs w:val="24"/>
        </w:rPr>
        <w:t>4</w:t>
      </w:r>
      <w:r w:rsidR="00F86FC3">
        <w:rPr>
          <w:rFonts w:ascii="Calibri" w:hAnsi="Calibri" w:cs="Calibri"/>
          <w:sz w:val="24"/>
          <w:szCs w:val="24"/>
        </w:rPr>
        <w:t>.</w:t>
      </w:r>
      <w:r w:rsidR="00F86FC3">
        <w:rPr>
          <w:rFonts w:ascii="Calibri" w:hAnsi="Calibri" w:cs="Calibri"/>
          <w:noProof/>
          <w:sz w:val="24"/>
          <w:szCs w:val="24"/>
        </w:rPr>
        <w:t>4</w:t>
      </w:r>
      <w:r w:rsidR="00944D73">
        <w:rPr>
          <w:rFonts w:ascii="Calibri" w:hAnsi="Calibri" w:cs="Calibri"/>
          <w:sz w:val="24"/>
          <w:szCs w:val="24"/>
        </w:rPr>
        <w:fldChar w:fldCharType="end"/>
      </w:r>
      <w:r w:rsidR="00944D73">
        <w:rPr>
          <w:rFonts w:ascii="Calibri" w:hAnsi="Calibri" w:cs="Calibri"/>
          <w:sz w:val="24"/>
          <w:szCs w:val="24"/>
        </w:rPr>
        <w:t>,</w:t>
      </w:r>
      <w:r w:rsidRPr="00B30EDA">
        <w:rPr>
          <w:rFonts w:ascii="Calibri" w:hAnsi="Calibri" w:cs="Calibri"/>
          <w:sz w:val="24"/>
          <w:szCs w:val="24"/>
        </w:rPr>
        <w:t xml:space="preserve"> dobar</w:t>
      </w:r>
      <w:r w:rsidR="00944D73">
        <w:rPr>
          <w:rFonts w:ascii="Calibri" w:hAnsi="Calibri" w:cs="Calibri"/>
          <w:sz w:val="24"/>
          <w:szCs w:val="24"/>
        </w:rPr>
        <w:t xml:space="preserve"> je</w:t>
      </w:r>
      <w:r w:rsidRPr="00B30EDA">
        <w:rPr>
          <w:rFonts w:ascii="Calibri" w:hAnsi="Calibri" w:cs="Calibri"/>
          <w:sz w:val="24"/>
          <w:szCs w:val="24"/>
        </w:rPr>
        <w:t xml:space="preserve"> primjer kombiniranja GPT-4 i GPT-3.5 agenata za smanjenje troškova uz poboljšanje performansi</w:t>
      </w:r>
      <w:r w:rsidR="00760207">
        <w:rPr>
          <w:rFonts w:ascii="Calibri" w:hAnsi="Calibri" w:cs="Calibri"/>
          <w:sz w:val="24"/>
          <w:szCs w:val="24"/>
        </w:rPr>
        <w:t xml:space="preserve"> za određene zadatke</w:t>
      </w:r>
      <w:r w:rsidRPr="00B30EDA">
        <w:rPr>
          <w:rFonts w:ascii="Calibri" w:hAnsi="Calibri" w:cs="Calibri"/>
          <w:sz w:val="24"/>
          <w:szCs w:val="24"/>
        </w:rPr>
        <w:t>, čak i u usporedbi s korištenjem samo jednog GPT-4 agenta</w:t>
      </w:r>
      <w:r w:rsidR="00E81457">
        <w:rPr>
          <w:rFonts w:ascii="Calibri" w:hAnsi="Calibri" w:cs="Calibri"/>
          <w:sz w:val="24"/>
          <w:szCs w:val="24"/>
        </w:rPr>
        <w:t xml:space="preserve"> </w:t>
      </w:r>
      <w:sdt>
        <w:sdtPr>
          <w:rPr>
            <w:rFonts w:ascii="Calibri" w:hAnsi="Calibri" w:cs="Calibri"/>
            <w:sz w:val="24"/>
            <w:szCs w:val="24"/>
          </w:rPr>
          <w:id w:val="1028755315"/>
          <w:citation/>
        </w:sdtPr>
        <w:sdtEndPr/>
        <w:sdtContent>
          <w:r w:rsidR="00E81457">
            <w:rPr>
              <w:rFonts w:ascii="Calibri" w:hAnsi="Calibri" w:cs="Calibri"/>
              <w:sz w:val="24"/>
              <w:szCs w:val="24"/>
            </w:rPr>
            <w:fldChar w:fldCharType="begin"/>
          </w:r>
          <w:r w:rsidR="00E81457">
            <w:rPr>
              <w:rFonts w:ascii="Calibri" w:hAnsi="Calibri" w:cs="Calibri"/>
              <w:sz w:val="24"/>
              <w:szCs w:val="24"/>
              <w:lang w:val="en-US"/>
            </w:rPr>
            <w:instrText xml:space="preserve"> CITATION Zha23 \l 1033 </w:instrText>
          </w:r>
          <w:r w:rsidR="00E81457">
            <w:rPr>
              <w:rFonts w:ascii="Calibri" w:hAnsi="Calibri" w:cs="Calibri"/>
              <w:sz w:val="24"/>
              <w:szCs w:val="24"/>
            </w:rPr>
            <w:fldChar w:fldCharType="separate"/>
          </w:r>
          <w:r w:rsidR="00F43153" w:rsidRPr="00F43153">
            <w:rPr>
              <w:rFonts w:ascii="Calibri" w:hAnsi="Calibri" w:cs="Calibri"/>
              <w:noProof/>
              <w:sz w:val="24"/>
              <w:szCs w:val="24"/>
              <w:lang w:val="en-US"/>
            </w:rPr>
            <w:t>[78]</w:t>
          </w:r>
          <w:r w:rsidR="00E81457">
            <w:rPr>
              <w:rFonts w:ascii="Calibri" w:hAnsi="Calibri" w:cs="Calibri"/>
              <w:sz w:val="24"/>
              <w:szCs w:val="24"/>
            </w:rPr>
            <w:fldChar w:fldCharType="end"/>
          </w:r>
        </w:sdtContent>
      </w:sdt>
      <w:r w:rsidRPr="00B30EDA">
        <w:rPr>
          <w:rFonts w:ascii="Calibri" w:hAnsi="Calibri" w:cs="Calibri"/>
          <w:sz w:val="24"/>
          <w:szCs w:val="24"/>
        </w:rPr>
        <w:t>.</w:t>
      </w:r>
    </w:p>
    <w:p w14:paraId="12E97840" w14:textId="77777777" w:rsidR="00E81457" w:rsidRDefault="004B3964" w:rsidP="00E81457">
      <w:pPr>
        <w:keepNext/>
        <w:spacing w:line="276" w:lineRule="auto"/>
        <w:jc w:val="center"/>
      </w:pPr>
      <w:r>
        <w:rPr>
          <w:noProof/>
        </w:rPr>
        <w:drawing>
          <wp:inline distT="0" distB="0" distL="0" distR="0" wp14:anchorId="0ECBE7DD" wp14:editId="7BCB1A66">
            <wp:extent cx="4929272" cy="344000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1076" cy="3455222"/>
                    </a:xfrm>
                    <a:prstGeom prst="rect">
                      <a:avLst/>
                    </a:prstGeom>
                    <a:noFill/>
                    <a:ln>
                      <a:noFill/>
                    </a:ln>
                  </pic:spPr>
                </pic:pic>
              </a:graphicData>
            </a:graphic>
          </wp:inline>
        </w:drawing>
      </w:r>
    </w:p>
    <w:p w14:paraId="53CBAA60" w14:textId="7AA30B06" w:rsidR="004B3964" w:rsidRPr="00E81457" w:rsidRDefault="00E81457" w:rsidP="00E81457">
      <w:pPr>
        <w:pStyle w:val="Caption"/>
        <w:spacing w:after="360"/>
        <w:jc w:val="center"/>
        <w:rPr>
          <w:rFonts w:ascii="Calibri" w:hAnsi="Calibri" w:cs="Calibri"/>
          <w:color w:val="auto"/>
          <w:sz w:val="24"/>
          <w:szCs w:val="24"/>
        </w:rPr>
      </w:pPr>
      <w:bookmarkStart w:id="61" w:name="_Ref172214692"/>
      <w:bookmarkStart w:id="62" w:name="_Ref172214686"/>
      <w:r w:rsidRPr="00E81457">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4</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4</w:t>
      </w:r>
      <w:r w:rsidR="006F2E83">
        <w:rPr>
          <w:rFonts w:ascii="Calibri" w:hAnsi="Calibri" w:cs="Calibri"/>
          <w:color w:val="auto"/>
          <w:sz w:val="24"/>
          <w:szCs w:val="24"/>
        </w:rPr>
        <w:fldChar w:fldCharType="end"/>
      </w:r>
      <w:bookmarkEnd w:id="61"/>
      <w:r w:rsidRPr="00B101ED">
        <w:rPr>
          <w:rFonts w:ascii="Calibri" w:hAnsi="Calibri" w:cs="Calibri"/>
          <w:color w:val="auto"/>
          <w:sz w:val="24"/>
          <w:szCs w:val="24"/>
        </w:rPr>
        <w:t xml:space="preserve"> </w:t>
      </w:r>
      <w:proofErr w:type="spellStart"/>
      <w:r w:rsidR="00033F84" w:rsidRPr="00B101ED">
        <w:rPr>
          <w:rFonts w:ascii="Calibri" w:hAnsi="Calibri" w:cs="Calibri"/>
          <w:color w:val="auto"/>
          <w:sz w:val="24"/>
          <w:szCs w:val="24"/>
        </w:rPr>
        <w:t>V</w:t>
      </w:r>
      <w:r w:rsidRPr="00B101ED">
        <w:rPr>
          <w:rFonts w:ascii="Calibri" w:hAnsi="Calibri" w:cs="Calibri"/>
          <w:color w:val="auto"/>
          <w:sz w:val="24"/>
          <w:szCs w:val="24"/>
        </w:rPr>
        <w:t>išeagentski</w:t>
      </w:r>
      <w:proofErr w:type="spellEnd"/>
      <w:r w:rsidRPr="00B101ED">
        <w:rPr>
          <w:rFonts w:ascii="Calibri" w:hAnsi="Calibri" w:cs="Calibri"/>
          <w:color w:val="auto"/>
          <w:sz w:val="24"/>
          <w:szCs w:val="24"/>
        </w:rPr>
        <w:t xml:space="preserve"> </w:t>
      </w:r>
      <w:r w:rsidRPr="00E81457">
        <w:rPr>
          <w:rFonts w:ascii="Calibri" w:hAnsi="Calibri" w:cs="Calibri"/>
          <w:color w:val="auto"/>
          <w:sz w:val="24"/>
          <w:szCs w:val="24"/>
        </w:rPr>
        <w:t xml:space="preserve">sustav </w:t>
      </w:r>
      <w:proofErr w:type="spellStart"/>
      <w:r w:rsidRPr="00E81457">
        <w:rPr>
          <w:rFonts w:ascii="Calibri" w:hAnsi="Calibri" w:cs="Calibri"/>
          <w:color w:val="auto"/>
          <w:sz w:val="24"/>
          <w:szCs w:val="24"/>
        </w:rPr>
        <w:t>EcoAssistant</w:t>
      </w:r>
      <w:proofErr w:type="spellEnd"/>
      <w:r>
        <w:rPr>
          <w:rFonts w:ascii="Calibri" w:hAnsi="Calibri" w:cs="Calibri"/>
          <w:color w:val="auto"/>
          <w:sz w:val="24"/>
          <w:szCs w:val="24"/>
        </w:rPr>
        <w:t xml:space="preserve">, preuzeto sa </w:t>
      </w:r>
      <w:sdt>
        <w:sdtPr>
          <w:rPr>
            <w:rFonts w:ascii="Calibri" w:hAnsi="Calibri" w:cs="Calibri"/>
            <w:color w:val="auto"/>
            <w:sz w:val="24"/>
            <w:szCs w:val="24"/>
          </w:rPr>
          <w:id w:val="-339076029"/>
          <w:citation/>
        </w:sdtPr>
        <w:sdtEndPr/>
        <w:sdtContent>
          <w:r>
            <w:rPr>
              <w:rFonts w:ascii="Calibri" w:hAnsi="Calibri" w:cs="Calibri"/>
              <w:color w:val="auto"/>
              <w:sz w:val="24"/>
              <w:szCs w:val="24"/>
            </w:rPr>
            <w:fldChar w:fldCharType="begin"/>
          </w:r>
          <w:r>
            <w:rPr>
              <w:rFonts w:ascii="Calibri" w:hAnsi="Calibri" w:cs="Calibri"/>
              <w:color w:val="auto"/>
              <w:sz w:val="24"/>
              <w:szCs w:val="24"/>
              <w:lang w:val="en-US"/>
            </w:rPr>
            <w:instrText xml:space="preserve"> CITATION Zha23 \l 1033 </w:instrText>
          </w:r>
          <w:r>
            <w:rPr>
              <w:rFonts w:ascii="Calibri" w:hAnsi="Calibri" w:cs="Calibri"/>
              <w:color w:val="auto"/>
              <w:sz w:val="24"/>
              <w:szCs w:val="24"/>
            </w:rPr>
            <w:fldChar w:fldCharType="separate"/>
          </w:r>
          <w:r w:rsidR="00F43153" w:rsidRPr="00F43153">
            <w:rPr>
              <w:rFonts w:ascii="Calibri" w:hAnsi="Calibri" w:cs="Calibri"/>
              <w:noProof/>
              <w:color w:val="auto"/>
              <w:sz w:val="24"/>
              <w:szCs w:val="24"/>
              <w:lang w:val="en-US"/>
            </w:rPr>
            <w:t>[78]</w:t>
          </w:r>
          <w:r>
            <w:rPr>
              <w:rFonts w:ascii="Calibri" w:hAnsi="Calibri" w:cs="Calibri"/>
              <w:color w:val="auto"/>
              <w:sz w:val="24"/>
              <w:szCs w:val="24"/>
            </w:rPr>
            <w:fldChar w:fldCharType="end"/>
          </w:r>
        </w:sdtContent>
      </w:sdt>
      <w:bookmarkEnd w:id="62"/>
    </w:p>
    <w:p w14:paraId="0D5F3D07" w14:textId="0BCFBF74" w:rsidR="00760207" w:rsidRDefault="00760207" w:rsidP="00760207">
      <w:pPr>
        <w:spacing w:line="276" w:lineRule="auto"/>
        <w:jc w:val="both"/>
        <w:rPr>
          <w:rFonts w:ascii="Calibri" w:hAnsi="Calibri" w:cs="Calibri"/>
          <w:sz w:val="24"/>
          <w:szCs w:val="24"/>
        </w:rPr>
      </w:pPr>
      <w:r>
        <w:rPr>
          <w:rFonts w:ascii="Calibri" w:hAnsi="Calibri" w:cs="Calibri"/>
          <w:sz w:val="24"/>
          <w:szCs w:val="24"/>
        </w:rPr>
        <w:t>Sustav</w:t>
      </w:r>
      <w:r w:rsidRPr="00760207">
        <w:rPr>
          <w:rFonts w:ascii="Calibri" w:hAnsi="Calibri" w:cs="Calibri"/>
          <w:sz w:val="24"/>
          <w:szCs w:val="24"/>
        </w:rPr>
        <w:t xml:space="preserve"> </w:t>
      </w:r>
      <w:r>
        <w:rPr>
          <w:rFonts w:ascii="Calibri" w:hAnsi="Calibri" w:cs="Calibri"/>
          <w:sz w:val="24"/>
          <w:szCs w:val="24"/>
        </w:rPr>
        <w:t xml:space="preserve">se sastoji od </w:t>
      </w:r>
      <w:r w:rsidRPr="00760207">
        <w:rPr>
          <w:rFonts w:ascii="Calibri" w:hAnsi="Calibri" w:cs="Calibri"/>
          <w:sz w:val="24"/>
          <w:szCs w:val="24"/>
        </w:rPr>
        <w:t>LLM asisten</w:t>
      </w:r>
      <w:r>
        <w:rPr>
          <w:rFonts w:ascii="Calibri" w:hAnsi="Calibri" w:cs="Calibri"/>
          <w:sz w:val="24"/>
          <w:szCs w:val="24"/>
        </w:rPr>
        <w:t>ata koji</w:t>
      </w:r>
      <w:r w:rsidRPr="00760207">
        <w:rPr>
          <w:rFonts w:ascii="Calibri" w:hAnsi="Calibri" w:cs="Calibri"/>
          <w:sz w:val="24"/>
          <w:szCs w:val="24"/>
        </w:rPr>
        <w:t xml:space="preserve"> </w:t>
      </w:r>
      <w:r>
        <w:rPr>
          <w:rFonts w:ascii="Calibri" w:hAnsi="Calibri" w:cs="Calibri"/>
          <w:sz w:val="24"/>
          <w:szCs w:val="24"/>
        </w:rPr>
        <w:t>komuniciraju</w:t>
      </w:r>
      <w:r w:rsidRPr="00760207">
        <w:rPr>
          <w:rFonts w:ascii="Calibri" w:hAnsi="Calibri" w:cs="Calibri"/>
          <w:sz w:val="24"/>
          <w:szCs w:val="24"/>
        </w:rPr>
        <w:t xml:space="preserve"> s automatskim izvršiteljem koda</w:t>
      </w:r>
      <w:r>
        <w:rPr>
          <w:rFonts w:ascii="Calibri" w:hAnsi="Calibri" w:cs="Calibri"/>
          <w:sz w:val="24"/>
          <w:szCs w:val="24"/>
        </w:rPr>
        <w:t xml:space="preserve"> i mogu </w:t>
      </w:r>
      <w:r w:rsidRPr="00760207">
        <w:rPr>
          <w:rFonts w:ascii="Calibri" w:hAnsi="Calibri" w:cs="Calibri"/>
          <w:sz w:val="24"/>
          <w:szCs w:val="24"/>
        </w:rPr>
        <w:t>iterativno dora</w:t>
      </w:r>
      <w:r>
        <w:rPr>
          <w:rFonts w:ascii="Calibri" w:hAnsi="Calibri" w:cs="Calibri"/>
          <w:sz w:val="24"/>
          <w:szCs w:val="24"/>
        </w:rPr>
        <w:t>đivati</w:t>
      </w:r>
      <w:r w:rsidRPr="00760207">
        <w:rPr>
          <w:rFonts w:ascii="Calibri" w:hAnsi="Calibri" w:cs="Calibri"/>
          <w:sz w:val="24"/>
          <w:szCs w:val="24"/>
        </w:rPr>
        <w:t xml:space="preserve"> kod ili proizvesti odgovore na temelju rezultata izvršenja</w:t>
      </w:r>
      <w:r>
        <w:rPr>
          <w:rFonts w:ascii="Calibri" w:hAnsi="Calibri" w:cs="Calibri"/>
          <w:sz w:val="24"/>
          <w:szCs w:val="24"/>
        </w:rPr>
        <w:t xml:space="preserve"> koda</w:t>
      </w:r>
      <w:r w:rsidRPr="00760207">
        <w:rPr>
          <w:rFonts w:ascii="Calibri" w:hAnsi="Calibri" w:cs="Calibri"/>
          <w:sz w:val="24"/>
          <w:szCs w:val="24"/>
        </w:rPr>
        <w:t>.</w:t>
      </w:r>
      <w:r>
        <w:rPr>
          <w:rFonts w:ascii="Calibri" w:hAnsi="Calibri" w:cs="Calibri"/>
          <w:sz w:val="24"/>
          <w:szCs w:val="24"/>
        </w:rPr>
        <w:t xml:space="preserve"> Postoji</w:t>
      </w:r>
      <w:r w:rsidRPr="00760207">
        <w:rPr>
          <w:rFonts w:ascii="Calibri" w:hAnsi="Calibri" w:cs="Calibri"/>
          <w:sz w:val="24"/>
          <w:szCs w:val="24"/>
        </w:rPr>
        <w:t xml:space="preserve"> hijerarhij</w:t>
      </w:r>
      <w:r>
        <w:rPr>
          <w:rFonts w:ascii="Calibri" w:hAnsi="Calibri" w:cs="Calibri"/>
          <w:sz w:val="24"/>
          <w:szCs w:val="24"/>
        </w:rPr>
        <w:t>a</w:t>
      </w:r>
      <w:r w:rsidRPr="00760207">
        <w:rPr>
          <w:rFonts w:ascii="Calibri" w:hAnsi="Calibri" w:cs="Calibri"/>
          <w:sz w:val="24"/>
          <w:szCs w:val="24"/>
        </w:rPr>
        <w:t xml:space="preserve"> LLM asistenata koji pokušavaju odgovoriti na upit</w:t>
      </w:r>
      <w:r w:rsidR="00B101ED">
        <w:rPr>
          <w:rFonts w:ascii="Calibri" w:hAnsi="Calibri" w:cs="Calibri"/>
          <w:sz w:val="24"/>
          <w:szCs w:val="24"/>
        </w:rPr>
        <w:t>.</w:t>
      </w:r>
      <w:r>
        <w:rPr>
          <w:rFonts w:ascii="Calibri" w:hAnsi="Calibri" w:cs="Calibri"/>
          <w:sz w:val="24"/>
          <w:szCs w:val="24"/>
        </w:rPr>
        <w:t xml:space="preserve"> </w:t>
      </w:r>
      <w:r w:rsidR="00B101ED">
        <w:rPr>
          <w:rFonts w:ascii="Calibri" w:hAnsi="Calibri" w:cs="Calibri"/>
          <w:sz w:val="24"/>
          <w:szCs w:val="24"/>
        </w:rPr>
        <w:t>N</w:t>
      </w:r>
      <w:r>
        <w:rPr>
          <w:rFonts w:ascii="Calibri" w:hAnsi="Calibri" w:cs="Calibri"/>
          <w:sz w:val="24"/>
          <w:szCs w:val="24"/>
        </w:rPr>
        <w:t xml:space="preserve">ajprije idu oni </w:t>
      </w:r>
      <w:r w:rsidRPr="00760207">
        <w:rPr>
          <w:rFonts w:ascii="Calibri" w:hAnsi="Calibri" w:cs="Calibri"/>
          <w:sz w:val="24"/>
          <w:szCs w:val="24"/>
        </w:rPr>
        <w:t xml:space="preserve">sa slabijim, jeftinijim LLM-ovima prije nego što se </w:t>
      </w:r>
      <w:r>
        <w:rPr>
          <w:rFonts w:ascii="Calibri" w:hAnsi="Calibri" w:cs="Calibri"/>
          <w:sz w:val="24"/>
          <w:szCs w:val="24"/>
        </w:rPr>
        <w:t xml:space="preserve">pozovu </w:t>
      </w:r>
      <w:r w:rsidRPr="00760207">
        <w:rPr>
          <w:rFonts w:ascii="Calibri" w:hAnsi="Calibri" w:cs="Calibri"/>
          <w:sz w:val="24"/>
          <w:szCs w:val="24"/>
        </w:rPr>
        <w:t>jač</w:t>
      </w:r>
      <w:r>
        <w:rPr>
          <w:rFonts w:ascii="Calibri" w:hAnsi="Calibri" w:cs="Calibri"/>
          <w:sz w:val="24"/>
          <w:szCs w:val="24"/>
        </w:rPr>
        <w:t>i</w:t>
      </w:r>
      <w:r w:rsidRPr="00760207">
        <w:rPr>
          <w:rFonts w:ascii="Calibri" w:hAnsi="Calibri" w:cs="Calibri"/>
          <w:sz w:val="24"/>
          <w:szCs w:val="24"/>
        </w:rPr>
        <w:t>, skuplj</w:t>
      </w:r>
      <w:r>
        <w:rPr>
          <w:rFonts w:ascii="Calibri" w:hAnsi="Calibri" w:cs="Calibri"/>
          <w:sz w:val="24"/>
          <w:szCs w:val="24"/>
        </w:rPr>
        <w:t>i</w:t>
      </w:r>
      <w:r w:rsidRPr="00760207">
        <w:rPr>
          <w:rFonts w:ascii="Calibri" w:hAnsi="Calibri" w:cs="Calibri"/>
          <w:sz w:val="24"/>
          <w:szCs w:val="24"/>
        </w:rPr>
        <w:t xml:space="preserve">. </w:t>
      </w:r>
      <w:r>
        <w:rPr>
          <w:rFonts w:ascii="Calibri" w:hAnsi="Calibri" w:cs="Calibri"/>
          <w:sz w:val="24"/>
          <w:szCs w:val="24"/>
        </w:rPr>
        <w:t xml:space="preserve">Također se </w:t>
      </w:r>
      <w:r w:rsidRPr="00760207">
        <w:rPr>
          <w:rFonts w:ascii="Calibri" w:hAnsi="Calibri" w:cs="Calibri"/>
          <w:sz w:val="24"/>
          <w:szCs w:val="24"/>
        </w:rPr>
        <w:t>dohvaća</w:t>
      </w:r>
      <w:r>
        <w:rPr>
          <w:rFonts w:ascii="Calibri" w:hAnsi="Calibri" w:cs="Calibri"/>
          <w:sz w:val="24"/>
          <w:szCs w:val="24"/>
        </w:rPr>
        <w:t>ju</w:t>
      </w:r>
      <w:r w:rsidRPr="00760207">
        <w:rPr>
          <w:rFonts w:ascii="Calibri" w:hAnsi="Calibri" w:cs="Calibri"/>
          <w:sz w:val="24"/>
          <w:szCs w:val="24"/>
        </w:rPr>
        <w:t xml:space="preserve"> rješenja iz prošlih uspješnih upita kao </w:t>
      </w:r>
      <w:r>
        <w:rPr>
          <w:rFonts w:ascii="Calibri" w:hAnsi="Calibri" w:cs="Calibri"/>
          <w:sz w:val="24"/>
          <w:szCs w:val="24"/>
        </w:rPr>
        <w:t>primjeri</w:t>
      </w:r>
      <w:r w:rsidRPr="00760207">
        <w:rPr>
          <w:rFonts w:ascii="Calibri" w:hAnsi="Calibri" w:cs="Calibri"/>
          <w:sz w:val="24"/>
          <w:szCs w:val="24"/>
        </w:rPr>
        <w:t xml:space="preserve"> u kontekstu</w:t>
      </w:r>
      <w:r>
        <w:rPr>
          <w:rFonts w:ascii="Calibri" w:hAnsi="Calibri" w:cs="Calibri"/>
          <w:sz w:val="24"/>
          <w:szCs w:val="24"/>
        </w:rPr>
        <w:t xml:space="preserve"> </w:t>
      </w:r>
      <w:r w:rsidRPr="00760207">
        <w:rPr>
          <w:rFonts w:ascii="Calibri" w:hAnsi="Calibri" w:cs="Calibri"/>
          <w:sz w:val="24"/>
          <w:szCs w:val="24"/>
        </w:rPr>
        <w:t xml:space="preserve">za </w:t>
      </w:r>
      <w:r>
        <w:rPr>
          <w:rFonts w:ascii="Calibri" w:hAnsi="Calibri" w:cs="Calibri"/>
          <w:sz w:val="24"/>
          <w:szCs w:val="24"/>
        </w:rPr>
        <w:t>nove upite</w:t>
      </w:r>
      <w:r w:rsidR="00E81457">
        <w:rPr>
          <w:rFonts w:ascii="Calibri" w:hAnsi="Calibri" w:cs="Calibri"/>
          <w:sz w:val="24"/>
          <w:szCs w:val="24"/>
        </w:rPr>
        <w:t xml:space="preserve"> </w:t>
      </w:r>
      <w:sdt>
        <w:sdtPr>
          <w:rPr>
            <w:rFonts w:ascii="Calibri" w:hAnsi="Calibri" w:cs="Calibri"/>
            <w:sz w:val="24"/>
            <w:szCs w:val="24"/>
          </w:rPr>
          <w:id w:val="461319927"/>
          <w:citation/>
        </w:sdtPr>
        <w:sdtEndPr/>
        <w:sdtContent>
          <w:r w:rsidR="00E81457">
            <w:rPr>
              <w:rFonts w:ascii="Calibri" w:hAnsi="Calibri" w:cs="Calibri"/>
              <w:sz w:val="24"/>
              <w:szCs w:val="24"/>
            </w:rPr>
            <w:fldChar w:fldCharType="begin"/>
          </w:r>
          <w:r w:rsidR="00E81457">
            <w:rPr>
              <w:rFonts w:ascii="Calibri" w:hAnsi="Calibri" w:cs="Calibri"/>
              <w:sz w:val="24"/>
              <w:szCs w:val="24"/>
              <w:lang w:val="en-US"/>
            </w:rPr>
            <w:instrText xml:space="preserve"> CITATION zhang2023ecoassistant \l 1033 </w:instrText>
          </w:r>
          <w:r w:rsidR="00E81457">
            <w:rPr>
              <w:rFonts w:ascii="Calibri" w:hAnsi="Calibri" w:cs="Calibri"/>
              <w:sz w:val="24"/>
              <w:szCs w:val="24"/>
            </w:rPr>
            <w:fldChar w:fldCharType="separate"/>
          </w:r>
          <w:r w:rsidR="00F43153" w:rsidRPr="00F43153">
            <w:rPr>
              <w:rFonts w:ascii="Calibri" w:hAnsi="Calibri" w:cs="Calibri"/>
              <w:noProof/>
              <w:sz w:val="24"/>
              <w:szCs w:val="24"/>
              <w:lang w:val="en-US"/>
            </w:rPr>
            <w:t>[79]</w:t>
          </w:r>
          <w:r w:rsidR="00E81457">
            <w:rPr>
              <w:rFonts w:ascii="Calibri" w:hAnsi="Calibri" w:cs="Calibri"/>
              <w:sz w:val="24"/>
              <w:szCs w:val="24"/>
            </w:rPr>
            <w:fldChar w:fldCharType="end"/>
          </w:r>
        </w:sdtContent>
      </w:sdt>
      <w:r w:rsidRPr="00760207">
        <w:rPr>
          <w:rFonts w:ascii="Calibri" w:hAnsi="Calibri" w:cs="Calibri"/>
          <w:sz w:val="24"/>
          <w:szCs w:val="24"/>
        </w:rPr>
        <w:t>.</w:t>
      </w:r>
    </w:p>
    <w:p w14:paraId="03AA5684" w14:textId="5B2938EF" w:rsidR="00C16942" w:rsidRDefault="00C16942" w:rsidP="00760207">
      <w:pPr>
        <w:spacing w:line="276" w:lineRule="auto"/>
        <w:jc w:val="both"/>
        <w:rPr>
          <w:rFonts w:ascii="Calibri" w:hAnsi="Calibri" w:cs="Calibri"/>
          <w:sz w:val="24"/>
          <w:szCs w:val="24"/>
        </w:rPr>
      </w:pPr>
      <w:r>
        <w:rPr>
          <w:rFonts w:ascii="Calibri" w:hAnsi="Calibri" w:cs="Calibri"/>
          <w:sz w:val="24"/>
          <w:szCs w:val="24"/>
        </w:rPr>
        <w:t xml:space="preserve">Drugi primjer u kojem se korištenje </w:t>
      </w:r>
      <w:proofErr w:type="spellStart"/>
      <w:r>
        <w:rPr>
          <w:rFonts w:ascii="Calibri" w:hAnsi="Calibri" w:cs="Calibri"/>
          <w:sz w:val="24"/>
          <w:szCs w:val="24"/>
        </w:rPr>
        <w:t>višeagentskih</w:t>
      </w:r>
      <w:proofErr w:type="spellEnd"/>
      <w:r>
        <w:rPr>
          <w:rFonts w:ascii="Calibri" w:hAnsi="Calibri" w:cs="Calibri"/>
          <w:sz w:val="24"/>
          <w:szCs w:val="24"/>
        </w:rPr>
        <w:t xml:space="preserve"> sustava pokazalo učinkovitije je u području razvoja softvera. Sustav </w:t>
      </w:r>
      <w:r w:rsidRPr="00C16942">
        <w:rPr>
          <w:rFonts w:ascii="Calibri" w:hAnsi="Calibri" w:cs="Calibri"/>
          <w:sz w:val="24"/>
          <w:szCs w:val="24"/>
        </w:rPr>
        <w:t>MAGIS koristi četiri agenta (upravitelj, čuvar repozitorija, programer i inženjer za osiguranje kvalitete) za zajedničko rješavanje problema</w:t>
      </w:r>
      <w:r>
        <w:rPr>
          <w:rFonts w:ascii="Calibri" w:hAnsi="Calibri" w:cs="Calibri"/>
          <w:sz w:val="24"/>
          <w:szCs w:val="24"/>
        </w:rPr>
        <w:t xml:space="preserve"> na razini repozitorija koji se pojavljuju na</w:t>
      </w:r>
      <w:r w:rsidRPr="00C16942">
        <w:rPr>
          <w:rFonts w:ascii="Calibri" w:hAnsi="Calibri" w:cs="Calibri"/>
          <w:sz w:val="24"/>
          <w:szCs w:val="24"/>
        </w:rPr>
        <w:t xml:space="preserve"> </w:t>
      </w:r>
      <w:proofErr w:type="spellStart"/>
      <w:r w:rsidRPr="00C16942">
        <w:rPr>
          <w:rFonts w:ascii="Calibri" w:hAnsi="Calibri" w:cs="Calibri"/>
          <w:sz w:val="24"/>
          <w:szCs w:val="24"/>
        </w:rPr>
        <w:t>GitHub</w:t>
      </w:r>
      <w:proofErr w:type="spellEnd"/>
      <w:r>
        <w:rPr>
          <w:rFonts w:ascii="Calibri" w:hAnsi="Calibri" w:cs="Calibri"/>
          <w:sz w:val="24"/>
          <w:szCs w:val="24"/>
        </w:rPr>
        <w:t>-u i</w:t>
      </w:r>
      <w:r w:rsidRPr="00C16942">
        <w:rPr>
          <w:rFonts w:ascii="Calibri" w:hAnsi="Calibri" w:cs="Calibri"/>
          <w:sz w:val="24"/>
          <w:szCs w:val="24"/>
        </w:rPr>
        <w:t xml:space="preserve"> nadmašuj</w:t>
      </w:r>
      <w:r>
        <w:rPr>
          <w:rFonts w:ascii="Calibri" w:hAnsi="Calibri" w:cs="Calibri"/>
          <w:sz w:val="24"/>
          <w:szCs w:val="24"/>
        </w:rPr>
        <w:t>e pojedinačno korištenje</w:t>
      </w:r>
      <w:r w:rsidRPr="00C16942">
        <w:rPr>
          <w:rFonts w:ascii="Calibri" w:hAnsi="Calibri" w:cs="Calibri"/>
          <w:sz w:val="24"/>
          <w:szCs w:val="24"/>
        </w:rPr>
        <w:t xml:space="preserve"> LLM-ov</w:t>
      </w:r>
      <w:r>
        <w:rPr>
          <w:rFonts w:ascii="Calibri" w:hAnsi="Calibri" w:cs="Calibri"/>
          <w:sz w:val="24"/>
          <w:szCs w:val="24"/>
        </w:rPr>
        <w:t xml:space="preserve">a </w:t>
      </w:r>
      <w:sdt>
        <w:sdtPr>
          <w:rPr>
            <w:rFonts w:ascii="Calibri" w:hAnsi="Calibri" w:cs="Calibri"/>
            <w:sz w:val="24"/>
            <w:szCs w:val="24"/>
          </w:rPr>
          <w:id w:val="-1510367459"/>
          <w:citation/>
        </w:sdtPr>
        <w:sdtEndPr/>
        <w:sdtContent>
          <w:r w:rsidR="00F214AB">
            <w:rPr>
              <w:rFonts w:ascii="Calibri" w:hAnsi="Calibri" w:cs="Calibri"/>
              <w:sz w:val="24"/>
              <w:szCs w:val="24"/>
            </w:rPr>
            <w:fldChar w:fldCharType="begin"/>
          </w:r>
          <w:r w:rsidR="00F214AB">
            <w:rPr>
              <w:rFonts w:ascii="Calibri" w:hAnsi="Calibri" w:cs="Calibri"/>
              <w:sz w:val="24"/>
              <w:szCs w:val="24"/>
              <w:lang w:val="en-US"/>
            </w:rPr>
            <w:instrText xml:space="preserve"> CITATION Tao2024 \l 1033 </w:instrText>
          </w:r>
          <w:r w:rsidR="00F214AB">
            <w:rPr>
              <w:rFonts w:ascii="Calibri" w:hAnsi="Calibri" w:cs="Calibri"/>
              <w:sz w:val="24"/>
              <w:szCs w:val="24"/>
            </w:rPr>
            <w:fldChar w:fldCharType="separate"/>
          </w:r>
          <w:r w:rsidR="00F43153" w:rsidRPr="00F43153">
            <w:rPr>
              <w:rFonts w:ascii="Calibri" w:hAnsi="Calibri" w:cs="Calibri"/>
              <w:noProof/>
              <w:sz w:val="24"/>
              <w:szCs w:val="24"/>
              <w:lang w:val="en-US"/>
            </w:rPr>
            <w:t>[80]</w:t>
          </w:r>
          <w:r w:rsidR="00F214AB">
            <w:rPr>
              <w:rFonts w:ascii="Calibri" w:hAnsi="Calibri" w:cs="Calibri"/>
              <w:sz w:val="24"/>
              <w:szCs w:val="24"/>
            </w:rPr>
            <w:fldChar w:fldCharType="end"/>
          </w:r>
        </w:sdtContent>
      </w:sdt>
      <w:r w:rsidRPr="00C16942">
        <w:rPr>
          <w:rFonts w:ascii="Calibri" w:hAnsi="Calibri" w:cs="Calibri"/>
          <w:sz w:val="24"/>
          <w:szCs w:val="24"/>
        </w:rPr>
        <w:t>.</w:t>
      </w:r>
    </w:p>
    <w:p w14:paraId="3B17AD6C" w14:textId="7A659F72" w:rsidR="00944D73" w:rsidRDefault="00944D73" w:rsidP="00944D73">
      <w:pPr>
        <w:spacing w:line="276" w:lineRule="auto"/>
        <w:jc w:val="both"/>
        <w:rPr>
          <w:rFonts w:ascii="Calibri" w:hAnsi="Calibri" w:cs="Calibri"/>
          <w:sz w:val="24"/>
          <w:szCs w:val="24"/>
        </w:rPr>
      </w:pPr>
      <w:r>
        <w:rPr>
          <w:rFonts w:ascii="Calibri" w:hAnsi="Calibri" w:cs="Calibri"/>
          <w:sz w:val="24"/>
          <w:szCs w:val="24"/>
        </w:rPr>
        <w:t xml:space="preserve">Još jedan važan aspekt koji se može unaprijediti korištenjem </w:t>
      </w:r>
      <w:proofErr w:type="spellStart"/>
      <w:r>
        <w:rPr>
          <w:rFonts w:ascii="Calibri" w:hAnsi="Calibri" w:cs="Calibri"/>
          <w:sz w:val="24"/>
          <w:szCs w:val="24"/>
        </w:rPr>
        <w:t>višeagenstkih</w:t>
      </w:r>
      <w:proofErr w:type="spellEnd"/>
      <w:r>
        <w:rPr>
          <w:rFonts w:ascii="Calibri" w:hAnsi="Calibri" w:cs="Calibri"/>
          <w:sz w:val="24"/>
          <w:szCs w:val="24"/>
        </w:rPr>
        <w:t xml:space="preserve"> sustava je memorija. Standardni </w:t>
      </w:r>
      <w:r w:rsidRPr="00944D73">
        <w:rPr>
          <w:rFonts w:ascii="Calibri" w:hAnsi="Calibri" w:cs="Calibri"/>
          <w:sz w:val="24"/>
          <w:szCs w:val="24"/>
        </w:rPr>
        <w:t xml:space="preserve">asistenti temeljeni na </w:t>
      </w:r>
      <w:r>
        <w:rPr>
          <w:rFonts w:ascii="Calibri" w:hAnsi="Calibri" w:cs="Calibri"/>
          <w:sz w:val="24"/>
          <w:szCs w:val="24"/>
        </w:rPr>
        <w:t xml:space="preserve">velikim </w:t>
      </w:r>
      <w:r w:rsidRPr="00944D73">
        <w:rPr>
          <w:rFonts w:ascii="Calibri" w:hAnsi="Calibri" w:cs="Calibri"/>
          <w:sz w:val="24"/>
          <w:szCs w:val="24"/>
        </w:rPr>
        <w:t xml:space="preserve">jezičnim modelima mogu zapamtiti trenutni razgovor s korisnikom te pokazati sposobnost učenja konteksta </w:t>
      </w:r>
      <w:r>
        <w:rPr>
          <w:rFonts w:ascii="Calibri" w:hAnsi="Calibri" w:cs="Calibri"/>
          <w:sz w:val="24"/>
          <w:szCs w:val="24"/>
        </w:rPr>
        <w:t xml:space="preserve">iz </w:t>
      </w:r>
      <w:r w:rsidRPr="00944D73">
        <w:rPr>
          <w:rFonts w:ascii="Calibri" w:hAnsi="Calibri" w:cs="Calibri"/>
          <w:sz w:val="24"/>
          <w:szCs w:val="24"/>
        </w:rPr>
        <w:t xml:space="preserve">korisničkih </w:t>
      </w:r>
      <w:r>
        <w:rPr>
          <w:rFonts w:ascii="Calibri" w:hAnsi="Calibri" w:cs="Calibri"/>
          <w:sz w:val="24"/>
          <w:szCs w:val="24"/>
        </w:rPr>
        <w:t>smjernica</w:t>
      </w:r>
      <w:r w:rsidRPr="00944D73">
        <w:rPr>
          <w:rFonts w:ascii="Calibri" w:hAnsi="Calibri" w:cs="Calibri"/>
          <w:sz w:val="24"/>
          <w:szCs w:val="24"/>
        </w:rPr>
        <w:t xml:space="preserve"> tijekom razgovora. Međutim, memorija i </w:t>
      </w:r>
      <w:r>
        <w:rPr>
          <w:rFonts w:ascii="Calibri" w:hAnsi="Calibri" w:cs="Calibri"/>
          <w:sz w:val="24"/>
          <w:szCs w:val="24"/>
        </w:rPr>
        <w:t>naučeni kontekst</w:t>
      </w:r>
      <w:r w:rsidRPr="00944D73">
        <w:rPr>
          <w:rFonts w:ascii="Calibri" w:hAnsi="Calibri" w:cs="Calibri"/>
          <w:sz w:val="24"/>
          <w:szCs w:val="24"/>
        </w:rPr>
        <w:t xml:space="preserve"> asistenta </w:t>
      </w:r>
      <w:r>
        <w:rPr>
          <w:rFonts w:ascii="Calibri" w:hAnsi="Calibri" w:cs="Calibri"/>
          <w:sz w:val="24"/>
          <w:szCs w:val="24"/>
        </w:rPr>
        <w:t xml:space="preserve">se </w:t>
      </w:r>
      <w:r w:rsidRPr="00944D73">
        <w:rPr>
          <w:rFonts w:ascii="Calibri" w:hAnsi="Calibri" w:cs="Calibri"/>
          <w:sz w:val="24"/>
          <w:szCs w:val="24"/>
        </w:rPr>
        <w:t>gube nakon završetka razgovora ili ako razgovor postane predugačak</w:t>
      </w:r>
      <w:r>
        <w:rPr>
          <w:rFonts w:ascii="Calibri" w:hAnsi="Calibri" w:cs="Calibri"/>
          <w:sz w:val="24"/>
          <w:szCs w:val="24"/>
        </w:rPr>
        <w:t xml:space="preserve"> pa je </w:t>
      </w:r>
      <w:r w:rsidRPr="00944D73">
        <w:rPr>
          <w:rFonts w:ascii="Calibri" w:hAnsi="Calibri" w:cs="Calibri"/>
          <w:sz w:val="24"/>
          <w:szCs w:val="24"/>
        </w:rPr>
        <w:t>korisnik prisiljen ponavljati instrukcije.</w:t>
      </w:r>
      <w:r>
        <w:rPr>
          <w:rFonts w:ascii="Calibri" w:hAnsi="Calibri" w:cs="Calibri"/>
          <w:sz w:val="24"/>
          <w:szCs w:val="24"/>
        </w:rPr>
        <w:t xml:space="preserve"> Ovaj problem se može riješiti  tako da se</w:t>
      </w:r>
      <w:r w:rsidRPr="00944D73">
        <w:rPr>
          <w:rFonts w:ascii="Calibri" w:hAnsi="Calibri" w:cs="Calibri"/>
          <w:sz w:val="24"/>
          <w:szCs w:val="24"/>
        </w:rPr>
        <w:t xml:space="preserve"> korisničke</w:t>
      </w:r>
      <w:r>
        <w:rPr>
          <w:rFonts w:ascii="Calibri" w:hAnsi="Calibri" w:cs="Calibri"/>
          <w:sz w:val="24"/>
          <w:szCs w:val="24"/>
        </w:rPr>
        <w:t xml:space="preserve"> instrukcije spremaju izvan</w:t>
      </w:r>
      <w:r w:rsidRPr="00944D73">
        <w:rPr>
          <w:rFonts w:ascii="Calibri" w:hAnsi="Calibri" w:cs="Calibri"/>
          <w:sz w:val="24"/>
          <w:szCs w:val="24"/>
        </w:rPr>
        <w:t xml:space="preserve"> razgovora u dugoročnu memoriju implementiranu </w:t>
      </w:r>
      <w:r>
        <w:rPr>
          <w:rFonts w:ascii="Calibri" w:hAnsi="Calibri" w:cs="Calibri"/>
          <w:sz w:val="24"/>
          <w:szCs w:val="24"/>
        </w:rPr>
        <w:t>poput</w:t>
      </w:r>
      <w:r w:rsidRPr="00944D73">
        <w:rPr>
          <w:rFonts w:ascii="Calibri" w:hAnsi="Calibri" w:cs="Calibri"/>
          <w:sz w:val="24"/>
          <w:szCs w:val="24"/>
        </w:rPr>
        <w:t xml:space="preserve"> baz</w:t>
      </w:r>
      <w:r>
        <w:rPr>
          <w:rFonts w:ascii="Calibri" w:hAnsi="Calibri" w:cs="Calibri"/>
          <w:sz w:val="24"/>
          <w:szCs w:val="24"/>
        </w:rPr>
        <w:t>e</w:t>
      </w:r>
      <w:r w:rsidRPr="00944D73">
        <w:rPr>
          <w:rFonts w:ascii="Calibri" w:hAnsi="Calibri" w:cs="Calibri"/>
          <w:sz w:val="24"/>
          <w:szCs w:val="24"/>
        </w:rPr>
        <w:t xml:space="preserve"> podataka. Umjesto kopiranja </w:t>
      </w:r>
      <w:r w:rsidRPr="00944D73">
        <w:rPr>
          <w:rFonts w:ascii="Calibri" w:hAnsi="Calibri" w:cs="Calibri"/>
          <w:sz w:val="24"/>
          <w:szCs w:val="24"/>
        </w:rPr>
        <w:lastRenderedPageBreak/>
        <w:t>cijele memorije u kontekstni prozor, što bi zauzimalo dragocjeni prostor, pojedin</w:t>
      </w:r>
      <w:r>
        <w:rPr>
          <w:rFonts w:ascii="Calibri" w:hAnsi="Calibri" w:cs="Calibri"/>
          <w:sz w:val="24"/>
          <w:szCs w:val="24"/>
        </w:rPr>
        <w:t>e instrukcije</w:t>
      </w:r>
      <w:r w:rsidRPr="00944D73">
        <w:rPr>
          <w:rFonts w:ascii="Calibri" w:hAnsi="Calibri" w:cs="Calibri"/>
          <w:sz w:val="24"/>
          <w:szCs w:val="24"/>
        </w:rPr>
        <w:t xml:space="preserve"> povlače se u kontekst po potrebi</w:t>
      </w:r>
      <w:r w:rsidR="00080910">
        <w:rPr>
          <w:rFonts w:ascii="Calibri" w:hAnsi="Calibri" w:cs="Calibri"/>
          <w:sz w:val="24"/>
          <w:szCs w:val="24"/>
        </w:rPr>
        <w:t xml:space="preserve"> </w:t>
      </w:r>
      <w:sdt>
        <w:sdtPr>
          <w:rPr>
            <w:rFonts w:ascii="Calibri" w:hAnsi="Calibri" w:cs="Calibri"/>
            <w:sz w:val="24"/>
            <w:szCs w:val="24"/>
          </w:rPr>
          <w:id w:val="-1381245137"/>
          <w:citation/>
        </w:sdtPr>
        <w:sdtEndPr/>
        <w:sdtContent>
          <w:r w:rsidR="00080910">
            <w:rPr>
              <w:rFonts w:ascii="Calibri" w:hAnsi="Calibri" w:cs="Calibri"/>
              <w:sz w:val="24"/>
              <w:szCs w:val="24"/>
            </w:rPr>
            <w:fldChar w:fldCharType="begin"/>
          </w:r>
          <w:r w:rsidR="00080910">
            <w:rPr>
              <w:rFonts w:ascii="Calibri" w:hAnsi="Calibri" w:cs="Calibri"/>
              <w:sz w:val="24"/>
              <w:szCs w:val="24"/>
              <w:lang w:val="en-US"/>
            </w:rPr>
            <w:instrText xml:space="preserve"> CITATION Loy23 \l 1033 </w:instrText>
          </w:r>
          <w:r w:rsidR="00080910">
            <w:rPr>
              <w:rFonts w:ascii="Calibri" w:hAnsi="Calibri" w:cs="Calibri"/>
              <w:sz w:val="24"/>
              <w:szCs w:val="24"/>
            </w:rPr>
            <w:fldChar w:fldCharType="separate"/>
          </w:r>
          <w:r w:rsidR="00F43153" w:rsidRPr="00F43153">
            <w:rPr>
              <w:rFonts w:ascii="Calibri" w:hAnsi="Calibri" w:cs="Calibri"/>
              <w:noProof/>
              <w:sz w:val="24"/>
              <w:szCs w:val="24"/>
              <w:lang w:val="en-US"/>
            </w:rPr>
            <w:t>[81]</w:t>
          </w:r>
          <w:r w:rsidR="00080910">
            <w:rPr>
              <w:rFonts w:ascii="Calibri" w:hAnsi="Calibri" w:cs="Calibri"/>
              <w:sz w:val="24"/>
              <w:szCs w:val="24"/>
            </w:rPr>
            <w:fldChar w:fldCharType="end"/>
          </w:r>
        </w:sdtContent>
      </w:sdt>
      <w:r w:rsidRPr="00944D73">
        <w:rPr>
          <w:rFonts w:ascii="Calibri" w:hAnsi="Calibri" w:cs="Calibri"/>
          <w:sz w:val="24"/>
          <w:szCs w:val="24"/>
        </w:rPr>
        <w:t xml:space="preserve">. </w:t>
      </w:r>
    </w:p>
    <w:p w14:paraId="685EC9A5" w14:textId="478FF58C" w:rsidR="004A0B04" w:rsidRPr="004A0B04" w:rsidRDefault="00B101ED" w:rsidP="004A0B04">
      <w:pPr>
        <w:spacing w:line="276" w:lineRule="auto"/>
        <w:jc w:val="both"/>
        <w:rPr>
          <w:rFonts w:ascii="Calibri" w:hAnsi="Calibri" w:cs="Calibri"/>
          <w:sz w:val="24"/>
          <w:szCs w:val="24"/>
        </w:rPr>
      </w:pPr>
      <w:r>
        <w:rPr>
          <w:rFonts w:ascii="Calibri" w:hAnsi="Calibri" w:cs="Calibri"/>
          <w:sz w:val="24"/>
          <w:szCs w:val="24"/>
        </w:rPr>
        <w:t>Na posljetku, k</w:t>
      </w:r>
      <w:r w:rsidR="004A0B04">
        <w:rPr>
          <w:rFonts w:ascii="Calibri" w:hAnsi="Calibri" w:cs="Calibri"/>
          <w:sz w:val="24"/>
          <w:szCs w:val="24"/>
        </w:rPr>
        <w:t xml:space="preserve">orištenje </w:t>
      </w:r>
      <w:proofErr w:type="spellStart"/>
      <w:r w:rsidR="004A0B04">
        <w:rPr>
          <w:rFonts w:ascii="Calibri" w:hAnsi="Calibri" w:cs="Calibri"/>
          <w:sz w:val="24"/>
          <w:szCs w:val="24"/>
        </w:rPr>
        <w:t>višeagentskih</w:t>
      </w:r>
      <w:proofErr w:type="spellEnd"/>
      <w:r w:rsidR="004A0B04">
        <w:rPr>
          <w:rFonts w:ascii="Calibri" w:hAnsi="Calibri" w:cs="Calibri"/>
          <w:sz w:val="24"/>
          <w:szCs w:val="24"/>
        </w:rPr>
        <w:t xml:space="preserve"> sustava temeljenih na UI otvara i neka etička pitanja. Kao p</w:t>
      </w:r>
      <w:r w:rsidR="004A0B04" w:rsidRPr="004A0B04">
        <w:rPr>
          <w:rFonts w:ascii="Calibri" w:hAnsi="Calibri" w:cs="Calibri"/>
          <w:sz w:val="24"/>
          <w:szCs w:val="24"/>
        </w:rPr>
        <w:t>rvo, važno je osigurati zaštitu privatnosti i podataka korisnika tijekom interakcija između agenata</w:t>
      </w:r>
      <w:r w:rsidR="004A0B04">
        <w:rPr>
          <w:rFonts w:ascii="Calibri" w:hAnsi="Calibri" w:cs="Calibri"/>
          <w:sz w:val="24"/>
          <w:szCs w:val="24"/>
        </w:rPr>
        <w:t>. Zatim</w:t>
      </w:r>
      <w:r w:rsidR="004A0B04" w:rsidRPr="004A0B04">
        <w:rPr>
          <w:rFonts w:ascii="Calibri" w:hAnsi="Calibri" w:cs="Calibri"/>
          <w:sz w:val="24"/>
          <w:szCs w:val="24"/>
        </w:rPr>
        <w:t xml:space="preserve">, korištenje jezičnih modela unutar </w:t>
      </w:r>
      <w:r w:rsidR="004A0B04">
        <w:rPr>
          <w:rFonts w:ascii="Calibri" w:hAnsi="Calibri" w:cs="Calibri"/>
          <w:sz w:val="24"/>
          <w:szCs w:val="24"/>
        </w:rPr>
        <w:t>sustava</w:t>
      </w:r>
      <w:r w:rsidR="004A0B04" w:rsidRPr="004A0B04">
        <w:rPr>
          <w:rFonts w:ascii="Calibri" w:hAnsi="Calibri" w:cs="Calibri"/>
          <w:sz w:val="24"/>
          <w:szCs w:val="24"/>
        </w:rPr>
        <w:t xml:space="preserve"> može rezultirati implicitnim pristranostima prisutnim u skupovima podataka na kojima su ti modeli trenirani. </w:t>
      </w:r>
      <w:r w:rsidR="004A0B04">
        <w:rPr>
          <w:rFonts w:ascii="Calibri" w:hAnsi="Calibri" w:cs="Calibri"/>
          <w:sz w:val="24"/>
          <w:szCs w:val="24"/>
        </w:rPr>
        <w:t>Nadalje</w:t>
      </w:r>
      <w:r w:rsidR="004A0B04" w:rsidRPr="004A0B04">
        <w:rPr>
          <w:rFonts w:ascii="Calibri" w:hAnsi="Calibri" w:cs="Calibri"/>
          <w:sz w:val="24"/>
          <w:szCs w:val="24"/>
        </w:rPr>
        <w:t xml:space="preserve">, obzirom na složenost interakcija između </w:t>
      </w:r>
      <w:r w:rsidR="004A0B04">
        <w:rPr>
          <w:rFonts w:ascii="Calibri" w:hAnsi="Calibri" w:cs="Calibri"/>
          <w:sz w:val="24"/>
          <w:szCs w:val="24"/>
        </w:rPr>
        <w:t>više</w:t>
      </w:r>
      <w:r w:rsidR="004A0B04" w:rsidRPr="004A0B04">
        <w:rPr>
          <w:rFonts w:ascii="Calibri" w:hAnsi="Calibri" w:cs="Calibri"/>
          <w:sz w:val="24"/>
          <w:szCs w:val="24"/>
        </w:rPr>
        <w:t xml:space="preserve"> agenata</w:t>
      </w:r>
      <w:r w:rsidR="004A0B04">
        <w:rPr>
          <w:rFonts w:ascii="Calibri" w:hAnsi="Calibri" w:cs="Calibri"/>
          <w:sz w:val="24"/>
          <w:szCs w:val="24"/>
        </w:rPr>
        <w:t>,</w:t>
      </w:r>
      <w:r w:rsidR="004A0B04" w:rsidRPr="004A0B04">
        <w:rPr>
          <w:rFonts w:ascii="Calibri" w:hAnsi="Calibri" w:cs="Calibri"/>
          <w:sz w:val="24"/>
          <w:szCs w:val="24"/>
        </w:rPr>
        <w:t xml:space="preserve"> bitno je uspostaviti mehanizme jasne odgovornosti i transparentnosti. Korisnicima treba omogućiti razumijevanje i praćenje procesa donošenja odluka kako bi se osigurala odgovornost i rješavanje eventualnih problema</w:t>
      </w:r>
      <w:r w:rsidR="000B2320">
        <w:rPr>
          <w:rFonts w:ascii="Calibri" w:hAnsi="Calibri" w:cs="Calibri"/>
          <w:sz w:val="24"/>
          <w:szCs w:val="24"/>
        </w:rPr>
        <w:t xml:space="preserve"> </w:t>
      </w:r>
      <w:sdt>
        <w:sdtPr>
          <w:rPr>
            <w:rFonts w:ascii="Calibri" w:hAnsi="Calibri" w:cs="Calibri"/>
            <w:sz w:val="24"/>
            <w:szCs w:val="24"/>
          </w:rPr>
          <w:id w:val="-471518849"/>
          <w:citation/>
        </w:sdtPr>
        <w:sdtEndPr/>
        <w:sdtContent>
          <w:r w:rsidR="000B2320">
            <w:rPr>
              <w:rFonts w:ascii="Calibri" w:hAnsi="Calibri" w:cs="Calibri"/>
              <w:sz w:val="24"/>
              <w:szCs w:val="24"/>
            </w:rPr>
            <w:fldChar w:fldCharType="begin"/>
          </w:r>
          <w:r w:rsidR="000B2320">
            <w:rPr>
              <w:rFonts w:ascii="Calibri" w:hAnsi="Calibri" w:cs="Calibri"/>
              <w:sz w:val="24"/>
              <w:szCs w:val="24"/>
              <w:lang w:val="en-US"/>
            </w:rPr>
            <w:instrText xml:space="preserve"> CITATION Wu2023AutoGenEN \l 1033 </w:instrText>
          </w:r>
          <w:r w:rsidR="000B2320">
            <w:rPr>
              <w:rFonts w:ascii="Calibri" w:hAnsi="Calibri" w:cs="Calibri"/>
              <w:sz w:val="24"/>
              <w:szCs w:val="24"/>
            </w:rPr>
            <w:fldChar w:fldCharType="separate"/>
          </w:r>
          <w:r w:rsidR="00F43153" w:rsidRPr="00F43153">
            <w:rPr>
              <w:rFonts w:ascii="Calibri" w:hAnsi="Calibri" w:cs="Calibri"/>
              <w:noProof/>
              <w:sz w:val="24"/>
              <w:szCs w:val="24"/>
              <w:lang w:val="en-US"/>
            </w:rPr>
            <w:t>[82]</w:t>
          </w:r>
          <w:r w:rsidR="000B2320">
            <w:rPr>
              <w:rFonts w:ascii="Calibri" w:hAnsi="Calibri" w:cs="Calibri"/>
              <w:sz w:val="24"/>
              <w:szCs w:val="24"/>
            </w:rPr>
            <w:fldChar w:fldCharType="end"/>
          </w:r>
        </w:sdtContent>
      </w:sdt>
      <w:r w:rsidR="000B2320">
        <w:rPr>
          <w:rFonts w:ascii="Calibri" w:hAnsi="Calibri" w:cs="Calibri"/>
          <w:sz w:val="24"/>
          <w:szCs w:val="24"/>
        </w:rPr>
        <w:t>.</w:t>
      </w:r>
    </w:p>
    <w:p w14:paraId="6CFC4A79" w14:textId="3C2C5FAD" w:rsidR="00B44DA7" w:rsidRPr="00B44DA7" w:rsidRDefault="00B44DA7" w:rsidP="009E4368">
      <w:pPr>
        <w:pStyle w:val="Heading2"/>
        <w:spacing w:before="240" w:after="240" w:line="276" w:lineRule="auto"/>
        <w:ind w:left="578" w:hanging="578"/>
        <w:rPr>
          <w:rFonts w:cs="Calibri"/>
          <w:color w:val="auto"/>
        </w:rPr>
      </w:pPr>
      <w:bookmarkStart w:id="63" w:name="_Toc175671681"/>
      <w:r w:rsidRPr="00B44DA7">
        <w:rPr>
          <w:rFonts w:cs="Calibri"/>
          <w:color w:val="auto"/>
        </w:rPr>
        <w:t xml:space="preserve">Bihevioristički </w:t>
      </w:r>
      <w:r w:rsidR="00711987">
        <w:rPr>
          <w:rFonts w:cs="Calibri"/>
          <w:color w:val="auto"/>
        </w:rPr>
        <w:t>p</w:t>
      </w:r>
      <w:r w:rsidRPr="00B44DA7">
        <w:rPr>
          <w:rFonts w:cs="Calibri"/>
          <w:color w:val="auto"/>
        </w:rPr>
        <w:t xml:space="preserve">ristup </w:t>
      </w:r>
      <w:r w:rsidR="002A3841">
        <w:rPr>
          <w:rFonts w:cs="Calibri"/>
          <w:color w:val="auto"/>
        </w:rPr>
        <w:t>u analizi</w:t>
      </w:r>
      <w:r w:rsidR="00F900F7">
        <w:rPr>
          <w:rFonts w:cs="Calibri"/>
          <w:color w:val="auto"/>
        </w:rPr>
        <w:t xml:space="preserve"> sustava</w:t>
      </w:r>
      <w:r w:rsidRPr="00B44DA7">
        <w:rPr>
          <w:rFonts w:cs="Calibri"/>
          <w:color w:val="auto"/>
        </w:rPr>
        <w:t xml:space="preserve"> </w:t>
      </w:r>
      <w:r w:rsidR="00F900F7">
        <w:rPr>
          <w:rFonts w:cs="Calibri"/>
          <w:color w:val="auto"/>
        </w:rPr>
        <w:t>u</w:t>
      </w:r>
      <w:r w:rsidRPr="00B44DA7">
        <w:rPr>
          <w:rFonts w:cs="Calibri"/>
          <w:color w:val="auto"/>
        </w:rPr>
        <w:t>mjetn</w:t>
      </w:r>
      <w:r w:rsidR="00F900F7">
        <w:rPr>
          <w:rFonts w:cs="Calibri"/>
          <w:color w:val="auto"/>
        </w:rPr>
        <w:t>e</w:t>
      </w:r>
      <w:r w:rsidRPr="00B44DA7">
        <w:rPr>
          <w:rFonts w:cs="Calibri"/>
          <w:color w:val="auto"/>
        </w:rPr>
        <w:t xml:space="preserve"> </w:t>
      </w:r>
      <w:r w:rsidR="00F900F7">
        <w:rPr>
          <w:rFonts w:cs="Calibri"/>
          <w:color w:val="auto"/>
        </w:rPr>
        <w:t>i</w:t>
      </w:r>
      <w:r w:rsidRPr="00B44DA7">
        <w:rPr>
          <w:rFonts w:cs="Calibri"/>
          <w:color w:val="auto"/>
        </w:rPr>
        <w:t>nteligencij</w:t>
      </w:r>
      <w:r w:rsidR="00F900F7">
        <w:rPr>
          <w:rFonts w:cs="Calibri"/>
          <w:color w:val="auto"/>
        </w:rPr>
        <w:t>e</w:t>
      </w:r>
      <w:bookmarkEnd w:id="63"/>
    </w:p>
    <w:p w14:paraId="031209AC" w14:textId="6A9F37F2" w:rsidR="00B90398" w:rsidRDefault="00414D8F" w:rsidP="000B2320">
      <w:pPr>
        <w:spacing w:line="276" w:lineRule="auto"/>
        <w:jc w:val="both"/>
        <w:rPr>
          <w:rFonts w:ascii="Calibri" w:hAnsi="Calibri" w:cs="Calibri"/>
          <w:sz w:val="24"/>
          <w:szCs w:val="24"/>
        </w:rPr>
      </w:pPr>
      <w:r w:rsidRPr="00414D8F">
        <w:rPr>
          <w:rFonts w:ascii="Calibri" w:hAnsi="Calibri" w:cs="Calibri"/>
          <w:sz w:val="24"/>
          <w:szCs w:val="24"/>
        </w:rPr>
        <w:t>Biheviorizam</w:t>
      </w:r>
      <w:r w:rsidR="00C1107F">
        <w:rPr>
          <w:rFonts w:ascii="Calibri" w:hAnsi="Calibri" w:cs="Calibri"/>
          <w:sz w:val="24"/>
          <w:szCs w:val="24"/>
        </w:rPr>
        <w:t xml:space="preserve"> je jedna od</w:t>
      </w:r>
      <w:r w:rsidRPr="00414D8F">
        <w:rPr>
          <w:rFonts w:ascii="Calibri" w:hAnsi="Calibri" w:cs="Calibri"/>
          <w:sz w:val="24"/>
          <w:szCs w:val="24"/>
        </w:rPr>
        <w:t xml:space="preserve"> temeljn</w:t>
      </w:r>
      <w:r w:rsidR="00C1107F">
        <w:rPr>
          <w:rFonts w:ascii="Calibri" w:hAnsi="Calibri" w:cs="Calibri"/>
          <w:sz w:val="24"/>
          <w:szCs w:val="24"/>
        </w:rPr>
        <w:t>ih</w:t>
      </w:r>
      <w:r w:rsidRPr="00414D8F">
        <w:rPr>
          <w:rFonts w:ascii="Calibri" w:hAnsi="Calibri" w:cs="Calibri"/>
          <w:sz w:val="24"/>
          <w:szCs w:val="24"/>
        </w:rPr>
        <w:t xml:space="preserve"> teorija učenja</w:t>
      </w:r>
      <w:r w:rsidR="00C1107F">
        <w:rPr>
          <w:rFonts w:ascii="Calibri" w:hAnsi="Calibri" w:cs="Calibri"/>
          <w:sz w:val="24"/>
          <w:szCs w:val="24"/>
        </w:rPr>
        <w:t xml:space="preserve"> koja</w:t>
      </w:r>
      <w:r w:rsidRPr="00414D8F">
        <w:rPr>
          <w:rFonts w:ascii="Calibri" w:hAnsi="Calibri" w:cs="Calibri"/>
          <w:sz w:val="24"/>
          <w:szCs w:val="24"/>
        </w:rPr>
        <w:t xml:space="preserve"> nudi </w:t>
      </w:r>
      <w:r>
        <w:rPr>
          <w:rFonts w:ascii="Calibri" w:hAnsi="Calibri" w:cs="Calibri"/>
          <w:sz w:val="24"/>
          <w:szCs w:val="24"/>
        </w:rPr>
        <w:t>zanimljive poglede</w:t>
      </w:r>
      <w:r w:rsidR="00B90398">
        <w:rPr>
          <w:rFonts w:ascii="Calibri" w:hAnsi="Calibri" w:cs="Calibri"/>
          <w:sz w:val="24"/>
          <w:szCs w:val="24"/>
        </w:rPr>
        <w:t xml:space="preserve"> i metodologije</w:t>
      </w:r>
      <w:r>
        <w:rPr>
          <w:rFonts w:ascii="Calibri" w:hAnsi="Calibri" w:cs="Calibri"/>
          <w:sz w:val="24"/>
          <w:szCs w:val="24"/>
        </w:rPr>
        <w:t xml:space="preserve"> koj</w:t>
      </w:r>
      <w:r w:rsidR="00C1107F">
        <w:rPr>
          <w:rFonts w:ascii="Calibri" w:hAnsi="Calibri" w:cs="Calibri"/>
          <w:sz w:val="24"/>
          <w:szCs w:val="24"/>
        </w:rPr>
        <w:t>e</w:t>
      </w:r>
      <w:r>
        <w:rPr>
          <w:rFonts w:ascii="Calibri" w:hAnsi="Calibri" w:cs="Calibri"/>
          <w:sz w:val="24"/>
          <w:szCs w:val="24"/>
        </w:rPr>
        <w:t xml:space="preserve"> se mogu primijeniti u </w:t>
      </w:r>
      <w:r w:rsidRPr="00414D8F">
        <w:rPr>
          <w:rFonts w:ascii="Calibri" w:hAnsi="Calibri" w:cs="Calibri"/>
          <w:sz w:val="24"/>
          <w:szCs w:val="24"/>
        </w:rPr>
        <w:t>području umjetne inteligencije</w:t>
      </w:r>
      <w:r w:rsidR="00B90398">
        <w:rPr>
          <w:rFonts w:ascii="Calibri" w:hAnsi="Calibri" w:cs="Calibri"/>
          <w:sz w:val="24"/>
          <w:szCs w:val="24"/>
        </w:rPr>
        <w:t xml:space="preserve"> posebice u kontekstu </w:t>
      </w:r>
      <w:r w:rsidR="00C1107F">
        <w:rPr>
          <w:rFonts w:ascii="Calibri" w:hAnsi="Calibri" w:cs="Calibri"/>
          <w:sz w:val="24"/>
          <w:szCs w:val="24"/>
        </w:rPr>
        <w:t>interakcije s</w:t>
      </w:r>
      <w:r w:rsidR="00B90398">
        <w:rPr>
          <w:rFonts w:ascii="Calibri" w:hAnsi="Calibri" w:cs="Calibri"/>
          <w:sz w:val="24"/>
          <w:szCs w:val="24"/>
        </w:rPr>
        <w:t xml:space="preserve"> velikim jezičnim modelima. </w:t>
      </w:r>
      <w:r w:rsidR="00B90398" w:rsidRPr="00B90398">
        <w:rPr>
          <w:rFonts w:ascii="Calibri" w:hAnsi="Calibri" w:cs="Calibri"/>
          <w:sz w:val="24"/>
          <w:szCs w:val="24"/>
        </w:rPr>
        <w:t>U</w:t>
      </w:r>
      <w:r w:rsidR="00B90398">
        <w:rPr>
          <w:rFonts w:ascii="Calibri" w:hAnsi="Calibri" w:cs="Calibri"/>
          <w:sz w:val="24"/>
          <w:szCs w:val="24"/>
        </w:rPr>
        <w:t xml:space="preserve"> tom smislu</w:t>
      </w:r>
      <w:r w:rsidR="00B90398" w:rsidRPr="00B90398">
        <w:rPr>
          <w:rFonts w:ascii="Calibri" w:hAnsi="Calibri" w:cs="Calibri"/>
          <w:sz w:val="24"/>
          <w:szCs w:val="24"/>
        </w:rPr>
        <w:t xml:space="preserve">, </w:t>
      </w:r>
      <w:r w:rsidR="00B90398">
        <w:rPr>
          <w:rFonts w:ascii="Calibri" w:hAnsi="Calibri" w:cs="Calibri"/>
          <w:sz w:val="24"/>
          <w:szCs w:val="24"/>
        </w:rPr>
        <w:t>ponašanja sustava UI,</w:t>
      </w:r>
      <w:r w:rsidR="00B90398" w:rsidRPr="00B90398">
        <w:rPr>
          <w:rFonts w:ascii="Calibri" w:hAnsi="Calibri" w:cs="Calibri"/>
          <w:sz w:val="24"/>
          <w:szCs w:val="24"/>
        </w:rPr>
        <w:t xml:space="preserve"> odnosno odgovori </w:t>
      </w:r>
      <w:r w:rsidR="00B90398">
        <w:rPr>
          <w:rFonts w:ascii="Calibri" w:hAnsi="Calibri" w:cs="Calibri"/>
          <w:sz w:val="24"/>
          <w:szCs w:val="24"/>
        </w:rPr>
        <w:t xml:space="preserve">LLM-ova </w:t>
      </w:r>
      <w:r w:rsidR="00B90398" w:rsidRPr="00B90398">
        <w:rPr>
          <w:rFonts w:ascii="Calibri" w:hAnsi="Calibri" w:cs="Calibri"/>
          <w:sz w:val="24"/>
          <w:szCs w:val="24"/>
        </w:rPr>
        <w:t>na upite</w:t>
      </w:r>
      <w:r w:rsidR="00B90398">
        <w:rPr>
          <w:rFonts w:ascii="Calibri" w:hAnsi="Calibri" w:cs="Calibri"/>
          <w:sz w:val="24"/>
          <w:szCs w:val="24"/>
        </w:rPr>
        <w:t xml:space="preserve">, </w:t>
      </w:r>
      <w:r w:rsidR="00B90398" w:rsidRPr="00B90398">
        <w:rPr>
          <w:rFonts w:ascii="Calibri" w:hAnsi="Calibri" w:cs="Calibri"/>
          <w:sz w:val="24"/>
          <w:szCs w:val="24"/>
        </w:rPr>
        <w:t xml:space="preserve">slični su ljudskim ponašanjima u klasičnoj biheviorističkoj teoriji. </w:t>
      </w:r>
      <w:r w:rsidR="00B90398">
        <w:rPr>
          <w:rFonts w:ascii="Calibri" w:hAnsi="Calibri" w:cs="Calibri"/>
          <w:sz w:val="24"/>
          <w:szCs w:val="24"/>
        </w:rPr>
        <w:t>K</w:t>
      </w:r>
      <w:r w:rsidR="00B90398" w:rsidRPr="00B90398">
        <w:rPr>
          <w:rFonts w:ascii="Calibri" w:hAnsi="Calibri" w:cs="Calibri"/>
          <w:sz w:val="24"/>
          <w:szCs w:val="24"/>
        </w:rPr>
        <w:t xml:space="preserve">oriste </w:t>
      </w:r>
      <w:r w:rsidR="00B90398">
        <w:rPr>
          <w:rFonts w:ascii="Calibri" w:hAnsi="Calibri" w:cs="Calibri"/>
          <w:sz w:val="24"/>
          <w:szCs w:val="24"/>
        </w:rPr>
        <w:t xml:space="preserve">se </w:t>
      </w:r>
      <w:r w:rsidR="00B90398" w:rsidRPr="00B90398">
        <w:rPr>
          <w:rFonts w:ascii="Calibri" w:hAnsi="Calibri" w:cs="Calibri"/>
          <w:sz w:val="24"/>
          <w:szCs w:val="24"/>
        </w:rPr>
        <w:t>podražaj</w:t>
      </w:r>
      <w:r w:rsidR="00B90398">
        <w:rPr>
          <w:rFonts w:ascii="Calibri" w:hAnsi="Calibri" w:cs="Calibri"/>
          <w:sz w:val="24"/>
          <w:szCs w:val="24"/>
        </w:rPr>
        <w:t>i</w:t>
      </w:r>
      <w:r w:rsidR="00B90398" w:rsidRPr="00B90398">
        <w:rPr>
          <w:rFonts w:ascii="Calibri" w:hAnsi="Calibri" w:cs="Calibri"/>
          <w:sz w:val="24"/>
          <w:szCs w:val="24"/>
        </w:rPr>
        <w:t xml:space="preserve"> (upit</w:t>
      </w:r>
      <w:r w:rsidR="00B90398">
        <w:rPr>
          <w:rFonts w:ascii="Calibri" w:hAnsi="Calibri" w:cs="Calibri"/>
          <w:sz w:val="24"/>
          <w:szCs w:val="24"/>
        </w:rPr>
        <w:t>i</w:t>
      </w:r>
      <w:r w:rsidR="00B90398" w:rsidRPr="00B90398">
        <w:rPr>
          <w:rFonts w:ascii="Calibri" w:hAnsi="Calibri" w:cs="Calibri"/>
          <w:sz w:val="24"/>
          <w:szCs w:val="24"/>
        </w:rPr>
        <w:t>) kako bi</w:t>
      </w:r>
      <w:r w:rsidR="00B90398">
        <w:rPr>
          <w:rFonts w:ascii="Calibri" w:hAnsi="Calibri" w:cs="Calibri"/>
          <w:sz w:val="24"/>
          <w:szCs w:val="24"/>
        </w:rPr>
        <w:t xml:space="preserve"> se</w:t>
      </w:r>
      <w:r w:rsidR="00B90398" w:rsidRPr="00B90398">
        <w:rPr>
          <w:rFonts w:ascii="Calibri" w:hAnsi="Calibri" w:cs="Calibri"/>
          <w:sz w:val="24"/>
          <w:szCs w:val="24"/>
        </w:rPr>
        <w:t xml:space="preserve"> izazvali željen</w:t>
      </w:r>
      <w:r w:rsidR="00B90398">
        <w:rPr>
          <w:rFonts w:ascii="Calibri" w:hAnsi="Calibri" w:cs="Calibri"/>
          <w:sz w:val="24"/>
          <w:szCs w:val="24"/>
        </w:rPr>
        <w:t>i</w:t>
      </w:r>
      <w:r w:rsidR="00B90398" w:rsidRPr="00B90398">
        <w:rPr>
          <w:rFonts w:ascii="Calibri" w:hAnsi="Calibri" w:cs="Calibri"/>
          <w:sz w:val="24"/>
          <w:szCs w:val="24"/>
        </w:rPr>
        <w:t xml:space="preserve"> odgovor</w:t>
      </w:r>
      <w:r w:rsidR="00B90398">
        <w:rPr>
          <w:rFonts w:ascii="Calibri" w:hAnsi="Calibri" w:cs="Calibri"/>
          <w:sz w:val="24"/>
          <w:szCs w:val="24"/>
        </w:rPr>
        <w:t>i</w:t>
      </w:r>
      <w:r w:rsidR="00B90398" w:rsidRPr="00B90398">
        <w:rPr>
          <w:rFonts w:ascii="Calibri" w:hAnsi="Calibri" w:cs="Calibri"/>
          <w:sz w:val="24"/>
          <w:szCs w:val="24"/>
        </w:rPr>
        <w:t xml:space="preserve"> od sustava</w:t>
      </w:r>
      <w:r w:rsidR="00B90398">
        <w:rPr>
          <w:rFonts w:ascii="Calibri" w:hAnsi="Calibri" w:cs="Calibri"/>
          <w:sz w:val="24"/>
          <w:szCs w:val="24"/>
        </w:rPr>
        <w:t xml:space="preserve"> UI</w:t>
      </w:r>
      <w:r w:rsidR="00B90398" w:rsidRPr="00B90398">
        <w:rPr>
          <w:rFonts w:ascii="Calibri" w:hAnsi="Calibri" w:cs="Calibri"/>
          <w:sz w:val="24"/>
          <w:szCs w:val="24"/>
        </w:rPr>
        <w:t xml:space="preserve">. </w:t>
      </w:r>
      <w:r w:rsidR="00B90398">
        <w:rPr>
          <w:rFonts w:ascii="Calibri" w:hAnsi="Calibri" w:cs="Calibri"/>
          <w:sz w:val="24"/>
          <w:szCs w:val="24"/>
        </w:rPr>
        <w:t>U slučaju kad</w:t>
      </w:r>
      <w:r w:rsidR="00B90398" w:rsidRPr="00B90398">
        <w:rPr>
          <w:rFonts w:ascii="Calibri" w:hAnsi="Calibri" w:cs="Calibri"/>
          <w:sz w:val="24"/>
          <w:szCs w:val="24"/>
        </w:rPr>
        <w:t xml:space="preserve"> su ti odgovori usklađeni s očekivanim ishodom, </w:t>
      </w:r>
      <w:r w:rsidR="00B90398">
        <w:rPr>
          <w:rFonts w:ascii="Calibri" w:hAnsi="Calibri" w:cs="Calibri"/>
          <w:sz w:val="24"/>
          <w:szCs w:val="24"/>
        </w:rPr>
        <w:t xml:space="preserve">sustav UI se </w:t>
      </w:r>
      <w:r w:rsidR="00B90398" w:rsidRPr="00B90398">
        <w:rPr>
          <w:rFonts w:ascii="Calibri" w:hAnsi="Calibri" w:cs="Calibri"/>
          <w:sz w:val="24"/>
          <w:szCs w:val="24"/>
        </w:rPr>
        <w:t>potič</w:t>
      </w:r>
      <w:r w:rsidR="00B90398">
        <w:rPr>
          <w:rFonts w:ascii="Calibri" w:hAnsi="Calibri" w:cs="Calibri"/>
          <w:sz w:val="24"/>
          <w:szCs w:val="24"/>
        </w:rPr>
        <w:t>e</w:t>
      </w:r>
      <w:r w:rsidR="00B90398" w:rsidRPr="00B90398">
        <w:rPr>
          <w:rFonts w:ascii="Calibri" w:hAnsi="Calibri" w:cs="Calibri"/>
          <w:sz w:val="24"/>
          <w:szCs w:val="24"/>
        </w:rPr>
        <w:t xml:space="preserve"> </w:t>
      </w:r>
      <w:r w:rsidR="00B90398">
        <w:rPr>
          <w:rFonts w:ascii="Calibri" w:hAnsi="Calibri" w:cs="Calibri"/>
          <w:sz w:val="24"/>
          <w:szCs w:val="24"/>
        </w:rPr>
        <w:t>na ponavljanje</w:t>
      </w:r>
      <w:r w:rsidR="00B90398" w:rsidRPr="00B90398">
        <w:rPr>
          <w:rFonts w:ascii="Calibri" w:hAnsi="Calibri" w:cs="Calibri"/>
          <w:sz w:val="24"/>
          <w:szCs w:val="24"/>
        </w:rPr>
        <w:t xml:space="preserve"> </w:t>
      </w:r>
      <w:r w:rsidR="00B90398">
        <w:rPr>
          <w:rFonts w:ascii="Calibri" w:hAnsi="Calibri" w:cs="Calibri"/>
          <w:sz w:val="24"/>
          <w:szCs w:val="24"/>
        </w:rPr>
        <w:t>takvog</w:t>
      </w:r>
      <w:r w:rsidR="00B90398" w:rsidRPr="00B90398">
        <w:rPr>
          <w:rFonts w:ascii="Calibri" w:hAnsi="Calibri" w:cs="Calibri"/>
          <w:sz w:val="24"/>
          <w:szCs w:val="24"/>
        </w:rPr>
        <w:t xml:space="preserve"> ponašanj</w:t>
      </w:r>
      <w:r w:rsidR="00B90398">
        <w:rPr>
          <w:rFonts w:ascii="Calibri" w:hAnsi="Calibri" w:cs="Calibri"/>
          <w:sz w:val="24"/>
          <w:szCs w:val="24"/>
        </w:rPr>
        <w:t>a</w:t>
      </w:r>
      <w:r w:rsidR="00B90398" w:rsidRPr="00B90398">
        <w:rPr>
          <w:rFonts w:ascii="Calibri" w:hAnsi="Calibri" w:cs="Calibri"/>
          <w:sz w:val="24"/>
          <w:szCs w:val="24"/>
        </w:rPr>
        <w:t xml:space="preserve"> u sličnim budućim </w:t>
      </w:r>
      <w:r w:rsidR="00B90398" w:rsidRPr="00B101ED">
        <w:rPr>
          <w:rFonts w:ascii="Calibri" w:hAnsi="Calibri" w:cs="Calibri"/>
          <w:sz w:val="24"/>
          <w:szCs w:val="24"/>
        </w:rPr>
        <w:t>situacija</w:t>
      </w:r>
      <w:r w:rsidR="001608B1" w:rsidRPr="00B101ED">
        <w:rPr>
          <w:rFonts w:ascii="Calibri" w:hAnsi="Calibri" w:cs="Calibri"/>
          <w:sz w:val="24"/>
          <w:szCs w:val="24"/>
        </w:rPr>
        <w:t>ma</w:t>
      </w:r>
      <w:r w:rsidR="00C1107F" w:rsidRPr="00B101ED">
        <w:rPr>
          <w:rFonts w:ascii="Calibri" w:hAnsi="Calibri" w:cs="Calibri"/>
          <w:sz w:val="24"/>
          <w:szCs w:val="24"/>
        </w:rPr>
        <w:t xml:space="preserve"> </w:t>
      </w:r>
      <w:sdt>
        <w:sdtPr>
          <w:rPr>
            <w:rFonts w:ascii="Calibri" w:hAnsi="Calibri" w:cs="Calibri"/>
            <w:sz w:val="24"/>
            <w:szCs w:val="24"/>
          </w:rPr>
          <w:id w:val="20511713"/>
          <w:citation/>
        </w:sdtPr>
        <w:sdtEndPr/>
        <w:sdtContent>
          <w:r w:rsidR="00C1107F" w:rsidRPr="00B101ED">
            <w:rPr>
              <w:rFonts w:ascii="Calibri" w:hAnsi="Calibri" w:cs="Calibri"/>
              <w:sz w:val="24"/>
              <w:szCs w:val="24"/>
            </w:rPr>
            <w:fldChar w:fldCharType="begin"/>
          </w:r>
          <w:r w:rsidR="00C1107F" w:rsidRPr="00B101ED">
            <w:rPr>
              <w:rFonts w:ascii="Calibri" w:hAnsi="Calibri" w:cs="Calibri"/>
              <w:sz w:val="24"/>
              <w:szCs w:val="24"/>
              <w:lang w:val="en-US"/>
            </w:rPr>
            <w:instrText xml:space="preserve"> CITATION Tra23 \l 1033 </w:instrText>
          </w:r>
          <w:r w:rsidR="00C1107F" w:rsidRPr="00B101ED">
            <w:rPr>
              <w:rFonts w:ascii="Calibri" w:hAnsi="Calibri" w:cs="Calibri"/>
              <w:sz w:val="24"/>
              <w:szCs w:val="24"/>
            </w:rPr>
            <w:fldChar w:fldCharType="separate"/>
          </w:r>
          <w:r w:rsidR="00F43153" w:rsidRPr="00F43153">
            <w:rPr>
              <w:rFonts w:ascii="Calibri" w:hAnsi="Calibri" w:cs="Calibri"/>
              <w:noProof/>
              <w:sz w:val="24"/>
              <w:szCs w:val="24"/>
              <w:lang w:val="en-US"/>
            </w:rPr>
            <w:t>[83]</w:t>
          </w:r>
          <w:r w:rsidR="00C1107F" w:rsidRPr="00B101ED">
            <w:rPr>
              <w:rFonts w:ascii="Calibri" w:hAnsi="Calibri" w:cs="Calibri"/>
              <w:sz w:val="24"/>
              <w:szCs w:val="24"/>
            </w:rPr>
            <w:fldChar w:fldCharType="end"/>
          </w:r>
        </w:sdtContent>
      </w:sdt>
      <w:r w:rsidR="00B90398" w:rsidRPr="00B90398">
        <w:rPr>
          <w:rFonts w:ascii="Calibri" w:hAnsi="Calibri" w:cs="Calibri"/>
          <w:sz w:val="24"/>
          <w:szCs w:val="24"/>
        </w:rPr>
        <w:t>.</w:t>
      </w:r>
    </w:p>
    <w:p w14:paraId="00544877" w14:textId="1FFB3351" w:rsidR="004A1187" w:rsidRDefault="004A1187" w:rsidP="000B2320">
      <w:pPr>
        <w:spacing w:line="276" w:lineRule="auto"/>
        <w:jc w:val="both"/>
        <w:rPr>
          <w:rFonts w:ascii="Calibri" w:hAnsi="Calibri" w:cs="Calibri"/>
          <w:sz w:val="24"/>
          <w:szCs w:val="24"/>
        </w:rPr>
      </w:pPr>
      <w:r w:rsidRPr="004A1187">
        <w:rPr>
          <w:rFonts w:ascii="Calibri" w:hAnsi="Calibri" w:cs="Calibri"/>
          <w:sz w:val="24"/>
          <w:szCs w:val="24"/>
        </w:rPr>
        <w:t xml:space="preserve">U biheviorizmu se naglasak stavlja na ponavljanje i </w:t>
      </w:r>
      <w:r>
        <w:rPr>
          <w:rFonts w:ascii="Calibri" w:hAnsi="Calibri" w:cs="Calibri"/>
          <w:sz w:val="24"/>
          <w:szCs w:val="24"/>
        </w:rPr>
        <w:t>potkrepljenje</w:t>
      </w:r>
      <w:r w:rsidR="00C1107F">
        <w:rPr>
          <w:rFonts w:ascii="Calibri" w:hAnsi="Calibri" w:cs="Calibri"/>
          <w:sz w:val="24"/>
          <w:szCs w:val="24"/>
        </w:rPr>
        <w:t>, a</w:t>
      </w:r>
      <w:r w:rsidRPr="004A1187">
        <w:rPr>
          <w:rFonts w:ascii="Calibri" w:hAnsi="Calibri" w:cs="Calibri"/>
          <w:sz w:val="24"/>
          <w:szCs w:val="24"/>
        </w:rPr>
        <w:t xml:space="preserve"> </w:t>
      </w:r>
      <w:r w:rsidR="00C1107F">
        <w:rPr>
          <w:rFonts w:ascii="Calibri" w:hAnsi="Calibri" w:cs="Calibri"/>
          <w:sz w:val="24"/>
          <w:szCs w:val="24"/>
        </w:rPr>
        <w:t>p</w:t>
      </w:r>
      <w:r>
        <w:rPr>
          <w:rFonts w:ascii="Calibri" w:hAnsi="Calibri" w:cs="Calibri"/>
          <w:sz w:val="24"/>
          <w:szCs w:val="24"/>
        </w:rPr>
        <w:t>ri k</w:t>
      </w:r>
      <w:r w:rsidRPr="004A1187">
        <w:rPr>
          <w:rFonts w:ascii="Calibri" w:hAnsi="Calibri" w:cs="Calibri"/>
          <w:sz w:val="24"/>
          <w:szCs w:val="24"/>
        </w:rPr>
        <w:t>orištenj</w:t>
      </w:r>
      <w:r>
        <w:rPr>
          <w:rFonts w:ascii="Calibri" w:hAnsi="Calibri" w:cs="Calibri"/>
          <w:sz w:val="24"/>
          <w:szCs w:val="24"/>
        </w:rPr>
        <w:t>u</w:t>
      </w:r>
      <w:r w:rsidRPr="004A1187">
        <w:rPr>
          <w:rFonts w:ascii="Calibri" w:hAnsi="Calibri" w:cs="Calibri"/>
          <w:sz w:val="24"/>
          <w:szCs w:val="24"/>
        </w:rPr>
        <w:t xml:space="preserve"> alata</w:t>
      </w:r>
      <w:r>
        <w:rPr>
          <w:rFonts w:ascii="Calibri" w:hAnsi="Calibri" w:cs="Calibri"/>
          <w:sz w:val="24"/>
          <w:szCs w:val="24"/>
        </w:rPr>
        <w:t xml:space="preserve"> UI</w:t>
      </w:r>
      <w:r w:rsidRPr="004A1187">
        <w:rPr>
          <w:rFonts w:ascii="Calibri" w:hAnsi="Calibri" w:cs="Calibri"/>
          <w:sz w:val="24"/>
          <w:szCs w:val="24"/>
        </w:rPr>
        <w:t xml:space="preserve"> poput </w:t>
      </w:r>
      <w:proofErr w:type="spellStart"/>
      <w:r w:rsidRPr="004A1187">
        <w:rPr>
          <w:rFonts w:ascii="Calibri" w:hAnsi="Calibri" w:cs="Calibri"/>
          <w:sz w:val="24"/>
          <w:szCs w:val="24"/>
        </w:rPr>
        <w:t>ChatGPT</w:t>
      </w:r>
      <w:proofErr w:type="spellEnd"/>
      <w:r w:rsidRPr="004A1187">
        <w:rPr>
          <w:rFonts w:ascii="Calibri" w:hAnsi="Calibri" w:cs="Calibri"/>
          <w:sz w:val="24"/>
          <w:szCs w:val="24"/>
        </w:rPr>
        <w:t>-a, mo</w:t>
      </w:r>
      <w:r>
        <w:rPr>
          <w:rFonts w:ascii="Calibri" w:hAnsi="Calibri" w:cs="Calibri"/>
          <w:sz w:val="24"/>
          <w:szCs w:val="24"/>
        </w:rPr>
        <w:t>gu se</w:t>
      </w:r>
      <w:r w:rsidRPr="004A1187">
        <w:rPr>
          <w:rFonts w:ascii="Calibri" w:hAnsi="Calibri" w:cs="Calibri"/>
          <w:sz w:val="24"/>
          <w:szCs w:val="24"/>
        </w:rPr>
        <w:t xml:space="preserve"> prepozna</w:t>
      </w:r>
      <w:r>
        <w:rPr>
          <w:rFonts w:ascii="Calibri" w:hAnsi="Calibri" w:cs="Calibri"/>
          <w:sz w:val="24"/>
          <w:szCs w:val="24"/>
        </w:rPr>
        <w:t>ti</w:t>
      </w:r>
      <w:r w:rsidRPr="004A1187">
        <w:rPr>
          <w:rFonts w:ascii="Calibri" w:hAnsi="Calibri" w:cs="Calibri"/>
          <w:sz w:val="24"/>
          <w:szCs w:val="24"/>
        </w:rPr>
        <w:t xml:space="preserve"> poželjna ponašanja </w:t>
      </w:r>
      <w:r>
        <w:rPr>
          <w:rFonts w:ascii="Calibri" w:hAnsi="Calibri" w:cs="Calibri"/>
          <w:sz w:val="24"/>
          <w:szCs w:val="24"/>
        </w:rPr>
        <w:t>i</w:t>
      </w:r>
      <w:r w:rsidRPr="004A1187">
        <w:rPr>
          <w:rFonts w:ascii="Calibri" w:hAnsi="Calibri" w:cs="Calibri"/>
          <w:sz w:val="24"/>
          <w:szCs w:val="24"/>
        </w:rPr>
        <w:t xml:space="preserve"> pružiti korektivne povratne informacije kada je to potrebno</w:t>
      </w:r>
      <w:r>
        <w:rPr>
          <w:rFonts w:ascii="Calibri" w:hAnsi="Calibri" w:cs="Calibri"/>
          <w:sz w:val="24"/>
          <w:szCs w:val="24"/>
        </w:rPr>
        <w:t xml:space="preserve"> s</w:t>
      </w:r>
      <w:r w:rsidRPr="004A1187">
        <w:rPr>
          <w:rFonts w:ascii="Calibri" w:hAnsi="Calibri" w:cs="Calibri"/>
          <w:sz w:val="24"/>
          <w:szCs w:val="24"/>
        </w:rPr>
        <w:t xml:space="preserve"> </w:t>
      </w:r>
      <w:r>
        <w:rPr>
          <w:rFonts w:ascii="Calibri" w:hAnsi="Calibri" w:cs="Calibri"/>
          <w:sz w:val="24"/>
          <w:szCs w:val="24"/>
        </w:rPr>
        <w:t>c</w:t>
      </w:r>
      <w:r w:rsidRPr="004A1187">
        <w:rPr>
          <w:rFonts w:ascii="Calibri" w:hAnsi="Calibri" w:cs="Calibri"/>
          <w:sz w:val="24"/>
          <w:szCs w:val="24"/>
        </w:rPr>
        <w:t>ilj</w:t>
      </w:r>
      <w:r>
        <w:rPr>
          <w:rFonts w:ascii="Calibri" w:hAnsi="Calibri" w:cs="Calibri"/>
          <w:sz w:val="24"/>
          <w:szCs w:val="24"/>
        </w:rPr>
        <w:t>em</w:t>
      </w:r>
      <w:r w:rsidRPr="004A1187">
        <w:rPr>
          <w:rFonts w:ascii="Calibri" w:hAnsi="Calibri" w:cs="Calibri"/>
          <w:sz w:val="24"/>
          <w:szCs w:val="24"/>
        </w:rPr>
        <w:t xml:space="preserve"> stv</w:t>
      </w:r>
      <w:r>
        <w:rPr>
          <w:rFonts w:ascii="Calibri" w:hAnsi="Calibri" w:cs="Calibri"/>
          <w:sz w:val="24"/>
          <w:szCs w:val="24"/>
        </w:rPr>
        <w:t>aranja</w:t>
      </w:r>
      <w:r w:rsidRPr="004A1187">
        <w:rPr>
          <w:rFonts w:ascii="Calibri" w:hAnsi="Calibri" w:cs="Calibri"/>
          <w:sz w:val="24"/>
          <w:szCs w:val="24"/>
        </w:rPr>
        <w:t xml:space="preserve"> okruženj</w:t>
      </w:r>
      <w:r>
        <w:rPr>
          <w:rFonts w:ascii="Calibri" w:hAnsi="Calibri" w:cs="Calibri"/>
          <w:sz w:val="24"/>
          <w:szCs w:val="24"/>
        </w:rPr>
        <w:t>a</w:t>
      </w:r>
      <w:r w:rsidRPr="004A1187">
        <w:rPr>
          <w:rFonts w:ascii="Calibri" w:hAnsi="Calibri" w:cs="Calibri"/>
          <w:sz w:val="24"/>
          <w:szCs w:val="24"/>
        </w:rPr>
        <w:t xml:space="preserve"> u kojem</w:t>
      </w:r>
      <w:r>
        <w:rPr>
          <w:rFonts w:ascii="Calibri" w:hAnsi="Calibri" w:cs="Calibri"/>
          <w:sz w:val="24"/>
          <w:szCs w:val="24"/>
        </w:rPr>
        <w:t xml:space="preserve"> korisnici</w:t>
      </w:r>
      <w:r w:rsidRPr="004A1187">
        <w:rPr>
          <w:rFonts w:ascii="Calibri" w:hAnsi="Calibri" w:cs="Calibri"/>
          <w:sz w:val="24"/>
          <w:szCs w:val="24"/>
        </w:rPr>
        <w:t xml:space="preserve"> mogu prakticirati i usavršavati svoja ponašanja kroz kontinuiranu interakciju s</w:t>
      </w:r>
      <w:r w:rsidR="00864542">
        <w:rPr>
          <w:rFonts w:ascii="Calibri" w:hAnsi="Calibri" w:cs="Calibri"/>
          <w:sz w:val="24"/>
          <w:szCs w:val="24"/>
        </w:rPr>
        <w:t>a sustavom UI</w:t>
      </w:r>
      <w:r w:rsidRPr="004A1187">
        <w:rPr>
          <w:rFonts w:ascii="Calibri" w:hAnsi="Calibri" w:cs="Calibri"/>
          <w:sz w:val="24"/>
          <w:szCs w:val="24"/>
        </w:rPr>
        <w:t>, dobivajući pravovremene, relevantne i konstruktivne povratne informacije</w:t>
      </w:r>
      <w:r w:rsidR="00C1107F">
        <w:rPr>
          <w:rFonts w:ascii="Calibri" w:hAnsi="Calibri" w:cs="Calibri"/>
          <w:sz w:val="24"/>
          <w:szCs w:val="24"/>
        </w:rPr>
        <w:t xml:space="preserve"> </w:t>
      </w:r>
      <w:sdt>
        <w:sdtPr>
          <w:rPr>
            <w:rFonts w:ascii="Calibri" w:hAnsi="Calibri" w:cs="Calibri"/>
            <w:sz w:val="24"/>
            <w:szCs w:val="24"/>
          </w:rPr>
          <w:id w:val="2085871185"/>
          <w:citation/>
        </w:sdtPr>
        <w:sdtEndPr/>
        <w:sdtContent>
          <w:r w:rsidR="00C1107F">
            <w:rPr>
              <w:rFonts w:ascii="Calibri" w:hAnsi="Calibri" w:cs="Calibri"/>
              <w:sz w:val="24"/>
              <w:szCs w:val="24"/>
            </w:rPr>
            <w:fldChar w:fldCharType="begin"/>
          </w:r>
          <w:r w:rsidR="00C1107F">
            <w:rPr>
              <w:rFonts w:ascii="Calibri" w:hAnsi="Calibri" w:cs="Calibri"/>
              <w:sz w:val="24"/>
              <w:szCs w:val="24"/>
              <w:lang w:val="en-US"/>
            </w:rPr>
            <w:instrText xml:space="preserve"> CITATION Dum23 \l 1033 </w:instrText>
          </w:r>
          <w:r w:rsidR="00C1107F">
            <w:rPr>
              <w:rFonts w:ascii="Calibri" w:hAnsi="Calibri" w:cs="Calibri"/>
              <w:sz w:val="24"/>
              <w:szCs w:val="24"/>
            </w:rPr>
            <w:fldChar w:fldCharType="separate"/>
          </w:r>
          <w:r w:rsidR="00F43153" w:rsidRPr="00F43153">
            <w:rPr>
              <w:rFonts w:ascii="Calibri" w:hAnsi="Calibri" w:cs="Calibri"/>
              <w:noProof/>
              <w:sz w:val="24"/>
              <w:szCs w:val="24"/>
              <w:lang w:val="en-US"/>
            </w:rPr>
            <w:t>[84]</w:t>
          </w:r>
          <w:r w:rsidR="00C1107F">
            <w:rPr>
              <w:rFonts w:ascii="Calibri" w:hAnsi="Calibri" w:cs="Calibri"/>
              <w:sz w:val="24"/>
              <w:szCs w:val="24"/>
            </w:rPr>
            <w:fldChar w:fldCharType="end"/>
          </w:r>
        </w:sdtContent>
      </w:sdt>
      <w:r>
        <w:rPr>
          <w:rFonts w:ascii="Calibri" w:hAnsi="Calibri" w:cs="Calibri"/>
          <w:sz w:val="24"/>
          <w:szCs w:val="24"/>
        </w:rPr>
        <w:t>.</w:t>
      </w:r>
    </w:p>
    <w:p w14:paraId="41337454" w14:textId="6D898167" w:rsidR="00414D8F" w:rsidRDefault="00B90398" w:rsidP="000B2320">
      <w:pPr>
        <w:spacing w:line="276" w:lineRule="auto"/>
        <w:jc w:val="both"/>
        <w:rPr>
          <w:rFonts w:ascii="Calibri" w:hAnsi="Calibri" w:cs="Calibri"/>
          <w:sz w:val="24"/>
          <w:szCs w:val="24"/>
        </w:rPr>
      </w:pPr>
      <w:r w:rsidRPr="00B90398">
        <w:rPr>
          <w:rFonts w:ascii="Calibri" w:hAnsi="Calibri" w:cs="Calibri"/>
          <w:sz w:val="24"/>
          <w:szCs w:val="24"/>
        </w:rPr>
        <w:t xml:space="preserve">Primjena biheviorizma ovisi o </w:t>
      </w:r>
      <w:r>
        <w:rPr>
          <w:rFonts w:ascii="Calibri" w:hAnsi="Calibri" w:cs="Calibri"/>
          <w:sz w:val="24"/>
          <w:szCs w:val="24"/>
        </w:rPr>
        <w:t>oblikovanju</w:t>
      </w:r>
      <w:r w:rsidRPr="00B90398">
        <w:rPr>
          <w:rFonts w:ascii="Calibri" w:hAnsi="Calibri" w:cs="Calibri"/>
          <w:sz w:val="24"/>
          <w:szCs w:val="24"/>
        </w:rPr>
        <w:t xml:space="preserve"> učinkovitih </w:t>
      </w:r>
      <w:r>
        <w:rPr>
          <w:rFonts w:ascii="Calibri" w:hAnsi="Calibri" w:cs="Calibri"/>
          <w:sz w:val="24"/>
          <w:szCs w:val="24"/>
        </w:rPr>
        <w:t>upita</w:t>
      </w:r>
      <w:r w:rsidRPr="00B90398">
        <w:rPr>
          <w:rFonts w:ascii="Calibri" w:hAnsi="Calibri" w:cs="Calibri"/>
          <w:sz w:val="24"/>
          <w:szCs w:val="24"/>
        </w:rPr>
        <w:t xml:space="preserve"> </w:t>
      </w:r>
      <w:r>
        <w:rPr>
          <w:rFonts w:ascii="Calibri" w:hAnsi="Calibri" w:cs="Calibri"/>
          <w:sz w:val="24"/>
          <w:szCs w:val="24"/>
        </w:rPr>
        <w:t>koj</w:t>
      </w:r>
      <w:r w:rsidRPr="00B90398">
        <w:rPr>
          <w:rFonts w:ascii="Calibri" w:hAnsi="Calibri" w:cs="Calibri"/>
          <w:sz w:val="24"/>
          <w:szCs w:val="24"/>
        </w:rPr>
        <w:t xml:space="preserve">i moraju biti jasni, sažeti i strukturirani na način koji vodi </w:t>
      </w:r>
      <w:r>
        <w:rPr>
          <w:rFonts w:ascii="Calibri" w:hAnsi="Calibri" w:cs="Calibri"/>
          <w:sz w:val="24"/>
          <w:szCs w:val="24"/>
        </w:rPr>
        <w:t>sustav UI</w:t>
      </w:r>
      <w:r w:rsidRPr="00B90398">
        <w:rPr>
          <w:rFonts w:ascii="Calibri" w:hAnsi="Calibri" w:cs="Calibri"/>
          <w:sz w:val="24"/>
          <w:szCs w:val="24"/>
        </w:rPr>
        <w:t xml:space="preserve"> prema željenom odgovoru. Potreb</w:t>
      </w:r>
      <w:r w:rsidR="004A1187">
        <w:rPr>
          <w:rFonts w:ascii="Calibri" w:hAnsi="Calibri" w:cs="Calibri"/>
          <w:sz w:val="24"/>
          <w:szCs w:val="24"/>
        </w:rPr>
        <w:t xml:space="preserve">no se </w:t>
      </w:r>
      <w:r w:rsidRPr="00B90398">
        <w:rPr>
          <w:rFonts w:ascii="Calibri" w:hAnsi="Calibri" w:cs="Calibri"/>
          <w:sz w:val="24"/>
          <w:szCs w:val="24"/>
        </w:rPr>
        <w:t>osvr</w:t>
      </w:r>
      <w:r w:rsidR="004A1187">
        <w:rPr>
          <w:rFonts w:ascii="Calibri" w:hAnsi="Calibri" w:cs="Calibri"/>
          <w:sz w:val="24"/>
          <w:szCs w:val="24"/>
        </w:rPr>
        <w:t>nuti i</w:t>
      </w:r>
      <w:r w:rsidRPr="00B90398">
        <w:rPr>
          <w:rFonts w:ascii="Calibri" w:hAnsi="Calibri" w:cs="Calibri"/>
          <w:sz w:val="24"/>
          <w:szCs w:val="24"/>
        </w:rPr>
        <w:t xml:space="preserve"> na ograničenja biheviorizma, posebno na njegovu usmjerenost isključivo na vanjska ponašanja bez razmatranja unutarnjih misaonih procesa, što postaje sve važnije kako sustavi </w:t>
      </w:r>
      <w:r w:rsidR="004A1187">
        <w:rPr>
          <w:rFonts w:ascii="Calibri" w:hAnsi="Calibri" w:cs="Calibri"/>
          <w:sz w:val="24"/>
          <w:szCs w:val="24"/>
        </w:rPr>
        <w:t xml:space="preserve">UI </w:t>
      </w:r>
      <w:r w:rsidRPr="00B90398">
        <w:rPr>
          <w:rFonts w:ascii="Calibri" w:hAnsi="Calibri" w:cs="Calibri"/>
          <w:sz w:val="24"/>
          <w:szCs w:val="24"/>
        </w:rPr>
        <w:t>postaju napredniji i sposobniji oponašati složene ljudske kognitivne funkcije</w:t>
      </w:r>
      <w:r w:rsidR="00C1107F" w:rsidRPr="00C1107F">
        <w:rPr>
          <w:rFonts w:ascii="Calibri" w:hAnsi="Calibri" w:cs="Calibri"/>
          <w:sz w:val="24"/>
          <w:szCs w:val="24"/>
        </w:rPr>
        <w:t xml:space="preserve"> </w:t>
      </w:r>
      <w:sdt>
        <w:sdtPr>
          <w:rPr>
            <w:rFonts w:ascii="Calibri" w:hAnsi="Calibri" w:cs="Calibri"/>
            <w:sz w:val="24"/>
            <w:szCs w:val="24"/>
          </w:rPr>
          <w:id w:val="404036597"/>
          <w:citation/>
        </w:sdtPr>
        <w:sdtEndPr/>
        <w:sdtContent>
          <w:r w:rsidR="00C1107F">
            <w:rPr>
              <w:rFonts w:ascii="Calibri" w:hAnsi="Calibri" w:cs="Calibri"/>
              <w:sz w:val="24"/>
              <w:szCs w:val="24"/>
            </w:rPr>
            <w:fldChar w:fldCharType="begin"/>
          </w:r>
          <w:r w:rsidR="00C1107F">
            <w:rPr>
              <w:rFonts w:ascii="Calibri" w:hAnsi="Calibri" w:cs="Calibri"/>
              <w:sz w:val="24"/>
              <w:szCs w:val="24"/>
              <w:lang w:val="en-US"/>
            </w:rPr>
            <w:instrText xml:space="preserve"> CITATION Tra23 \l 1033 </w:instrText>
          </w:r>
          <w:r w:rsidR="00C1107F">
            <w:rPr>
              <w:rFonts w:ascii="Calibri" w:hAnsi="Calibri" w:cs="Calibri"/>
              <w:sz w:val="24"/>
              <w:szCs w:val="24"/>
            </w:rPr>
            <w:fldChar w:fldCharType="separate"/>
          </w:r>
          <w:r w:rsidR="00F43153" w:rsidRPr="00F43153">
            <w:rPr>
              <w:rFonts w:ascii="Calibri" w:hAnsi="Calibri" w:cs="Calibri"/>
              <w:noProof/>
              <w:sz w:val="24"/>
              <w:szCs w:val="24"/>
              <w:lang w:val="en-US"/>
            </w:rPr>
            <w:t>[83]</w:t>
          </w:r>
          <w:r w:rsidR="00C1107F">
            <w:rPr>
              <w:rFonts w:ascii="Calibri" w:hAnsi="Calibri" w:cs="Calibri"/>
              <w:sz w:val="24"/>
              <w:szCs w:val="24"/>
            </w:rPr>
            <w:fldChar w:fldCharType="end"/>
          </w:r>
        </w:sdtContent>
      </w:sdt>
      <w:r w:rsidR="00C1107F" w:rsidRPr="00B90398">
        <w:rPr>
          <w:rFonts w:ascii="Calibri" w:hAnsi="Calibri" w:cs="Calibri"/>
          <w:sz w:val="24"/>
          <w:szCs w:val="24"/>
        </w:rPr>
        <w:t>.</w:t>
      </w:r>
    </w:p>
    <w:p w14:paraId="24EE9B5B" w14:textId="6D8AB1C2" w:rsidR="009F4B36" w:rsidRPr="00B44DA7" w:rsidRDefault="00C1107F" w:rsidP="00F054CC">
      <w:pPr>
        <w:spacing w:line="276" w:lineRule="auto"/>
        <w:jc w:val="both"/>
        <w:rPr>
          <w:rFonts w:ascii="Calibri" w:hAnsi="Calibri" w:cs="Calibri"/>
        </w:rPr>
      </w:pPr>
      <w:r w:rsidRPr="00C1107F">
        <w:rPr>
          <w:rFonts w:ascii="Calibri" w:hAnsi="Calibri" w:cs="Calibri"/>
          <w:sz w:val="24"/>
          <w:szCs w:val="24"/>
        </w:rPr>
        <w:t>Bihevioristički pristup može biti koristan za razumijevanje i oblikovanje interakcija s</w:t>
      </w:r>
      <w:r>
        <w:rPr>
          <w:rFonts w:ascii="Calibri" w:hAnsi="Calibri" w:cs="Calibri"/>
          <w:sz w:val="24"/>
          <w:szCs w:val="24"/>
        </w:rPr>
        <w:t>a</w:t>
      </w:r>
      <w:r w:rsidRPr="00C1107F">
        <w:rPr>
          <w:rFonts w:ascii="Calibri" w:hAnsi="Calibri" w:cs="Calibri"/>
          <w:sz w:val="24"/>
          <w:szCs w:val="24"/>
        </w:rPr>
        <w:t xml:space="preserve"> sustavima </w:t>
      </w:r>
      <w:r>
        <w:rPr>
          <w:rFonts w:ascii="Calibri" w:hAnsi="Calibri" w:cs="Calibri"/>
          <w:sz w:val="24"/>
          <w:szCs w:val="24"/>
        </w:rPr>
        <w:t>UI koji</w:t>
      </w:r>
      <w:r w:rsidRPr="00C1107F">
        <w:rPr>
          <w:rFonts w:ascii="Calibri" w:hAnsi="Calibri" w:cs="Calibri"/>
          <w:sz w:val="24"/>
          <w:szCs w:val="24"/>
        </w:rPr>
        <w:t xml:space="preserve"> su </w:t>
      </w:r>
      <w:r>
        <w:rPr>
          <w:rFonts w:ascii="Calibri" w:hAnsi="Calibri" w:cs="Calibri"/>
          <w:sz w:val="24"/>
          <w:szCs w:val="24"/>
        </w:rPr>
        <w:t>postali vrlo</w:t>
      </w:r>
      <w:r w:rsidRPr="00C1107F">
        <w:rPr>
          <w:rFonts w:ascii="Calibri" w:hAnsi="Calibri" w:cs="Calibri"/>
          <w:sz w:val="24"/>
          <w:szCs w:val="24"/>
        </w:rPr>
        <w:t xml:space="preserve"> kompleksni, s milijardama parametara unutar modela. Umjesto pokušaja </w:t>
      </w:r>
      <w:r>
        <w:rPr>
          <w:rFonts w:ascii="Calibri" w:hAnsi="Calibri" w:cs="Calibri"/>
          <w:sz w:val="24"/>
          <w:szCs w:val="24"/>
        </w:rPr>
        <w:t>r</w:t>
      </w:r>
      <w:r w:rsidR="00F054CC">
        <w:rPr>
          <w:rFonts w:ascii="Calibri" w:hAnsi="Calibri" w:cs="Calibri"/>
          <w:sz w:val="24"/>
          <w:szCs w:val="24"/>
        </w:rPr>
        <w:t>azumijevanja</w:t>
      </w:r>
      <w:r w:rsidRPr="00C1107F">
        <w:rPr>
          <w:rFonts w:ascii="Calibri" w:hAnsi="Calibri" w:cs="Calibri"/>
          <w:sz w:val="24"/>
          <w:szCs w:val="24"/>
        </w:rPr>
        <w:t xml:space="preserve"> tih složenih unutarnjih mehanizama, biheviorizam se fokusira na promatranje i manipulaciju vanjskih ponašanja sustava. Ovaj pristup omogućuje stvaranje učinkovitijih sustava kroz iterativno testiranje i prilagodbu interakcija temeljenih na opaženim odgovorima. U kontekstu velikih jezičnih modela, bihevioristička metodologija može pomoći u identificiranju obrazaca i optimizaciji odgovora sustava na temelju podražaja (upita) korisnika. Uzimajući u obzir nepredvidivost i dinamičnost ovih sustava, promatranje ponašanja i prilagodba strategija interakcije mogu pružiti praktična rješenja za poboljšanje učinkovitosti i točnosti </w:t>
      </w:r>
      <w:r w:rsidR="00F054CC">
        <w:rPr>
          <w:rFonts w:ascii="Calibri" w:hAnsi="Calibri" w:cs="Calibri"/>
          <w:sz w:val="24"/>
          <w:szCs w:val="24"/>
        </w:rPr>
        <w:t xml:space="preserve">sustava </w:t>
      </w:r>
      <w:r w:rsidRPr="00C1107F">
        <w:rPr>
          <w:rFonts w:ascii="Calibri" w:hAnsi="Calibri" w:cs="Calibri"/>
          <w:sz w:val="24"/>
          <w:szCs w:val="24"/>
        </w:rPr>
        <w:t>UI, dok se istovremeno omogućava sustavu da uči iz povratnih informacija i kontinuirano poboljšava svoje performanse.</w:t>
      </w:r>
      <w:r w:rsidR="009F4B36" w:rsidRPr="00B44DA7">
        <w:rPr>
          <w:rFonts w:ascii="Calibri" w:hAnsi="Calibri" w:cs="Calibri"/>
        </w:rPr>
        <w:br w:type="page"/>
      </w:r>
    </w:p>
    <w:p w14:paraId="2DCC55F0" w14:textId="14D1DDA0" w:rsidR="009F4B36" w:rsidRPr="00ED6915" w:rsidRDefault="00ED6915" w:rsidP="00A43F18">
      <w:pPr>
        <w:pStyle w:val="Heading1"/>
        <w:spacing w:after="480" w:line="276" w:lineRule="auto"/>
        <w:ind w:left="431" w:hanging="431"/>
      </w:pPr>
      <w:bookmarkStart w:id="64" w:name="_Toc175671682"/>
      <w:r w:rsidRPr="00ED6915">
        <w:lastRenderedPageBreak/>
        <w:t xml:space="preserve">PREGLED PODRUČJA: </w:t>
      </w:r>
      <w:r w:rsidR="00B716B5" w:rsidRPr="00B716B5">
        <w:t>INTERAKCIJA SA SUSTAVIMA UMJETNE INTELIGENCIJE TEMELJENIM NA VELIKIM JEZIČNIM MODELIMA</w:t>
      </w:r>
      <w:bookmarkEnd w:id="64"/>
    </w:p>
    <w:p w14:paraId="5D5EBC77" w14:textId="7BD477B4" w:rsidR="00F15A0B" w:rsidRDefault="00F15A0B" w:rsidP="00A43F18">
      <w:pPr>
        <w:spacing w:line="276" w:lineRule="auto"/>
        <w:jc w:val="both"/>
        <w:rPr>
          <w:rFonts w:ascii="Calibri" w:hAnsi="Calibri" w:cs="Calibri"/>
          <w:sz w:val="24"/>
          <w:szCs w:val="24"/>
        </w:rPr>
      </w:pPr>
      <w:r w:rsidRPr="00A43F18">
        <w:rPr>
          <w:rFonts w:ascii="Calibri" w:hAnsi="Calibri" w:cs="Calibri"/>
          <w:sz w:val="24"/>
          <w:szCs w:val="24"/>
        </w:rPr>
        <w:t>Umjetna inteligencija postala je jedno od najbrže rastućih područja znanosti</w:t>
      </w:r>
      <w:r w:rsidR="00AA3D3E" w:rsidRPr="00A43F18">
        <w:rPr>
          <w:rFonts w:ascii="Calibri" w:hAnsi="Calibri" w:cs="Calibri"/>
          <w:sz w:val="24"/>
          <w:szCs w:val="24"/>
        </w:rPr>
        <w:t xml:space="preserve"> čija popularnost raste eksponencijalno</w:t>
      </w:r>
      <w:r w:rsidRPr="00A43F18">
        <w:rPr>
          <w:rFonts w:ascii="Calibri" w:hAnsi="Calibri" w:cs="Calibri"/>
          <w:sz w:val="24"/>
          <w:szCs w:val="24"/>
        </w:rPr>
        <w:t xml:space="preserve"> u posljednjih nekoliko godina. Kao što prikazuje</w:t>
      </w:r>
      <w:r w:rsidR="007B1D85">
        <w:rPr>
          <w:rFonts w:ascii="Calibri" w:hAnsi="Calibri" w:cs="Calibri"/>
          <w:sz w:val="24"/>
          <w:szCs w:val="24"/>
        </w:rPr>
        <w:t xml:space="preserve"> </w:t>
      </w:r>
      <w:r w:rsidR="001370C5" w:rsidRPr="00A43F18">
        <w:rPr>
          <w:rFonts w:ascii="Calibri" w:hAnsi="Calibri" w:cs="Calibri"/>
          <w:sz w:val="24"/>
          <w:szCs w:val="24"/>
        </w:rPr>
        <w:fldChar w:fldCharType="begin"/>
      </w:r>
      <w:r w:rsidR="001370C5" w:rsidRPr="00A43F18">
        <w:rPr>
          <w:rFonts w:ascii="Calibri" w:hAnsi="Calibri" w:cs="Calibri"/>
          <w:sz w:val="24"/>
          <w:szCs w:val="24"/>
        </w:rPr>
        <w:instrText xml:space="preserve"> REF _Ref173158589 \h </w:instrText>
      </w:r>
      <w:r w:rsidR="00A43F18" w:rsidRPr="00A43F18">
        <w:rPr>
          <w:rFonts w:ascii="Calibri" w:hAnsi="Calibri" w:cs="Calibri"/>
          <w:sz w:val="24"/>
          <w:szCs w:val="24"/>
        </w:rPr>
        <w:instrText xml:space="preserve"> \* MERGEFORMAT </w:instrText>
      </w:r>
      <w:r w:rsidR="001370C5" w:rsidRPr="00A43F18">
        <w:rPr>
          <w:rFonts w:ascii="Calibri" w:hAnsi="Calibri" w:cs="Calibri"/>
          <w:sz w:val="24"/>
          <w:szCs w:val="24"/>
        </w:rPr>
      </w:r>
      <w:r w:rsidR="001370C5" w:rsidRPr="00A43F18">
        <w:rPr>
          <w:rFonts w:ascii="Calibri" w:hAnsi="Calibri" w:cs="Calibri"/>
          <w:sz w:val="24"/>
          <w:szCs w:val="24"/>
        </w:rPr>
        <w:fldChar w:fldCharType="separate"/>
      </w:r>
      <w:r w:rsidR="00F86FC3" w:rsidRPr="00C4003E">
        <w:rPr>
          <w:rFonts w:ascii="Calibri" w:hAnsi="Calibri" w:cs="Calibri"/>
          <w:sz w:val="24"/>
          <w:szCs w:val="24"/>
        </w:rPr>
        <w:t xml:space="preserve">Slika </w:t>
      </w:r>
      <w:r w:rsidR="00F86FC3">
        <w:rPr>
          <w:rFonts w:ascii="Calibri" w:hAnsi="Calibri" w:cs="Calibri"/>
          <w:sz w:val="24"/>
          <w:szCs w:val="24"/>
        </w:rPr>
        <w:t>5.1</w:t>
      </w:r>
      <w:r w:rsidR="001370C5" w:rsidRPr="00A43F18">
        <w:rPr>
          <w:rFonts w:ascii="Calibri" w:hAnsi="Calibri" w:cs="Calibri"/>
          <w:sz w:val="24"/>
          <w:szCs w:val="24"/>
        </w:rPr>
        <w:fldChar w:fldCharType="end"/>
      </w:r>
      <w:r w:rsidRPr="00A43F18">
        <w:rPr>
          <w:rFonts w:ascii="Calibri" w:hAnsi="Calibri" w:cs="Calibri"/>
          <w:sz w:val="24"/>
          <w:szCs w:val="24"/>
        </w:rPr>
        <w:t xml:space="preserve">, broj znanstvenih članaka u bazi </w:t>
      </w:r>
      <w:r w:rsidRPr="00A43F18">
        <w:rPr>
          <w:rFonts w:ascii="Calibri" w:hAnsi="Calibri" w:cs="Calibri"/>
          <w:i/>
          <w:iCs/>
          <w:sz w:val="24"/>
          <w:szCs w:val="24"/>
        </w:rPr>
        <w:t xml:space="preserve">Web </w:t>
      </w:r>
      <w:proofErr w:type="spellStart"/>
      <w:r w:rsidRPr="00A43F18">
        <w:rPr>
          <w:rFonts w:ascii="Calibri" w:hAnsi="Calibri" w:cs="Calibri"/>
          <w:i/>
          <w:iCs/>
          <w:sz w:val="24"/>
          <w:szCs w:val="24"/>
        </w:rPr>
        <w:t>of</w:t>
      </w:r>
      <w:proofErr w:type="spellEnd"/>
      <w:r w:rsidRPr="00A43F18">
        <w:rPr>
          <w:rFonts w:ascii="Calibri" w:hAnsi="Calibri" w:cs="Calibri"/>
          <w:i/>
          <w:iCs/>
          <w:sz w:val="24"/>
          <w:szCs w:val="24"/>
        </w:rPr>
        <w:t xml:space="preserve"> Science</w:t>
      </w:r>
      <w:r w:rsidRPr="00A43F18">
        <w:rPr>
          <w:rFonts w:ascii="Calibri" w:hAnsi="Calibri" w:cs="Calibri"/>
          <w:sz w:val="24"/>
          <w:szCs w:val="24"/>
        </w:rPr>
        <w:t>, u čijem se naslovu ili sažetku spominje pojam umjetna inteligencija, povećao se u posljednjih deset godina s oko 3 tisuće na gotovo 40 tisuća. Ovaj rast naglašava sve veći interes i značaj umjetne inteligencije u suvremenoj znanosti i tehnologiji.</w:t>
      </w:r>
    </w:p>
    <w:p w14:paraId="5C0262B5" w14:textId="52738B3A" w:rsidR="00C14B8B" w:rsidRDefault="00ED0669" w:rsidP="00B9011B">
      <w:pPr>
        <w:spacing w:line="276" w:lineRule="auto"/>
        <w:jc w:val="center"/>
      </w:pPr>
      <w:r>
        <w:rPr>
          <w:noProof/>
        </w:rPr>
        <w:drawing>
          <wp:inline distT="0" distB="0" distL="0" distR="0" wp14:anchorId="2371A581" wp14:editId="54B73405">
            <wp:extent cx="5153025" cy="256714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9673" cy="2580416"/>
                    </a:xfrm>
                    <a:prstGeom prst="rect">
                      <a:avLst/>
                    </a:prstGeom>
                    <a:noFill/>
                  </pic:spPr>
                </pic:pic>
              </a:graphicData>
            </a:graphic>
          </wp:inline>
        </w:drawing>
      </w:r>
    </w:p>
    <w:p w14:paraId="24DE2DC6" w14:textId="4374DC1D" w:rsidR="002A68CA" w:rsidRPr="00740C61" w:rsidRDefault="00C14B8B" w:rsidP="00740C61">
      <w:pPr>
        <w:pStyle w:val="Caption"/>
        <w:spacing w:after="360"/>
        <w:jc w:val="center"/>
        <w:rPr>
          <w:rFonts w:ascii="Calibri" w:hAnsi="Calibri" w:cs="Calibri"/>
          <w:color w:val="auto"/>
          <w:sz w:val="24"/>
          <w:szCs w:val="24"/>
        </w:rPr>
      </w:pPr>
      <w:bookmarkStart w:id="65" w:name="_Ref173158589"/>
      <w:bookmarkStart w:id="66" w:name="_Ref173158583"/>
      <w:r w:rsidRPr="00C4003E">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5</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1</w:t>
      </w:r>
      <w:r w:rsidR="006F2E83">
        <w:rPr>
          <w:rFonts w:ascii="Calibri" w:hAnsi="Calibri" w:cs="Calibri"/>
          <w:color w:val="auto"/>
          <w:sz w:val="24"/>
          <w:szCs w:val="24"/>
        </w:rPr>
        <w:fldChar w:fldCharType="end"/>
      </w:r>
      <w:bookmarkEnd w:id="65"/>
      <w:r w:rsidR="00E76CD7" w:rsidRPr="00C4003E">
        <w:rPr>
          <w:rFonts w:ascii="Calibri" w:hAnsi="Calibri" w:cs="Calibri"/>
          <w:color w:val="auto"/>
          <w:sz w:val="24"/>
          <w:szCs w:val="24"/>
        </w:rPr>
        <w:t xml:space="preserve"> </w:t>
      </w:r>
      <w:r w:rsidR="00737756">
        <w:rPr>
          <w:rFonts w:ascii="Calibri" w:hAnsi="Calibri" w:cs="Calibri"/>
          <w:color w:val="auto"/>
          <w:sz w:val="24"/>
          <w:szCs w:val="24"/>
        </w:rPr>
        <w:t>B</w:t>
      </w:r>
      <w:r w:rsidR="00D93B47" w:rsidRPr="00D93B47">
        <w:rPr>
          <w:rFonts w:ascii="Calibri" w:hAnsi="Calibri" w:cs="Calibri"/>
          <w:color w:val="auto"/>
          <w:sz w:val="24"/>
          <w:szCs w:val="24"/>
        </w:rPr>
        <w:t xml:space="preserve">roj </w:t>
      </w:r>
      <w:r w:rsidR="006F4449">
        <w:rPr>
          <w:rFonts w:ascii="Calibri" w:hAnsi="Calibri" w:cs="Calibri"/>
          <w:color w:val="auto"/>
          <w:sz w:val="24"/>
          <w:szCs w:val="24"/>
        </w:rPr>
        <w:t>publikacija</w:t>
      </w:r>
      <w:r w:rsidR="00D93B47" w:rsidRPr="00D93B47">
        <w:rPr>
          <w:rFonts w:ascii="Calibri" w:hAnsi="Calibri" w:cs="Calibri"/>
          <w:color w:val="auto"/>
          <w:sz w:val="24"/>
          <w:szCs w:val="24"/>
        </w:rPr>
        <w:t xml:space="preserve"> u bazi Web </w:t>
      </w:r>
      <w:proofErr w:type="spellStart"/>
      <w:r w:rsidR="00D93B47" w:rsidRPr="00D93B47">
        <w:rPr>
          <w:rFonts w:ascii="Calibri" w:hAnsi="Calibri" w:cs="Calibri"/>
          <w:color w:val="auto"/>
          <w:sz w:val="24"/>
          <w:szCs w:val="24"/>
        </w:rPr>
        <w:t>of</w:t>
      </w:r>
      <w:proofErr w:type="spellEnd"/>
      <w:r w:rsidR="00D93B47" w:rsidRPr="00D93B47">
        <w:rPr>
          <w:rFonts w:ascii="Calibri" w:hAnsi="Calibri" w:cs="Calibri"/>
          <w:color w:val="auto"/>
          <w:sz w:val="24"/>
          <w:szCs w:val="24"/>
        </w:rPr>
        <w:t xml:space="preserve"> Science u čijem se naslovu ili sažetku spominje pojam umjetna inteligencija</w:t>
      </w:r>
      <w:r w:rsidR="00737756">
        <w:rPr>
          <w:rFonts w:ascii="Calibri" w:hAnsi="Calibri" w:cs="Calibri"/>
          <w:color w:val="auto"/>
          <w:sz w:val="24"/>
          <w:szCs w:val="24"/>
        </w:rPr>
        <w:t xml:space="preserve"> u razdoblju</w:t>
      </w:r>
      <w:r w:rsidR="00D93B47" w:rsidRPr="00D93B47">
        <w:rPr>
          <w:rFonts w:ascii="Calibri" w:hAnsi="Calibri" w:cs="Calibri"/>
          <w:color w:val="auto"/>
          <w:sz w:val="24"/>
          <w:szCs w:val="24"/>
        </w:rPr>
        <w:t xml:space="preserve"> od 2009 do 2023 godine.</w:t>
      </w:r>
      <w:bookmarkEnd w:id="66"/>
    </w:p>
    <w:p w14:paraId="53F07EF7" w14:textId="1CFA2A3B" w:rsidR="00384A70" w:rsidRDefault="00202085" w:rsidP="00A43F18">
      <w:pPr>
        <w:spacing w:line="276" w:lineRule="auto"/>
        <w:jc w:val="both"/>
        <w:rPr>
          <w:rFonts w:ascii="Calibri" w:hAnsi="Calibri" w:cs="Calibri"/>
          <w:sz w:val="24"/>
          <w:szCs w:val="24"/>
        </w:rPr>
      </w:pPr>
      <w:r>
        <w:rPr>
          <w:rFonts w:ascii="Calibri" w:hAnsi="Calibri" w:cs="Calibri"/>
          <w:sz w:val="24"/>
          <w:szCs w:val="24"/>
        </w:rPr>
        <w:t xml:space="preserve">U prethodnom poglavlju </w:t>
      </w:r>
      <w:r w:rsidR="00097E13">
        <w:rPr>
          <w:rFonts w:ascii="Calibri" w:hAnsi="Calibri" w:cs="Calibri"/>
          <w:sz w:val="24"/>
          <w:szCs w:val="24"/>
        </w:rPr>
        <w:t xml:space="preserve">opisana je interakcija sa sustavima umjetne inteligencije dok je u ovom poglavlju </w:t>
      </w:r>
      <w:r w:rsidR="00901522">
        <w:rPr>
          <w:rFonts w:ascii="Calibri" w:hAnsi="Calibri" w:cs="Calibri"/>
          <w:sz w:val="24"/>
          <w:szCs w:val="24"/>
        </w:rPr>
        <w:t>područje istraživanja suženo na</w:t>
      </w:r>
      <w:r w:rsidR="009E0E64">
        <w:rPr>
          <w:rFonts w:ascii="Calibri" w:hAnsi="Calibri" w:cs="Calibri"/>
          <w:sz w:val="24"/>
          <w:szCs w:val="24"/>
        </w:rPr>
        <w:t xml:space="preserve"> </w:t>
      </w:r>
      <w:r w:rsidR="005C0C35">
        <w:rPr>
          <w:rFonts w:ascii="Calibri" w:hAnsi="Calibri" w:cs="Calibri"/>
          <w:sz w:val="24"/>
          <w:szCs w:val="24"/>
        </w:rPr>
        <w:t>samo o</w:t>
      </w:r>
      <w:r w:rsidR="00901522">
        <w:rPr>
          <w:rFonts w:ascii="Calibri" w:hAnsi="Calibri" w:cs="Calibri"/>
          <w:sz w:val="24"/>
          <w:szCs w:val="24"/>
        </w:rPr>
        <w:t>ne sustave koji se temelje na velikim jezičnim modelima.</w:t>
      </w:r>
      <w:r w:rsidR="00230C81">
        <w:rPr>
          <w:rFonts w:ascii="Calibri" w:hAnsi="Calibri" w:cs="Calibri"/>
          <w:sz w:val="24"/>
          <w:szCs w:val="24"/>
        </w:rPr>
        <w:t xml:space="preserve"> </w:t>
      </w:r>
      <w:r w:rsidR="00A43F18">
        <w:rPr>
          <w:rFonts w:ascii="Calibri" w:hAnsi="Calibri" w:cs="Calibri"/>
          <w:sz w:val="24"/>
          <w:szCs w:val="24"/>
        </w:rPr>
        <w:t>P</w:t>
      </w:r>
      <w:r w:rsidR="00A43F18" w:rsidRPr="00A43F18">
        <w:rPr>
          <w:rFonts w:ascii="Calibri" w:hAnsi="Calibri" w:cs="Calibri"/>
          <w:sz w:val="24"/>
          <w:szCs w:val="24"/>
        </w:rPr>
        <w:t xml:space="preserve">regled literature proveden je koristeći smjernice </w:t>
      </w:r>
      <w:proofErr w:type="spellStart"/>
      <w:r w:rsidR="00117E98" w:rsidRPr="00117E98">
        <w:rPr>
          <w:rFonts w:ascii="Calibri" w:hAnsi="Calibri" w:cs="Calibri"/>
          <w:i/>
          <w:iCs/>
          <w:sz w:val="24"/>
          <w:szCs w:val="24"/>
        </w:rPr>
        <w:t>Preferred</w:t>
      </w:r>
      <w:proofErr w:type="spellEnd"/>
      <w:r w:rsidR="00117E98" w:rsidRPr="00117E98">
        <w:rPr>
          <w:rFonts w:ascii="Calibri" w:hAnsi="Calibri" w:cs="Calibri"/>
          <w:i/>
          <w:iCs/>
          <w:sz w:val="24"/>
          <w:szCs w:val="24"/>
        </w:rPr>
        <w:t xml:space="preserve"> </w:t>
      </w:r>
      <w:proofErr w:type="spellStart"/>
      <w:r w:rsidR="00117E98" w:rsidRPr="00117E98">
        <w:rPr>
          <w:rFonts w:ascii="Calibri" w:hAnsi="Calibri" w:cs="Calibri"/>
          <w:i/>
          <w:iCs/>
          <w:sz w:val="24"/>
          <w:szCs w:val="24"/>
        </w:rPr>
        <w:t>Reporting</w:t>
      </w:r>
      <w:proofErr w:type="spellEnd"/>
      <w:r w:rsidR="00117E98" w:rsidRPr="00117E98">
        <w:rPr>
          <w:rFonts w:ascii="Calibri" w:hAnsi="Calibri" w:cs="Calibri"/>
          <w:i/>
          <w:iCs/>
          <w:sz w:val="24"/>
          <w:szCs w:val="24"/>
        </w:rPr>
        <w:t xml:space="preserve"> </w:t>
      </w:r>
      <w:proofErr w:type="spellStart"/>
      <w:r w:rsidR="00117E98" w:rsidRPr="00117E98">
        <w:rPr>
          <w:rFonts w:ascii="Calibri" w:hAnsi="Calibri" w:cs="Calibri"/>
          <w:i/>
          <w:iCs/>
          <w:sz w:val="24"/>
          <w:szCs w:val="24"/>
        </w:rPr>
        <w:t>Items</w:t>
      </w:r>
      <w:proofErr w:type="spellEnd"/>
      <w:r w:rsidR="00117E98" w:rsidRPr="00117E98">
        <w:rPr>
          <w:rFonts w:ascii="Calibri" w:hAnsi="Calibri" w:cs="Calibri"/>
          <w:i/>
          <w:iCs/>
          <w:sz w:val="24"/>
          <w:szCs w:val="24"/>
        </w:rPr>
        <w:t xml:space="preserve"> for </w:t>
      </w:r>
      <w:proofErr w:type="spellStart"/>
      <w:r w:rsidR="00117E98" w:rsidRPr="00117E98">
        <w:rPr>
          <w:rFonts w:ascii="Calibri" w:hAnsi="Calibri" w:cs="Calibri"/>
          <w:i/>
          <w:iCs/>
          <w:sz w:val="24"/>
          <w:szCs w:val="24"/>
        </w:rPr>
        <w:t>Systematic</w:t>
      </w:r>
      <w:proofErr w:type="spellEnd"/>
      <w:r w:rsidR="00117E98" w:rsidRPr="00117E98">
        <w:rPr>
          <w:rFonts w:ascii="Calibri" w:hAnsi="Calibri" w:cs="Calibri"/>
          <w:i/>
          <w:iCs/>
          <w:sz w:val="24"/>
          <w:szCs w:val="24"/>
        </w:rPr>
        <w:t xml:space="preserve"> </w:t>
      </w:r>
      <w:proofErr w:type="spellStart"/>
      <w:r w:rsidR="00117E98" w:rsidRPr="00117E98">
        <w:rPr>
          <w:rFonts w:ascii="Calibri" w:hAnsi="Calibri" w:cs="Calibri"/>
          <w:i/>
          <w:iCs/>
          <w:sz w:val="24"/>
          <w:szCs w:val="24"/>
        </w:rPr>
        <w:t>review</w:t>
      </w:r>
      <w:proofErr w:type="spellEnd"/>
      <w:r w:rsidR="00117E98" w:rsidRPr="00117E98">
        <w:rPr>
          <w:rFonts w:ascii="Calibri" w:hAnsi="Calibri" w:cs="Calibri"/>
          <w:i/>
          <w:iCs/>
          <w:sz w:val="24"/>
          <w:szCs w:val="24"/>
        </w:rPr>
        <w:t xml:space="preserve"> </w:t>
      </w:r>
      <w:proofErr w:type="spellStart"/>
      <w:r w:rsidR="00117E98" w:rsidRPr="00117E98">
        <w:rPr>
          <w:rFonts w:ascii="Calibri" w:hAnsi="Calibri" w:cs="Calibri"/>
          <w:i/>
          <w:iCs/>
          <w:sz w:val="24"/>
          <w:szCs w:val="24"/>
        </w:rPr>
        <w:t>and</w:t>
      </w:r>
      <w:proofErr w:type="spellEnd"/>
      <w:r w:rsidR="00117E98" w:rsidRPr="00117E98">
        <w:rPr>
          <w:rFonts w:ascii="Calibri" w:hAnsi="Calibri" w:cs="Calibri"/>
          <w:i/>
          <w:iCs/>
          <w:sz w:val="24"/>
          <w:szCs w:val="24"/>
        </w:rPr>
        <w:t xml:space="preserve"> Meta-</w:t>
      </w:r>
      <w:proofErr w:type="spellStart"/>
      <w:r w:rsidR="00117E98" w:rsidRPr="00117E98">
        <w:rPr>
          <w:rFonts w:ascii="Calibri" w:hAnsi="Calibri" w:cs="Calibri"/>
          <w:i/>
          <w:iCs/>
          <w:sz w:val="24"/>
          <w:szCs w:val="24"/>
        </w:rPr>
        <w:t>Analysis</w:t>
      </w:r>
      <w:proofErr w:type="spellEnd"/>
      <w:r w:rsidR="00A43F18" w:rsidRPr="00A43F18">
        <w:rPr>
          <w:rFonts w:ascii="Calibri" w:hAnsi="Calibri" w:cs="Calibri"/>
          <w:sz w:val="24"/>
          <w:szCs w:val="24"/>
        </w:rPr>
        <w:t xml:space="preserve"> (PRISMA)</w:t>
      </w:r>
      <w:r w:rsidR="00117E98">
        <w:rPr>
          <w:rFonts w:ascii="Calibri" w:hAnsi="Calibri" w:cs="Calibri"/>
          <w:sz w:val="24"/>
          <w:szCs w:val="24"/>
        </w:rPr>
        <w:t xml:space="preserve"> </w:t>
      </w:r>
      <w:sdt>
        <w:sdtPr>
          <w:rPr>
            <w:rFonts w:ascii="Calibri" w:hAnsi="Calibri" w:cs="Calibri"/>
            <w:sz w:val="24"/>
            <w:szCs w:val="24"/>
          </w:rPr>
          <w:id w:val="-723139727"/>
          <w:citation/>
        </w:sdtPr>
        <w:sdtEndPr/>
        <w:sdtContent>
          <w:r w:rsidR="00F67FED">
            <w:rPr>
              <w:rFonts w:ascii="Calibri" w:hAnsi="Calibri" w:cs="Calibri"/>
              <w:sz w:val="24"/>
              <w:szCs w:val="24"/>
            </w:rPr>
            <w:fldChar w:fldCharType="begin"/>
          </w:r>
          <w:r w:rsidR="00F67FED">
            <w:rPr>
              <w:rFonts w:ascii="Calibri" w:hAnsi="Calibri" w:cs="Calibri"/>
              <w:sz w:val="24"/>
              <w:szCs w:val="24"/>
            </w:rPr>
            <w:instrText xml:space="preserve"> CITATION Moh10 \l 1050 </w:instrText>
          </w:r>
          <w:r w:rsidR="00F67FED">
            <w:rPr>
              <w:rFonts w:ascii="Calibri" w:hAnsi="Calibri" w:cs="Calibri"/>
              <w:sz w:val="24"/>
              <w:szCs w:val="24"/>
            </w:rPr>
            <w:fldChar w:fldCharType="separate"/>
          </w:r>
          <w:r w:rsidR="00F43153" w:rsidRPr="00F43153">
            <w:rPr>
              <w:rFonts w:ascii="Calibri" w:hAnsi="Calibri" w:cs="Calibri"/>
              <w:noProof/>
              <w:sz w:val="24"/>
              <w:szCs w:val="24"/>
            </w:rPr>
            <w:t>[85]</w:t>
          </w:r>
          <w:r w:rsidR="00F67FED">
            <w:rPr>
              <w:rFonts w:ascii="Calibri" w:hAnsi="Calibri" w:cs="Calibri"/>
              <w:sz w:val="24"/>
              <w:szCs w:val="24"/>
            </w:rPr>
            <w:fldChar w:fldCharType="end"/>
          </w:r>
        </w:sdtContent>
      </w:sdt>
      <w:r w:rsidR="00A43F18" w:rsidRPr="00A43F18">
        <w:rPr>
          <w:rFonts w:ascii="Calibri" w:hAnsi="Calibri" w:cs="Calibri"/>
          <w:sz w:val="24"/>
          <w:szCs w:val="24"/>
        </w:rPr>
        <w:t xml:space="preserve">. </w:t>
      </w:r>
      <w:r w:rsidR="0008047D">
        <w:rPr>
          <w:rFonts w:ascii="Calibri" w:hAnsi="Calibri" w:cs="Calibri"/>
          <w:sz w:val="24"/>
          <w:szCs w:val="24"/>
        </w:rPr>
        <w:t>S</w:t>
      </w:r>
      <w:r w:rsidR="00A43F18" w:rsidRPr="00A43F18">
        <w:rPr>
          <w:rFonts w:ascii="Calibri" w:hAnsi="Calibri" w:cs="Calibri"/>
          <w:sz w:val="24"/>
          <w:szCs w:val="24"/>
        </w:rPr>
        <w:t xml:space="preserve">ustavno </w:t>
      </w:r>
      <w:r w:rsidR="000700B1">
        <w:rPr>
          <w:rFonts w:ascii="Calibri" w:hAnsi="Calibri" w:cs="Calibri"/>
          <w:sz w:val="24"/>
          <w:szCs w:val="24"/>
        </w:rPr>
        <w:t>je</w:t>
      </w:r>
      <w:r w:rsidR="00A43F18" w:rsidRPr="00A43F18">
        <w:rPr>
          <w:rFonts w:ascii="Calibri" w:hAnsi="Calibri" w:cs="Calibri"/>
          <w:sz w:val="24"/>
          <w:szCs w:val="24"/>
        </w:rPr>
        <w:t xml:space="preserve"> </w:t>
      </w:r>
      <w:r w:rsidR="0008047D">
        <w:rPr>
          <w:rFonts w:ascii="Calibri" w:hAnsi="Calibri" w:cs="Calibri"/>
          <w:sz w:val="24"/>
          <w:szCs w:val="24"/>
        </w:rPr>
        <w:t>pretražen</w:t>
      </w:r>
      <w:r w:rsidR="000700B1">
        <w:rPr>
          <w:rFonts w:ascii="Calibri" w:hAnsi="Calibri" w:cs="Calibri"/>
          <w:sz w:val="24"/>
          <w:szCs w:val="24"/>
        </w:rPr>
        <w:t>a jedna od</w:t>
      </w:r>
      <w:r w:rsidR="00A43F18" w:rsidRPr="00A43F18">
        <w:rPr>
          <w:rFonts w:ascii="Calibri" w:hAnsi="Calibri" w:cs="Calibri"/>
          <w:sz w:val="24"/>
          <w:szCs w:val="24"/>
        </w:rPr>
        <w:t xml:space="preserve"> vodeć</w:t>
      </w:r>
      <w:r w:rsidR="000700B1">
        <w:rPr>
          <w:rFonts w:ascii="Calibri" w:hAnsi="Calibri" w:cs="Calibri"/>
          <w:sz w:val="24"/>
          <w:szCs w:val="24"/>
        </w:rPr>
        <w:t>ih</w:t>
      </w:r>
      <w:r w:rsidR="00A43F18" w:rsidRPr="00A43F18">
        <w:rPr>
          <w:rFonts w:ascii="Calibri" w:hAnsi="Calibri" w:cs="Calibri"/>
          <w:sz w:val="24"/>
          <w:szCs w:val="24"/>
        </w:rPr>
        <w:t xml:space="preserve"> baz</w:t>
      </w:r>
      <w:r w:rsidR="000700B1">
        <w:rPr>
          <w:rFonts w:ascii="Calibri" w:hAnsi="Calibri" w:cs="Calibri"/>
          <w:sz w:val="24"/>
          <w:szCs w:val="24"/>
        </w:rPr>
        <w:t>a</w:t>
      </w:r>
      <w:r w:rsidR="00A43F18" w:rsidRPr="00A43F18">
        <w:rPr>
          <w:rFonts w:ascii="Calibri" w:hAnsi="Calibri" w:cs="Calibri"/>
          <w:sz w:val="24"/>
          <w:szCs w:val="24"/>
        </w:rPr>
        <w:t xml:space="preserve"> podataka </w:t>
      </w:r>
      <w:r w:rsidR="00A43F18" w:rsidRPr="003F2921">
        <w:rPr>
          <w:rFonts w:ascii="Calibri" w:hAnsi="Calibri" w:cs="Calibri"/>
          <w:i/>
          <w:iCs/>
          <w:sz w:val="24"/>
          <w:szCs w:val="24"/>
        </w:rPr>
        <w:t xml:space="preserve">Web </w:t>
      </w:r>
      <w:proofErr w:type="spellStart"/>
      <w:r w:rsidR="00A43F18" w:rsidRPr="003F2921">
        <w:rPr>
          <w:rFonts w:ascii="Calibri" w:hAnsi="Calibri" w:cs="Calibri"/>
          <w:i/>
          <w:iCs/>
          <w:sz w:val="24"/>
          <w:szCs w:val="24"/>
        </w:rPr>
        <w:t>of</w:t>
      </w:r>
      <w:proofErr w:type="spellEnd"/>
      <w:r w:rsidR="00A43F18" w:rsidRPr="003F2921">
        <w:rPr>
          <w:rFonts w:ascii="Calibri" w:hAnsi="Calibri" w:cs="Calibri"/>
          <w:i/>
          <w:iCs/>
          <w:sz w:val="24"/>
          <w:szCs w:val="24"/>
        </w:rPr>
        <w:t xml:space="preserve"> Science</w:t>
      </w:r>
      <w:r w:rsidR="003F2921" w:rsidRPr="003F2921">
        <w:rPr>
          <w:rFonts w:ascii="Calibri" w:hAnsi="Calibri" w:cs="Calibri"/>
          <w:i/>
          <w:iCs/>
          <w:sz w:val="24"/>
          <w:szCs w:val="24"/>
        </w:rPr>
        <w:t xml:space="preserve"> Core </w:t>
      </w:r>
      <w:proofErr w:type="spellStart"/>
      <w:r w:rsidR="003F2921" w:rsidRPr="003F2921">
        <w:rPr>
          <w:rFonts w:ascii="Calibri" w:hAnsi="Calibri" w:cs="Calibri"/>
          <w:i/>
          <w:iCs/>
          <w:sz w:val="24"/>
          <w:szCs w:val="24"/>
        </w:rPr>
        <w:t>Collection</w:t>
      </w:r>
      <w:proofErr w:type="spellEnd"/>
      <w:r w:rsidR="00A43F18" w:rsidRPr="00A43F18">
        <w:rPr>
          <w:rFonts w:ascii="Calibri" w:hAnsi="Calibri" w:cs="Calibri"/>
          <w:sz w:val="24"/>
          <w:szCs w:val="24"/>
        </w:rPr>
        <w:t xml:space="preserve"> (</w:t>
      </w:r>
      <w:proofErr w:type="spellStart"/>
      <w:r w:rsidR="00A43F18" w:rsidRPr="00A43F18">
        <w:rPr>
          <w:rFonts w:ascii="Calibri" w:hAnsi="Calibri" w:cs="Calibri"/>
          <w:sz w:val="24"/>
          <w:szCs w:val="24"/>
        </w:rPr>
        <w:t>WoS</w:t>
      </w:r>
      <w:proofErr w:type="spellEnd"/>
      <w:r w:rsidR="003F2921">
        <w:rPr>
          <w:rFonts w:ascii="Calibri" w:hAnsi="Calibri" w:cs="Calibri"/>
          <w:sz w:val="24"/>
          <w:szCs w:val="24"/>
        </w:rPr>
        <w:t xml:space="preserve"> CC</w:t>
      </w:r>
      <w:r w:rsidR="00A43F18" w:rsidRPr="00A43F18">
        <w:rPr>
          <w:rFonts w:ascii="Calibri" w:hAnsi="Calibri" w:cs="Calibri"/>
          <w:sz w:val="24"/>
          <w:szCs w:val="24"/>
        </w:rPr>
        <w:t xml:space="preserve">) kako bi se pregledala literatura u </w:t>
      </w:r>
      <w:r w:rsidR="00EB7685">
        <w:rPr>
          <w:rFonts w:ascii="Calibri" w:hAnsi="Calibri" w:cs="Calibri"/>
          <w:sz w:val="24"/>
          <w:szCs w:val="24"/>
        </w:rPr>
        <w:t>nekoliko</w:t>
      </w:r>
      <w:r w:rsidR="00A43F18" w:rsidRPr="00A43F18">
        <w:rPr>
          <w:rFonts w:ascii="Calibri" w:hAnsi="Calibri" w:cs="Calibri"/>
          <w:sz w:val="24"/>
          <w:szCs w:val="24"/>
        </w:rPr>
        <w:t xml:space="preserve"> faz</w:t>
      </w:r>
      <w:r w:rsidR="00EB7685">
        <w:rPr>
          <w:rFonts w:ascii="Calibri" w:hAnsi="Calibri" w:cs="Calibri"/>
          <w:sz w:val="24"/>
          <w:szCs w:val="24"/>
        </w:rPr>
        <w:t>a</w:t>
      </w:r>
      <w:r w:rsidR="00A13480">
        <w:rPr>
          <w:rFonts w:ascii="Calibri" w:hAnsi="Calibri" w:cs="Calibri"/>
          <w:sz w:val="24"/>
          <w:szCs w:val="24"/>
        </w:rPr>
        <w:t xml:space="preserve"> kao što </w:t>
      </w:r>
      <w:r w:rsidR="00DC41C3">
        <w:rPr>
          <w:rFonts w:ascii="Calibri" w:hAnsi="Calibri" w:cs="Calibri"/>
          <w:sz w:val="24"/>
          <w:szCs w:val="24"/>
        </w:rPr>
        <w:t>prikazuje</w:t>
      </w:r>
      <w:r w:rsidR="00300216">
        <w:rPr>
          <w:rFonts w:ascii="Calibri" w:hAnsi="Calibri" w:cs="Calibri"/>
          <w:sz w:val="24"/>
          <w:szCs w:val="24"/>
        </w:rPr>
        <w:t xml:space="preserve"> </w:t>
      </w:r>
      <w:r w:rsidR="00300216">
        <w:rPr>
          <w:rFonts w:ascii="Calibri" w:hAnsi="Calibri" w:cs="Calibri"/>
          <w:sz w:val="24"/>
          <w:szCs w:val="24"/>
        </w:rPr>
        <w:fldChar w:fldCharType="begin"/>
      </w:r>
      <w:r w:rsidR="00300216">
        <w:rPr>
          <w:rFonts w:ascii="Calibri" w:hAnsi="Calibri" w:cs="Calibri"/>
          <w:sz w:val="24"/>
          <w:szCs w:val="24"/>
        </w:rPr>
        <w:instrText xml:space="preserve"> REF _Ref173172590 \h </w:instrText>
      </w:r>
      <w:r w:rsidR="00300216">
        <w:rPr>
          <w:rFonts w:ascii="Calibri" w:hAnsi="Calibri" w:cs="Calibri"/>
          <w:sz w:val="24"/>
          <w:szCs w:val="24"/>
        </w:rPr>
      </w:r>
      <w:r w:rsidR="00300216">
        <w:rPr>
          <w:rFonts w:ascii="Calibri" w:hAnsi="Calibri" w:cs="Calibri"/>
          <w:sz w:val="24"/>
          <w:szCs w:val="24"/>
        </w:rPr>
        <w:fldChar w:fldCharType="separate"/>
      </w:r>
      <w:r w:rsidR="00F86FC3" w:rsidRPr="005A5F26">
        <w:rPr>
          <w:rFonts w:ascii="Calibri" w:hAnsi="Calibri" w:cs="Calibri"/>
          <w:sz w:val="24"/>
          <w:szCs w:val="24"/>
        </w:rPr>
        <w:t xml:space="preserve">Slika </w:t>
      </w:r>
      <w:r w:rsidR="00F86FC3">
        <w:rPr>
          <w:rFonts w:ascii="Calibri" w:hAnsi="Calibri" w:cs="Calibri"/>
          <w:noProof/>
          <w:sz w:val="24"/>
          <w:szCs w:val="24"/>
        </w:rPr>
        <w:t>5</w:t>
      </w:r>
      <w:r w:rsidR="00F86FC3">
        <w:rPr>
          <w:rFonts w:ascii="Calibri" w:hAnsi="Calibri" w:cs="Calibri"/>
          <w:sz w:val="24"/>
          <w:szCs w:val="24"/>
        </w:rPr>
        <w:t>.</w:t>
      </w:r>
      <w:r w:rsidR="00F86FC3">
        <w:rPr>
          <w:rFonts w:ascii="Calibri" w:hAnsi="Calibri" w:cs="Calibri"/>
          <w:noProof/>
          <w:sz w:val="24"/>
          <w:szCs w:val="24"/>
        </w:rPr>
        <w:t>2</w:t>
      </w:r>
      <w:r w:rsidR="00300216">
        <w:rPr>
          <w:rFonts w:ascii="Calibri" w:hAnsi="Calibri" w:cs="Calibri"/>
          <w:sz w:val="24"/>
          <w:szCs w:val="24"/>
        </w:rPr>
        <w:fldChar w:fldCharType="end"/>
      </w:r>
      <w:r w:rsidR="00A13480">
        <w:rPr>
          <w:rFonts w:ascii="Calibri" w:hAnsi="Calibri" w:cs="Calibri"/>
          <w:sz w:val="24"/>
          <w:szCs w:val="24"/>
        </w:rPr>
        <w:t>.</w:t>
      </w:r>
    </w:p>
    <w:p w14:paraId="6F92874F" w14:textId="599ED556" w:rsidR="003B5499" w:rsidRDefault="00300216" w:rsidP="00A43F18">
      <w:pPr>
        <w:spacing w:line="276" w:lineRule="auto"/>
        <w:jc w:val="both"/>
        <w:rPr>
          <w:rFonts w:ascii="Calibri" w:hAnsi="Calibri" w:cs="Calibri"/>
          <w:sz w:val="24"/>
          <w:szCs w:val="24"/>
        </w:rPr>
      </w:pPr>
      <w:r>
        <w:rPr>
          <w:rFonts w:ascii="Calibri" w:hAnsi="Calibri" w:cs="Calibri"/>
          <w:sz w:val="24"/>
          <w:szCs w:val="24"/>
        </w:rPr>
        <w:t>Najprije</w:t>
      </w:r>
      <w:r w:rsidR="009660E0" w:rsidRPr="009660E0">
        <w:rPr>
          <w:rFonts w:ascii="Calibri" w:hAnsi="Calibri" w:cs="Calibri"/>
          <w:sz w:val="24"/>
          <w:szCs w:val="24"/>
        </w:rPr>
        <w:t xml:space="preserve"> je izvršena identifikacija relevantne literature, pri čemu su korištene određene ključne riječi obzirom na </w:t>
      </w:r>
      <w:r w:rsidR="00F262A4">
        <w:rPr>
          <w:rFonts w:ascii="Calibri" w:hAnsi="Calibri" w:cs="Calibri"/>
          <w:sz w:val="24"/>
          <w:szCs w:val="24"/>
        </w:rPr>
        <w:t>područje</w:t>
      </w:r>
      <w:r w:rsidR="006447FA">
        <w:rPr>
          <w:rFonts w:ascii="Calibri" w:hAnsi="Calibri" w:cs="Calibri"/>
          <w:sz w:val="24"/>
          <w:szCs w:val="24"/>
        </w:rPr>
        <w:t xml:space="preserve"> istraživanja</w:t>
      </w:r>
      <w:r w:rsidR="00EC002F">
        <w:rPr>
          <w:rFonts w:ascii="Calibri" w:hAnsi="Calibri" w:cs="Calibri"/>
          <w:sz w:val="24"/>
          <w:szCs w:val="24"/>
        </w:rPr>
        <w:t xml:space="preserve"> </w:t>
      </w:r>
      <w:r w:rsidR="00EC002F" w:rsidRPr="00EC002F">
        <w:rPr>
          <w:rFonts w:ascii="Calibri" w:hAnsi="Calibri" w:cs="Calibri"/>
          <w:sz w:val="24"/>
          <w:szCs w:val="24"/>
        </w:rPr>
        <w:t>(</w:t>
      </w:r>
      <w:r w:rsidR="00EC002F" w:rsidRPr="00B65ED9">
        <w:rPr>
          <w:rFonts w:ascii="Calibri" w:hAnsi="Calibri" w:cs="Calibri"/>
          <w:i/>
          <w:iCs/>
          <w:sz w:val="24"/>
          <w:szCs w:val="24"/>
          <w:lang w:val="en-GB"/>
        </w:rPr>
        <w:t>LLM</w:t>
      </w:r>
      <w:r w:rsidR="004C080A" w:rsidRPr="00B65ED9">
        <w:rPr>
          <w:rFonts w:ascii="Calibri" w:hAnsi="Calibri" w:cs="Calibri"/>
          <w:i/>
          <w:iCs/>
          <w:sz w:val="24"/>
          <w:szCs w:val="24"/>
          <w:lang w:val="en-GB"/>
        </w:rPr>
        <w:t>, l</w:t>
      </w:r>
      <w:r w:rsidR="00EC002F" w:rsidRPr="00B65ED9">
        <w:rPr>
          <w:rFonts w:ascii="Calibri" w:hAnsi="Calibri" w:cs="Calibri"/>
          <w:i/>
          <w:iCs/>
          <w:sz w:val="24"/>
          <w:szCs w:val="24"/>
          <w:lang w:val="en-GB"/>
        </w:rPr>
        <w:t>arge language mode</w:t>
      </w:r>
      <w:r w:rsidR="004C080A" w:rsidRPr="00B65ED9">
        <w:rPr>
          <w:rFonts w:ascii="Calibri" w:hAnsi="Calibri" w:cs="Calibri"/>
          <w:i/>
          <w:iCs/>
          <w:sz w:val="24"/>
          <w:szCs w:val="24"/>
          <w:lang w:val="en-GB"/>
        </w:rPr>
        <w:t xml:space="preserve">l, </w:t>
      </w:r>
      <w:r w:rsidR="00EC002F" w:rsidRPr="00B65ED9">
        <w:rPr>
          <w:rFonts w:ascii="Calibri" w:hAnsi="Calibri" w:cs="Calibri"/>
          <w:i/>
          <w:iCs/>
          <w:sz w:val="24"/>
          <w:szCs w:val="24"/>
          <w:lang w:val="en-GB"/>
        </w:rPr>
        <w:t>GPT</w:t>
      </w:r>
      <w:r w:rsidR="004C080A" w:rsidRPr="00B65ED9">
        <w:rPr>
          <w:rFonts w:ascii="Calibri" w:hAnsi="Calibri" w:cs="Calibri"/>
          <w:i/>
          <w:iCs/>
          <w:sz w:val="24"/>
          <w:szCs w:val="24"/>
          <w:lang w:val="en-GB"/>
        </w:rPr>
        <w:t xml:space="preserve">, </w:t>
      </w:r>
      <w:r w:rsidR="00EC002F" w:rsidRPr="00B65ED9">
        <w:rPr>
          <w:rFonts w:ascii="Calibri" w:hAnsi="Calibri" w:cs="Calibri"/>
          <w:i/>
          <w:iCs/>
          <w:sz w:val="24"/>
          <w:szCs w:val="24"/>
          <w:lang w:val="en-GB"/>
        </w:rPr>
        <w:t>ChatGPT</w:t>
      </w:r>
      <w:r w:rsidR="004C080A" w:rsidRPr="00B65ED9">
        <w:rPr>
          <w:rFonts w:ascii="Calibri" w:hAnsi="Calibri" w:cs="Calibri"/>
          <w:i/>
          <w:iCs/>
          <w:sz w:val="24"/>
          <w:szCs w:val="24"/>
          <w:lang w:val="en-GB"/>
        </w:rPr>
        <w:t xml:space="preserve">, </w:t>
      </w:r>
      <w:r w:rsidR="00EC002F" w:rsidRPr="00B65ED9">
        <w:rPr>
          <w:rFonts w:ascii="Calibri" w:hAnsi="Calibri" w:cs="Calibri"/>
          <w:i/>
          <w:iCs/>
          <w:sz w:val="24"/>
          <w:szCs w:val="24"/>
          <w:lang w:val="en-GB"/>
        </w:rPr>
        <w:t>interact</w:t>
      </w:r>
      <w:r w:rsidR="004C080A" w:rsidRPr="00B65ED9">
        <w:rPr>
          <w:rFonts w:ascii="Calibri" w:hAnsi="Calibri" w:cs="Calibri"/>
          <w:i/>
          <w:iCs/>
          <w:sz w:val="24"/>
          <w:szCs w:val="24"/>
          <w:lang w:val="en-GB"/>
        </w:rPr>
        <w:t xml:space="preserve">, </w:t>
      </w:r>
      <w:r w:rsidR="00EC002F" w:rsidRPr="00B65ED9">
        <w:rPr>
          <w:rFonts w:ascii="Calibri" w:hAnsi="Calibri" w:cs="Calibri"/>
          <w:i/>
          <w:iCs/>
          <w:sz w:val="24"/>
          <w:szCs w:val="24"/>
          <w:lang w:val="en-GB"/>
        </w:rPr>
        <w:t>prompt</w:t>
      </w:r>
      <w:r w:rsidR="00EC002F" w:rsidRPr="00EC002F">
        <w:rPr>
          <w:rFonts w:ascii="Calibri" w:hAnsi="Calibri" w:cs="Calibri"/>
          <w:sz w:val="24"/>
          <w:szCs w:val="24"/>
        </w:rPr>
        <w:t>)</w:t>
      </w:r>
      <w:r w:rsidR="00E731A9">
        <w:rPr>
          <w:rFonts w:ascii="Calibri" w:hAnsi="Calibri" w:cs="Calibri"/>
          <w:sz w:val="24"/>
          <w:szCs w:val="24"/>
        </w:rPr>
        <w:t>.</w:t>
      </w:r>
      <w:r w:rsidR="009660E0" w:rsidRPr="009660E0">
        <w:rPr>
          <w:rFonts w:ascii="Calibri" w:hAnsi="Calibri" w:cs="Calibri"/>
          <w:sz w:val="24"/>
          <w:szCs w:val="24"/>
        </w:rPr>
        <w:t xml:space="preserve"> </w:t>
      </w:r>
      <w:r w:rsidR="00E731A9">
        <w:rPr>
          <w:rFonts w:ascii="Calibri" w:hAnsi="Calibri" w:cs="Calibri"/>
          <w:sz w:val="24"/>
          <w:szCs w:val="24"/>
        </w:rPr>
        <w:t>Uz riječi</w:t>
      </w:r>
      <w:r w:rsidR="009660E0" w:rsidRPr="009660E0">
        <w:rPr>
          <w:rFonts w:ascii="Calibri" w:hAnsi="Calibri" w:cs="Calibri"/>
          <w:sz w:val="24"/>
          <w:szCs w:val="24"/>
        </w:rPr>
        <w:t xml:space="preserve"> </w:t>
      </w:r>
      <w:r w:rsidR="00AE748D">
        <w:rPr>
          <w:rFonts w:ascii="Calibri" w:hAnsi="Calibri" w:cs="Calibri"/>
          <w:sz w:val="24"/>
          <w:szCs w:val="24"/>
        </w:rPr>
        <w:t>koje su se tražil</w:t>
      </w:r>
      <w:r w:rsidR="00CF2A1C">
        <w:rPr>
          <w:rFonts w:ascii="Calibri" w:hAnsi="Calibri" w:cs="Calibri"/>
          <w:sz w:val="24"/>
          <w:szCs w:val="24"/>
        </w:rPr>
        <w:t xml:space="preserve">e unutar naslova i sažetaka radova </w:t>
      </w:r>
      <w:r w:rsidR="00447963">
        <w:rPr>
          <w:rFonts w:ascii="Calibri" w:hAnsi="Calibri" w:cs="Calibri"/>
          <w:sz w:val="24"/>
          <w:szCs w:val="24"/>
        </w:rPr>
        <w:t>kombinirani</w:t>
      </w:r>
      <w:r w:rsidR="009660E0" w:rsidRPr="009660E0">
        <w:rPr>
          <w:rFonts w:ascii="Calibri" w:hAnsi="Calibri" w:cs="Calibri"/>
          <w:sz w:val="24"/>
          <w:szCs w:val="24"/>
        </w:rPr>
        <w:t xml:space="preserve"> su Booleovi operatori </w:t>
      </w:r>
      <w:r w:rsidR="00233925">
        <w:rPr>
          <w:rFonts w:ascii="Calibri" w:hAnsi="Calibri" w:cs="Calibri"/>
          <w:sz w:val="24"/>
          <w:szCs w:val="24"/>
        </w:rPr>
        <w:t>„</w:t>
      </w:r>
      <w:r w:rsidR="009660E0" w:rsidRPr="009660E0">
        <w:rPr>
          <w:rFonts w:ascii="Calibri" w:hAnsi="Calibri" w:cs="Calibri"/>
          <w:sz w:val="24"/>
          <w:szCs w:val="24"/>
        </w:rPr>
        <w:t>AND</w:t>
      </w:r>
      <w:r w:rsidR="00233925">
        <w:rPr>
          <w:rFonts w:ascii="Calibri" w:hAnsi="Calibri" w:cs="Calibri"/>
          <w:sz w:val="24"/>
          <w:szCs w:val="24"/>
        </w:rPr>
        <w:t>“</w:t>
      </w:r>
      <w:r w:rsidR="00447963">
        <w:rPr>
          <w:rFonts w:ascii="Calibri" w:hAnsi="Calibri" w:cs="Calibri"/>
          <w:sz w:val="24"/>
          <w:szCs w:val="24"/>
        </w:rPr>
        <w:t xml:space="preserve"> i</w:t>
      </w:r>
      <w:r w:rsidR="009660E0" w:rsidRPr="009660E0">
        <w:rPr>
          <w:rFonts w:ascii="Calibri" w:hAnsi="Calibri" w:cs="Calibri"/>
          <w:sz w:val="24"/>
          <w:szCs w:val="24"/>
        </w:rPr>
        <w:t xml:space="preserve"> </w:t>
      </w:r>
      <w:r w:rsidR="00233925">
        <w:rPr>
          <w:rFonts w:ascii="Calibri" w:hAnsi="Calibri" w:cs="Calibri"/>
          <w:sz w:val="24"/>
          <w:szCs w:val="24"/>
        </w:rPr>
        <w:t>„</w:t>
      </w:r>
      <w:r w:rsidR="009660E0" w:rsidRPr="009660E0">
        <w:rPr>
          <w:rFonts w:ascii="Calibri" w:hAnsi="Calibri" w:cs="Calibri"/>
          <w:sz w:val="24"/>
          <w:szCs w:val="24"/>
        </w:rPr>
        <w:t>OR</w:t>
      </w:r>
      <w:r w:rsidR="00233925">
        <w:rPr>
          <w:rFonts w:ascii="Calibri" w:hAnsi="Calibri" w:cs="Calibri"/>
          <w:sz w:val="24"/>
          <w:szCs w:val="24"/>
        </w:rPr>
        <w:t>“</w:t>
      </w:r>
      <w:r w:rsidR="009660E0" w:rsidRPr="009660E0">
        <w:rPr>
          <w:rFonts w:ascii="Calibri" w:hAnsi="Calibri" w:cs="Calibri"/>
          <w:sz w:val="24"/>
          <w:szCs w:val="24"/>
        </w:rPr>
        <w:t xml:space="preserve"> </w:t>
      </w:r>
      <w:r w:rsidR="00B94954">
        <w:rPr>
          <w:rFonts w:ascii="Calibri" w:hAnsi="Calibri" w:cs="Calibri"/>
          <w:sz w:val="24"/>
          <w:szCs w:val="24"/>
        </w:rPr>
        <w:t>te specijalni znak</w:t>
      </w:r>
      <w:r w:rsidR="00447963">
        <w:rPr>
          <w:rFonts w:ascii="Calibri" w:hAnsi="Calibri" w:cs="Calibri"/>
          <w:sz w:val="24"/>
          <w:szCs w:val="24"/>
        </w:rPr>
        <w:t xml:space="preserve"> </w:t>
      </w:r>
      <w:r w:rsidR="00233925">
        <w:rPr>
          <w:rFonts w:ascii="Calibri" w:hAnsi="Calibri" w:cs="Calibri"/>
          <w:sz w:val="24"/>
          <w:szCs w:val="24"/>
        </w:rPr>
        <w:t>„</w:t>
      </w:r>
      <w:r w:rsidR="00447963">
        <w:rPr>
          <w:rFonts w:ascii="Calibri" w:hAnsi="Calibri" w:cs="Calibri"/>
          <w:sz w:val="24"/>
          <w:szCs w:val="24"/>
        </w:rPr>
        <w:t>*</w:t>
      </w:r>
      <w:r w:rsidR="00233925">
        <w:rPr>
          <w:rFonts w:ascii="Calibri" w:hAnsi="Calibri" w:cs="Calibri"/>
          <w:sz w:val="24"/>
          <w:szCs w:val="24"/>
        </w:rPr>
        <w:t>“</w:t>
      </w:r>
      <w:r w:rsidR="00B94954">
        <w:rPr>
          <w:rFonts w:ascii="Calibri" w:hAnsi="Calibri" w:cs="Calibri"/>
          <w:sz w:val="24"/>
          <w:szCs w:val="24"/>
        </w:rPr>
        <w:t xml:space="preserve"> </w:t>
      </w:r>
      <w:r w:rsidR="009660E0" w:rsidRPr="009660E0">
        <w:rPr>
          <w:rFonts w:ascii="Calibri" w:hAnsi="Calibri" w:cs="Calibri"/>
          <w:sz w:val="24"/>
          <w:szCs w:val="24"/>
        </w:rPr>
        <w:t xml:space="preserve">kako bi se </w:t>
      </w:r>
      <w:r w:rsidR="00447963">
        <w:rPr>
          <w:rFonts w:ascii="Calibri" w:hAnsi="Calibri" w:cs="Calibri"/>
          <w:sz w:val="24"/>
          <w:szCs w:val="24"/>
        </w:rPr>
        <w:t>što bolje obuhvatili</w:t>
      </w:r>
      <w:r w:rsidR="006E61E0">
        <w:rPr>
          <w:rFonts w:ascii="Calibri" w:hAnsi="Calibri" w:cs="Calibri"/>
          <w:sz w:val="24"/>
          <w:szCs w:val="24"/>
        </w:rPr>
        <w:t xml:space="preserve"> </w:t>
      </w:r>
      <w:r w:rsidR="00653156">
        <w:rPr>
          <w:rFonts w:ascii="Calibri" w:hAnsi="Calibri" w:cs="Calibri"/>
          <w:sz w:val="24"/>
          <w:szCs w:val="24"/>
        </w:rPr>
        <w:t>relevantni rezultati</w:t>
      </w:r>
      <w:r w:rsidR="00233925">
        <w:rPr>
          <w:rFonts w:ascii="Calibri" w:hAnsi="Calibri" w:cs="Calibri"/>
          <w:sz w:val="24"/>
          <w:szCs w:val="24"/>
        </w:rPr>
        <w:t>, te je</w:t>
      </w:r>
      <w:r w:rsidR="0064594A">
        <w:rPr>
          <w:rFonts w:ascii="Calibri" w:hAnsi="Calibri" w:cs="Calibri"/>
          <w:sz w:val="24"/>
          <w:szCs w:val="24"/>
        </w:rPr>
        <w:t xml:space="preserve"> </w:t>
      </w:r>
      <w:r w:rsidR="00583B15">
        <w:rPr>
          <w:rFonts w:ascii="Calibri" w:hAnsi="Calibri" w:cs="Calibri"/>
          <w:sz w:val="24"/>
          <w:szCs w:val="24"/>
        </w:rPr>
        <w:t>i</w:t>
      </w:r>
      <w:r w:rsidR="00C0487D" w:rsidRPr="00C0487D">
        <w:rPr>
          <w:rFonts w:ascii="Calibri" w:hAnsi="Calibri" w:cs="Calibri"/>
          <w:sz w:val="24"/>
          <w:szCs w:val="24"/>
        </w:rPr>
        <w:t xml:space="preserve">dentificirano </w:t>
      </w:r>
      <w:r w:rsidR="00D548FA">
        <w:rPr>
          <w:rFonts w:ascii="Calibri" w:hAnsi="Calibri" w:cs="Calibri"/>
          <w:sz w:val="24"/>
          <w:szCs w:val="24"/>
        </w:rPr>
        <w:t>2875</w:t>
      </w:r>
      <w:r w:rsidR="00C0487D" w:rsidRPr="00C0487D">
        <w:rPr>
          <w:rFonts w:ascii="Calibri" w:hAnsi="Calibri" w:cs="Calibri"/>
          <w:sz w:val="24"/>
          <w:szCs w:val="24"/>
        </w:rPr>
        <w:t xml:space="preserve"> članaka iz </w:t>
      </w:r>
      <w:r w:rsidR="00C0487D">
        <w:rPr>
          <w:rFonts w:ascii="Calibri" w:hAnsi="Calibri" w:cs="Calibri"/>
          <w:sz w:val="24"/>
          <w:szCs w:val="24"/>
        </w:rPr>
        <w:t>spomenute</w:t>
      </w:r>
      <w:r w:rsidR="00C0487D" w:rsidRPr="00C0487D">
        <w:rPr>
          <w:rFonts w:ascii="Calibri" w:hAnsi="Calibri" w:cs="Calibri"/>
          <w:sz w:val="24"/>
          <w:szCs w:val="24"/>
        </w:rPr>
        <w:t xml:space="preserve"> baze podataka.</w:t>
      </w:r>
      <w:r w:rsidR="001C037E">
        <w:rPr>
          <w:rFonts w:ascii="Calibri" w:hAnsi="Calibri" w:cs="Calibri"/>
          <w:sz w:val="24"/>
          <w:szCs w:val="24"/>
        </w:rPr>
        <w:t xml:space="preserve"> </w:t>
      </w:r>
    </w:p>
    <w:p w14:paraId="6EF7ED94" w14:textId="29E6ABE9" w:rsidR="00AC77BA" w:rsidRDefault="00BF7591" w:rsidP="00A43F18">
      <w:pPr>
        <w:spacing w:line="276" w:lineRule="auto"/>
        <w:jc w:val="both"/>
        <w:rPr>
          <w:rFonts w:ascii="Calibri" w:hAnsi="Calibri" w:cs="Calibri"/>
          <w:sz w:val="24"/>
          <w:szCs w:val="24"/>
        </w:rPr>
      </w:pPr>
      <w:r>
        <w:rPr>
          <w:rFonts w:ascii="Calibri" w:hAnsi="Calibri" w:cs="Calibri"/>
          <w:sz w:val="24"/>
          <w:szCs w:val="24"/>
        </w:rPr>
        <w:t>U sljedećem koraku</w:t>
      </w:r>
      <w:r w:rsidR="00A62B75">
        <w:rPr>
          <w:rFonts w:ascii="Calibri" w:hAnsi="Calibri" w:cs="Calibri"/>
          <w:sz w:val="24"/>
          <w:szCs w:val="24"/>
        </w:rPr>
        <w:t xml:space="preserve"> identifikacije</w:t>
      </w:r>
      <w:r>
        <w:rPr>
          <w:rFonts w:ascii="Calibri" w:hAnsi="Calibri" w:cs="Calibri"/>
          <w:sz w:val="24"/>
          <w:szCs w:val="24"/>
        </w:rPr>
        <w:t xml:space="preserve"> </w:t>
      </w:r>
      <w:r w:rsidR="00EF5A73">
        <w:rPr>
          <w:rFonts w:ascii="Calibri" w:hAnsi="Calibri" w:cs="Calibri"/>
          <w:sz w:val="24"/>
          <w:szCs w:val="24"/>
        </w:rPr>
        <w:t xml:space="preserve">radovi su ograničeni na </w:t>
      </w:r>
      <w:r w:rsidR="00A62B75">
        <w:rPr>
          <w:rFonts w:ascii="Calibri" w:hAnsi="Calibri" w:cs="Calibri"/>
          <w:sz w:val="24"/>
          <w:szCs w:val="24"/>
        </w:rPr>
        <w:t>nekoliko</w:t>
      </w:r>
      <w:r w:rsidR="00EF5A73">
        <w:rPr>
          <w:rFonts w:ascii="Calibri" w:hAnsi="Calibri" w:cs="Calibri"/>
          <w:sz w:val="24"/>
          <w:szCs w:val="24"/>
        </w:rPr>
        <w:t xml:space="preserve"> relevant</w:t>
      </w:r>
      <w:r w:rsidR="006B4D27">
        <w:rPr>
          <w:rFonts w:ascii="Calibri" w:hAnsi="Calibri" w:cs="Calibri"/>
          <w:sz w:val="24"/>
          <w:szCs w:val="24"/>
        </w:rPr>
        <w:t>nih</w:t>
      </w:r>
      <w:r w:rsidR="00EF5A73">
        <w:rPr>
          <w:rFonts w:ascii="Calibri" w:hAnsi="Calibri" w:cs="Calibri"/>
          <w:sz w:val="24"/>
          <w:szCs w:val="24"/>
        </w:rPr>
        <w:t xml:space="preserve"> </w:t>
      </w:r>
      <w:r w:rsidR="00B07A70">
        <w:rPr>
          <w:rFonts w:ascii="Calibri" w:hAnsi="Calibri" w:cs="Calibri"/>
          <w:sz w:val="24"/>
          <w:szCs w:val="24"/>
        </w:rPr>
        <w:t>kategorija</w:t>
      </w:r>
      <w:r w:rsidR="00B66727">
        <w:rPr>
          <w:rFonts w:ascii="Calibri" w:hAnsi="Calibri" w:cs="Calibri"/>
          <w:sz w:val="24"/>
          <w:szCs w:val="24"/>
        </w:rPr>
        <w:t xml:space="preserve"> </w:t>
      </w:r>
      <w:r w:rsidR="00667E08">
        <w:rPr>
          <w:rFonts w:ascii="Calibri" w:hAnsi="Calibri" w:cs="Calibri"/>
          <w:sz w:val="24"/>
          <w:szCs w:val="24"/>
        </w:rPr>
        <w:t xml:space="preserve">prema </w:t>
      </w:r>
      <w:r w:rsidR="00B66727">
        <w:rPr>
          <w:rFonts w:ascii="Calibri" w:hAnsi="Calibri" w:cs="Calibri"/>
          <w:sz w:val="24"/>
          <w:szCs w:val="24"/>
        </w:rPr>
        <w:t>dosadašnj</w:t>
      </w:r>
      <w:r w:rsidR="00667E08">
        <w:rPr>
          <w:rFonts w:ascii="Calibri" w:hAnsi="Calibri" w:cs="Calibri"/>
          <w:sz w:val="24"/>
          <w:szCs w:val="24"/>
        </w:rPr>
        <w:t>e</w:t>
      </w:r>
      <w:r w:rsidR="00F5488B">
        <w:rPr>
          <w:rFonts w:ascii="Calibri" w:hAnsi="Calibri" w:cs="Calibri"/>
          <w:sz w:val="24"/>
          <w:szCs w:val="24"/>
        </w:rPr>
        <w:t>m</w:t>
      </w:r>
      <w:r w:rsidR="00B66727">
        <w:rPr>
          <w:rFonts w:ascii="Calibri" w:hAnsi="Calibri" w:cs="Calibri"/>
          <w:sz w:val="24"/>
          <w:szCs w:val="24"/>
        </w:rPr>
        <w:t xml:space="preserve"> smjer</w:t>
      </w:r>
      <w:r w:rsidR="00667E08">
        <w:rPr>
          <w:rFonts w:ascii="Calibri" w:hAnsi="Calibri" w:cs="Calibri"/>
          <w:sz w:val="24"/>
          <w:szCs w:val="24"/>
        </w:rPr>
        <w:t>u</w:t>
      </w:r>
      <w:r w:rsidR="00B66727">
        <w:rPr>
          <w:rFonts w:ascii="Calibri" w:hAnsi="Calibri" w:cs="Calibri"/>
          <w:sz w:val="24"/>
          <w:szCs w:val="24"/>
        </w:rPr>
        <w:t xml:space="preserve"> istraživanja</w:t>
      </w:r>
      <w:r w:rsidR="00AF3122">
        <w:rPr>
          <w:rFonts w:ascii="Calibri" w:hAnsi="Calibri" w:cs="Calibri"/>
          <w:sz w:val="24"/>
          <w:szCs w:val="24"/>
        </w:rPr>
        <w:t xml:space="preserve"> (</w:t>
      </w:r>
      <w:r w:rsidR="00B07A70" w:rsidRPr="00B07A70">
        <w:rPr>
          <w:rFonts w:ascii="Calibri" w:hAnsi="Calibri" w:cs="Calibri"/>
          <w:i/>
          <w:iCs/>
          <w:sz w:val="24"/>
          <w:szCs w:val="24"/>
        </w:rPr>
        <w:t xml:space="preserve">Computer Science, </w:t>
      </w:r>
      <w:proofErr w:type="spellStart"/>
      <w:r w:rsidR="00B07A70" w:rsidRPr="00B07A70">
        <w:rPr>
          <w:rFonts w:ascii="Calibri" w:hAnsi="Calibri" w:cs="Calibri"/>
          <w:i/>
          <w:iCs/>
          <w:sz w:val="24"/>
          <w:szCs w:val="24"/>
        </w:rPr>
        <w:t>Education</w:t>
      </w:r>
      <w:proofErr w:type="spellEnd"/>
      <w:r w:rsidR="00B07A70" w:rsidRPr="00B07A70">
        <w:rPr>
          <w:rFonts w:ascii="Calibri" w:hAnsi="Calibri" w:cs="Calibri"/>
          <w:i/>
          <w:iCs/>
          <w:sz w:val="24"/>
          <w:szCs w:val="24"/>
        </w:rPr>
        <w:t xml:space="preserve"> </w:t>
      </w:r>
      <w:proofErr w:type="spellStart"/>
      <w:r w:rsidR="00B07A70" w:rsidRPr="00B07A70">
        <w:rPr>
          <w:rFonts w:ascii="Calibri" w:hAnsi="Calibri" w:cs="Calibri"/>
          <w:i/>
          <w:iCs/>
          <w:sz w:val="24"/>
          <w:szCs w:val="24"/>
        </w:rPr>
        <w:t>Educational</w:t>
      </w:r>
      <w:proofErr w:type="spellEnd"/>
      <w:r w:rsidR="00B07A70" w:rsidRPr="00B07A70">
        <w:rPr>
          <w:rFonts w:ascii="Calibri" w:hAnsi="Calibri" w:cs="Calibri"/>
          <w:i/>
          <w:iCs/>
          <w:sz w:val="24"/>
          <w:szCs w:val="24"/>
        </w:rPr>
        <w:t xml:space="preserve"> Research, </w:t>
      </w:r>
      <w:proofErr w:type="spellStart"/>
      <w:r w:rsidR="00B07A70" w:rsidRPr="00B07A70">
        <w:rPr>
          <w:rFonts w:ascii="Calibri" w:hAnsi="Calibri" w:cs="Calibri"/>
          <w:i/>
          <w:iCs/>
          <w:sz w:val="24"/>
          <w:szCs w:val="24"/>
        </w:rPr>
        <w:t>Psychology</w:t>
      </w:r>
      <w:proofErr w:type="spellEnd"/>
      <w:r w:rsidR="00B07A70" w:rsidRPr="00B07A70">
        <w:rPr>
          <w:rFonts w:ascii="Calibri" w:hAnsi="Calibri" w:cs="Calibri"/>
          <w:i/>
          <w:iCs/>
          <w:sz w:val="24"/>
          <w:szCs w:val="24"/>
        </w:rPr>
        <w:t xml:space="preserve">, </w:t>
      </w:r>
      <w:proofErr w:type="spellStart"/>
      <w:r w:rsidR="00B07A70" w:rsidRPr="00B07A70">
        <w:rPr>
          <w:rFonts w:ascii="Calibri" w:hAnsi="Calibri" w:cs="Calibri"/>
          <w:i/>
          <w:iCs/>
          <w:sz w:val="24"/>
          <w:szCs w:val="24"/>
        </w:rPr>
        <w:t>Behavioral</w:t>
      </w:r>
      <w:proofErr w:type="spellEnd"/>
      <w:r w:rsidR="00B07A70" w:rsidRPr="00B07A70">
        <w:rPr>
          <w:rFonts w:ascii="Calibri" w:hAnsi="Calibri" w:cs="Calibri"/>
          <w:i/>
          <w:iCs/>
          <w:sz w:val="24"/>
          <w:szCs w:val="24"/>
        </w:rPr>
        <w:t xml:space="preserve"> </w:t>
      </w:r>
      <w:proofErr w:type="spellStart"/>
      <w:r w:rsidR="00B07A70" w:rsidRPr="00B07A70">
        <w:rPr>
          <w:rFonts w:ascii="Calibri" w:hAnsi="Calibri" w:cs="Calibri"/>
          <w:i/>
          <w:iCs/>
          <w:sz w:val="24"/>
          <w:szCs w:val="24"/>
        </w:rPr>
        <w:t>Sciences</w:t>
      </w:r>
      <w:proofErr w:type="spellEnd"/>
      <w:r w:rsidR="00AF3122">
        <w:rPr>
          <w:rFonts w:ascii="Calibri" w:hAnsi="Calibri" w:cs="Calibri"/>
          <w:i/>
          <w:iCs/>
          <w:sz w:val="24"/>
          <w:szCs w:val="24"/>
        </w:rPr>
        <w:t>,</w:t>
      </w:r>
      <w:r w:rsidR="00B07A70" w:rsidRPr="00B07A70">
        <w:rPr>
          <w:rFonts w:ascii="Calibri" w:hAnsi="Calibri" w:cs="Calibri"/>
          <w:i/>
          <w:iCs/>
          <w:sz w:val="24"/>
          <w:szCs w:val="24"/>
        </w:rPr>
        <w:t xml:space="preserve"> </w:t>
      </w:r>
      <w:proofErr w:type="spellStart"/>
      <w:r w:rsidR="00B07A70" w:rsidRPr="00B07A70">
        <w:rPr>
          <w:rFonts w:ascii="Calibri" w:hAnsi="Calibri" w:cs="Calibri"/>
          <w:i/>
          <w:iCs/>
          <w:sz w:val="24"/>
          <w:szCs w:val="24"/>
        </w:rPr>
        <w:t>Robotics</w:t>
      </w:r>
      <w:proofErr w:type="spellEnd"/>
      <w:r w:rsidR="00AF3122" w:rsidRPr="00AF3122">
        <w:rPr>
          <w:rFonts w:ascii="Calibri" w:hAnsi="Calibri" w:cs="Calibri"/>
          <w:sz w:val="24"/>
          <w:szCs w:val="24"/>
        </w:rPr>
        <w:t>)</w:t>
      </w:r>
      <w:r w:rsidR="00AF3122">
        <w:rPr>
          <w:rFonts w:ascii="Calibri" w:hAnsi="Calibri" w:cs="Calibri"/>
          <w:sz w:val="24"/>
          <w:szCs w:val="24"/>
        </w:rPr>
        <w:t xml:space="preserve"> što je smanjilo broj rezultata na</w:t>
      </w:r>
      <w:r w:rsidR="00A50EC0">
        <w:rPr>
          <w:rFonts w:ascii="Calibri" w:hAnsi="Calibri" w:cs="Calibri"/>
          <w:sz w:val="24"/>
          <w:szCs w:val="24"/>
        </w:rPr>
        <w:t xml:space="preserve"> 1440</w:t>
      </w:r>
      <w:r w:rsidR="00AC77BA">
        <w:rPr>
          <w:rFonts w:ascii="Calibri" w:hAnsi="Calibri" w:cs="Calibri"/>
          <w:sz w:val="24"/>
          <w:szCs w:val="24"/>
        </w:rPr>
        <w:t xml:space="preserve"> </w:t>
      </w:r>
      <w:r w:rsidR="006B4D27">
        <w:rPr>
          <w:rFonts w:ascii="Calibri" w:hAnsi="Calibri" w:cs="Calibri"/>
          <w:sz w:val="24"/>
          <w:szCs w:val="24"/>
        </w:rPr>
        <w:t>radova</w:t>
      </w:r>
      <w:r w:rsidR="00A50EC0">
        <w:rPr>
          <w:rFonts w:ascii="Calibri" w:hAnsi="Calibri" w:cs="Calibri"/>
          <w:sz w:val="24"/>
          <w:szCs w:val="24"/>
        </w:rPr>
        <w:t xml:space="preserve">. </w:t>
      </w:r>
    </w:p>
    <w:p w14:paraId="286B620A" w14:textId="77777777" w:rsidR="005A5F26" w:rsidRDefault="00F2623D" w:rsidP="006F2E83">
      <w:pPr>
        <w:keepNext/>
        <w:spacing w:line="276" w:lineRule="auto"/>
        <w:jc w:val="center"/>
      </w:pPr>
      <w:r>
        <w:rPr>
          <w:rFonts w:ascii="Calibri" w:hAnsi="Calibri" w:cs="Calibri"/>
          <w:noProof/>
          <w:sz w:val="24"/>
          <w:szCs w:val="24"/>
        </w:rPr>
        <w:lastRenderedPageBreak/>
        <w:drawing>
          <wp:inline distT="0" distB="0" distL="0" distR="0" wp14:anchorId="4C782CC8" wp14:editId="06F44975">
            <wp:extent cx="5480468" cy="3557472"/>
            <wp:effectExtent l="0" t="0" r="6350" b="5080"/>
            <wp:docPr id="19073206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0468" cy="3557472"/>
                    </a:xfrm>
                    <a:prstGeom prst="rect">
                      <a:avLst/>
                    </a:prstGeom>
                    <a:noFill/>
                  </pic:spPr>
                </pic:pic>
              </a:graphicData>
            </a:graphic>
          </wp:inline>
        </w:drawing>
      </w:r>
    </w:p>
    <w:p w14:paraId="55848EA0" w14:textId="146BFE8A" w:rsidR="00F2623D" w:rsidRPr="005A5F26" w:rsidRDefault="005A5F26" w:rsidP="005A5F26">
      <w:pPr>
        <w:pStyle w:val="Caption"/>
        <w:spacing w:after="360"/>
        <w:jc w:val="center"/>
        <w:rPr>
          <w:rFonts w:ascii="Calibri" w:hAnsi="Calibri" w:cs="Calibri"/>
          <w:color w:val="auto"/>
          <w:sz w:val="24"/>
          <w:szCs w:val="24"/>
        </w:rPr>
      </w:pPr>
      <w:bookmarkStart w:id="67" w:name="_Ref173172590"/>
      <w:r w:rsidRPr="005A5F26">
        <w:rPr>
          <w:rFonts w:ascii="Calibri" w:hAnsi="Calibri" w:cs="Calibri"/>
          <w:color w:val="auto"/>
          <w:sz w:val="24"/>
          <w:szCs w:val="24"/>
        </w:rPr>
        <w:t xml:space="preserve">Slika </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STYLEREF 1 \s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5</w:t>
      </w:r>
      <w:r w:rsidR="006F2E83">
        <w:rPr>
          <w:rFonts w:ascii="Calibri" w:hAnsi="Calibri" w:cs="Calibri"/>
          <w:color w:val="auto"/>
          <w:sz w:val="24"/>
          <w:szCs w:val="24"/>
        </w:rPr>
        <w:fldChar w:fldCharType="end"/>
      </w:r>
      <w:r w:rsidR="006F2E83">
        <w:rPr>
          <w:rFonts w:ascii="Calibri" w:hAnsi="Calibri" w:cs="Calibri"/>
          <w:color w:val="auto"/>
          <w:sz w:val="24"/>
          <w:szCs w:val="24"/>
        </w:rPr>
        <w:t>.</w:t>
      </w:r>
      <w:r w:rsidR="006F2E83">
        <w:rPr>
          <w:rFonts w:ascii="Calibri" w:hAnsi="Calibri" w:cs="Calibri"/>
          <w:color w:val="auto"/>
          <w:sz w:val="24"/>
          <w:szCs w:val="24"/>
        </w:rPr>
        <w:fldChar w:fldCharType="begin"/>
      </w:r>
      <w:r w:rsidR="006F2E83">
        <w:rPr>
          <w:rFonts w:ascii="Calibri" w:hAnsi="Calibri" w:cs="Calibri"/>
          <w:color w:val="auto"/>
          <w:sz w:val="24"/>
          <w:szCs w:val="24"/>
        </w:rPr>
        <w:instrText xml:space="preserve"> SEQ Slika \* ARABIC \s 1 </w:instrText>
      </w:r>
      <w:r w:rsidR="006F2E83">
        <w:rPr>
          <w:rFonts w:ascii="Calibri" w:hAnsi="Calibri" w:cs="Calibri"/>
          <w:color w:val="auto"/>
          <w:sz w:val="24"/>
          <w:szCs w:val="24"/>
        </w:rPr>
        <w:fldChar w:fldCharType="separate"/>
      </w:r>
      <w:r w:rsidR="00F86FC3">
        <w:rPr>
          <w:rFonts w:ascii="Calibri" w:hAnsi="Calibri" w:cs="Calibri"/>
          <w:noProof/>
          <w:color w:val="auto"/>
          <w:sz w:val="24"/>
          <w:szCs w:val="24"/>
        </w:rPr>
        <w:t>2</w:t>
      </w:r>
      <w:r w:rsidR="006F2E83">
        <w:rPr>
          <w:rFonts w:ascii="Calibri" w:hAnsi="Calibri" w:cs="Calibri"/>
          <w:color w:val="auto"/>
          <w:sz w:val="24"/>
          <w:szCs w:val="24"/>
        </w:rPr>
        <w:fldChar w:fldCharType="end"/>
      </w:r>
      <w:bookmarkEnd w:id="67"/>
      <w:r w:rsidRPr="005A5F26">
        <w:rPr>
          <w:rFonts w:ascii="Calibri" w:hAnsi="Calibri" w:cs="Calibri"/>
          <w:color w:val="auto"/>
          <w:sz w:val="24"/>
          <w:szCs w:val="24"/>
        </w:rPr>
        <w:t xml:space="preserve"> PRISMA dijagram toka za odabir radova za pregled</w:t>
      </w:r>
    </w:p>
    <w:p w14:paraId="6B25CC52" w14:textId="094C772C" w:rsidR="00BF7591" w:rsidRDefault="00587506" w:rsidP="00A43F18">
      <w:pPr>
        <w:spacing w:line="276" w:lineRule="auto"/>
        <w:jc w:val="both"/>
        <w:rPr>
          <w:rFonts w:ascii="Calibri" w:hAnsi="Calibri" w:cs="Calibri"/>
          <w:sz w:val="24"/>
          <w:szCs w:val="24"/>
        </w:rPr>
      </w:pPr>
      <w:r>
        <w:rPr>
          <w:rFonts w:ascii="Calibri" w:hAnsi="Calibri" w:cs="Calibri"/>
          <w:sz w:val="24"/>
          <w:szCs w:val="24"/>
        </w:rPr>
        <w:t xml:space="preserve">Zatim </w:t>
      </w:r>
      <w:r w:rsidR="00407E45">
        <w:rPr>
          <w:rFonts w:ascii="Calibri" w:hAnsi="Calibri" w:cs="Calibri"/>
          <w:sz w:val="24"/>
          <w:szCs w:val="24"/>
        </w:rPr>
        <w:t>su</w:t>
      </w:r>
      <w:r>
        <w:rPr>
          <w:rFonts w:ascii="Calibri" w:hAnsi="Calibri" w:cs="Calibri"/>
          <w:sz w:val="24"/>
          <w:szCs w:val="24"/>
        </w:rPr>
        <w:t xml:space="preserve"> </w:t>
      </w:r>
      <w:r w:rsidR="007E5D5E">
        <w:rPr>
          <w:rFonts w:ascii="Calibri" w:hAnsi="Calibri" w:cs="Calibri"/>
          <w:sz w:val="24"/>
          <w:szCs w:val="24"/>
        </w:rPr>
        <w:t>za dalj</w:t>
      </w:r>
      <w:r w:rsidR="00407E45">
        <w:rPr>
          <w:rFonts w:ascii="Calibri" w:hAnsi="Calibri" w:cs="Calibri"/>
          <w:sz w:val="24"/>
          <w:szCs w:val="24"/>
        </w:rPr>
        <w:t xml:space="preserve">nju analizu </w:t>
      </w:r>
      <w:r w:rsidR="007E5D5E">
        <w:rPr>
          <w:rFonts w:ascii="Calibri" w:hAnsi="Calibri" w:cs="Calibri"/>
          <w:sz w:val="24"/>
          <w:szCs w:val="24"/>
        </w:rPr>
        <w:t>izabran</w:t>
      </w:r>
      <w:r w:rsidR="00407E45">
        <w:rPr>
          <w:rFonts w:ascii="Calibri" w:hAnsi="Calibri" w:cs="Calibri"/>
          <w:sz w:val="24"/>
          <w:szCs w:val="24"/>
        </w:rPr>
        <w:t>i svi pregledni radovi te</w:t>
      </w:r>
      <w:r w:rsidR="007E5D5E">
        <w:rPr>
          <w:rFonts w:ascii="Calibri" w:hAnsi="Calibri" w:cs="Calibri"/>
          <w:sz w:val="24"/>
          <w:szCs w:val="24"/>
        </w:rPr>
        <w:t xml:space="preserve"> 100 najcitiranijih, 100 najnovijih</w:t>
      </w:r>
      <w:r w:rsidR="00A50EC0">
        <w:rPr>
          <w:rFonts w:ascii="Calibri" w:hAnsi="Calibri" w:cs="Calibri"/>
          <w:sz w:val="24"/>
          <w:szCs w:val="24"/>
        </w:rPr>
        <w:t xml:space="preserve"> </w:t>
      </w:r>
      <w:r w:rsidR="00577996">
        <w:rPr>
          <w:rFonts w:ascii="Calibri" w:hAnsi="Calibri" w:cs="Calibri"/>
          <w:sz w:val="24"/>
          <w:szCs w:val="24"/>
        </w:rPr>
        <w:t xml:space="preserve">i 100 najrelevantnijih radova po </w:t>
      </w:r>
      <w:proofErr w:type="spellStart"/>
      <w:r w:rsidR="00577996">
        <w:rPr>
          <w:rFonts w:ascii="Calibri" w:hAnsi="Calibri" w:cs="Calibri"/>
          <w:sz w:val="24"/>
          <w:szCs w:val="24"/>
        </w:rPr>
        <w:t>WoS</w:t>
      </w:r>
      <w:proofErr w:type="spellEnd"/>
      <w:r w:rsidR="00577996">
        <w:rPr>
          <w:rFonts w:ascii="Calibri" w:hAnsi="Calibri" w:cs="Calibri"/>
          <w:sz w:val="24"/>
          <w:szCs w:val="24"/>
        </w:rPr>
        <w:t xml:space="preserve"> kriteriju, što je dovelo do ukupne brojke od 313 radova na engleskom jeziku, bez duplikata</w:t>
      </w:r>
      <w:r w:rsidR="0075254F">
        <w:rPr>
          <w:rFonts w:ascii="Calibri" w:hAnsi="Calibri" w:cs="Calibri"/>
          <w:sz w:val="24"/>
          <w:szCs w:val="24"/>
        </w:rPr>
        <w:t>.</w:t>
      </w:r>
    </w:p>
    <w:p w14:paraId="587410BD" w14:textId="5B139558" w:rsidR="00652AEC" w:rsidRDefault="004376F2" w:rsidP="00327B8F">
      <w:pPr>
        <w:spacing w:line="276" w:lineRule="auto"/>
        <w:jc w:val="both"/>
        <w:rPr>
          <w:noProof/>
        </w:rPr>
      </w:pPr>
      <w:r>
        <w:rPr>
          <w:rFonts w:ascii="Calibri" w:hAnsi="Calibri" w:cs="Calibri"/>
          <w:sz w:val="24"/>
          <w:szCs w:val="24"/>
        </w:rPr>
        <w:t>Konačno, pr</w:t>
      </w:r>
      <w:r w:rsidR="00761D72">
        <w:rPr>
          <w:rFonts w:ascii="Calibri" w:hAnsi="Calibri" w:cs="Calibri"/>
          <w:sz w:val="24"/>
          <w:szCs w:val="24"/>
        </w:rPr>
        <w:t>egledom sažetaka</w:t>
      </w:r>
      <w:r w:rsidR="000138B0">
        <w:rPr>
          <w:rFonts w:ascii="Calibri" w:hAnsi="Calibri" w:cs="Calibri"/>
          <w:sz w:val="24"/>
          <w:szCs w:val="24"/>
        </w:rPr>
        <w:t xml:space="preserve"> izbačeni su radovi </w:t>
      </w:r>
      <w:r w:rsidR="005B2577">
        <w:rPr>
          <w:rFonts w:ascii="Calibri" w:hAnsi="Calibri" w:cs="Calibri"/>
          <w:sz w:val="24"/>
          <w:szCs w:val="24"/>
        </w:rPr>
        <w:t>koji</w:t>
      </w:r>
      <w:r w:rsidR="00A21401">
        <w:rPr>
          <w:rFonts w:ascii="Calibri" w:hAnsi="Calibri" w:cs="Calibri"/>
          <w:sz w:val="24"/>
          <w:szCs w:val="24"/>
        </w:rPr>
        <w:t xml:space="preserve"> </w:t>
      </w:r>
      <w:r w:rsidR="0010402F">
        <w:rPr>
          <w:rFonts w:ascii="Calibri" w:hAnsi="Calibri" w:cs="Calibri"/>
          <w:sz w:val="24"/>
          <w:szCs w:val="24"/>
        </w:rPr>
        <w:t>nisu povezani s temom istraživanja</w:t>
      </w:r>
      <w:r w:rsidR="00090860">
        <w:rPr>
          <w:rFonts w:ascii="Calibri" w:hAnsi="Calibri" w:cs="Calibri"/>
          <w:sz w:val="24"/>
          <w:szCs w:val="24"/>
        </w:rPr>
        <w:t xml:space="preserve"> </w:t>
      </w:r>
      <w:r w:rsidR="00B15214">
        <w:rPr>
          <w:rFonts w:ascii="Calibri" w:hAnsi="Calibri" w:cs="Calibri"/>
          <w:sz w:val="24"/>
          <w:szCs w:val="24"/>
        </w:rPr>
        <w:t>te je</w:t>
      </w:r>
      <w:r w:rsidR="00761D72">
        <w:rPr>
          <w:rFonts w:ascii="Calibri" w:hAnsi="Calibri" w:cs="Calibri"/>
          <w:sz w:val="24"/>
          <w:szCs w:val="24"/>
        </w:rPr>
        <w:t xml:space="preserve"> izdvojeno 88 radova od kojih </w:t>
      </w:r>
      <w:r w:rsidR="00B15214">
        <w:rPr>
          <w:rFonts w:ascii="Calibri" w:hAnsi="Calibri" w:cs="Calibri"/>
          <w:sz w:val="24"/>
          <w:szCs w:val="24"/>
        </w:rPr>
        <w:t xml:space="preserve">je </w:t>
      </w:r>
      <w:r w:rsidR="00185E92">
        <w:rPr>
          <w:rFonts w:ascii="Calibri" w:hAnsi="Calibri" w:cs="Calibri"/>
          <w:sz w:val="24"/>
          <w:szCs w:val="24"/>
        </w:rPr>
        <w:t xml:space="preserve">nakon čitanja cijelog teksta </w:t>
      </w:r>
      <w:r w:rsidR="00090860">
        <w:rPr>
          <w:rFonts w:ascii="Calibri" w:hAnsi="Calibri" w:cs="Calibri"/>
          <w:sz w:val="24"/>
          <w:szCs w:val="24"/>
        </w:rPr>
        <w:t>odabrano</w:t>
      </w:r>
      <w:r w:rsidR="00185E92">
        <w:rPr>
          <w:rFonts w:ascii="Calibri" w:hAnsi="Calibri" w:cs="Calibri"/>
          <w:sz w:val="24"/>
          <w:szCs w:val="24"/>
        </w:rPr>
        <w:t xml:space="preserve"> njih 45 koji </w:t>
      </w:r>
      <w:r w:rsidR="00DE1BD7">
        <w:rPr>
          <w:rFonts w:ascii="Calibri" w:hAnsi="Calibri" w:cs="Calibri"/>
          <w:sz w:val="24"/>
          <w:szCs w:val="24"/>
        </w:rPr>
        <w:t xml:space="preserve">su </w:t>
      </w:r>
      <w:r w:rsidR="00B5334F">
        <w:rPr>
          <w:rFonts w:ascii="Calibri" w:hAnsi="Calibri" w:cs="Calibri"/>
          <w:sz w:val="24"/>
          <w:szCs w:val="24"/>
        </w:rPr>
        <w:t>opisani</w:t>
      </w:r>
      <w:r w:rsidR="00DE1BD7">
        <w:rPr>
          <w:rFonts w:ascii="Calibri" w:hAnsi="Calibri" w:cs="Calibri"/>
          <w:sz w:val="24"/>
          <w:szCs w:val="24"/>
        </w:rPr>
        <w:t xml:space="preserve"> dalje u tekstu.</w:t>
      </w:r>
      <w:r w:rsidR="006B5A32">
        <w:rPr>
          <w:rFonts w:ascii="Calibri" w:hAnsi="Calibri" w:cs="Calibri"/>
          <w:sz w:val="24"/>
          <w:szCs w:val="24"/>
        </w:rPr>
        <w:t xml:space="preserve"> </w:t>
      </w:r>
      <w:r w:rsidR="00531E32" w:rsidRPr="00BD683B">
        <w:rPr>
          <w:rFonts w:ascii="Calibri" w:hAnsi="Calibri" w:cs="Calibri"/>
          <w:sz w:val="24"/>
          <w:szCs w:val="24"/>
        </w:rPr>
        <w:t>R</w:t>
      </w:r>
      <w:r w:rsidR="006B5A32" w:rsidRPr="00BD683B">
        <w:rPr>
          <w:rFonts w:ascii="Calibri" w:hAnsi="Calibri" w:cs="Calibri"/>
          <w:sz w:val="24"/>
          <w:szCs w:val="24"/>
        </w:rPr>
        <w:t xml:space="preserve">adovi </w:t>
      </w:r>
      <w:r w:rsidR="00BD683B" w:rsidRPr="00BD683B">
        <w:rPr>
          <w:rFonts w:ascii="Calibri" w:hAnsi="Calibri" w:cs="Calibri"/>
          <w:sz w:val="24"/>
          <w:szCs w:val="24"/>
        </w:rPr>
        <w:t xml:space="preserve">su </w:t>
      </w:r>
      <w:r w:rsidR="006B5A32" w:rsidRPr="00BD683B">
        <w:rPr>
          <w:rFonts w:ascii="Calibri" w:hAnsi="Calibri" w:cs="Calibri"/>
          <w:sz w:val="24"/>
          <w:szCs w:val="24"/>
        </w:rPr>
        <w:t>raspo</w:t>
      </w:r>
      <w:r w:rsidR="00F1140C" w:rsidRPr="00BD683B">
        <w:rPr>
          <w:rFonts w:ascii="Calibri" w:hAnsi="Calibri" w:cs="Calibri"/>
          <w:sz w:val="24"/>
          <w:szCs w:val="24"/>
        </w:rPr>
        <w:t xml:space="preserve">dijeljeni u </w:t>
      </w:r>
      <w:r w:rsidR="00F1140C">
        <w:rPr>
          <w:rFonts w:ascii="Calibri" w:hAnsi="Calibri" w:cs="Calibri"/>
          <w:sz w:val="24"/>
          <w:szCs w:val="24"/>
        </w:rPr>
        <w:t xml:space="preserve">nekoliko </w:t>
      </w:r>
      <w:proofErr w:type="spellStart"/>
      <w:r w:rsidR="00F1140C">
        <w:rPr>
          <w:rFonts w:ascii="Calibri" w:hAnsi="Calibri" w:cs="Calibri"/>
          <w:sz w:val="24"/>
          <w:szCs w:val="24"/>
        </w:rPr>
        <w:t>WoS</w:t>
      </w:r>
      <w:proofErr w:type="spellEnd"/>
      <w:r w:rsidR="00F1140C">
        <w:rPr>
          <w:rFonts w:ascii="Calibri" w:hAnsi="Calibri" w:cs="Calibri"/>
          <w:sz w:val="24"/>
          <w:szCs w:val="24"/>
        </w:rPr>
        <w:t xml:space="preserve"> kategorija kao što prikazuje</w:t>
      </w:r>
      <w:r w:rsidR="00FB1161">
        <w:rPr>
          <w:rFonts w:ascii="Calibri" w:hAnsi="Calibri" w:cs="Calibri"/>
          <w:sz w:val="24"/>
          <w:szCs w:val="24"/>
        </w:rPr>
        <w:t xml:space="preserve"> </w:t>
      </w:r>
      <w:r w:rsidR="00FB1161">
        <w:rPr>
          <w:rFonts w:ascii="Calibri" w:hAnsi="Calibri" w:cs="Calibri"/>
          <w:sz w:val="24"/>
          <w:szCs w:val="24"/>
        </w:rPr>
        <w:fldChar w:fldCharType="begin"/>
      </w:r>
      <w:r w:rsidR="00FB1161">
        <w:rPr>
          <w:rFonts w:ascii="Calibri" w:hAnsi="Calibri" w:cs="Calibri"/>
          <w:sz w:val="24"/>
          <w:szCs w:val="24"/>
        </w:rPr>
        <w:instrText xml:space="preserve"> REF _Ref173223257 \h </w:instrText>
      </w:r>
      <w:r w:rsidR="00FB1161">
        <w:rPr>
          <w:rFonts w:ascii="Calibri" w:hAnsi="Calibri" w:cs="Calibri"/>
          <w:sz w:val="24"/>
          <w:szCs w:val="24"/>
        </w:rPr>
      </w:r>
      <w:r w:rsidR="00FB1161">
        <w:rPr>
          <w:rFonts w:ascii="Calibri" w:hAnsi="Calibri" w:cs="Calibri"/>
          <w:sz w:val="24"/>
          <w:szCs w:val="24"/>
        </w:rPr>
        <w:fldChar w:fldCharType="separate"/>
      </w:r>
      <w:r w:rsidR="00F86FC3" w:rsidRPr="00E91641">
        <w:rPr>
          <w:rFonts w:ascii="Calibri" w:hAnsi="Calibri" w:cs="Calibri"/>
          <w:sz w:val="24"/>
          <w:szCs w:val="24"/>
        </w:rPr>
        <w:t xml:space="preserve">Slika </w:t>
      </w:r>
      <w:r w:rsidR="00F86FC3">
        <w:rPr>
          <w:rFonts w:ascii="Calibri" w:hAnsi="Calibri" w:cs="Calibri"/>
          <w:noProof/>
          <w:sz w:val="24"/>
          <w:szCs w:val="24"/>
        </w:rPr>
        <w:t>5</w:t>
      </w:r>
      <w:r w:rsidR="00F86FC3" w:rsidRPr="00E91641">
        <w:rPr>
          <w:rFonts w:ascii="Calibri" w:hAnsi="Calibri" w:cs="Calibri"/>
          <w:sz w:val="24"/>
          <w:szCs w:val="24"/>
        </w:rPr>
        <w:t>.</w:t>
      </w:r>
      <w:r w:rsidR="00F86FC3">
        <w:rPr>
          <w:rFonts w:ascii="Calibri" w:hAnsi="Calibri" w:cs="Calibri"/>
          <w:noProof/>
          <w:sz w:val="24"/>
          <w:szCs w:val="24"/>
        </w:rPr>
        <w:t>3</w:t>
      </w:r>
      <w:r w:rsidR="00FB1161">
        <w:rPr>
          <w:rFonts w:ascii="Calibri" w:hAnsi="Calibri" w:cs="Calibri"/>
          <w:sz w:val="24"/>
          <w:szCs w:val="24"/>
        </w:rPr>
        <w:fldChar w:fldCharType="end"/>
      </w:r>
      <w:r w:rsidR="00F1140C">
        <w:rPr>
          <w:rFonts w:ascii="Calibri" w:hAnsi="Calibri" w:cs="Calibri"/>
          <w:sz w:val="24"/>
          <w:szCs w:val="24"/>
        </w:rPr>
        <w:t>.</w:t>
      </w:r>
    </w:p>
    <w:p w14:paraId="7F8E544A" w14:textId="204E9122" w:rsidR="00C75883" w:rsidRDefault="00C75883" w:rsidP="00E91641">
      <w:pPr>
        <w:keepNext/>
        <w:spacing w:line="276" w:lineRule="auto"/>
        <w:jc w:val="center"/>
        <w:rPr>
          <w:noProof/>
        </w:rPr>
      </w:pPr>
      <w:r>
        <w:rPr>
          <w:noProof/>
        </w:rPr>
        <w:drawing>
          <wp:inline distT="0" distB="0" distL="0" distR="0" wp14:anchorId="01229228" wp14:editId="1F2D9C4B">
            <wp:extent cx="5731510" cy="27959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9200" cy="2828925"/>
                    </a:xfrm>
                    <a:prstGeom prst="rect">
                      <a:avLst/>
                    </a:prstGeom>
                  </pic:spPr>
                </pic:pic>
              </a:graphicData>
            </a:graphic>
          </wp:inline>
        </w:drawing>
      </w:r>
    </w:p>
    <w:p w14:paraId="12810589" w14:textId="70A61D01" w:rsidR="00FF62CE" w:rsidRPr="00A2398E" w:rsidRDefault="006F2E83" w:rsidP="00A2398E">
      <w:pPr>
        <w:pStyle w:val="Caption"/>
        <w:spacing w:after="360"/>
        <w:jc w:val="center"/>
        <w:rPr>
          <w:rFonts w:ascii="Calibri" w:hAnsi="Calibri" w:cs="Calibri"/>
          <w:color w:val="auto"/>
          <w:sz w:val="24"/>
          <w:szCs w:val="24"/>
        </w:rPr>
      </w:pPr>
      <w:bookmarkStart w:id="68" w:name="_Ref173223257"/>
      <w:r w:rsidRPr="00E91641">
        <w:rPr>
          <w:rFonts w:ascii="Calibri" w:hAnsi="Calibri" w:cs="Calibri"/>
          <w:color w:val="auto"/>
          <w:sz w:val="24"/>
          <w:szCs w:val="24"/>
        </w:rPr>
        <w:t xml:space="preserve">Slika </w:t>
      </w:r>
      <w:r w:rsidRPr="00E91641">
        <w:rPr>
          <w:rFonts w:ascii="Calibri" w:hAnsi="Calibri" w:cs="Calibri"/>
          <w:color w:val="auto"/>
          <w:sz w:val="24"/>
          <w:szCs w:val="24"/>
        </w:rPr>
        <w:fldChar w:fldCharType="begin"/>
      </w:r>
      <w:r w:rsidRPr="00E91641">
        <w:rPr>
          <w:rFonts w:ascii="Calibri" w:hAnsi="Calibri" w:cs="Calibri"/>
          <w:color w:val="auto"/>
          <w:sz w:val="24"/>
          <w:szCs w:val="24"/>
        </w:rPr>
        <w:instrText xml:space="preserve"> STYLEREF 1 \s </w:instrText>
      </w:r>
      <w:r w:rsidRPr="00E91641">
        <w:rPr>
          <w:rFonts w:ascii="Calibri" w:hAnsi="Calibri" w:cs="Calibri"/>
          <w:color w:val="auto"/>
          <w:sz w:val="24"/>
          <w:szCs w:val="24"/>
        </w:rPr>
        <w:fldChar w:fldCharType="separate"/>
      </w:r>
      <w:r w:rsidR="00F86FC3">
        <w:rPr>
          <w:rFonts w:ascii="Calibri" w:hAnsi="Calibri" w:cs="Calibri"/>
          <w:noProof/>
          <w:color w:val="auto"/>
          <w:sz w:val="24"/>
          <w:szCs w:val="24"/>
        </w:rPr>
        <w:t>5</w:t>
      </w:r>
      <w:r w:rsidRPr="00E91641">
        <w:rPr>
          <w:rFonts w:ascii="Calibri" w:hAnsi="Calibri" w:cs="Calibri"/>
          <w:color w:val="auto"/>
          <w:sz w:val="24"/>
          <w:szCs w:val="24"/>
        </w:rPr>
        <w:fldChar w:fldCharType="end"/>
      </w:r>
      <w:r w:rsidRPr="00E91641">
        <w:rPr>
          <w:rFonts w:ascii="Calibri" w:hAnsi="Calibri" w:cs="Calibri"/>
          <w:color w:val="auto"/>
          <w:sz w:val="24"/>
          <w:szCs w:val="24"/>
        </w:rPr>
        <w:t>.</w:t>
      </w:r>
      <w:r w:rsidRPr="00E91641">
        <w:rPr>
          <w:rFonts w:ascii="Calibri" w:hAnsi="Calibri" w:cs="Calibri"/>
          <w:color w:val="auto"/>
          <w:sz w:val="24"/>
          <w:szCs w:val="24"/>
        </w:rPr>
        <w:fldChar w:fldCharType="begin"/>
      </w:r>
      <w:r w:rsidRPr="00E91641">
        <w:rPr>
          <w:rFonts w:ascii="Calibri" w:hAnsi="Calibri" w:cs="Calibri"/>
          <w:color w:val="auto"/>
          <w:sz w:val="24"/>
          <w:szCs w:val="24"/>
        </w:rPr>
        <w:instrText xml:space="preserve"> SEQ Slika \* ARABIC \s 1 </w:instrText>
      </w:r>
      <w:r w:rsidRPr="00E91641">
        <w:rPr>
          <w:rFonts w:ascii="Calibri" w:hAnsi="Calibri" w:cs="Calibri"/>
          <w:color w:val="auto"/>
          <w:sz w:val="24"/>
          <w:szCs w:val="24"/>
        </w:rPr>
        <w:fldChar w:fldCharType="separate"/>
      </w:r>
      <w:r w:rsidR="00F86FC3">
        <w:rPr>
          <w:rFonts w:ascii="Calibri" w:hAnsi="Calibri" w:cs="Calibri"/>
          <w:noProof/>
          <w:color w:val="auto"/>
          <w:sz w:val="24"/>
          <w:szCs w:val="24"/>
        </w:rPr>
        <w:t>3</w:t>
      </w:r>
      <w:r w:rsidRPr="00E91641">
        <w:rPr>
          <w:rFonts w:ascii="Calibri" w:hAnsi="Calibri" w:cs="Calibri"/>
          <w:color w:val="auto"/>
          <w:sz w:val="24"/>
          <w:szCs w:val="24"/>
        </w:rPr>
        <w:fldChar w:fldCharType="end"/>
      </w:r>
      <w:bookmarkEnd w:id="68"/>
      <w:r w:rsidRPr="00E91641">
        <w:rPr>
          <w:rFonts w:ascii="Calibri" w:hAnsi="Calibri" w:cs="Calibri"/>
          <w:color w:val="auto"/>
          <w:sz w:val="24"/>
          <w:szCs w:val="24"/>
        </w:rPr>
        <w:t xml:space="preserve"> Analiza rezultata pretrage, prikaz po </w:t>
      </w:r>
      <w:proofErr w:type="spellStart"/>
      <w:r w:rsidRPr="00E91641">
        <w:rPr>
          <w:rFonts w:ascii="Calibri" w:hAnsi="Calibri" w:cs="Calibri"/>
          <w:color w:val="auto"/>
          <w:sz w:val="24"/>
          <w:szCs w:val="24"/>
        </w:rPr>
        <w:t>WoS</w:t>
      </w:r>
      <w:proofErr w:type="spellEnd"/>
      <w:r w:rsidRPr="00E91641">
        <w:rPr>
          <w:rFonts w:ascii="Calibri" w:hAnsi="Calibri" w:cs="Calibri"/>
          <w:color w:val="auto"/>
          <w:sz w:val="24"/>
          <w:szCs w:val="24"/>
        </w:rPr>
        <w:t xml:space="preserve"> kategorijama</w:t>
      </w:r>
    </w:p>
    <w:p w14:paraId="5EF107F5" w14:textId="68A000DD" w:rsidR="00A2398E" w:rsidRPr="00174B11" w:rsidRDefault="00282F4B" w:rsidP="00174B11">
      <w:pPr>
        <w:spacing w:line="276" w:lineRule="auto"/>
        <w:jc w:val="both"/>
        <w:rPr>
          <w:rFonts w:ascii="Calibri" w:hAnsi="Calibri" w:cs="Calibri"/>
          <w:sz w:val="24"/>
          <w:szCs w:val="24"/>
        </w:rPr>
      </w:pPr>
      <w:r>
        <w:rPr>
          <w:rFonts w:ascii="Calibri" w:hAnsi="Calibri" w:cs="Calibri"/>
          <w:sz w:val="24"/>
          <w:szCs w:val="24"/>
        </w:rPr>
        <w:lastRenderedPageBreak/>
        <w:t xml:space="preserve">Nadalje, </w:t>
      </w:r>
      <w:r w:rsidR="00353F2B">
        <w:rPr>
          <w:rFonts w:ascii="Calibri" w:hAnsi="Calibri" w:cs="Calibri"/>
          <w:sz w:val="24"/>
          <w:szCs w:val="24"/>
        </w:rPr>
        <w:fldChar w:fldCharType="begin"/>
      </w:r>
      <w:r w:rsidR="00353F2B">
        <w:rPr>
          <w:rFonts w:ascii="Calibri" w:hAnsi="Calibri" w:cs="Calibri"/>
          <w:sz w:val="24"/>
          <w:szCs w:val="24"/>
        </w:rPr>
        <w:instrText xml:space="preserve"> REF _Ref173356945 \h </w:instrText>
      </w:r>
      <w:r w:rsidR="00353F2B">
        <w:rPr>
          <w:rFonts w:ascii="Calibri" w:hAnsi="Calibri" w:cs="Calibri"/>
          <w:sz w:val="24"/>
          <w:szCs w:val="24"/>
        </w:rPr>
      </w:r>
      <w:r w:rsidR="00353F2B">
        <w:rPr>
          <w:rFonts w:ascii="Calibri" w:hAnsi="Calibri" w:cs="Calibri"/>
          <w:sz w:val="24"/>
          <w:szCs w:val="24"/>
        </w:rPr>
        <w:fldChar w:fldCharType="separate"/>
      </w:r>
      <w:r w:rsidR="00F86FC3">
        <w:rPr>
          <w:rFonts w:ascii="Calibri" w:hAnsi="Calibri" w:cs="Calibri"/>
          <w:sz w:val="24"/>
          <w:szCs w:val="24"/>
        </w:rPr>
        <w:t>T</w:t>
      </w:r>
      <w:r w:rsidR="00F86FC3" w:rsidRPr="00DC52E5">
        <w:rPr>
          <w:rFonts w:ascii="Calibri" w:hAnsi="Calibri" w:cs="Calibri"/>
          <w:sz w:val="24"/>
          <w:szCs w:val="24"/>
        </w:rPr>
        <w:t xml:space="preserve">ablica </w:t>
      </w:r>
      <w:r w:rsidR="00F86FC3">
        <w:rPr>
          <w:rFonts w:ascii="Calibri" w:hAnsi="Calibri" w:cs="Calibri"/>
          <w:noProof/>
          <w:sz w:val="24"/>
          <w:szCs w:val="24"/>
        </w:rPr>
        <w:t>5</w:t>
      </w:r>
      <w:r w:rsidR="00F86FC3" w:rsidRPr="00DC52E5">
        <w:rPr>
          <w:rFonts w:ascii="Calibri" w:hAnsi="Calibri" w:cs="Calibri"/>
          <w:sz w:val="24"/>
          <w:szCs w:val="24"/>
        </w:rPr>
        <w:t>.</w:t>
      </w:r>
      <w:r w:rsidR="00F86FC3">
        <w:rPr>
          <w:rFonts w:ascii="Calibri" w:hAnsi="Calibri" w:cs="Calibri"/>
          <w:noProof/>
          <w:sz w:val="24"/>
          <w:szCs w:val="24"/>
        </w:rPr>
        <w:t>1</w:t>
      </w:r>
      <w:r w:rsidR="00353F2B">
        <w:rPr>
          <w:rFonts w:ascii="Calibri" w:hAnsi="Calibri" w:cs="Calibri"/>
          <w:sz w:val="24"/>
          <w:szCs w:val="24"/>
        </w:rPr>
        <w:fldChar w:fldCharType="end"/>
      </w:r>
      <w:r w:rsidR="00353F2B">
        <w:rPr>
          <w:rFonts w:ascii="Calibri" w:hAnsi="Calibri" w:cs="Calibri"/>
          <w:sz w:val="24"/>
          <w:szCs w:val="24"/>
        </w:rPr>
        <w:t xml:space="preserve"> </w:t>
      </w:r>
      <w:r w:rsidR="00327E76" w:rsidRPr="00174B11">
        <w:rPr>
          <w:rFonts w:ascii="Calibri" w:hAnsi="Calibri" w:cs="Calibri"/>
          <w:sz w:val="24"/>
          <w:szCs w:val="24"/>
        </w:rPr>
        <w:t xml:space="preserve">sadrži osnovne podatke </w:t>
      </w:r>
      <w:r w:rsidR="007D3910" w:rsidRPr="00174B11">
        <w:rPr>
          <w:rFonts w:ascii="Calibri" w:hAnsi="Calibri" w:cs="Calibri"/>
          <w:sz w:val="24"/>
          <w:szCs w:val="24"/>
        </w:rPr>
        <w:t>o</w:t>
      </w:r>
      <w:r w:rsidR="00492FEA">
        <w:rPr>
          <w:rFonts w:ascii="Calibri" w:hAnsi="Calibri" w:cs="Calibri"/>
          <w:sz w:val="24"/>
          <w:szCs w:val="24"/>
        </w:rPr>
        <w:t xml:space="preserve"> 45</w:t>
      </w:r>
      <w:r w:rsidR="007D3910" w:rsidRPr="00174B11">
        <w:rPr>
          <w:rFonts w:ascii="Calibri" w:hAnsi="Calibri" w:cs="Calibri"/>
          <w:sz w:val="24"/>
          <w:szCs w:val="24"/>
        </w:rPr>
        <w:t xml:space="preserve"> odabrani</w:t>
      </w:r>
      <w:r w:rsidR="00492FEA">
        <w:rPr>
          <w:rFonts w:ascii="Calibri" w:hAnsi="Calibri" w:cs="Calibri"/>
          <w:sz w:val="24"/>
          <w:szCs w:val="24"/>
        </w:rPr>
        <w:t>h</w:t>
      </w:r>
      <w:r w:rsidR="007D3910" w:rsidRPr="00174B11">
        <w:rPr>
          <w:rFonts w:ascii="Calibri" w:hAnsi="Calibri" w:cs="Calibri"/>
          <w:sz w:val="24"/>
          <w:szCs w:val="24"/>
        </w:rPr>
        <w:t xml:space="preserve"> radov</w:t>
      </w:r>
      <w:r w:rsidR="00492FEA">
        <w:rPr>
          <w:rFonts w:ascii="Calibri" w:hAnsi="Calibri" w:cs="Calibri"/>
          <w:sz w:val="24"/>
          <w:szCs w:val="24"/>
        </w:rPr>
        <w:t>a</w:t>
      </w:r>
      <w:r w:rsidR="007D3910" w:rsidRPr="00174B11">
        <w:rPr>
          <w:rFonts w:ascii="Calibri" w:hAnsi="Calibri" w:cs="Calibri"/>
          <w:sz w:val="24"/>
          <w:szCs w:val="24"/>
        </w:rPr>
        <w:t xml:space="preserve"> </w:t>
      </w:r>
      <w:r w:rsidR="000E3FE4" w:rsidRPr="00174B11">
        <w:rPr>
          <w:rFonts w:ascii="Calibri" w:hAnsi="Calibri" w:cs="Calibri"/>
          <w:sz w:val="24"/>
          <w:szCs w:val="24"/>
        </w:rPr>
        <w:t xml:space="preserve">kao što su naslov rada, naziv časopisa ili konferencije u kojoj je rad objavljen, broj citata u </w:t>
      </w:r>
      <w:proofErr w:type="spellStart"/>
      <w:r w:rsidR="000E3FE4" w:rsidRPr="00174B11">
        <w:rPr>
          <w:rFonts w:ascii="Calibri" w:hAnsi="Calibri" w:cs="Calibri"/>
          <w:sz w:val="24"/>
          <w:szCs w:val="24"/>
        </w:rPr>
        <w:t>WoS</w:t>
      </w:r>
      <w:proofErr w:type="spellEnd"/>
      <w:r w:rsidR="000E3FE4" w:rsidRPr="00174B11">
        <w:rPr>
          <w:rFonts w:ascii="Calibri" w:hAnsi="Calibri" w:cs="Calibri"/>
          <w:sz w:val="24"/>
          <w:szCs w:val="24"/>
        </w:rPr>
        <w:t xml:space="preserve">  bazi te godin</w:t>
      </w:r>
      <w:r w:rsidR="00D9454C">
        <w:rPr>
          <w:rFonts w:ascii="Calibri" w:hAnsi="Calibri" w:cs="Calibri"/>
          <w:sz w:val="24"/>
          <w:szCs w:val="24"/>
        </w:rPr>
        <w:t>a</w:t>
      </w:r>
      <w:r w:rsidR="000E3FE4" w:rsidRPr="00174B11">
        <w:rPr>
          <w:rFonts w:ascii="Calibri" w:hAnsi="Calibri" w:cs="Calibri"/>
          <w:sz w:val="24"/>
          <w:szCs w:val="24"/>
        </w:rPr>
        <w:t xml:space="preserve"> objave rada</w:t>
      </w:r>
      <w:r w:rsidR="0060179F">
        <w:rPr>
          <w:rFonts w:ascii="Calibri" w:hAnsi="Calibri" w:cs="Calibri"/>
          <w:sz w:val="24"/>
          <w:szCs w:val="24"/>
        </w:rPr>
        <w:t>, dok su u</w:t>
      </w:r>
      <w:r w:rsidR="001A3F0F" w:rsidRPr="00174B11">
        <w:rPr>
          <w:rFonts w:ascii="Calibri" w:hAnsi="Calibri" w:cs="Calibri"/>
          <w:sz w:val="24"/>
          <w:szCs w:val="24"/>
        </w:rPr>
        <w:t xml:space="preserve"> tekstu n</w:t>
      </w:r>
      <w:r w:rsidR="000E3FE4" w:rsidRPr="00174B11">
        <w:rPr>
          <w:rFonts w:ascii="Calibri" w:hAnsi="Calibri" w:cs="Calibri"/>
          <w:sz w:val="24"/>
          <w:szCs w:val="24"/>
        </w:rPr>
        <w:t xml:space="preserve">akon tablice </w:t>
      </w:r>
      <w:r w:rsidR="0060179F">
        <w:rPr>
          <w:rFonts w:ascii="Calibri" w:hAnsi="Calibri" w:cs="Calibri"/>
          <w:sz w:val="24"/>
          <w:szCs w:val="24"/>
        </w:rPr>
        <w:t>navedeni</w:t>
      </w:r>
      <w:r w:rsidR="002F26E1">
        <w:rPr>
          <w:rFonts w:ascii="Calibri" w:hAnsi="Calibri" w:cs="Calibri"/>
          <w:sz w:val="24"/>
          <w:szCs w:val="24"/>
        </w:rPr>
        <w:t xml:space="preserve"> i analizirani </w:t>
      </w:r>
      <w:r w:rsidR="001331F1" w:rsidRPr="00174B11">
        <w:rPr>
          <w:rFonts w:ascii="Calibri" w:hAnsi="Calibri" w:cs="Calibri"/>
          <w:sz w:val="24"/>
          <w:szCs w:val="24"/>
        </w:rPr>
        <w:t xml:space="preserve">zaključci i rezultati </w:t>
      </w:r>
      <w:r w:rsidR="00CD04D9" w:rsidRPr="00174B11">
        <w:rPr>
          <w:rFonts w:ascii="Calibri" w:hAnsi="Calibri" w:cs="Calibri"/>
          <w:sz w:val="24"/>
          <w:szCs w:val="24"/>
        </w:rPr>
        <w:t xml:space="preserve"> odabranih </w:t>
      </w:r>
      <w:r w:rsidR="001A3F0F" w:rsidRPr="00174B11">
        <w:rPr>
          <w:rFonts w:ascii="Calibri" w:hAnsi="Calibri" w:cs="Calibri"/>
          <w:sz w:val="24"/>
          <w:szCs w:val="24"/>
        </w:rPr>
        <w:t>radova</w:t>
      </w:r>
      <w:r w:rsidR="00CD04D9" w:rsidRPr="00174B11">
        <w:rPr>
          <w:rFonts w:ascii="Calibri" w:hAnsi="Calibri" w:cs="Calibri"/>
          <w:sz w:val="24"/>
          <w:szCs w:val="24"/>
        </w:rPr>
        <w:t>.</w:t>
      </w:r>
    </w:p>
    <w:p w14:paraId="451CAC8C" w14:textId="775E73F4" w:rsidR="00DC52E5" w:rsidRDefault="00DC52E5" w:rsidP="00DC52E5">
      <w:pPr>
        <w:pStyle w:val="Caption"/>
        <w:keepNext/>
        <w:jc w:val="center"/>
      </w:pPr>
      <w:bookmarkStart w:id="69" w:name="_Ref173356945"/>
      <w:bookmarkStart w:id="70" w:name="_Ref173356938"/>
      <w:r>
        <w:rPr>
          <w:rFonts w:ascii="Calibri" w:hAnsi="Calibri" w:cs="Calibri"/>
          <w:color w:val="auto"/>
          <w:sz w:val="24"/>
          <w:szCs w:val="24"/>
        </w:rPr>
        <w:t>T</w:t>
      </w:r>
      <w:r w:rsidRPr="00DC52E5">
        <w:rPr>
          <w:rFonts w:ascii="Calibri" w:hAnsi="Calibri" w:cs="Calibri"/>
          <w:color w:val="auto"/>
          <w:sz w:val="24"/>
          <w:szCs w:val="24"/>
        </w:rPr>
        <w:t xml:space="preserve">ablica </w:t>
      </w:r>
      <w:r w:rsidRPr="00DC52E5">
        <w:rPr>
          <w:rFonts w:ascii="Calibri" w:hAnsi="Calibri" w:cs="Calibri"/>
          <w:color w:val="auto"/>
          <w:sz w:val="24"/>
          <w:szCs w:val="24"/>
        </w:rPr>
        <w:fldChar w:fldCharType="begin"/>
      </w:r>
      <w:r w:rsidRPr="00DC52E5">
        <w:rPr>
          <w:rFonts w:ascii="Calibri" w:hAnsi="Calibri" w:cs="Calibri"/>
          <w:color w:val="auto"/>
          <w:sz w:val="24"/>
          <w:szCs w:val="24"/>
        </w:rPr>
        <w:instrText xml:space="preserve"> STYLEREF 1 \s </w:instrText>
      </w:r>
      <w:r w:rsidRPr="00DC52E5">
        <w:rPr>
          <w:rFonts w:ascii="Calibri" w:hAnsi="Calibri" w:cs="Calibri"/>
          <w:color w:val="auto"/>
          <w:sz w:val="24"/>
          <w:szCs w:val="24"/>
        </w:rPr>
        <w:fldChar w:fldCharType="separate"/>
      </w:r>
      <w:r w:rsidR="00F86FC3">
        <w:rPr>
          <w:rFonts w:ascii="Calibri" w:hAnsi="Calibri" w:cs="Calibri"/>
          <w:noProof/>
          <w:color w:val="auto"/>
          <w:sz w:val="24"/>
          <w:szCs w:val="24"/>
        </w:rPr>
        <w:t>5</w:t>
      </w:r>
      <w:r w:rsidRPr="00DC52E5">
        <w:rPr>
          <w:rFonts w:ascii="Calibri" w:hAnsi="Calibri" w:cs="Calibri"/>
          <w:color w:val="auto"/>
          <w:sz w:val="24"/>
          <w:szCs w:val="24"/>
        </w:rPr>
        <w:fldChar w:fldCharType="end"/>
      </w:r>
      <w:r w:rsidRPr="00DC52E5">
        <w:rPr>
          <w:rFonts w:ascii="Calibri" w:hAnsi="Calibri" w:cs="Calibri"/>
          <w:color w:val="auto"/>
          <w:sz w:val="24"/>
          <w:szCs w:val="24"/>
        </w:rPr>
        <w:t>.</w:t>
      </w:r>
      <w:r w:rsidRPr="00DC52E5">
        <w:rPr>
          <w:rFonts w:ascii="Calibri" w:hAnsi="Calibri" w:cs="Calibri"/>
          <w:color w:val="auto"/>
          <w:sz w:val="24"/>
          <w:szCs w:val="24"/>
        </w:rPr>
        <w:fldChar w:fldCharType="begin"/>
      </w:r>
      <w:r w:rsidRPr="00DC52E5">
        <w:rPr>
          <w:rFonts w:ascii="Calibri" w:hAnsi="Calibri" w:cs="Calibri"/>
          <w:color w:val="auto"/>
          <w:sz w:val="24"/>
          <w:szCs w:val="24"/>
        </w:rPr>
        <w:instrText xml:space="preserve"> SEQ Tablica \* ARABIC \s 1 </w:instrText>
      </w:r>
      <w:r w:rsidRPr="00DC52E5">
        <w:rPr>
          <w:rFonts w:ascii="Calibri" w:hAnsi="Calibri" w:cs="Calibri"/>
          <w:color w:val="auto"/>
          <w:sz w:val="24"/>
          <w:szCs w:val="24"/>
        </w:rPr>
        <w:fldChar w:fldCharType="separate"/>
      </w:r>
      <w:r w:rsidR="00F86FC3">
        <w:rPr>
          <w:rFonts w:ascii="Calibri" w:hAnsi="Calibri" w:cs="Calibri"/>
          <w:noProof/>
          <w:color w:val="auto"/>
          <w:sz w:val="24"/>
          <w:szCs w:val="24"/>
        </w:rPr>
        <w:t>1</w:t>
      </w:r>
      <w:r w:rsidRPr="00DC52E5">
        <w:rPr>
          <w:rFonts w:ascii="Calibri" w:hAnsi="Calibri" w:cs="Calibri"/>
          <w:color w:val="auto"/>
          <w:sz w:val="24"/>
          <w:szCs w:val="24"/>
        </w:rPr>
        <w:fldChar w:fldCharType="end"/>
      </w:r>
      <w:bookmarkEnd w:id="69"/>
      <w:r w:rsidRPr="00DC52E5">
        <w:rPr>
          <w:rFonts w:ascii="Calibri" w:hAnsi="Calibri" w:cs="Calibri"/>
          <w:color w:val="auto"/>
          <w:sz w:val="24"/>
          <w:szCs w:val="24"/>
        </w:rPr>
        <w:t xml:space="preserve"> </w:t>
      </w:r>
      <w:r w:rsidRPr="00AB0CC6">
        <w:rPr>
          <w:rFonts w:ascii="Calibri" w:hAnsi="Calibri" w:cs="Calibri"/>
          <w:color w:val="auto"/>
          <w:sz w:val="24"/>
          <w:szCs w:val="24"/>
        </w:rPr>
        <w:t>Pregled odabranih radova</w:t>
      </w:r>
      <w:bookmarkEnd w:id="70"/>
    </w:p>
    <w:tbl>
      <w:tblPr>
        <w:tblStyle w:val="TableGrid"/>
        <w:tblW w:w="0" w:type="auto"/>
        <w:tblLook w:val="04A0" w:firstRow="1" w:lastRow="0" w:firstColumn="1" w:lastColumn="0" w:noHBand="0" w:noVBand="1"/>
      </w:tblPr>
      <w:tblGrid>
        <w:gridCol w:w="4390"/>
        <w:gridCol w:w="3052"/>
        <w:gridCol w:w="724"/>
        <w:gridCol w:w="850"/>
      </w:tblGrid>
      <w:tr w:rsidR="00450119" w:rsidRPr="00AA360D" w14:paraId="52FB4E6A" w14:textId="77777777" w:rsidTr="00AA360D">
        <w:trPr>
          <w:trHeight w:val="600"/>
        </w:trPr>
        <w:tc>
          <w:tcPr>
            <w:tcW w:w="4390" w:type="dxa"/>
            <w:hideMark/>
          </w:tcPr>
          <w:p w14:paraId="59F184A5" w14:textId="77777777" w:rsidR="00450119" w:rsidRPr="00AA360D" w:rsidRDefault="00450119" w:rsidP="00450119">
            <w:pPr>
              <w:spacing w:line="276" w:lineRule="auto"/>
              <w:rPr>
                <w:rFonts w:ascii="Calibri" w:hAnsi="Calibri" w:cs="Calibri"/>
                <w:b/>
                <w:bCs/>
                <w:sz w:val="20"/>
                <w:szCs w:val="20"/>
              </w:rPr>
            </w:pPr>
            <w:r w:rsidRPr="00AA360D">
              <w:rPr>
                <w:rFonts w:ascii="Calibri" w:hAnsi="Calibri" w:cs="Calibri"/>
                <w:b/>
                <w:bCs/>
                <w:sz w:val="20"/>
                <w:szCs w:val="20"/>
              </w:rPr>
              <w:t>Naslov rada</w:t>
            </w:r>
          </w:p>
        </w:tc>
        <w:tc>
          <w:tcPr>
            <w:tcW w:w="3052" w:type="dxa"/>
            <w:hideMark/>
          </w:tcPr>
          <w:p w14:paraId="217AA3CE" w14:textId="77777777" w:rsidR="00450119" w:rsidRPr="00AA360D" w:rsidRDefault="00450119" w:rsidP="00450119">
            <w:pPr>
              <w:spacing w:line="276" w:lineRule="auto"/>
              <w:rPr>
                <w:rFonts w:ascii="Calibri" w:hAnsi="Calibri" w:cs="Calibri"/>
                <w:b/>
                <w:bCs/>
                <w:sz w:val="20"/>
                <w:szCs w:val="20"/>
              </w:rPr>
            </w:pPr>
            <w:r w:rsidRPr="00AA360D">
              <w:rPr>
                <w:rFonts w:ascii="Calibri" w:hAnsi="Calibri" w:cs="Calibri"/>
                <w:b/>
                <w:bCs/>
                <w:sz w:val="20"/>
                <w:szCs w:val="20"/>
              </w:rPr>
              <w:t>Naziv časopisa/konferencije</w:t>
            </w:r>
          </w:p>
        </w:tc>
        <w:tc>
          <w:tcPr>
            <w:tcW w:w="724" w:type="dxa"/>
            <w:hideMark/>
          </w:tcPr>
          <w:p w14:paraId="78EAE4F5" w14:textId="77777777" w:rsidR="00450119" w:rsidRPr="00AA360D" w:rsidRDefault="00450119" w:rsidP="00450119">
            <w:pPr>
              <w:spacing w:line="276" w:lineRule="auto"/>
              <w:rPr>
                <w:rFonts w:ascii="Calibri" w:hAnsi="Calibri" w:cs="Calibri"/>
                <w:b/>
                <w:bCs/>
                <w:sz w:val="20"/>
                <w:szCs w:val="20"/>
              </w:rPr>
            </w:pPr>
            <w:r w:rsidRPr="00AA360D">
              <w:rPr>
                <w:rFonts w:ascii="Calibri" w:hAnsi="Calibri" w:cs="Calibri"/>
                <w:b/>
                <w:bCs/>
                <w:sz w:val="20"/>
                <w:szCs w:val="20"/>
              </w:rPr>
              <w:t>Broj citata</w:t>
            </w:r>
          </w:p>
        </w:tc>
        <w:tc>
          <w:tcPr>
            <w:tcW w:w="850" w:type="dxa"/>
            <w:hideMark/>
          </w:tcPr>
          <w:p w14:paraId="665E8403" w14:textId="77777777" w:rsidR="00450119" w:rsidRPr="00AA360D" w:rsidRDefault="00450119" w:rsidP="00450119">
            <w:pPr>
              <w:spacing w:line="276" w:lineRule="auto"/>
              <w:rPr>
                <w:rFonts w:ascii="Calibri" w:hAnsi="Calibri" w:cs="Calibri"/>
                <w:b/>
                <w:bCs/>
                <w:sz w:val="20"/>
                <w:szCs w:val="20"/>
              </w:rPr>
            </w:pPr>
            <w:r w:rsidRPr="00AA360D">
              <w:rPr>
                <w:rFonts w:ascii="Calibri" w:hAnsi="Calibri" w:cs="Calibri"/>
                <w:b/>
                <w:bCs/>
                <w:sz w:val="20"/>
                <w:szCs w:val="20"/>
              </w:rPr>
              <w:t>Godina objave</w:t>
            </w:r>
          </w:p>
        </w:tc>
      </w:tr>
      <w:tr w:rsidR="00450119" w:rsidRPr="00AA360D" w14:paraId="2B50E480" w14:textId="77777777" w:rsidTr="00AA360D">
        <w:trPr>
          <w:trHeight w:val="600"/>
        </w:trPr>
        <w:tc>
          <w:tcPr>
            <w:tcW w:w="4390" w:type="dxa"/>
            <w:hideMark/>
          </w:tcPr>
          <w:p w14:paraId="0DFC24D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Global insights and the impact of generative AI-ChatGPT on multidisciplinary: a systematic review and bibliometric analysis</w:t>
            </w:r>
          </w:p>
        </w:tc>
        <w:tc>
          <w:tcPr>
            <w:tcW w:w="3052" w:type="dxa"/>
            <w:hideMark/>
          </w:tcPr>
          <w:p w14:paraId="1D1EB21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CONNECTION SCIENCE</w:t>
            </w:r>
          </w:p>
        </w:tc>
        <w:tc>
          <w:tcPr>
            <w:tcW w:w="724" w:type="dxa"/>
            <w:hideMark/>
          </w:tcPr>
          <w:p w14:paraId="3DA1D4B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046B816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23BD6B90" w14:textId="77777777" w:rsidTr="00AA360D">
        <w:trPr>
          <w:trHeight w:val="600"/>
        </w:trPr>
        <w:tc>
          <w:tcPr>
            <w:tcW w:w="4390" w:type="dxa"/>
            <w:hideMark/>
          </w:tcPr>
          <w:p w14:paraId="595ADB4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 xml:space="preserve">LLM4VV: Developing LLM-driven </w:t>
            </w:r>
            <w:proofErr w:type="spellStart"/>
            <w:r w:rsidRPr="00AA360D">
              <w:rPr>
                <w:rFonts w:ascii="Calibri" w:hAnsi="Calibri" w:cs="Calibri"/>
                <w:sz w:val="20"/>
                <w:szCs w:val="20"/>
                <w:lang w:val="en-US"/>
              </w:rPr>
              <w:t>testsuite</w:t>
            </w:r>
            <w:proofErr w:type="spellEnd"/>
            <w:r w:rsidRPr="00AA360D">
              <w:rPr>
                <w:rFonts w:ascii="Calibri" w:hAnsi="Calibri" w:cs="Calibri"/>
                <w:sz w:val="20"/>
                <w:szCs w:val="20"/>
                <w:lang w:val="en-US"/>
              </w:rPr>
              <w:t xml:space="preserve"> for compiler validation</w:t>
            </w:r>
          </w:p>
        </w:tc>
        <w:tc>
          <w:tcPr>
            <w:tcW w:w="3052" w:type="dxa"/>
            <w:hideMark/>
          </w:tcPr>
          <w:p w14:paraId="0D9B891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FUTURE GENERATION COMPUTER SYSTEMS-THE INTERNATIONAL JOURNAL OF ESCIENCE</w:t>
            </w:r>
          </w:p>
        </w:tc>
        <w:tc>
          <w:tcPr>
            <w:tcW w:w="724" w:type="dxa"/>
            <w:hideMark/>
          </w:tcPr>
          <w:p w14:paraId="22E6FDB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12A01E7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64476480" w14:textId="77777777" w:rsidTr="00AA360D">
        <w:trPr>
          <w:trHeight w:val="600"/>
        </w:trPr>
        <w:tc>
          <w:tcPr>
            <w:tcW w:w="4390" w:type="dxa"/>
            <w:hideMark/>
          </w:tcPr>
          <w:p w14:paraId="34D42CD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Enhancing the LLM-Based Robot Manipulation Through Human-Robot Collaboration</w:t>
            </w:r>
          </w:p>
        </w:tc>
        <w:tc>
          <w:tcPr>
            <w:tcW w:w="3052" w:type="dxa"/>
            <w:hideMark/>
          </w:tcPr>
          <w:p w14:paraId="4AC9BA9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IEEE ROBOTICS AND AUTOMATION LETTERS</w:t>
            </w:r>
          </w:p>
        </w:tc>
        <w:tc>
          <w:tcPr>
            <w:tcW w:w="724" w:type="dxa"/>
            <w:hideMark/>
          </w:tcPr>
          <w:p w14:paraId="3807A49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18432DF9"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0576E7D2" w14:textId="77777777" w:rsidTr="00AA360D">
        <w:trPr>
          <w:trHeight w:val="600"/>
        </w:trPr>
        <w:tc>
          <w:tcPr>
            <w:tcW w:w="4390" w:type="dxa"/>
            <w:hideMark/>
          </w:tcPr>
          <w:p w14:paraId="21E7617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Towards Training-Free Open-World Segmentation via Image Prompt Foundation Models</w:t>
            </w:r>
          </w:p>
        </w:tc>
        <w:tc>
          <w:tcPr>
            <w:tcW w:w="3052" w:type="dxa"/>
            <w:hideMark/>
          </w:tcPr>
          <w:p w14:paraId="4491BE7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INTERNATIONAL JOURNAL OF COMPUTER VISION</w:t>
            </w:r>
          </w:p>
        </w:tc>
        <w:tc>
          <w:tcPr>
            <w:tcW w:w="724" w:type="dxa"/>
            <w:hideMark/>
          </w:tcPr>
          <w:p w14:paraId="264568C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4FD04F1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3949637C" w14:textId="77777777" w:rsidTr="00AA360D">
        <w:trPr>
          <w:trHeight w:val="600"/>
        </w:trPr>
        <w:tc>
          <w:tcPr>
            <w:tcW w:w="4390" w:type="dxa"/>
            <w:hideMark/>
          </w:tcPr>
          <w:p w14:paraId="3DA81B3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When large language models meet personalization: perspectives of challenges and opportunities</w:t>
            </w:r>
          </w:p>
        </w:tc>
        <w:tc>
          <w:tcPr>
            <w:tcW w:w="3052" w:type="dxa"/>
            <w:hideMark/>
          </w:tcPr>
          <w:p w14:paraId="7527C73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WORLD WIDE WEB-INTERNET AND WEB INFORMATION SYSTEMS</w:t>
            </w:r>
          </w:p>
        </w:tc>
        <w:tc>
          <w:tcPr>
            <w:tcW w:w="724" w:type="dxa"/>
            <w:hideMark/>
          </w:tcPr>
          <w:p w14:paraId="12138851"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1261496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0BC9F26F" w14:textId="77777777" w:rsidTr="00AA360D">
        <w:trPr>
          <w:trHeight w:val="600"/>
        </w:trPr>
        <w:tc>
          <w:tcPr>
            <w:tcW w:w="4390" w:type="dxa"/>
            <w:hideMark/>
          </w:tcPr>
          <w:p w14:paraId="4F7A63F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Explainable Knowledge reasoning via thought chains for knowledge-based visual question answering</w:t>
            </w:r>
          </w:p>
        </w:tc>
        <w:tc>
          <w:tcPr>
            <w:tcW w:w="3052" w:type="dxa"/>
            <w:hideMark/>
          </w:tcPr>
          <w:p w14:paraId="2558CA8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INFORMATION PROCESSING &amp; MANAGEMENT</w:t>
            </w:r>
          </w:p>
        </w:tc>
        <w:tc>
          <w:tcPr>
            <w:tcW w:w="724" w:type="dxa"/>
            <w:hideMark/>
          </w:tcPr>
          <w:p w14:paraId="5A5D61F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4B836BC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5B0F1827" w14:textId="77777777" w:rsidTr="00AA360D">
        <w:trPr>
          <w:trHeight w:val="600"/>
        </w:trPr>
        <w:tc>
          <w:tcPr>
            <w:tcW w:w="4390" w:type="dxa"/>
            <w:hideMark/>
          </w:tcPr>
          <w:p w14:paraId="5D66309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Examining How the Large Language Models Impact the Conceptual Design with Human Designers: A Comparative Case Study</w:t>
            </w:r>
          </w:p>
        </w:tc>
        <w:tc>
          <w:tcPr>
            <w:tcW w:w="3052" w:type="dxa"/>
            <w:hideMark/>
          </w:tcPr>
          <w:p w14:paraId="3462E76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INTERNATIONAL JOURNAL OF HUMAN-COMPUTER INTERACTION</w:t>
            </w:r>
          </w:p>
        </w:tc>
        <w:tc>
          <w:tcPr>
            <w:tcW w:w="724" w:type="dxa"/>
            <w:hideMark/>
          </w:tcPr>
          <w:p w14:paraId="5154060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1F78097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28BDE30C" w14:textId="77777777" w:rsidTr="00AA360D">
        <w:trPr>
          <w:trHeight w:val="600"/>
        </w:trPr>
        <w:tc>
          <w:tcPr>
            <w:tcW w:w="4390" w:type="dxa"/>
            <w:hideMark/>
          </w:tcPr>
          <w:p w14:paraId="6D1E83C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'No, Alexa, no!': designing child-safe AI and protecting children from the risks of the 'empathy gap' in large language models</w:t>
            </w:r>
          </w:p>
        </w:tc>
        <w:tc>
          <w:tcPr>
            <w:tcW w:w="3052" w:type="dxa"/>
            <w:hideMark/>
          </w:tcPr>
          <w:p w14:paraId="46B273E9"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LEARNING MEDIA AND TECHNOLOGY</w:t>
            </w:r>
          </w:p>
        </w:tc>
        <w:tc>
          <w:tcPr>
            <w:tcW w:w="724" w:type="dxa"/>
            <w:hideMark/>
          </w:tcPr>
          <w:p w14:paraId="47158CF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20CE632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4BF9651D" w14:textId="77777777" w:rsidTr="00AA360D">
        <w:trPr>
          <w:trHeight w:val="600"/>
        </w:trPr>
        <w:tc>
          <w:tcPr>
            <w:tcW w:w="4390" w:type="dxa"/>
            <w:hideMark/>
          </w:tcPr>
          <w:p w14:paraId="17BC191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 xml:space="preserve">RAH! </w:t>
            </w:r>
            <w:proofErr w:type="spellStart"/>
            <w:r w:rsidRPr="00AA360D">
              <w:rPr>
                <w:rFonts w:ascii="Calibri" w:hAnsi="Calibri" w:cs="Calibri"/>
                <w:sz w:val="20"/>
                <w:szCs w:val="20"/>
                <w:lang w:val="en-US"/>
              </w:rPr>
              <w:t>RecSys</w:t>
            </w:r>
            <w:proofErr w:type="spellEnd"/>
            <w:r w:rsidRPr="00AA360D">
              <w:rPr>
                <w:rFonts w:ascii="Calibri" w:hAnsi="Calibri" w:cs="Calibri"/>
                <w:sz w:val="20"/>
                <w:szCs w:val="20"/>
                <w:lang w:val="en-US"/>
              </w:rPr>
              <w:t xml:space="preserve">-Assistant-Human: A Human-Centered Recommendation Framework </w:t>
            </w:r>
            <w:proofErr w:type="gramStart"/>
            <w:r w:rsidRPr="00AA360D">
              <w:rPr>
                <w:rFonts w:ascii="Calibri" w:hAnsi="Calibri" w:cs="Calibri"/>
                <w:sz w:val="20"/>
                <w:szCs w:val="20"/>
                <w:lang w:val="en-US"/>
              </w:rPr>
              <w:t>With</w:t>
            </w:r>
            <w:proofErr w:type="gramEnd"/>
            <w:r w:rsidRPr="00AA360D">
              <w:rPr>
                <w:rFonts w:ascii="Calibri" w:hAnsi="Calibri" w:cs="Calibri"/>
                <w:sz w:val="20"/>
                <w:szCs w:val="20"/>
                <w:lang w:val="en-US"/>
              </w:rPr>
              <w:t xml:space="preserve"> LLM Agents</w:t>
            </w:r>
          </w:p>
        </w:tc>
        <w:tc>
          <w:tcPr>
            <w:tcW w:w="3052" w:type="dxa"/>
            <w:hideMark/>
          </w:tcPr>
          <w:p w14:paraId="261AE65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IEEE TRANSACTIONS ON COMPUTATIONAL SOCIAL SYSTEMS</w:t>
            </w:r>
          </w:p>
        </w:tc>
        <w:tc>
          <w:tcPr>
            <w:tcW w:w="724" w:type="dxa"/>
            <w:hideMark/>
          </w:tcPr>
          <w:p w14:paraId="710260E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034D6A7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01716197" w14:textId="77777777" w:rsidTr="00AA360D">
        <w:trPr>
          <w:trHeight w:val="600"/>
        </w:trPr>
        <w:tc>
          <w:tcPr>
            <w:tcW w:w="4390" w:type="dxa"/>
            <w:hideMark/>
          </w:tcPr>
          <w:p w14:paraId="39A8F13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 Large Language Model Approach to Educational Survey Feedback Analysis</w:t>
            </w:r>
          </w:p>
        </w:tc>
        <w:tc>
          <w:tcPr>
            <w:tcW w:w="3052" w:type="dxa"/>
            <w:hideMark/>
          </w:tcPr>
          <w:p w14:paraId="213B8AA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INTERNATIONAL JOURNAL OF ARTIFICIAL INTELLIGENCE IN EDUCATION</w:t>
            </w:r>
          </w:p>
        </w:tc>
        <w:tc>
          <w:tcPr>
            <w:tcW w:w="724" w:type="dxa"/>
            <w:hideMark/>
          </w:tcPr>
          <w:p w14:paraId="0441F15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70D39E6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47F41CD6" w14:textId="77777777" w:rsidTr="00AA360D">
        <w:trPr>
          <w:trHeight w:val="600"/>
        </w:trPr>
        <w:tc>
          <w:tcPr>
            <w:tcW w:w="4390" w:type="dxa"/>
            <w:hideMark/>
          </w:tcPr>
          <w:p w14:paraId="75B994E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ChatGPT: perspectives from human-computer interaction and psychology</w:t>
            </w:r>
          </w:p>
        </w:tc>
        <w:tc>
          <w:tcPr>
            <w:tcW w:w="3052" w:type="dxa"/>
            <w:hideMark/>
          </w:tcPr>
          <w:p w14:paraId="6B93355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FRONTIERS IN ARTIFICIAL INTELLIGENCE</w:t>
            </w:r>
          </w:p>
        </w:tc>
        <w:tc>
          <w:tcPr>
            <w:tcW w:w="724" w:type="dxa"/>
            <w:hideMark/>
          </w:tcPr>
          <w:p w14:paraId="09724FE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0170302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4607393A" w14:textId="77777777" w:rsidTr="00AA360D">
        <w:trPr>
          <w:trHeight w:val="600"/>
        </w:trPr>
        <w:tc>
          <w:tcPr>
            <w:tcW w:w="4390" w:type="dxa"/>
            <w:hideMark/>
          </w:tcPr>
          <w:p w14:paraId="7B03215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The impact of large language models on higher education: exploring the connection between AI and Education 4.0</w:t>
            </w:r>
          </w:p>
        </w:tc>
        <w:tc>
          <w:tcPr>
            <w:tcW w:w="3052" w:type="dxa"/>
            <w:hideMark/>
          </w:tcPr>
          <w:p w14:paraId="42223B7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FRONTIERS IN EDUCATION</w:t>
            </w:r>
          </w:p>
        </w:tc>
        <w:tc>
          <w:tcPr>
            <w:tcW w:w="724" w:type="dxa"/>
            <w:hideMark/>
          </w:tcPr>
          <w:p w14:paraId="364FA3F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2850FD0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04FB2A3B" w14:textId="77777777" w:rsidTr="00AA360D">
        <w:trPr>
          <w:trHeight w:val="600"/>
        </w:trPr>
        <w:tc>
          <w:tcPr>
            <w:tcW w:w="4390" w:type="dxa"/>
            <w:hideMark/>
          </w:tcPr>
          <w:p w14:paraId="1E2B377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3A-COT: an attend-arrange-abstract chain-of-thought for multi-document summarization</w:t>
            </w:r>
          </w:p>
        </w:tc>
        <w:tc>
          <w:tcPr>
            <w:tcW w:w="3052" w:type="dxa"/>
            <w:hideMark/>
          </w:tcPr>
          <w:p w14:paraId="7AFACDE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INTERNATIONAL JOURNAL OF MACHINE LEARNING AND CYBERNETICS</w:t>
            </w:r>
          </w:p>
        </w:tc>
        <w:tc>
          <w:tcPr>
            <w:tcW w:w="724" w:type="dxa"/>
            <w:hideMark/>
          </w:tcPr>
          <w:p w14:paraId="02BB022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5B4F1C3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44CEE601" w14:textId="77777777" w:rsidTr="00AA360D">
        <w:trPr>
          <w:trHeight w:val="600"/>
        </w:trPr>
        <w:tc>
          <w:tcPr>
            <w:tcW w:w="4390" w:type="dxa"/>
            <w:hideMark/>
          </w:tcPr>
          <w:p w14:paraId="328FCA4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 xml:space="preserve">Human-computer pragmatics </w:t>
            </w:r>
            <w:proofErr w:type="spellStart"/>
            <w:r w:rsidRPr="00AA360D">
              <w:rPr>
                <w:rFonts w:ascii="Calibri" w:hAnsi="Calibri" w:cs="Calibri"/>
                <w:sz w:val="20"/>
                <w:szCs w:val="20"/>
                <w:lang w:val="en-US"/>
              </w:rPr>
              <w:t>trialled</w:t>
            </w:r>
            <w:proofErr w:type="spellEnd"/>
            <w:r w:rsidRPr="00AA360D">
              <w:rPr>
                <w:rFonts w:ascii="Calibri" w:hAnsi="Calibri" w:cs="Calibri"/>
                <w:sz w:val="20"/>
                <w:szCs w:val="20"/>
                <w:lang w:val="en-US"/>
              </w:rPr>
              <w:t>: some (</w:t>
            </w:r>
            <w:proofErr w:type="spellStart"/>
            <w:r w:rsidRPr="00AA360D">
              <w:rPr>
                <w:rFonts w:ascii="Calibri" w:hAnsi="Calibri" w:cs="Calibri"/>
                <w:sz w:val="20"/>
                <w:szCs w:val="20"/>
                <w:lang w:val="en-US"/>
              </w:rPr>
              <w:t>im</w:t>
            </w:r>
            <w:proofErr w:type="spellEnd"/>
            <w:r w:rsidRPr="00AA360D">
              <w:rPr>
                <w:rFonts w:ascii="Calibri" w:hAnsi="Calibri" w:cs="Calibri"/>
                <w:sz w:val="20"/>
                <w:szCs w:val="20"/>
                <w:lang w:val="en-US"/>
              </w:rPr>
              <w:t>)polite interactions with ChatGPT 4.0 and the ensuing implications</w:t>
            </w:r>
          </w:p>
        </w:tc>
        <w:tc>
          <w:tcPr>
            <w:tcW w:w="3052" w:type="dxa"/>
            <w:hideMark/>
          </w:tcPr>
          <w:p w14:paraId="51503CD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INTERACTIVE LEARNING ENVIRONMENTS</w:t>
            </w:r>
          </w:p>
        </w:tc>
        <w:tc>
          <w:tcPr>
            <w:tcW w:w="724" w:type="dxa"/>
            <w:hideMark/>
          </w:tcPr>
          <w:p w14:paraId="0E3AFAA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07AE4D0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36B5C5CF" w14:textId="77777777" w:rsidTr="00AA360D">
        <w:trPr>
          <w:trHeight w:val="600"/>
        </w:trPr>
        <w:tc>
          <w:tcPr>
            <w:tcW w:w="4390" w:type="dxa"/>
            <w:hideMark/>
          </w:tcPr>
          <w:p w14:paraId="505A9EF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lastRenderedPageBreak/>
              <w:t xml:space="preserve">Prompt Sapper: </w:t>
            </w:r>
            <w:proofErr w:type="gramStart"/>
            <w:r w:rsidRPr="00AA360D">
              <w:rPr>
                <w:rFonts w:ascii="Calibri" w:hAnsi="Calibri" w:cs="Calibri"/>
                <w:sz w:val="20"/>
                <w:szCs w:val="20"/>
                <w:lang w:val="en-US"/>
              </w:rPr>
              <w:t>A</w:t>
            </w:r>
            <w:proofErr w:type="gramEnd"/>
            <w:r w:rsidRPr="00AA360D">
              <w:rPr>
                <w:rFonts w:ascii="Calibri" w:hAnsi="Calibri" w:cs="Calibri"/>
                <w:sz w:val="20"/>
                <w:szCs w:val="20"/>
                <w:lang w:val="en-US"/>
              </w:rPr>
              <w:t xml:space="preserve"> LLM-Empowered Production Tool for Building AI Chains</w:t>
            </w:r>
          </w:p>
        </w:tc>
        <w:tc>
          <w:tcPr>
            <w:tcW w:w="3052" w:type="dxa"/>
            <w:hideMark/>
          </w:tcPr>
          <w:p w14:paraId="3F92159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ACM TRANSACTIONS ON SOFTWARE ENGINEERING AND METHODOLOGY</w:t>
            </w:r>
          </w:p>
        </w:tc>
        <w:tc>
          <w:tcPr>
            <w:tcW w:w="724" w:type="dxa"/>
            <w:hideMark/>
          </w:tcPr>
          <w:p w14:paraId="62533F3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w:t>
            </w:r>
          </w:p>
        </w:tc>
        <w:tc>
          <w:tcPr>
            <w:tcW w:w="850" w:type="dxa"/>
            <w:hideMark/>
          </w:tcPr>
          <w:p w14:paraId="2EACD009"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5499F873" w14:textId="77777777" w:rsidTr="00AA360D">
        <w:trPr>
          <w:trHeight w:val="600"/>
        </w:trPr>
        <w:tc>
          <w:tcPr>
            <w:tcW w:w="4390" w:type="dxa"/>
            <w:hideMark/>
          </w:tcPr>
          <w:p w14:paraId="7672562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Improving Training Dataset Balance with ChatGPT Prompt Engineering</w:t>
            </w:r>
          </w:p>
        </w:tc>
        <w:tc>
          <w:tcPr>
            <w:tcW w:w="3052" w:type="dxa"/>
            <w:hideMark/>
          </w:tcPr>
          <w:p w14:paraId="1B614DE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ELECTRONICS</w:t>
            </w:r>
          </w:p>
        </w:tc>
        <w:tc>
          <w:tcPr>
            <w:tcW w:w="724" w:type="dxa"/>
            <w:hideMark/>
          </w:tcPr>
          <w:p w14:paraId="7EF7328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6C5A05B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06ECEDD7" w14:textId="77777777" w:rsidTr="00AA360D">
        <w:trPr>
          <w:trHeight w:val="600"/>
        </w:trPr>
        <w:tc>
          <w:tcPr>
            <w:tcW w:w="4390" w:type="dxa"/>
            <w:hideMark/>
          </w:tcPr>
          <w:p w14:paraId="31DD2BD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Using ChatGPT in Software Requirements Engineering: A Comprehensive Review</w:t>
            </w:r>
          </w:p>
        </w:tc>
        <w:tc>
          <w:tcPr>
            <w:tcW w:w="3052" w:type="dxa"/>
            <w:hideMark/>
          </w:tcPr>
          <w:p w14:paraId="0CE6DB2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FUTURE INTERNET</w:t>
            </w:r>
          </w:p>
        </w:tc>
        <w:tc>
          <w:tcPr>
            <w:tcW w:w="724" w:type="dxa"/>
            <w:hideMark/>
          </w:tcPr>
          <w:p w14:paraId="0F73168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4D350AD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57E23F6A" w14:textId="77777777" w:rsidTr="00AA360D">
        <w:trPr>
          <w:trHeight w:val="900"/>
        </w:trPr>
        <w:tc>
          <w:tcPr>
            <w:tcW w:w="4390" w:type="dxa"/>
            <w:hideMark/>
          </w:tcPr>
          <w:p w14:paraId="4A6CF28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 contemporary review on chatbots, AI-powered virtual conversational agents, ChatGPT: Applications, open challenges and future research directions</w:t>
            </w:r>
          </w:p>
        </w:tc>
        <w:tc>
          <w:tcPr>
            <w:tcW w:w="3052" w:type="dxa"/>
            <w:hideMark/>
          </w:tcPr>
          <w:p w14:paraId="50A0D8F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COMPUTER SCIENCE REVIEW</w:t>
            </w:r>
          </w:p>
        </w:tc>
        <w:tc>
          <w:tcPr>
            <w:tcW w:w="724" w:type="dxa"/>
            <w:hideMark/>
          </w:tcPr>
          <w:p w14:paraId="45B0773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1DDA39A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4D4D8ADB" w14:textId="77777777" w:rsidTr="00AA360D">
        <w:trPr>
          <w:trHeight w:val="600"/>
        </w:trPr>
        <w:tc>
          <w:tcPr>
            <w:tcW w:w="4390" w:type="dxa"/>
            <w:hideMark/>
          </w:tcPr>
          <w:p w14:paraId="1DA7A27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From Traditional Recommender Systems to GPT-Based Chatbots: A Survey of Recent Developments and Future Directions</w:t>
            </w:r>
          </w:p>
        </w:tc>
        <w:tc>
          <w:tcPr>
            <w:tcW w:w="3052" w:type="dxa"/>
            <w:hideMark/>
          </w:tcPr>
          <w:p w14:paraId="4311A59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BIG DATA AND COGNITIVE COMPUTING</w:t>
            </w:r>
          </w:p>
        </w:tc>
        <w:tc>
          <w:tcPr>
            <w:tcW w:w="724" w:type="dxa"/>
            <w:hideMark/>
          </w:tcPr>
          <w:p w14:paraId="1709BE2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6BD108D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44D75E78" w14:textId="77777777" w:rsidTr="00AA360D">
        <w:trPr>
          <w:trHeight w:val="402"/>
        </w:trPr>
        <w:tc>
          <w:tcPr>
            <w:tcW w:w="4390" w:type="dxa"/>
            <w:hideMark/>
          </w:tcPr>
          <w:p w14:paraId="32D4D08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Unraveling the mysteries of AI chatbots</w:t>
            </w:r>
          </w:p>
        </w:tc>
        <w:tc>
          <w:tcPr>
            <w:tcW w:w="3052" w:type="dxa"/>
            <w:hideMark/>
          </w:tcPr>
          <w:p w14:paraId="29514E4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ARTIFICIAL INTELLIGENCE REVIEW</w:t>
            </w:r>
          </w:p>
        </w:tc>
        <w:tc>
          <w:tcPr>
            <w:tcW w:w="724" w:type="dxa"/>
            <w:hideMark/>
          </w:tcPr>
          <w:p w14:paraId="2F357F5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3264171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51ECBB72" w14:textId="77777777" w:rsidTr="00AA360D">
        <w:trPr>
          <w:trHeight w:val="402"/>
        </w:trPr>
        <w:tc>
          <w:tcPr>
            <w:tcW w:w="4390" w:type="dxa"/>
            <w:hideMark/>
          </w:tcPr>
          <w:p w14:paraId="154FFE8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Dawn of the dialogue: AI's leap from lab to living room</w:t>
            </w:r>
          </w:p>
        </w:tc>
        <w:tc>
          <w:tcPr>
            <w:tcW w:w="3052" w:type="dxa"/>
            <w:hideMark/>
          </w:tcPr>
          <w:p w14:paraId="38E37DB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FRONTIERS IN ARTIFICIAL INTELLIGENCE</w:t>
            </w:r>
          </w:p>
        </w:tc>
        <w:tc>
          <w:tcPr>
            <w:tcW w:w="724" w:type="dxa"/>
            <w:hideMark/>
          </w:tcPr>
          <w:p w14:paraId="0A59DF8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34E1B51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6D20DDA6" w14:textId="77777777" w:rsidTr="00AA360D">
        <w:trPr>
          <w:trHeight w:val="600"/>
        </w:trPr>
        <w:tc>
          <w:tcPr>
            <w:tcW w:w="4390" w:type="dxa"/>
            <w:hideMark/>
          </w:tcPr>
          <w:p w14:paraId="01DFF5E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The use of ChatGPT in teaching and learning: a systematic review through SWOT analysis approach</w:t>
            </w:r>
          </w:p>
        </w:tc>
        <w:tc>
          <w:tcPr>
            <w:tcW w:w="3052" w:type="dxa"/>
            <w:hideMark/>
          </w:tcPr>
          <w:p w14:paraId="07EA8C6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FRONTIERS IN EDUCATION</w:t>
            </w:r>
          </w:p>
        </w:tc>
        <w:tc>
          <w:tcPr>
            <w:tcW w:w="724" w:type="dxa"/>
            <w:hideMark/>
          </w:tcPr>
          <w:p w14:paraId="4C19C05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5</w:t>
            </w:r>
          </w:p>
        </w:tc>
        <w:tc>
          <w:tcPr>
            <w:tcW w:w="850" w:type="dxa"/>
            <w:hideMark/>
          </w:tcPr>
          <w:p w14:paraId="12F571F1"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50E5A728" w14:textId="77777777" w:rsidTr="00AA360D">
        <w:trPr>
          <w:trHeight w:val="600"/>
        </w:trPr>
        <w:tc>
          <w:tcPr>
            <w:tcW w:w="4390" w:type="dxa"/>
            <w:hideMark/>
          </w:tcPr>
          <w:p w14:paraId="20E424D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Diversity Measures: Domain-Independent Proxies for Failure in Language Model Queries</w:t>
            </w:r>
          </w:p>
        </w:tc>
        <w:tc>
          <w:tcPr>
            <w:tcW w:w="3052" w:type="dxa"/>
            <w:hideMark/>
          </w:tcPr>
          <w:p w14:paraId="6B66F9F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18TH IEEE INTERNATIONAL CONFERENCE ON SEMANTIC COMPUTING, ICSC 2024</w:t>
            </w:r>
          </w:p>
        </w:tc>
        <w:tc>
          <w:tcPr>
            <w:tcW w:w="724" w:type="dxa"/>
            <w:hideMark/>
          </w:tcPr>
          <w:p w14:paraId="6891589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2B00987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7B632979" w14:textId="77777777" w:rsidTr="00AA360D">
        <w:trPr>
          <w:trHeight w:val="402"/>
        </w:trPr>
        <w:tc>
          <w:tcPr>
            <w:tcW w:w="4390" w:type="dxa"/>
            <w:hideMark/>
          </w:tcPr>
          <w:p w14:paraId="154A7D8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ChatGPT for Robotics: Design Principles and Model Abilities</w:t>
            </w:r>
          </w:p>
        </w:tc>
        <w:tc>
          <w:tcPr>
            <w:tcW w:w="3052" w:type="dxa"/>
            <w:hideMark/>
          </w:tcPr>
          <w:p w14:paraId="65BE6F4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IEEE ACCESS</w:t>
            </w:r>
          </w:p>
        </w:tc>
        <w:tc>
          <w:tcPr>
            <w:tcW w:w="724" w:type="dxa"/>
            <w:hideMark/>
          </w:tcPr>
          <w:p w14:paraId="55BF91F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21</w:t>
            </w:r>
          </w:p>
        </w:tc>
        <w:tc>
          <w:tcPr>
            <w:tcW w:w="850" w:type="dxa"/>
            <w:hideMark/>
          </w:tcPr>
          <w:p w14:paraId="315094A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2024</w:t>
            </w:r>
          </w:p>
        </w:tc>
      </w:tr>
      <w:tr w:rsidR="00450119" w:rsidRPr="00AA360D" w14:paraId="37DD94FB" w14:textId="77777777" w:rsidTr="00AA360D">
        <w:trPr>
          <w:trHeight w:val="900"/>
        </w:trPr>
        <w:tc>
          <w:tcPr>
            <w:tcW w:w="4390" w:type="dxa"/>
            <w:hideMark/>
          </w:tcPr>
          <w:p w14:paraId="263AF541"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Editorial Position Paper: Exploring the Potential of Generative Artificial Intelligence in Education: Applications, Challenges, and Future Research Directions</w:t>
            </w:r>
          </w:p>
        </w:tc>
        <w:tc>
          <w:tcPr>
            <w:tcW w:w="3052" w:type="dxa"/>
            <w:hideMark/>
          </w:tcPr>
          <w:p w14:paraId="3EDF807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EDUCATIONAL TECHNOLOGY &amp; SOCIETY</w:t>
            </w:r>
          </w:p>
        </w:tc>
        <w:tc>
          <w:tcPr>
            <w:tcW w:w="724" w:type="dxa"/>
            <w:hideMark/>
          </w:tcPr>
          <w:p w14:paraId="1F50953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29</w:t>
            </w:r>
          </w:p>
        </w:tc>
        <w:tc>
          <w:tcPr>
            <w:tcW w:w="850" w:type="dxa"/>
            <w:hideMark/>
          </w:tcPr>
          <w:p w14:paraId="717886F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39804613" w14:textId="77777777" w:rsidTr="00AA360D">
        <w:trPr>
          <w:trHeight w:val="402"/>
        </w:trPr>
        <w:tc>
          <w:tcPr>
            <w:tcW w:w="4390" w:type="dxa"/>
            <w:hideMark/>
          </w:tcPr>
          <w:p w14:paraId="4AA93B5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Chat With ChatGPT on Interactive Engines for Intelligent Driving</w:t>
            </w:r>
          </w:p>
        </w:tc>
        <w:tc>
          <w:tcPr>
            <w:tcW w:w="3052" w:type="dxa"/>
            <w:hideMark/>
          </w:tcPr>
          <w:p w14:paraId="5955A65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IEEE TRANSACTIONS ON INTELLIGENT VEHICLES</w:t>
            </w:r>
          </w:p>
        </w:tc>
        <w:tc>
          <w:tcPr>
            <w:tcW w:w="724" w:type="dxa"/>
            <w:hideMark/>
          </w:tcPr>
          <w:p w14:paraId="45DAFA2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23</w:t>
            </w:r>
          </w:p>
        </w:tc>
        <w:tc>
          <w:tcPr>
            <w:tcW w:w="850" w:type="dxa"/>
            <w:hideMark/>
          </w:tcPr>
          <w:p w14:paraId="7CBB538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579DBFE0" w14:textId="77777777" w:rsidTr="00AA360D">
        <w:trPr>
          <w:trHeight w:val="900"/>
        </w:trPr>
        <w:tc>
          <w:tcPr>
            <w:tcW w:w="4390" w:type="dxa"/>
            <w:hideMark/>
          </w:tcPr>
          <w:p w14:paraId="090D0D4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Unleashing the Potential of Generative AI, Conversational Agents and Chatbots in Educational Praxis: A Systematic Review and Bibliometric Analysis of GenAI in Education</w:t>
            </w:r>
          </w:p>
        </w:tc>
        <w:tc>
          <w:tcPr>
            <w:tcW w:w="3052" w:type="dxa"/>
            <w:hideMark/>
          </w:tcPr>
          <w:p w14:paraId="54C28C5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OPEN PRAXIS</w:t>
            </w:r>
          </w:p>
        </w:tc>
        <w:tc>
          <w:tcPr>
            <w:tcW w:w="724" w:type="dxa"/>
            <w:hideMark/>
          </w:tcPr>
          <w:p w14:paraId="468DFC7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4</w:t>
            </w:r>
          </w:p>
        </w:tc>
        <w:tc>
          <w:tcPr>
            <w:tcW w:w="850" w:type="dxa"/>
            <w:hideMark/>
          </w:tcPr>
          <w:p w14:paraId="501BDA9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3E6675D8" w14:textId="77777777" w:rsidTr="00AA360D">
        <w:trPr>
          <w:trHeight w:val="600"/>
        </w:trPr>
        <w:tc>
          <w:tcPr>
            <w:tcW w:w="4390" w:type="dxa"/>
            <w:hideMark/>
          </w:tcPr>
          <w:p w14:paraId="59D6D93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 xml:space="preserve">Prompting Large Language Models </w:t>
            </w:r>
            <w:proofErr w:type="gramStart"/>
            <w:r w:rsidRPr="00AA360D">
              <w:rPr>
                <w:rFonts w:ascii="Calibri" w:hAnsi="Calibri" w:cs="Calibri"/>
                <w:sz w:val="20"/>
                <w:szCs w:val="20"/>
                <w:lang w:val="en-US"/>
              </w:rPr>
              <w:t>With</w:t>
            </w:r>
            <w:proofErr w:type="gramEnd"/>
            <w:r w:rsidRPr="00AA360D">
              <w:rPr>
                <w:rFonts w:ascii="Calibri" w:hAnsi="Calibri" w:cs="Calibri"/>
                <w:sz w:val="20"/>
                <w:szCs w:val="20"/>
                <w:lang w:val="en-US"/>
              </w:rPr>
              <w:t xml:space="preserve"> the Socratic Method</w:t>
            </w:r>
          </w:p>
        </w:tc>
        <w:tc>
          <w:tcPr>
            <w:tcW w:w="3052" w:type="dxa"/>
            <w:hideMark/>
          </w:tcPr>
          <w:p w14:paraId="225872A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 IEEE 13TH ANNUAL COMPUTING AND COMMUNICATION WORKSHOP AND CONFERENCE, CCWC</w:t>
            </w:r>
          </w:p>
        </w:tc>
        <w:tc>
          <w:tcPr>
            <w:tcW w:w="724" w:type="dxa"/>
            <w:hideMark/>
          </w:tcPr>
          <w:p w14:paraId="3632DEF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4</w:t>
            </w:r>
          </w:p>
        </w:tc>
        <w:tc>
          <w:tcPr>
            <w:tcW w:w="850" w:type="dxa"/>
            <w:hideMark/>
          </w:tcPr>
          <w:p w14:paraId="58A1487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7245176A" w14:textId="77777777" w:rsidTr="00AA360D">
        <w:trPr>
          <w:trHeight w:val="600"/>
        </w:trPr>
        <w:tc>
          <w:tcPr>
            <w:tcW w:w="4390" w:type="dxa"/>
            <w:hideMark/>
          </w:tcPr>
          <w:p w14:paraId="7BC3AD2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Generating Requirements Elicitation Interview Scripts with Large Language Models</w:t>
            </w:r>
          </w:p>
        </w:tc>
        <w:tc>
          <w:tcPr>
            <w:tcW w:w="3052" w:type="dxa"/>
            <w:hideMark/>
          </w:tcPr>
          <w:p w14:paraId="1CD7325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 IEEE 31ST INTERNATIONAL REQUIREMENTS ENGINEERING CONFERENCE WORKSHOPS, REW</w:t>
            </w:r>
          </w:p>
        </w:tc>
        <w:tc>
          <w:tcPr>
            <w:tcW w:w="724" w:type="dxa"/>
            <w:hideMark/>
          </w:tcPr>
          <w:p w14:paraId="06B25C9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w:t>
            </w:r>
          </w:p>
        </w:tc>
        <w:tc>
          <w:tcPr>
            <w:tcW w:w="850" w:type="dxa"/>
            <w:hideMark/>
          </w:tcPr>
          <w:p w14:paraId="0397D14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2A44533C" w14:textId="77777777" w:rsidTr="00AA360D">
        <w:trPr>
          <w:trHeight w:val="600"/>
        </w:trPr>
        <w:tc>
          <w:tcPr>
            <w:tcW w:w="4390" w:type="dxa"/>
            <w:hideMark/>
          </w:tcPr>
          <w:p w14:paraId="5FA0304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Fairness-guided Few-shot Prompting for Large Language Models</w:t>
            </w:r>
          </w:p>
        </w:tc>
        <w:tc>
          <w:tcPr>
            <w:tcW w:w="3052" w:type="dxa"/>
            <w:hideMark/>
          </w:tcPr>
          <w:p w14:paraId="1F69B7F1"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ADVANCES IN NEURAL INFORMATION PROCESSING SYSTEMS 36 (NEURIPS 2023)</w:t>
            </w:r>
          </w:p>
        </w:tc>
        <w:tc>
          <w:tcPr>
            <w:tcW w:w="724" w:type="dxa"/>
            <w:hideMark/>
          </w:tcPr>
          <w:p w14:paraId="35C2545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7B2A8BD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66A28D71" w14:textId="77777777" w:rsidTr="00AA360D">
        <w:trPr>
          <w:trHeight w:val="600"/>
        </w:trPr>
        <w:tc>
          <w:tcPr>
            <w:tcW w:w="4390" w:type="dxa"/>
            <w:hideMark/>
          </w:tcPr>
          <w:p w14:paraId="1A39F63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 Study on Performance Improvement of Prompt Engineering for Generative AI with a Large Language Model</w:t>
            </w:r>
          </w:p>
        </w:tc>
        <w:tc>
          <w:tcPr>
            <w:tcW w:w="3052" w:type="dxa"/>
            <w:hideMark/>
          </w:tcPr>
          <w:p w14:paraId="3CA8935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JOURNAL OF WEB ENGINEERING</w:t>
            </w:r>
          </w:p>
        </w:tc>
        <w:tc>
          <w:tcPr>
            <w:tcW w:w="724" w:type="dxa"/>
            <w:hideMark/>
          </w:tcPr>
          <w:p w14:paraId="2A2A7E1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3B34761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71B7FD18" w14:textId="77777777" w:rsidTr="00AA360D">
        <w:trPr>
          <w:trHeight w:val="600"/>
        </w:trPr>
        <w:tc>
          <w:tcPr>
            <w:tcW w:w="4390" w:type="dxa"/>
            <w:hideMark/>
          </w:tcPr>
          <w:p w14:paraId="0519206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lastRenderedPageBreak/>
              <w:t>Interacting with Large Language Models: A Case Study on AI-Aided Brainstorming for Guesstimation Problems</w:t>
            </w:r>
          </w:p>
        </w:tc>
        <w:tc>
          <w:tcPr>
            <w:tcW w:w="3052" w:type="dxa"/>
            <w:hideMark/>
          </w:tcPr>
          <w:p w14:paraId="2FFC44D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HHAI 2023: AUGMENTING HUMAN INTELLECT</w:t>
            </w:r>
          </w:p>
        </w:tc>
        <w:tc>
          <w:tcPr>
            <w:tcW w:w="724" w:type="dxa"/>
            <w:hideMark/>
          </w:tcPr>
          <w:p w14:paraId="7BEAB66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w:t>
            </w:r>
          </w:p>
        </w:tc>
        <w:tc>
          <w:tcPr>
            <w:tcW w:w="850" w:type="dxa"/>
            <w:hideMark/>
          </w:tcPr>
          <w:p w14:paraId="7663E79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1D0520FA" w14:textId="77777777" w:rsidTr="00AA360D">
        <w:trPr>
          <w:trHeight w:val="900"/>
        </w:trPr>
        <w:tc>
          <w:tcPr>
            <w:tcW w:w="4390" w:type="dxa"/>
            <w:hideMark/>
          </w:tcPr>
          <w:p w14:paraId="3A7563F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Flexible and Secure Code Deployment in Federated Learning using Large Language Models: Prompt Engineering to Enhance Malicious Code Detection</w:t>
            </w:r>
          </w:p>
        </w:tc>
        <w:tc>
          <w:tcPr>
            <w:tcW w:w="3052" w:type="dxa"/>
            <w:hideMark/>
          </w:tcPr>
          <w:p w14:paraId="4488403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 IEEE INTERNATIONAL CONFERENCE ON CLOUD COMPUTING TECHNOLOGY AND SCIENCE, CLOUDCOM 2023</w:t>
            </w:r>
          </w:p>
        </w:tc>
        <w:tc>
          <w:tcPr>
            <w:tcW w:w="724" w:type="dxa"/>
            <w:hideMark/>
          </w:tcPr>
          <w:p w14:paraId="3A1436C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34863DF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21B44C8C" w14:textId="77777777" w:rsidTr="00AA360D">
        <w:trPr>
          <w:trHeight w:val="600"/>
        </w:trPr>
        <w:tc>
          <w:tcPr>
            <w:tcW w:w="4390" w:type="dxa"/>
            <w:hideMark/>
          </w:tcPr>
          <w:p w14:paraId="68CED94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Prompting Large Language Models with Answer Heuristics for Knowledge-based Visual Question Answering</w:t>
            </w:r>
          </w:p>
        </w:tc>
        <w:tc>
          <w:tcPr>
            <w:tcW w:w="3052" w:type="dxa"/>
            <w:hideMark/>
          </w:tcPr>
          <w:p w14:paraId="62727D6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 IEEE/CVF CONFERENCE ON COMPUTER VISION AND PATTERN RECOGNITION (CVPR)</w:t>
            </w:r>
          </w:p>
        </w:tc>
        <w:tc>
          <w:tcPr>
            <w:tcW w:w="724" w:type="dxa"/>
            <w:hideMark/>
          </w:tcPr>
          <w:p w14:paraId="5D4238A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22</w:t>
            </w:r>
          </w:p>
        </w:tc>
        <w:tc>
          <w:tcPr>
            <w:tcW w:w="850" w:type="dxa"/>
            <w:hideMark/>
          </w:tcPr>
          <w:p w14:paraId="508537A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7D2FFADD" w14:textId="77777777" w:rsidTr="00AA360D">
        <w:trPr>
          <w:trHeight w:val="600"/>
        </w:trPr>
        <w:tc>
          <w:tcPr>
            <w:tcW w:w="4390" w:type="dxa"/>
            <w:hideMark/>
          </w:tcPr>
          <w:p w14:paraId="1CE952A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Enabling Conversational Interaction with Mobile UI using Large Language Models</w:t>
            </w:r>
          </w:p>
        </w:tc>
        <w:tc>
          <w:tcPr>
            <w:tcW w:w="3052" w:type="dxa"/>
            <w:hideMark/>
          </w:tcPr>
          <w:p w14:paraId="3E14A88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PROCEEDINGS OF THE 2023 CHI CONFERENCE ON HUMAN FACTORS IN COMPUTING SYSTEMS, CHI 2023</w:t>
            </w:r>
          </w:p>
        </w:tc>
        <w:tc>
          <w:tcPr>
            <w:tcW w:w="724" w:type="dxa"/>
            <w:hideMark/>
          </w:tcPr>
          <w:p w14:paraId="3993524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15</w:t>
            </w:r>
          </w:p>
        </w:tc>
        <w:tc>
          <w:tcPr>
            <w:tcW w:w="850" w:type="dxa"/>
            <w:hideMark/>
          </w:tcPr>
          <w:p w14:paraId="63C7A5C9"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77F6A9A3" w14:textId="77777777" w:rsidTr="00AA360D">
        <w:trPr>
          <w:trHeight w:val="402"/>
        </w:trPr>
        <w:tc>
          <w:tcPr>
            <w:tcW w:w="4390" w:type="dxa"/>
            <w:hideMark/>
          </w:tcPr>
          <w:p w14:paraId="34B7F13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 xml:space="preserve">Improved Trust in Human-Robot Collaboration </w:t>
            </w:r>
            <w:proofErr w:type="gramStart"/>
            <w:r w:rsidRPr="00AA360D">
              <w:rPr>
                <w:rFonts w:ascii="Calibri" w:hAnsi="Calibri" w:cs="Calibri"/>
                <w:sz w:val="20"/>
                <w:szCs w:val="20"/>
                <w:lang w:val="en-US"/>
              </w:rPr>
              <w:t>With</w:t>
            </w:r>
            <w:proofErr w:type="gramEnd"/>
            <w:r w:rsidRPr="00AA360D">
              <w:rPr>
                <w:rFonts w:ascii="Calibri" w:hAnsi="Calibri" w:cs="Calibri"/>
                <w:sz w:val="20"/>
                <w:szCs w:val="20"/>
                <w:lang w:val="en-US"/>
              </w:rPr>
              <w:t xml:space="preserve"> ChatGPT</w:t>
            </w:r>
          </w:p>
        </w:tc>
        <w:tc>
          <w:tcPr>
            <w:tcW w:w="3052" w:type="dxa"/>
            <w:hideMark/>
          </w:tcPr>
          <w:p w14:paraId="0FAE7BD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IEEE ACCESS</w:t>
            </w:r>
          </w:p>
        </w:tc>
        <w:tc>
          <w:tcPr>
            <w:tcW w:w="724" w:type="dxa"/>
            <w:hideMark/>
          </w:tcPr>
          <w:p w14:paraId="33D2AAC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21</w:t>
            </w:r>
          </w:p>
        </w:tc>
        <w:tc>
          <w:tcPr>
            <w:tcW w:w="850" w:type="dxa"/>
            <w:hideMark/>
          </w:tcPr>
          <w:p w14:paraId="33EF21F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2D172C78" w14:textId="77777777" w:rsidTr="00AA360D">
        <w:trPr>
          <w:trHeight w:val="600"/>
        </w:trPr>
        <w:tc>
          <w:tcPr>
            <w:tcW w:w="4390" w:type="dxa"/>
            <w:hideMark/>
          </w:tcPr>
          <w:p w14:paraId="4CD6D929"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 xml:space="preserve">Why Johnny Can't Prompt: How Non-AI Experts Try (and </w:t>
            </w:r>
            <w:proofErr w:type="gramStart"/>
            <w:r w:rsidRPr="00AA360D">
              <w:rPr>
                <w:rFonts w:ascii="Calibri" w:hAnsi="Calibri" w:cs="Calibri"/>
                <w:sz w:val="20"/>
                <w:szCs w:val="20"/>
                <w:lang w:val="en-US"/>
              </w:rPr>
              <w:t>Fail</w:t>
            </w:r>
            <w:proofErr w:type="gramEnd"/>
            <w:r w:rsidRPr="00AA360D">
              <w:rPr>
                <w:rFonts w:ascii="Calibri" w:hAnsi="Calibri" w:cs="Calibri"/>
                <w:sz w:val="20"/>
                <w:szCs w:val="20"/>
                <w:lang w:val="en-US"/>
              </w:rPr>
              <w:t>) to Design LLM Prompts</w:t>
            </w:r>
          </w:p>
        </w:tc>
        <w:tc>
          <w:tcPr>
            <w:tcW w:w="3052" w:type="dxa"/>
            <w:hideMark/>
          </w:tcPr>
          <w:p w14:paraId="6955D8F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PROCEEDINGS OF THE 2023 CHI CONFERENCE ON HUMAN FACTORS IN COMPUTING SYSTEMS (CHI 2023)</w:t>
            </w:r>
          </w:p>
        </w:tc>
        <w:tc>
          <w:tcPr>
            <w:tcW w:w="724" w:type="dxa"/>
            <w:hideMark/>
          </w:tcPr>
          <w:p w14:paraId="1D71DBE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47</w:t>
            </w:r>
          </w:p>
        </w:tc>
        <w:tc>
          <w:tcPr>
            <w:tcW w:w="850" w:type="dxa"/>
            <w:hideMark/>
          </w:tcPr>
          <w:p w14:paraId="340E8BD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216E6382" w14:textId="77777777" w:rsidTr="00AA360D">
        <w:trPr>
          <w:trHeight w:val="600"/>
        </w:trPr>
        <w:tc>
          <w:tcPr>
            <w:tcW w:w="4390" w:type="dxa"/>
            <w:hideMark/>
          </w:tcPr>
          <w:p w14:paraId="6D11B30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Chat with the Environment: Interactive Multimodal Perception Using Large Language Models</w:t>
            </w:r>
          </w:p>
        </w:tc>
        <w:tc>
          <w:tcPr>
            <w:tcW w:w="3052" w:type="dxa"/>
            <w:hideMark/>
          </w:tcPr>
          <w:p w14:paraId="5B0D558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 IEEE/RSJ INTERNATIONAL CONFERENCE ON INTELLIGENT ROBOTS AND SYSTEMS, IROS</w:t>
            </w:r>
          </w:p>
        </w:tc>
        <w:tc>
          <w:tcPr>
            <w:tcW w:w="724" w:type="dxa"/>
            <w:hideMark/>
          </w:tcPr>
          <w:p w14:paraId="2996006B"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7A9AD871"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763B0E39" w14:textId="77777777" w:rsidTr="00AA360D">
        <w:trPr>
          <w:trHeight w:val="600"/>
        </w:trPr>
        <w:tc>
          <w:tcPr>
            <w:tcW w:w="4390" w:type="dxa"/>
            <w:hideMark/>
          </w:tcPr>
          <w:p w14:paraId="22EC40D4" w14:textId="77777777" w:rsidR="00450119" w:rsidRPr="00AA360D" w:rsidRDefault="00450119" w:rsidP="00450119">
            <w:pPr>
              <w:spacing w:line="276" w:lineRule="auto"/>
              <w:rPr>
                <w:rFonts w:ascii="Calibri" w:hAnsi="Calibri" w:cs="Calibri"/>
                <w:sz w:val="20"/>
                <w:szCs w:val="20"/>
                <w:lang w:val="en-US"/>
              </w:rPr>
            </w:pPr>
            <w:proofErr w:type="spellStart"/>
            <w:r w:rsidRPr="00AA360D">
              <w:rPr>
                <w:rFonts w:ascii="Calibri" w:hAnsi="Calibri" w:cs="Calibri"/>
                <w:sz w:val="20"/>
                <w:szCs w:val="20"/>
                <w:lang w:val="en-US"/>
              </w:rPr>
              <w:t>iTutor</w:t>
            </w:r>
            <w:proofErr w:type="spellEnd"/>
            <w:r w:rsidRPr="00AA360D">
              <w:rPr>
                <w:rFonts w:ascii="Calibri" w:hAnsi="Calibri" w:cs="Calibri"/>
                <w:sz w:val="20"/>
                <w:szCs w:val="20"/>
                <w:lang w:val="en-US"/>
              </w:rPr>
              <w:t>: A Generative Tutorial System for Teaching the Elders to Use Smartphone Applications</w:t>
            </w:r>
          </w:p>
        </w:tc>
        <w:tc>
          <w:tcPr>
            <w:tcW w:w="3052" w:type="dxa"/>
            <w:hideMark/>
          </w:tcPr>
          <w:p w14:paraId="5C7FCD3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PROCEEDINGS OF THE 36TH ANNUAL ACM SYMPOSIUM ON USER INTERFACE SOFTWARE &amp; TECHNOLOGY, UIST 2023</w:t>
            </w:r>
          </w:p>
        </w:tc>
        <w:tc>
          <w:tcPr>
            <w:tcW w:w="724" w:type="dxa"/>
            <w:hideMark/>
          </w:tcPr>
          <w:p w14:paraId="2DF1C7A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0</w:t>
            </w:r>
          </w:p>
        </w:tc>
        <w:tc>
          <w:tcPr>
            <w:tcW w:w="850" w:type="dxa"/>
            <w:hideMark/>
          </w:tcPr>
          <w:p w14:paraId="2F84018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2023</w:t>
            </w:r>
          </w:p>
        </w:tc>
      </w:tr>
      <w:tr w:rsidR="00450119" w:rsidRPr="00AA360D" w14:paraId="205AC1AB" w14:textId="77777777" w:rsidTr="00AA360D">
        <w:trPr>
          <w:trHeight w:val="600"/>
        </w:trPr>
        <w:tc>
          <w:tcPr>
            <w:tcW w:w="4390" w:type="dxa"/>
            <w:hideMark/>
          </w:tcPr>
          <w:p w14:paraId="529DA8C7"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Large Language Models are Zero-Shot Reasoners</w:t>
            </w:r>
          </w:p>
        </w:tc>
        <w:tc>
          <w:tcPr>
            <w:tcW w:w="3052" w:type="dxa"/>
            <w:hideMark/>
          </w:tcPr>
          <w:p w14:paraId="0560AEBE"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ADVANCES IN NEURAL INFORMATION PROCESSING SYSTEMS 35, NEURIPS 2022</w:t>
            </w:r>
          </w:p>
        </w:tc>
        <w:tc>
          <w:tcPr>
            <w:tcW w:w="724" w:type="dxa"/>
            <w:hideMark/>
          </w:tcPr>
          <w:p w14:paraId="691C5755"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43</w:t>
            </w:r>
          </w:p>
        </w:tc>
        <w:tc>
          <w:tcPr>
            <w:tcW w:w="850" w:type="dxa"/>
            <w:hideMark/>
          </w:tcPr>
          <w:p w14:paraId="7F4F4D7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2022</w:t>
            </w:r>
          </w:p>
        </w:tc>
      </w:tr>
      <w:tr w:rsidR="00450119" w:rsidRPr="00AA360D" w14:paraId="4B8A1C5D" w14:textId="77777777" w:rsidTr="00AA360D">
        <w:trPr>
          <w:trHeight w:val="600"/>
        </w:trPr>
        <w:tc>
          <w:tcPr>
            <w:tcW w:w="4390" w:type="dxa"/>
            <w:hideMark/>
          </w:tcPr>
          <w:p w14:paraId="54C479E3" w14:textId="77777777" w:rsidR="00450119" w:rsidRPr="00AA360D" w:rsidRDefault="00450119" w:rsidP="00450119">
            <w:pPr>
              <w:spacing w:line="276" w:lineRule="auto"/>
              <w:rPr>
                <w:rFonts w:ascii="Calibri" w:hAnsi="Calibri" w:cs="Calibri"/>
                <w:sz w:val="20"/>
                <w:szCs w:val="20"/>
                <w:lang w:val="en-US"/>
              </w:rPr>
            </w:pPr>
            <w:proofErr w:type="spellStart"/>
            <w:r w:rsidRPr="00AA360D">
              <w:rPr>
                <w:rFonts w:ascii="Calibri" w:hAnsi="Calibri" w:cs="Calibri"/>
                <w:sz w:val="20"/>
                <w:szCs w:val="20"/>
                <w:lang w:val="en-US"/>
              </w:rPr>
              <w:t>CoAuthor</w:t>
            </w:r>
            <w:proofErr w:type="spellEnd"/>
            <w:r w:rsidRPr="00AA360D">
              <w:rPr>
                <w:rFonts w:ascii="Calibri" w:hAnsi="Calibri" w:cs="Calibri"/>
                <w:sz w:val="20"/>
                <w:szCs w:val="20"/>
                <w:lang w:val="en-US"/>
              </w:rPr>
              <w:t>: Designing a Human-AI Collaborative Writing Dataset for Exploring Language Model Capabilities</w:t>
            </w:r>
          </w:p>
        </w:tc>
        <w:tc>
          <w:tcPr>
            <w:tcW w:w="3052" w:type="dxa"/>
            <w:hideMark/>
          </w:tcPr>
          <w:p w14:paraId="1084DF3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PROCEEDINGS OF THE 2022 CHI CONFERENCE ON HUMAN FACTORS IN COMPUTING SYSTEMS (CHI' 22)</w:t>
            </w:r>
          </w:p>
        </w:tc>
        <w:tc>
          <w:tcPr>
            <w:tcW w:w="724" w:type="dxa"/>
            <w:hideMark/>
          </w:tcPr>
          <w:p w14:paraId="5474347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59</w:t>
            </w:r>
          </w:p>
        </w:tc>
        <w:tc>
          <w:tcPr>
            <w:tcW w:w="850" w:type="dxa"/>
            <w:hideMark/>
          </w:tcPr>
          <w:p w14:paraId="090CCFB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2022</w:t>
            </w:r>
          </w:p>
        </w:tc>
      </w:tr>
      <w:tr w:rsidR="00450119" w:rsidRPr="00AA360D" w14:paraId="6DAE3255" w14:textId="77777777" w:rsidTr="00AA360D">
        <w:trPr>
          <w:trHeight w:val="600"/>
        </w:trPr>
        <w:tc>
          <w:tcPr>
            <w:tcW w:w="4390" w:type="dxa"/>
            <w:hideMark/>
          </w:tcPr>
          <w:p w14:paraId="0C6EF70D" w14:textId="77777777" w:rsidR="00450119" w:rsidRPr="00AA360D" w:rsidRDefault="00450119" w:rsidP="00450119">
            <w:pPr>
              <w:spacing w:line="276" w:lineRule="auto"/>
              <w:rPr>
                <w:rFonts w:ascii="Calibri" w:hAnsi="Calibri" w:cs="Calibri"/>
                <w:sz w:val="20"/>
                <w:szCs w:val="20"/>
                <w:lang w:val="en-US"/>
              </w:rPr>
            </w:pPr>
            <w:proofErr w:type="spellStart"/>
            <w:r w:rsidRPr="00AA360D">
              <w:rPr>
                <w:rFonts w:ascii="Calibri" w:hAnsi="Calibri" w:cs="Calibri"/>
                <w:sz w:val="20"/>
                <w:szCs w:val="20"/>
                <w:lang w:val="en-US"/>
              </w:rPr>
              <w:t>PromptChainer</w:t>
            </w:r>
            <w:proofErr w:type="spellEnd"/>
            <w:r w:rsidRPr="00AA360D">
              <w:rPr>
                <w:rFonts w:ascii="Calibri" w:hAnsi="Calibri" w:cs="Calibri"/>
                <w:sz w:val="20"/>
                <w:szCs w:val="20"/>
                <w:lang w:val="en-US"/>
              </w:rPr>
              <w:t>: Chaining Large Language Model Prompts through Visual Programming</w:t>
            </w:r>
          </w:p>
        </w:tc>
        <w:tc>
          <w:tcPr>
            <w:tcW w:w="3052" w:type="dxa"/>
            <w:hideMark/>
          </w:tcPr>
          <w:p w14:paraId="18086A5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EXTENDED ABSTRACTS OF THE 2022 CHI CONFERENCE ON HUMAN FACTORS IN COMPUTING SYSTEMS, CHI 2022</w:t>
            </w:r>
          </w:p>
        </w:tc>
        <w:tc>
          <w:tcPr>
            <w:tcW w:w="724" w:type="dxa"/>
            <w:hideMark/>
          </w:tcPr>
          <w:p w14:paraId="15E4636D"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19</w:t>
            </w:r>
          </w:p>
        </w:tc>
        <w:tc>
          <w:tcPr>
            <w:tcW w:w="850" w:type="dxa"/>
            <w:hideMark/>
          </w:tcPr>
          <w:p w14:paraId="75C6FB9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2022</w:t>
            </w:r>
          </w:p>
        </w:tc>
      </w:tr>
      <w:tr w:rsidR="00450119" w:rsidRPr="00AA360D" w14:paraId="41E16FD9" w14:textId="77777777" w:rsidTr="00AA360D">
        <w:trPr>
          <w:trHeight w:val="600"/>
        </w:trPr>
        <w:tc>
          <w:tcPr>
            <w:tcW w:w="4390" w:type="dxa"/>
            <w:hideMark/>
          </w:tcPr>
          <w:p w14:paraId="4ECDD18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Making Pre-trained Language Models Better Few-shot Learners</w:t>
            </w:r>
          </w:p>
        </w:tc>
        <w:tc>
          <w:tcPr>
            <w:tcW w:w="3052" w:type="dxa"/>
            <w:hideMark/>
          </w:tcPr>
          <w:p w14:paraId="48EB079F"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11TH INTERNATIONAL JOINT CONFERENCE ON NATURAL LANGUAGE PROCESSING</w:t>
            </w:r>
          </w:p>
        </w:tc>
        <w:tc>
          <w:tcPr>
            <w:tcW w:w="724" w:type="dxa"/>
            <w:hideMark/>
          </w:tcPr>
          <w:p w14:paraId="7B903CB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312</w:t>
            </w:r>
          </w:p>
        </w:tc>
        <w:tc>
          <w:tcPr>
            <w:tcW w:w="850" w:type="dxa"/>
            <w:hideMark/>
          </w:tcPr>
          <w:p w14:paraId="67765681"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2021</w:t>
            </w:r>
          </w:p>
        </w:tc>
      </w:tr>
      <w:tr w:rsidR="00450119" w:rsidRPr="00AA360D" w14:paraId="5FB9FDE6" w14:textId="77777777" w:rsidTr="00AA360D">
        <w:trPr>
          <w:trHeight w:val="600"/>
        </w:trPr>
        <w:tc>
          <w:tcPr>
            <w:tcW w:w="4390" w:type="dxa"/>
            <w:hideMark/>
          </w:tcPr>
          <w:p w14:paraId="008CC1A3"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Prompt Programming for Large Language Models: Beyond the Few-Shot Paradigm</w:t>
            </w:r>
          </w:p>
        </w:tc>
        <w:tc>
          <w:tcPr>
            <w:tcW w:w="3052" w:type="dxa"/>
            <w:hideMark/>
          </w:tcPr>
          <w:p w14:paraId="32ED299C"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EXTENDED ABSTRACTS OF THE 2021 CHI CONFERENCE ON HUMAN FACTORS IN COMPUTING SYSTEMS (CHI'21)</w:t>
            </w:r>
          </w:p>
        </w:tc>
        <w:tc>
          <w:tcPr>
            <w:tcW w:w="724" w:type="dxa"/>
            <w:hideMark/>
          </w:tcPr>
          <w:p w14:paraId="4F6223A2"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125</w:t>
            </w:r>
          </w:p>
        </w:tc>
        <w:tc>
          <w:tcPr>
            <w:tcW w:w="850" w:type="dxa"/>
            <w:hideMark/>
          </w:tcPr>
          <w:p w14:paraId="02FDDAA8"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2021</w:t>
            </w:r>
          </w:p>
        </w:tc>
      </w:tr>
      <w:tr w:rsidR="00450119" w:rsidRPr="00AA360D" w14:paraId="55834839" w14:textId="77777777" w:rsidTr="00AA360D">
        <w:trPr>
          <w:trHeight w:val="600"/>
        </w:trPr>
        <w:tc>
          <w:tcPr>
            <w:tcW w:w="4390" w:type="dxa"/>
            <w:hideMark/>
          </w:tcPr>
          <w:p w14:paraId="7D4E5A76"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Calibrate Before Use: Improving Few-Shot Performance of Language Models</w:t>
            </w:r>
          </w:p>
        </w:tc>
        <w:tc>
          <w:tcPr>
            <w:tcW w:w="3052" w:type="dxa"/>
            <w:hideMark/>
          </w:tcPr>
          <w:p w14:paraId="41F16604"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INTERNATIONAL CONFERENCE ON MACHINE LEARNING</w:t>
            </w:r>
          </w:p>
        </w:tc>
        <w:tc>
          <w:tcPr>
            <w:tcW w:w="724" w:type="dxa"/>
            <w:hideMark/>
          </w:tcPr>
          <w:p w14:paraId="64E378C0"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138</w:t>
            </w:r>
          </w:p>
        </w:tc>
        <w:tc>
          <w:tcPr>
            <w:tcW w:w="850" w:type="dxa"/>
            <w:hideMark/>
          </w:tcPr>
          <w:p w14:paraId="059C3AAA" w14:textId="77777777" w:rsidR="00450119" w:rsidRPr="00AA360D" w:rsidRDefault="00450119" w:rsidP="00450119">
            <w:pPr>
              <w:spacing w:line="276" w:lineRule="auto"/>
              <w:rPr>
                <w:rFonts w:ascii="Calibri" w:hAnsi="Calibri" w:cs="Calibri"/>
                <w:sz w:val="20"/>
                <w:szCs w:val="20"/>
                <w:lang w:val="en-US"/>
              </w:rPr>
            </w:pPr>
            <w:r w:rsidRPr="00AA360D">
              <w:rPr>
                <w:rFonts w:ascii="Calibri" w:hAnsi="Calibri" w:cs="Calibri"/>
                <w:sz w:val="20"/>
                <w:szCs w:val="20"/>
                <w:lang w:val="en-US"/>
              </w:rPr>
              <w:t>2021</w:t>
            </w:r>
          </w:p>
        </w:tc>
      </w:tr>
    </w:tbl>
    <w:p w14:paraId="03CDE196" w14:textId="15377873" w:rsidR="004E36C2" w:rsidRDefault="004E36C2" w:rsidP="00494F93">
      <w:pPr>
        <w:spacing w:line="276" w:lineRule="auto"/>
        <w:rPr>
          <w:rFonts w:ascii="Calibri" w:hAnsi="Calibri" w:cs="Calibri"/>
        </w:rPr>
      </w:pPr>
    </w:p>
    <w:p w14:paraId="348D606B" w14:textId="16AF4A45" w:rsidR="00C73C27" w:rsidRDefault="00C9307D" w:rsidP="00AB5E8B">
      <w:pPr>
        <w:spacing w:line="276" w:lineRule="auto"/>
        <w:jc w:val="both"/>
        <w:rPr>
          <w:rFonts w:ascii="Calibri" w:hAnsi="Calibri" w:cs="Calibri"/>
          <w:sz w:val="24"/>
          <w:szCs w:val="24"/>
        </w:rPr>
      </w:pPr>
      <w:r w:rsidRPr="00BD683B">
        <w:rPr>
          <w:rFonts w:ascii="Calibri" w:hAnsi="Calibri" w:cs="Calibri"/>
          <w:sz w:val="24"/>
          <w:szCs w:val="24"/>
        </w:rPr>
        <w:lastRenderedPageBreak/>
        <w:t>Između 45 radova navedenih u</w:t>
      </w:r>
      <w:r w:rsidR="00BD683B" w:rsidRPr="00BD683B">
        <w:rPr>
          <w:rFonts w:ascii="Calibri" w:hAnsi="Calibri" w:cs="Calibri"/>
          <w:sz w:val="24"/>
          <w:szCs w:val="24"/>
        </w:rPr>
        <w:t xml:space="preserve"> </w:t>
      </w:r>
      <w:r w:rsidR="00BD683B" w:rsidRPr="00BD683B">
        <w:rPr>
          <w:rFonts w:ascii="Calibri" w:hAnsi="Calibri" w:cs="Calibri"/>
          <w:sz w:val="24"/>
          <w:szCs w:val="24"/>
        </w:rPr>
        <w:fldChar w:fldCharType="begin"/>
      </w:r>
      <w:r w:rsidR="00BD683B" w:rsidRPr="00BD683B">
        <w:rPr>
          <w:rFonts w:ascii="Calibri" w:hAnsi="Calibri" w:cs="Calibri"/>
          <w:sz w:val="24"/>
          <w:szCs w:val="24"/>
        </w:rPr>
        <w:instrText xml:space="preserve"> REF _Ref173356945 \h </w:instrText>
      </w:r>
      <w:r w:rsidR="00BD683B" w:rsidRPr="00BD683B">
        <w:rPr>
          <w:rFonts w:ascii="Calibri" w:hAnsi="Calibri" w:cs="Calibri"/>
          <w:sz w:val="24"/>
          <w:szCs w:val="24"/>
        </w:rPr>
      </w:r>
      <w:r w:rsidR="00BD683B" w:rsidRPr="00BD683B">
        <w:rPr>
          <w:rFonts w:ascii="Calibri" w:hAnsi="Calibri" w:cs="Calibri"/>
          <w:sz w:val="24"/>
          <w:szCs w:val="24"/>
        </w:rPr>
        <w:fldChar w:fldCharType="separate"/>
      </w:r>
      <w:r w:rsidR="00F86FC3">
        <w:rPr>
          <w:rFonts w:ascii="Calibri" w:hAnsi="Calibri" w:cs="Calibri"/>
          <w:sz w:val="24"/>
          <w:szCs w:val="24"/>
        </w:rPr>
        <w:t>T</w:t>
      </w:r>
      <w:r w:rsidR="00F86FC3" w:rsidRPr="00DC52E5">
        <w:rPr>
          <w:rFonts w:ascii="Calibri" w:hAnsi="Calibri" w:cs="Calibri"/>
          <w:sz w:val="24"/>
          <w:szCs w:val="24"/>
        </w:rPr>
        <w:t xml:space="preserve">ablica </w:t>
      </w:r>
      <w:r w:rsidR="00F86FC3">
        <w:rPr>
          <w:rFonts w:ascii="Calibri" w:hAnsi="Calibri" w:cs="Calibri"/>
          <w:noProof/>
          <w:sz w:val="24"/>
          <w:szCs w:val="24"/>
        </w:rPr>
        <w:t>5</w:t>
      </w:r>
      <w:r w:rsidR="00F86FC3" w:rsidRPr="00DC52E5">
        <w:rPr>
          <w:rFonts w:ascii="Calibri" w:hAnsi="Calibri" w:cs="Calibri"/>
          <w:sz w:val="24"/>
          <w:szCs w:val="24"/>
        </w:rPr>
        <w:t>.</w:t>
      </w:r>
      <w:r w:rsidR="00F86FC3">
        <w:rPr>
          <w:rFonts w:ascii="Calibri" w:hAnsi="Calibri" w:cs="Calibri"/>
          <w:noProof/>
          <w:sz w:val="24"/>
          <w:szCs w:val="24"/>
        </w:rPr>
        <w:t>1</w:t>
      </w:r>
      <w:r w:rsidR="00BD683B" w:rsidRPr="00BD683B">
        <w:rPr>
          <w:rFonts w:ascii="Calibri" w:hAnsi="Calibri" w:cs="Calibri"/>
          <w:sz w:val="24"/>
          <w:szCs w:val="24"/>
        </w:rPr>
        <w:fldChar w:fldCharType="end"/>
      </w:r>
      <w:r w:rsidRPr="00BD683B">
        <w:rPr>
          <w:rFonts w:ascii="Calibri" w:hAnsi="Calibri" w:cs="Calibri"/>
          <w:sz w:val="24"/>
          <w:szCs w:val="24"/>
        </w:rPr>
        <w:t xml:space="preserve"> kao najopširniji </w:t>
      </w:r>
      <w:r w:rsidR="00BD683B" w:rsidRPr="00BD683B">
        <w:rPr>
          <w:rFonts w:ascii="Calibri" w:hAnsi="Calibri" w:cs="Calibri"/>
          <w:sz w:val="24"/>
          <w:szCs w:val="24"/>
        </w:rPr>
        <w:t xml:space="preserve">se </w:t>
      </w:r>
      <w:r w:rsidRPr="00BD683B">
        <w:rPr>
          <w:rFonts w:ascii="Calibri" w:hAnsi="Calibri" w:cs="Calibri"/>
          <w:sz w:val="24"/>
          <w:szCs w:val="24"/>
        </w:rPr>
        <w:t xml:space="preserve">ističe </w:t>
      </w:r>
      <w:r w:rsidR="00BD683B" w:rsidRPr="00BD683B">
        <w:rPr>
          <w:rFonts w:ascii="Calibri" w:hAnsi="Calibri" w:cs="Calibri"/>
          <w:sz w:val="24"/>
          <w:szCs w:val="24"/>
        </w:rPr>
        <w:t>r</w:t>
      </w:r>
      <w:r w:rsidR="007241D6" w:rsidRPr="00BD683B">
        <w:rPr>
          <w:rFonts w:ascii="Calibri" w:hAnsi="Calibri" w:cs="Calibri"/>
          <w:sz w:val="24"/>
          <w:szCs w:val="24"/>
        </w:rPr>
        <w:t>ad od</w:t>
      </w:r>
      <w:r w:rsidRPr="00BD683B">
        <w:rPr>
          <w:rFonts w:ascii="Calibri" w:hAnsi="Calibri" w:cs="Calibri"/>
          <w:sz w:val="24"/>
          <w:szCs w:val="24"/>
        </w:rPr>
        <w:t xml:space="preserve"> Khan </w:t>
      </w:r>
      <w:proofErr w:type="spellStart"/>
      <w:r w:rsidRPr="00BD683B">
        <w:rPr>
          <w:rFonts w:ascii="Calibri" w:hAnsi="Calibri" w:cs="Calibri"/>
          <w:sz w:val="24"/>
          <w:szCs w:val="24"/>
        </w:rPr>
        <w:t>et</w:t>
      </w:r>
      <w:proofErr w:type="spellEnd"/>
      <w:r w:rsidRPr="00BD683B">
        <w:rPr>
          <w:rFonts w:ascii="Calibri" w:hAnsi="Calibri" w:cs="Calibri"/>
          <w:sz w:val="24"/>
          <w:szCs w:val="24"/>
        </w:rPr>
        <w:t xml:space="preserve"> </w:t>
      </w:r>
      <w:proofErr w:type="spellStart"/>
      <w:r w:rsidRPr="00BD683B">
        <w:rPr>
          <w:rFonts w:ascii="Calibri" w:hAnsi="Calibri" w:cs="Calibri"/>
          <w:sz w:val="24"/>
          <w:szCs w:val="24"/>
        </w:rPr>
        <w:t>al</w:t>
      </w:r>
      <w:proofErr w:type="spellEnd"/>
      <w:r w:rsidRPr="00BD683B">
        <w:rPr>
          <w:rFonts w:ascii="Calibri" w:hAnsi="Calibri" w:cs="Calibri"/>
          <w:sz w:val="24"/>
          <w:szCs w:val="24"/>
        </w:rPr>
        <w:t>.</w:t>
      </w:r>
      <w:sdt>
        <w:sdtPr>
          <w:rPr>
            <w:rFonts w:ascii="Calibri" w:hAnsi="Calibri" w:cs="Calibri"/>
            <w:sz w:val="24"/>
            <w:szCs w:val="24"/>
          </w:rPr>
          <w:id w:val="903716461"/>
          <w:citation/>
        </w:sdtPr>
        <w:sdtEndPr/>
        <w:sdtContent>
          <w:r w:rsidRPr="00BD683B">
            <w:rPr>
              <w:rFonts w:ascii="Calibri" w:hAnsi="Calibri" w:cs="Calibri"/>
              <w:sz w:val="24"/>
              <w:szCs w:val="24"/>
            </w:rPr>
            <w:fldChar w:fldCharType="begin"/>
          </w:r>
          <w:r w:rsidRPr="00BD683B">
            <w:rPr>
              <w:rFonts w:ascii="Calibri" w:hAnsi="Calibri" w:cs="Calibri"/>
              <w:sz w:val="24"/>
              <w:szCs w:val="24"/>
              <w:lang w:val="en-US"/>
            </w:rPr>
            <w:instrText xml:space="preserve"> CITATION WOS:001226491800001 \l 1033 </w:instrText>
          </w:r>
          <w:r w:rsidRPr="00BD683B">
            <w:rPr>
              <w:rFonts w:ascii="Calibri" w:hAnsi="Calibri" w:cs="Calibri"/>
              <w:sz w:val="24"/>
              <w:szCs w:val="24"/>
            </w:rPr>
            <w:fldChar w:fldCharType="separate"/>
          </w:r>
          <w:r w:rsidRPr="00BD683B">
            <w:rPr>
              <w:rFonts w:ascii="Calibri" w:hAnsi="Calibri" w:cs="Calibri"/>
              <w:noProof/>
              <w:sz w:val="24"/>
              <w:szCs w:val="24"/>
              <w:lang w:val="en-US"/>
            </w:rPr>
            <w:t xml:space="preserve"> [86]</w:t>
          </w:r>
          <w:r w:rsidRPr="00BD683B">
            <w:rPr>
              <w:rFonts w:ascii="Calibri" w:hAnsi="Calibri" w:cs="Calibri"/>
              <w:sz w:val="24"/>
              <w:szCs w:val="24"/>
            </w:rPr>
            <w:fldChar w:fldCharType="end"/>
          </w:r>
        </w:sdtContent>
      </w:sdt>
      <w:r w:rsidR="007241D6" w:rsidRPr="00BD683B">
        <w:rPr>
          <w:rFonts w:ascii="Calibri" w:hAnsi="Calibri" w:cs="Calibri"/>
          <w:sz w:val="24"/>
          <w:szCs w:val="24"/>
        </w:rPr>
        <w:t xml:space="preserve"> budući </w:t>
      </w:r>
      <w:r w:rsidR="00165F31" w:rsidRPr="00BD683B">
        <w:rPr>
          <w:rFonts w:ascii="Calibri" w:hAnsi="Calibri" w:cs="Calibri"/>
          <w:sz w:val="24"/>
          <w:szCs w:val="24"/>
        </w:rPr>
        <w:t xml:space="preserve">da </w:t>
      </w:r>
      <w:r w:rsidR="00BD683B">
        <w:rPr>
          <w:rFonts w:ascii="Calibri" w:hAnsi="Calibri" w:cs="Calibri"/>
          <w:sz w:val="24"/>
          <w:szCs w:val="24"/>
        </w:rPr>
        <w:t xml:space="preserve">se u njemu </w:t>
      </w:r>
      <w:r w:rsidR="007241D6" w:rsidRPr="00BD683B">
        <w:rPr>
          <w:rFonts w:ascii="Calibri" w:hAnsi="Calibri" w:cs="Calibri"/>
          <w:sz w:val="24"/>
          <w:szCs w:val="24"/>
        </w:rPr>
        <w:t xml:space="preserve">analizira prisutnost interakcije </w:t>
      </w:r>
      <w:r w:rsidR="00BD683B">
        <w:rPr>
          <w:rFonts w:ascii="Calibri" w:hAnsi="Calibri" w:cs="Calibri"/>
          <w:sz w:val="24"/>
          <w:szCs w:val="24"/>
        </w:rPr>
        <w:t>s</w:t>
      </w:r>
      <w:r w:rsidR="007241D6" w:rsidRPr="00BD683B">
        <w:rPr>
          <w:rFonts w:ascii="Calibri" w:hAnsi="Calibri" w:cs="Calibri"/>
          <w:sz w:val="24"/>
          <w:szCs w:val="24"/>
        </w:rPr>
        <w:t xml:space="preserve"> </w:t>
      </w:r>
      <w:r w:rsidR="00BD683B">
        <w:rPr>
          <w:rFonts w:ascii="Calibri" w:hAnsi="Calibri" w:cs="Calibri"/>
          <w:sz w:val="24"/>
          <w:szCs w:val="24"/>
        </w:rPr>
        <w:t>v</w:t>
      </w:r>
      <w:r w:rsidR="007241D6" w:rsidRPr="00BD683B">
        <w:rPr>
          <w:rFonts w:ascii="Calibri" w:hAnsi="Calibri" w:cs="Calibri"/>
          <w:sz w:val="24"/>
          <w:szCs w:val="24"/>
        </w:rPr>
        <w:t>eliki</w:t>
      </w:r>
      <w:r w:rsidR="00BD683B">
        <w:rPr>
          <w:rFonts w:ascii="Calibri" w:hAnsi="Calibri" w:cs="Calibri"/>
          <w:sz w:val="24"/>
          <w:szCs w:val="24"/>
        </w:rPr>
        <w:t>m</w:t>
      </w:r>
      <w:r w:rsidR="007241D6" w:rsidRPr="00BD683B">
        <w:rPr>
          <w:rFonts w:ascii="Calibri" w:hAnsi="Calibri" w:cs="Calibri"/>
          <w:sz w:val="24"/>
          <w:szCs w:val="24"/>
        </w:rPr>
        <w:t xml:space="preserve"> jezični</w:t>
      </w:r>
      <w:r w:rsidR="00BD683B">
        <w:rPr>
          <w:rFonts w:ascii="Calibri" w:hAnsi="Calibri" w:cs="Calibri"/>
          <w:sz w:val="24"/>
          <w:szCs w:val="24"/>
        </w:rPr>
        <w:t>m</w:t>
      </w:r>
      <w:r w:rsidR="007241D6" w:rsidRPr="00BD683B">
        <w:rPr>
          <w:rFonts w:ascii="Calibri" w:hAnsi="Calibri" w:cs="Calibri"/>
          <w:sz w:val="24"/>
          <w:szCs w:val="24"/>
        </w:rPr>
        <w:t xml:space="preserve"> model</w:t>
      </w:r>
      <w:r w:rsidR="00BD683B">
        <w:rPr>
          <w:rFonts w:ascii="Calibri" w:hAnsi="Calibri" w:cs="Calibri"/>
          <w:sz w:val="24"/>
          <w:szCs w:val="24"/>
        </w:rPr>
        <w:t>im</w:t>
      </w:r>
      <w:r w:rsidR="007241D6" w:rsidRPr="00BD683B">
        <w:rPr>
          <w:rFonts w:ascii="Calibri" w:hAnsi="Calibri" w:cs="Calibri"/>
          <w:sz w:val="24"/>
          <w:szCs w:val="24"/>
        </w:rPr>
        <w:t>a u nekoliko različitih domena ljudskih djelatnosti. Naime, u</w:t>
      </w:r>
      <w:r w:rsidRPr="00BD683B">
        <w:rPr>
          <w:rFonts w:ascii="Calibri" w:hAnsi="Calibri" w:cs="Calibri"/>
          <w:sz w:val="24"/>
          <w:szCs w:val="24"/>
        </w:rPr>
        <w:t xml:space="preserve"> ovom preglednom radu </w:t>
      </w:r>
      <w:r w:rsidR="008A7CB2" w:rsidRPr="00BD683B">
        <w:rPr>
          <w:rFonts w:ascii="Calibri" w:hAnsi="Calibri" w:cs="Calibri"/>
          <w:sz w:val="24"/>
          <w:szCs w:val="24"/>
        </w:rPr>
        <w:t xml:space="preserve">autori analiziraju </w:t>
      </w:r>
      <w:r w:rsidR="003E72CA" w:rsidRPr="00BD683B">
        <w:rPr>
          <w:rFonts w:ascii="Calibri" w:hAnsi="Calibri" w:cs="Calibri"/>
          <w:sz w:val="24"/>
          <w:szCs w:val="24"/>
        </w:rPr>
        <w:t>utjecaj</w:t>
      </w:r>
      <w:r w:rsidR="008A7CB2" w:rsidRPr="00BD683B">
        <w:rPr>
          <w:rFonts w:ascii="Calibri" w:hAnsi="Calibri" w:cs="Calibri"/>
          <w:sz w:val="24"/>
          <w:szCs w:val="24"/>
        </w:rPr>
        <w:t xml:space="preserve"> </w:t>
      </w:r>
      <w:r w:rsidR="00274BE9" w:rsidRPr="00BD683B">
        <w:rPr>
          <w:rFonts w:ascii="Calibri" w:hAnsi="Calibri" w:cs="Calibri"/>
          <w:sz w:val="24"/>
          <w:szCs w:val="24"/>
        </w:rPr>
        <w:t>upotrebe</w:t>
      </w:r>
      <w:r w:rsidR="008A7CB2" w:rsidRPr="00BD683B">
        <w:rPr>
          <w:rFonts w:ascii="Calibri" w:hAnsi="Calibri" w:cs="Calibri"/>
          <w:sz w:val="24"/>
          <w:szCs w:val="24"/>
        </w:rPr>
        <w:t xml:space="preserve"> generativne umjetne inteligencije  na interakciju</w:t>
      </w:r>
      <w:r w:rsidR="003A773A" w:rsidRPr="00BD683B">
        <w:rPr>
          <w:rFonts w:ascii="Calibri" w:hAnsi="Calibri" w:cs="Calibri"/>
          <w:sz w:val="24"/>
          <w:szCs w:val="24"/>
        </w:rPr>
        <w:t xml:space="preserve"> </w:t>
      </w:r>
      <w:r w:rsidR="00274BE9" w:rsidRPr="00BD683B">
        <w:rPr>
          <w:rFonts w:ascii="Calibri" w:hAnsi="Calibri" w:cs="Calibri"/>
          <w:sz w:val="24"/>
          <w:szCs w:val="24"/>
        </w:rPr>
        <w:t>čovjeka i računala</w:t>
      </w:r>
      <w:r w:rsidR="008A7CB2" w:rsidRPr="00BD683B">
        <w:rPr>
          <w:rFonts w:ascii="Calibri" w:hAnsi="Calibri" w:cs="Calibri"/>
          <w:sz w:val="24"/>
          <w:szCs w:val="24"/>
        </w:rPr>
        <w:t xml:space="preserve">. </w:t>
      </w:r>
      <w:r w:rsidR="003E72CA" w:rsidRPr="00BD683B">
        <w:rPr>
          <w:rFonts w:ascii="Calibri" w:hAnsi="Calibri" w:cs="Calibri"/>
          <w:sz w:val="24"/>
          <w:szCs w:val="24"/>
        </w:rPr>
        <w:t xml:space="preserve">Navode kako </w:t>
      </w:r>
      <w:proofErr w:type="spellStart"/>
      <w:r w:rsidR="008A7CB2" w:rsidRPr="0098227A">
        <w:rPr>
          <w:rFonts w:ascii="Calibri" w:hAnsi="Calibri" w:cs="Calibri"/>
          <w:sz w:val="24"/>
          <w:szCs w:val="24"/>
        </w:rPr>
        <w:t>ChatGPT</w:t>
      </w:r>
      <w:proofErr w:type="spellEnd"/>
      <w:r w:rsidR="008A7CB2" w:rsidRPr="0098227A">
        <w:rPr>
          <w:rFonts w:ascii="Calibri" w:hAnsi="Calibri" w:cs="Calibri"/>
          <w:sz w:val="24"/>
          <w:szCs w:val="24"/>
        </w:rPr>
        <w:t>, kao primjer napredne tehnologije</w:t>
      </w:r>
      <w:r w:rsidR="003E72CA" w:rsidRPr="0098227A">
        <w:rPr>
          <w:rFonts w:ascii="Calibri" w:hAnsi="Calibri" w:cs="Calibri"/>
          <w:sz w:val="24"/>
          <w:szCs w:val="24"/>
        </w:rPr>
        <w:t xml:space="preserve"> UI</w:t>
      </w:r>
      <w:r w:rsidR="008A7CB2" w:rsidRPr="0098227A">
        <w:rPr>
          <w:rFonts w:ascii="Calibri" w:hAnsi="Calibri" w:cs="Calibri"/>
          <w:sz w:val="24"/>
          <w:szCs w:val="24"/>
        </w:rPr>
        <w:t xml:space="preserve">, omogućuje prirodniju i intuitivniju komunikaciju između ljudi i strojeva te nalazi primjenu u raznim domenama poput korisničke službe, obrazovanja i kreiranja sadržaja. Razvoj </w:t>
      </w:r>
      <w:r w:rsidR="00857D51" w:rsidRPr="0098227A">
        <w:rPr>
          <w:rFonts w:ascii="Calibri" w:hAnsi="Calibri" w:cs="Calibri"/>
          <w:sz w:val="24"/>
          <w:szCs w:val="24"/>
        </w:rPr>
        <w:t>velikih jezičnih  modela</w:t>
      </w:r>
      <w:r w:rsidR="008A7CB2" w:rsidRPr="0098227A">
        <w:rPr>
          <w:rFonts w:ascii="Calibri" w:hAnsi="Calibri" w:cs="Calibri"/>
          <w:sz w:val="24"/>
          <w:szCs w:val="24"/>
        </w:rPr>
        <w:t xml:space="preserve"> </w:t>
      </w:r>
      <w:r w:rsidR="00C20A98" w:rsidRPr="0098227A">
        <w:rPr>
          <w:rFonts w:ascii="Calibri" w:hAnsi="Calibri" w:cs="Calibri"/>
          <w:sz w:val="24"/>
          <w:szCs w:val="24"/>
        </w:rPr>
        <w:t>omogućuje ostvarivanje</w:t>
      </w:r>
      <w:r w:rsidR="008A7CB2" w:rsidRPr="0098227A">
        <w:rPr>
          <w:rFonts w:ascii="Calibri" w:hAnsi="Calibri" w:cs="Calibri"/>
          <w:sz w:val="24"/>
          <w:szCs w:val="24"/>
        </w:rPr>
        <w:t xml:space="preserve"> napredniji</w:t>
      </w:r>
      <w:r w:rsidR="00C20A98" w:rsidRPr="0098227A">
        <w:rPr>
          <w:rFonts w:ascii="Calibri" w:hAnsi="Calibri" w:cs="Calibri"/>
          <w:sz w:val="24"/>
          <w:szCs w:val="24"/>
        </w:rPr>
        <w:t>h oblika</w:t>
      </w:r>
      <w:r w:rsidR="0002766B" w:rsidRPr="0098227A">
        <w:rPr>
          <w:rFonts w:ascii="Calibri" w:hAnsi="Calibri" w:cs="Calibri"/>
          <w:sz w:val="24"/>
          <w:szCs w:val="24"/>
        </w:rPr>
        <w:t xml:space="preserve"> interakcij</w:t>
      </w:r>
      <w:r w:rsidR="00C20A98" w:rsidRPr="0098227A">
        <w:rPr>
          <w:rFonts w:ascii="Calibri" w:hAnsi="Calibri" w:cs="Calibri"/>
          <w:sz w:val="24"/>
          <w:szCs w:val="24"/>
        </w:rPr>
        <w:t>e</w:t>
      </w:r>
      <w:r w:rsidR="0002766B" w:rsidRPr="0098227A">
        <w:rPr>
          <w:rFonts w:ascii="Calibri" w:hAnsi="Calibri" w:cs="Calibri"/>
          <w:sz w:val="24"/>
          <w:szCs w:val="24"/>
        </w:rPr>
        <w:t xml:space="preserve">  sa</w:t>
      </w:r>
      <w:r w:rsidR="008A7CB2" w:rsidRPr="0098227A">
        <w:rPr>
          <w:rFonts w:ascii="Calibri" w:hAnsi="Calibri" w:cs="Calibri"/>
          <w:sz w:val="24"/>
          <w:szCs w:val="24"/>
        </w:rPr>
        <w:t xml:space="preserve"> sustavima</w:t>
      </w:r>
      <w:r w:rsidR="0002766B" w:rsidRPr="0098227A">
        <w:rPr>
          <w:rFonts w:ascii="Calibri" w:hAnsi="Calibri" w:cs="Calibri"/>
          <w:sz w:val="24"/>
          <w:szCs w:val="24"/>
        </w:rPr>
        <w:t xml:space="preserve"> UI</w:t>
      </w:r>
      <w:r w:rsidR="008A7CB2" w:rsidRPr="0098227A">
        <w:rPr>
          <w:rFonts w:ascii="Calibri" w:hAnsi="Calibri" w:cs="Calibri"/>
          <w:sz w:val="24"/>
          <w:szCs w:val="24"/>
        </w:rPr>
        <w:t xml:space="preserve">. </w:t>
      </w:r>
      <w:r w:rsidR="001004CA" w:rsidRPr="0098227A">
        <w:rPr>
          <w:rFonts w:ascii="Calibri" w:hAnsi="Calibri" w:cs="Calibri"/>
          <w:sz w:val="24"/>
          <w:szCs w:val="24"/>
        </w:rPr>
        <w:t xml:space="preserve">Kao primjer daju </w:t>
      </w:r>
      <w:proofErr w:type="spellStart"/>
      <w:r w:rsidR="008A7CB2" w:rsidRPr="0098227A">
        <w:rPr>
          <w:rFonts w:ascii="Calibri" w:hAnsi="Calibri" w:cs="Calibri"/>
          <w:i/>
          <w:iCs/>
          <w:sz w:val="24"/>
          <w:szCs w:val="24"/>
        </w:rPr>
        <w:t>InstructGPT</w:t>
      </w:r>
      <w:proofErr w:type="spellEnd"/>
      <w:r w:rsidR="008A7CB2" w:rsidRPr="0098227A">
        <w:rPr>
          <w:rFonts w:ascii="Calibri" w:hAnsi="Calibri" w:cs="Calibri"/>
          <w:sz w:val="24"/>
          <w:szCs w:val="24"/>
        </w:rPr>
        <w:t xml:space="preserve">, </w:t>
      </w:r>
      <w:r w:rsidR="001004CA" w:rsidRPr="0098227A">
        <w:rPr>
          <w:rFonts w:ascii="Calibri" w:hAnsi="Calibri" w:cs="Calibri"/>
          <w:sz w:val="24"/>
          <w:szCs w:val="24"/>
        </w:rPr>
        <w:t xml:space="preserve">jedan od alata temeljenih na </w:t>
      </w:r>
      <w:r w:rsidR="008A7CB2" w:rsidRPr="0098227A">
        <w:rPr>
          <w:rFonts w:ascii="Calibri" w:hAnsi="Calibri" w:cs="Calibri"/>
          <w:sz w:val="24"/>
          <w:szCs w:val="24"/>
        </w:rPr>
        <w:t>GPT</w:t>
      </w:r>
      <w:r w:rsidR="001004CA" w:rsidRPr="0098227A">
        <w:rPr>
          <w:rFonts w:ascii="Calibri" w:hAnsi="Calibri" w:cs="Calibri"/>
          <w:sz w:val="24"/>
          <w:szCs w:val="24"/>
        </w:rPr>
        <w:t xml:space="preserve"> modelu</w:t>
      </w:r>
      <w:r w:rsidR="008A7CB2" w:rsidRPr="0098227A">
        <w:rPr>
          <w:rFonts w:ascii="Calibri" w:hAnsi="Calibri" w:cs="Calibri"/>
          <w:sz w:val="24"/>
          <w:szCs w:val="24"/>
        </w:rPr>
        <w:t xml:space="preserve">, </w:t>
      </w:r>
      <w:r w:rsidR="00E46784" w:rsidRPr="0098227A">
        <w:rPr>
          <w:rFonts w:ascii="Calibri" w:hAnsi="Calibri" w:cs="Calibri"/>
          <w:sz w:val="24"/>
          <w:szCs w:val="24"/>
        </w:rPr>
        <w:t xml:space="preserve">koji </w:t>
      </w:r>
      <w:r w:rsidR="008A7CB2" w:rsidRPr="0098227A">
        <w:rPr>
          <w:rFonts w:ascii="Calibri" w:hAnsi="Calibri" w:cs="Calibri"/>
          <w:sz w:val="24"/>
          <w:szCs w:val="24"/>
        </w:rPr>
        <w:t xml:space="preserve">unaprjeđuje točnost </w:t>
      </w:r>
      <w:r w:rsidR="00E46784" w:rsidRPr="0098227A">
        <w:rPr>
          <w:rFonts w:ascii="Calibri" w:hAnsi="Calibri" w:cs="Calibri"/>
          <w:sz w:val="24"/>
          <w:szCs w:val="24"/>
        </w:rPr>
        <w:t xml:space="preserve">generiranih </w:t>
      </w:r>
      <w:r w:rsidR="008A7CB2" w:rsidRPr="0098227A">
        <w:rPr>
          <w:rFonts w:ascii="Calibri" w:hAnsi="Calibri" w:cs="Calibri"/>
          <w:sz w:val="24"/>
          <w:szCs w:val="24"/>
        </w:rPr>
        <w:t xml:space="preserve">odgovora korištenjem ljudskih povratnih informacija, čime se povećava njegova primjenjivost u specifičnim situacijama. Nadalje, </w:t>
      </w:r>
      <w:r w:rsidR="00840761" w:rsidRPr="0098227A">
        <w:rPr>
          <w:rFonts w:ascii="Calibri" w:hAnsi="Calibri" w:cs="Calibri"/>
          <w:sz w:val="24"/>
          <w:szCs w:val="24"/>
        </w:rPr>
        <w:t xml:space="preserve">navodi se </w:t>
      </w:r>
      <w:r w:rsidR="008A7CB2" w:rsidRPr="0098227A">
        <w:rPr>
          <w:rFonts w:ascii="Calibri" w:hAnsi="Calibri" w:cs="Calibri"/>
          <w:sz w:val="24"/>
          <w:szCs w:val="24"/>
        </w:rPr>
        <w:t xml:space="preserve">primjena </w:t>
      </w:r>
      <w:r w:rsidR="003E619D" w:rsidRPr="0098227A">
        <w:rPr>
          <w:rFonts w:ascii="Calibri" w:hAnsi="Calibri" w:cs="Calibri"/>
          <w:sz w:val="24"/>
          <w:szCs w:val="24"/>
        </w:rPr>
        <w:t>velikih jezičnih modela</w:t>
      </w:r>
      <w:r w:rsidR="008A7CB2" w:rsidRPr="0098227A">
        <w:rPr>
          <w:rFonts w:ascii="Calibri" w:hAnsi="Calibri" w:cs="Calibri"/>
          <w:sz w:val="24"/>
          <w:szCs w:val="24"/>
        </w:rPr>
        <w:t xml:space="preserve"> u inteligentnim vozilima</w:t>
      </w:r>
      <w:r w:rsidR="003E619D" w:rsidRPr="0098227A">
        <w:rPr>
          <w:rFonts w:ascii="Calibri" w:hAnsi="Calibri" w:cs="Calibri"/>
          <w:sz w:val="24"/>
          <w:szCs w:val="24"/>
        </w:rPr>
        <w:t xml:space="preserve"> te</w:t>
      </w:r>
      <w:r w:rsidR="008A7CB2" w:rsidRPr="0098227A">
        <w:rPr>
          <w:rFonts w:ascii="Calibri" w:hAnsi="Calibri" w:cs="Calibri"/>
          <w:sz w:val="24"/>
          <w:szCs w:val="24"/>
        </w:rPr>
        <w:t xml:space="preserve"> naglašava mogućnost poboljšanja autonomne vožnje i sustava inteligentnog transporta putem konverzacijske</w:t>
      </w:r>
      <w:r w:rsidR="004B409E" w:rsidRPr="0098227A">
        <w:rPr>
          <w:rFonts w:ascii="Calibri" w:hAnsi="Calibri" w:cs="Calibri"/>
          <w:sz w:val="24"/>
          <w:szCs w:val="24"/>
        </w:rPr>
        <w:t xml:space="preserve"> U</w:t>
      </w:r>
      <w:r w:rsidR="008A7CB2" w:rsidRPr="0098227A">
        <w:rPr>
          <w:rFonts w:ascii="Calibri" w:hAnsi="Calibri" w:cs="Calibri"/>
          <w:sz w:val="24"/>
          <w:szCs w:val="24"/>
        </w:rPr>
        <w:t>I. Autori također istražuju koncept nadogradnje ljudsko-strojne interakcije (</w:t>
      </w:r>
      <w:proofErr w:type="spellStart"/>
      <w:r w:rsidR="008A7CB2" w:rsidRPr="0098227A">
        <w:rPr>
          <w:rFonts w:ascii="Calibri" w:hAnsi="Calibri" w:cs="Calibri"/>
          <w:i/>
          <w:iCs/>
          <w:sz w:val="24"/>
          <w:szCs w:val="24"/>
        </w:rPr>
        <w:t>HiVeGPT</w:t>
      </w:r>
      <w:proofErr w:type="spellEnd"/>
      <w:r w:rsidR="008A7CB2" w:rsidRPr="0098227A">
        <w:rPr>
          <w:rFonts w:ascii="Calibri" w:hAnsi="Calibri" w:cs="Calibri"/>
          <w:sz w:val="24"/>
          <w:szCs w:val="24"/>
        </w:rPr>
        <w:t>) koji bi mogao balansirati kontrolu i donošenje odluka između sustava</w:t>
      </w:r>
      <w:r w:rsidR="00BB5525" w:rsidRPr="0098227A">
        <w:rPr>
          <w:rFonts w:ascii="Calibri" w:hAnsi="Calibri" w:cs="Calibri"/>
          <w:sz w:val="24"/>
          <w:szCs w:val="24"/>
        </w:rPr>
        <w:t xml:space="preserve"> UI</w:t>
      </w:r>
      <w:r w:rsidR="008A7CB2" w:rsidRPr="0098227A">
        <w:rPr>
          <w:rFonts w:ascii="Calibri" w:hAnsi="Calibri" w:cs="Calibri"/>
          <w:sz w:val="24"/>
          <w:szCs w:val="24"/>
        </w:rPr>
        <w:t xml:space="preserve"> i ljudskih vozača, osiguravajući sigurnost i učinkovitost.</w:t>
      </w:r>
    </w:p>
    <w:p w14:paraId="6E425258" w14:textId="75606A72" w:rsidR="00C9307D" w:rsidRPr="00BD683B" w:rsidRDefault="007241D6" w:rsidP="00AB5E8B">
      <w:pPr>
        <w:spacing w:line="276" w:lineRule="auto"/>
        <w:jc w:val="both"/>
        <w:rPr>
          <w:rFonts w:ascii="Calibri" w:hAnsi="Calibri" w:cs="Calibri"/>
          <w:sz w:val="24"/>
          <w:szCs w:val="24"/>
        </w:rPr>
      </w:pPr>
      <w:r w:rsidRPr="00BD683B">
        <w:rPr>
          <w:rFonts w:ascii="Calibri" w:hAnsi="Calibri" w:cs="Calibri"/>
          <w:sz w:val="24"/>
          <w:szCs w:val="24"/>
        </w:rPr>
        <w:t xml:space="preserve">U nastavku </w:t>
      </w:r>
      <w:r w:rsidR="008F4ACC">
        <w:rPr>
          <w:rFonts w:ascii="Calibri" w:hAnsi="Calibri" w:cs="Calibri"/>
          <w:sz w:val="24"/>
          <w:szCs w:val="24"/>
        </w:rPr>
        <w:t>je preostalih 44 rada</w:t>
      </w:r>
      <w:r w:rsidRPr="00BD683B">
        <w:rPr>
          <w:rFonts w:ascii="Calibri" w:hAnsi="Calibri" w:cs="Calibri"/>
          <w:sz w:val="24"/>
          <w:szCs w:val="24"/>
        </w:rPr>
        <w:t xml:space="preserve"> grupirano u 5 kategorija s obzirom na </w:t>
      </w:r>
      <w:r w:rsidR="00165F31" w:rsidRPr="00BD683B">
        <w:rPr>
          <w:rFonts w:ascii="Calibri" w:hAnsi="Calibri" w:cs="Calibri"/>
          <w:sz w:val="24"/>
          <w:szCs w:val="24"/>
        </w:rPr>
        <w:t xml:space="preserve">različita </w:t>
      </w:r>
      <w:r w:rsidRPr="00BD683B">
        <w:rPr>
          <w:rFonts w:ascii="Calibri" w:hAnsi="Calibri" w:cs="Calibri"/>
          <w:sz w:val="24"/>
          <w:szCs w:val="24"/>
        </w:rPr>
        <w:t xml:space="preserve">područja primjene interakcije </w:t>
      </w:r>
      <w:r w:rsidR="00BD683B">
        <w:rPr>
          <w:rFonts w:ascii="Calibri" w:hAnsi="Calibri" w:cs="Calibri"/>
          <w:sz w:val="24"/>
          <w:szCs w:val="24"/>
        </w:rPr>
        <w:t xml:space="preserve">s </w:t>
      </w:r>
      <w:r w:rsidRPr="00BD683B">
        <w:rPr>
          <w:rFonts w:ascii="Calibri" w:hAnsi="Calibri" w:cs="Calibri"/>
          <w:sz w:val="24"/>
          <w:szCs w:val="24"/>
        </w:rPr>
        <w:t>veliki</w:t>
      </w:r>
      <w:r w:rsidR="00BD683B">
        <w:rPr>
          <w:rFonts w:ascii="Calibri" w:hAnsi="Calibri" w:cs="Calibri"/>
          <w:sz w:val="24"/>
          <w:szCs w:val="24"/>
        </w:rPr>
        <w:t>m</w:t>
      </w:r>
      <w:r w:rsidRPr="00BD683B">
        <w:rPr>
          <w:rFonts w:ascii="Calibri" w:hAnsi="Calibri" w:cs="Calibri"/>
          <w:sz w:val="24"/>
          <w:szCs w:val="24"/>
        </w:rPr>
        <w:t xml:space="preserve"> jezični</w:t>
      </w:r>
      <w:r w:rsidR="00BD683B">
        <w:rPr>
          <w:rFonts w:ascii="Calibri" w:hAnsi="Calibri" w:cs="Calibri"/>
          <w:sz w:val="24"/>
          <w:szCs w:val="24"/>
        </w:rPr>
        <w:t>m</w:t>
      </w:r>
      <w:r w:rsidRPr="00BD683B">
        <w:rPr>
          <w:rFonts w:ascii="Calibri" w:hAnsi="Calibri" w:cs="Calibri"/>
          <w:sz w:val="24"/>
          <w:szCs w:val="24"/>
        </w:rPr>
        <w:t xml:space="preserve"> model</w:t>
      </w:r>
      <w:r w:rsidR="00BD683B">
        <w:rPr>
          <w:rFonts w:ascii="Calibri" w:hAnsi="Calibri" w:cs="Calibri"/>
          <w:sz w:val="24"/>
          <w:szCs w:val="24"/>
        </w:rPr>
        <w:t>im</w:t>
      </w:r>
      <w:r w:rsidRPr="00BD683B">
        <w:rPr>
          <w:rFonts w:ascii="Calibri" w:hAnsi="Calibri" w:cs="Calibri"/>
          <w:sz w:val="24"/>
          <w:szCs w:val="24"/>
        </w:rPr>
        <w:t xml:space="preserve">a. Tako su prepoznata sljedeća područja: interakcija </w:t>
      </w:r>
      <w:r w:rsidR="008F4ACC">
        <w:rPr>
          <w:rFonts w:ascii="Calibri" w:hAnsi="Calibri" w:cs="Calibri"/>
          <w:sz w:val="24"/>
          <w:szCs w:val="24"/>
        </w:rPr>
        <w:t>čovjeka</w:t>
      </w:r>
      <w:r w:rsidRPr="00BD683B">
        <w:rPr>
          <w:rFonts w:ascii="Calibri" w:hAnsi="Calibri" w:cs="Calibri"/>
          <w:sz w:val="24"/>
          <w:szCs w:val="24"/>
        </w:rPr>
        <w:t xml:space="preserve"> i računala, </w:t>
      </w:r>
      <w:r w:rsidR="00BD683B" w:rsidRPr="00BD683B">
        <w:rPr>
          <w:rFonts w:ascii="Calibri" w:hAnsi="Calibri" w:cs="Calibri"/>
          <w:sz w:val="24"/>
          <w:szCs w:val="24"/>
        </w:rPr>
        <w:t>oblikovanje</w:t>
      </w:r>
      <w:r w:rsidRPr="00BD683B">
        <w:rPr>
          <w:rFonts w:ascii="Calibri" w:hAnsi="Calibri" w:cs="Calibri"/>
          <w:sz w:val="24"/>
          <w:szCs w:val="24"/>
        </w:rPr>
        <w:t xml:space="preserve"> upita</w:t>
      </w:r>
      <w:r w:rsidR="00BD683B" w:rsidRPr="00BD683B">
        <w:rPr>
          <w:rFonts w:ascii="Calibri" w:hAnsi="Calibri" w:cs="Calibri"/>
          <w:sz w:val="24"/>
          <w:szCs w:val="24"/>
        </w:rPr>
        <w:t xml:space="preserve"> za LLM-ove</w:t>
      </w:r>
      <w:r w:rsidRPr="00BD683B">
        <w:rPr>
          <w:rFonts w:ascii="Calibri" w:hAnsi="Calibri" w:cs="Calibri"/>
          <w:sz w:val="24"/>
          <w:szCs w:val="24"/>
        </w:rPr>
        <w:t xml:space="preserve">, </w:t>
      </w:r>
      <w:r w:rsidR="00443C86">
        <w:rPr>
          <w:rFonts w:ascii="Calibri" w:hAnsi="Calibri" w:cs="Calibri"/>
          <w:sz w:val="24"/>
          <w:szCs w:val="24"/>
        </w:rPr>
        <w:t>razvoj programske podrške</w:t>
      </w:r>
      <w:r w:rsidRPr="00BD683B">
        <w:rPr>
          <w:rFonts w:ascii="Calibri" w:hAnsi="Calibri" w:cs="Calibri"/>
          <w:sz w:val="24"/>
          <w:szCs w:val="24"/>
        </w:rPr>
        <w:t xml:space="preserve">, </w:t>
      </w:r>
      <w:r w:rsidR="0012103C" w:rsidRPr="00BD683B">
        <w:rPr>
          <w:rFonts w:ascii="Calibri" w:hAnsi="Calibri" w:cs="Calibri"/>
          <w:sz w:val="24"/>
          <w:szCs w:val="24"/>
        </w:rPr>
        <w:t>r</w:t>
      </w:r>
      <w:r w:rsidRPr="00BD683B">
        <w:rPr>
          <w:rFonts w:ascii="Calibri" w:hAnsi="Calibri" w:cs="Calibri"/>
          <w:sz w:val="24"/>
          <w:szCs w:val="24"/>
        </w:rPr>
        <w:t>obotika</w:t>
      </w:r>
      <w:r w:rsidR="00490CA4" w:rsidRPr="00BD683B">
        <w:rPr>
          <w:rFonts w:ascii="Calibri" w:hAnsi="Calibri" w:cs="Calibri"/>
          <w:sz w:val="24"/>
          <w:szCs w:val="24"/>
        </w:rPr>
        <w:t xml:space="preserve"> </w:t>
      </w:r>
      <w:r w:rsidR="0012103C" w:rsidRPr="00BD683B">
        <w:rPr>
          <w:rFonts w:ascii="Calibri" w:hAnsi="Calibri" w:cs="Calibri"/>
          <w:sz w:val="24"/>
          <w:szCs w:val="24"/>
        </w:rPr>
        <w:t>i obrazovanje</w:t>
      </w:r>
      <w:r w:rsidR="00490CA4" w:rsidRPr="00BD683B">
        <w:rPr>
          <w:rFonts w:ascii="Calibri" w:hAnsi="Calibri" w:cs="Calibri"/>
          <w:sz w:val="24"/>
          <w:szCs w:val="24"/>
        </w:rPr>
        <w:t>.</w:t>
      </w:r>
    </w:p>
    <w:p w14:paraId="41C93206" w14:textId="22736256" w:rsidR="00165F31" w:rsidRPr="00B95856" w:rsidRDefault="007F549E" w:rsidP="00B95856">
      <w:pPr>
        <w:pStyle w:val="Heading2"/>
        <w:spacing w:before="240" w:after="240" w:line="276" w:lineRule="auto"/>
        <w:ind w:left="578" w:hanging="578"/>
        <w:rPr>
          <w:rFonts w:cs="Calibri"/>
          <w:color w:val="auto"/>
        </w:rPr>
      </w:pPr>
      <w:bookmarkStart w:id="71" w:name="_Toc175671683"/>
      <w:r>
        <w:rPr>
          <w:rFonts w:cs="Calibri"/>
          <w:color w:val="auto"/>
        </w:rPr>
        <w:t>Područje i</w:t>
      </w:r>
      <w:r w:rsidR="00FF3587" w:rsidRPr="00B95856">
        <w:rPr>
          <w:rFonts w:cs="Calibri"/>
          <w:color w:val="auto"/>
        </w:rPr>
        <w:t>nterakcij</w:t>
      </w:r>
      <w:r>
        <w:rPr>
          <w:rFonts w:cs="Calibri"/>
          <w:color w:val="auto"/>
        </w:rPr>
        <w:t>e</w:t>
      </w:r>
      <w:r w:rsidR="00FF3587" w:rsidRPr="00B95856">
        <w:rPr>
          <w:rFonts w:cs="Calibri"/>
          <w:color w:val="auto"/>
        </w:rPr>
        <w:t xml:space="preserve"> </w:t>
      </w:r>
      <w:r w:rsidR="00BD683B" w:rsidRPr="00B95856">
        <w:rPr>
          <w:rFonts w:cs="Calibri"/>
          <w:color w:val="auto"/>
        </w:rPr>
        <w:t>čovjeka</w:t>
      </w:r>
      <w:r w:rsidR="00FF3587" w:rsidRPr="00B95856">
        <w:rPr>
          <w:rFonts w:cs="Calibri"/>
          <w:color w:val="auto"/>
        </w:rPr>
        <w:t xml:space="preserve"> i računala (</w:t>
      </w:r>
      <w:r w:rsidR="00D24BCA" w:rsidRPr="00B95856">
        <w:rPr>
          <w:rFonts w:cs="Calibri"/>
          <w:color w:val="auto"/>
        </w:rPr>
        <w:t xml:space="preserve">engl. </w:t>
      </w:r>
      <w:r w:rsidR="00D24BCA" w:rsidRPr="000E7E29">
        <w:rPr>
          <w:rFonts w:cs="Calibri"/>
          <w:i/>
          <w:iCs/>
          <w:color w:val="auto"/>
        </w:rPr>
        <w:t xml:space="preserve">Human Computer </w:t>
      </w:r>
      <w:proofErr w:type="spellStart"/>
      <w:r w:rsidR="00D24BCA" w:rsidRPr="000E7E29">
        <w:rPr>
          <w:rFonts w:cs="Calibri"/>
          <w:i/>
          <w:iCs/>
          <w:color w:val="auto"/>
        </w:rPr>
        <w:t>Interaction</w:t>
      </w:r>
      <w:proofErr w:type="spellEnd"/>
      <w:r w:rsidR="00FB690D" w:rsidRPr="000E7E29">
        <w:rPr>
          <w:rFonts w:cs="Calibri"/>
          <w:i/>
          <w:iCs/>
          <w:color w:val="auto"/>
        </w:rPr>
        <w:t xml:space="preserve">, </w:t>
      </w:r>
      <w:r w:rsidR="00FF3587" w:rsidRPr="000E7E29">
        <w:rPr>
          <w:rFonts w:cs="Calibri"/>
          <w:i/>
          <w:iCs/>
          <w:color w:val="auto"/>
        </w:rPr>
        <w:t>HCI</w:t>
      </w:r>
      <w:r w:rsidR="00FF3587" w:rsidRPr="00B95856">
        <w:rPr>
          <w:rFonts w:cs="Calibri"/>
          <w:color w:val="auto"/>
        </w:rPr>
        <w:t>)</w:t>
      </w:r>
      <w:bookmarkEnd w:id="71"/>
    </w:p>
    <w:p w14:paraId="07D5CAA3" w14:textId="4EA0768E" w:rsidR="00022E22" w:rsidRPr="008F4ACC" w:rsidRDefault="007241D6" w:rsidP="00DD270B">
      <w:pPr>
        <w:spacing w:line="276" w:lineRule="auto"/>
        <w:jc w:val="both"/>
        <w:rPr>
          <w:rFonts w:ascii="Calibri" w:hAnsi="Calibri" w:cs="Calibri"/>
          <w:sz w:val="24"/>
          <w:szCs w:val="24"/>
        </w:rPr>
      </w:pPr>
      <w:r w:rsidRPr="008F4ACC">
        <w:rPr>
          <w:rFonts w:ascii="Calibri" w:hAnsi="Calibri" w:cs="Calibri"/>
          <w:sz w:val="24"/>
          <w:szCs w:val="24"/>
        </w:rPr>
        <w:t xml:space="preserve">U području interakcije </w:t>
      </w:r>
      <w:r w:rsidR="008F4ACC" w:rsidRPr="008F4ACC">
        <w:rPr>
          <w:rFonts w:ascii="Calibri" w:hAnsi="Calibri" w:cs="Calibri"/>
          <w:sz w:val="24"/>
          <w:szCs w:val="24"/>
        </w:rPr>
        <w:t>s</w:t>
      </w:r>
      <w:r w:rsidRPr="008F4ACC">
        <w:rPr>
          <w:rFonts w:ascii="Calibri" w:hAnsi="Calibri" w:cs="Calibri"/>
          <w:sz w:val="24"/>
          <w:szCs w:val="24"/>
        </w:rPr>
        <w:t xml:space="preserve"> veliki</w:t>
      </w:r>
      <w:r w:rsidR="008F4ACC" w:rsidRPr="008F4ACC">
        <w:rPr>
          <w:rFonts w:ascii="Calibri" w:hAnsi="Calibri" w:cs="Calibri"/>
          <w:sz w:val="24"/>
          <w:szCs w:val="24"/>
        </w:rPr>
        <w:t>m</w:t>
      </w:r>
      <w:r w:rsidRPr="008F4ACC">
        <w:rPr>
          <w:rFonts w:ascii="Calibri" w:hAnsi="Calibri" w:cs="Calibri"/>
          <w:sz w:val="24"/>
          <w:szCs w:val="24"/>
        </w:rPr>
        <w:t xml:space="preserve"> jezični</w:t>
      </w:r>
      <w:r w:rsidR="008F4ACC" w:rsidRPr="008F4ACC">
        <w:rPr>
          <w:rFonts w:ascii="Calibri" w:hAnsi="Calibri" w:cs="Calibri"/>
          <w:sz w:val="24"/>
          <w:szCs w:val="24"/>
        </w:rPr>
        <w:t>m</w:t>
      </w:r>
      <w:r w:rsidRPr="008F4ACC">
        <w:rPr>
          <w:rFonts w:ascii="Calibri" w:hAnsi="Calibri" w:cs="Calibri"/>
          <w:sz w:val="24"/>
          <w:szCs w:val="24"/>
        </w:rPr>
        <w:t xml:space="preserve"> model</w:t>
      </w:r>
      <w:r w:rsidR="008F4ACC" w:rsidRPr="008F4ACC">
        <w:rPr>
          <w:rFonts w:ascii="Calibri" w:hAnsi="Calibri" w:cs="Calibri"/>
          <w:sz w:val="24"/>
          <w:szCs w:val="24"/>
        </w:rPr>
        <w:t>im</w:t>
      </w:r>
      <w:r w:rsidRPr="008F4ACC">
        <w:rPr>
          <w:rFonts w:ascii="Calibri" w:hAnsi="Calibri" w:cs="Calibri"/>
          <w:sz w:val="24"/>
          <w:szCs w:val="24"/>
        </w:rPr>
        <w:t>a ističu se radovi [87-96]</w:t>
      </w:r>
      <w:r w:rsidR="00022E22" w:rsidRPr="008F4ACC">
        <w:rPr>
          <w:rFonts w:ascii="Calibri" w:hAnsi="Calibri" w:cs="Calibri"/>
          <w:sz w:val="24"/>
          <w:szCs w:val="24"/>
        </w:rPr>
        <w:t xml:space="preserve"> koji istražuju kako veliki jezični modeli utječu na </w:t>
      </w:r>
      <w:r w:rsidR="00C036D8" w:rsidRPr="00C036D8">
        <w:rPr>
          <w:rFonts w:ascii="Calibri" w:hAnsi="Calibri" w:cs="Calibri"/>
          <w:sz w:val="24"/>
          <w:szCs w:val="24"/>
        </w:rPr>
        <w:t>našu percepciju, razmišljanje i donošenje odluka.</w:t>
      </w:r>
    </w:p>
    <w:p w14:paraId="26DF34E6" w14:textId="606FD109" w:rsidR="0095390D" w:rsidRPr="00490CA4" w:rsidRDefault="007241D6" w:rsidP="00DD270B">
      <w:pPr>
        <w:spacing w:line="276" w:lineRule="auto"/>
        <w:jc w:val="both"/>
        <w:rPr>
          <w:rFonts w:ascii="Calibri" w:hAnsi="Calibri" w:cs="Calibri"/>
          <w:color w:val="FF0000"/>
          <w:sz w:val="24"/>
          <w:szCs w:val="24"/>
        </w:rPr>
      </w:pPr>
      <w:proofErr w:type="spellStart"/>
      <w:r w:rsidRPr="008F4ACC">
        <w:rPr>
          <w:rFonts w:ascii="Calibri" w:hAnsi="Calibri" w:cs="Calibri"/>
          <w:sz w:val="24"/>
          <w:szCs w:val="24"/>
        </w:rPr>
        <w:t>Salikutluk</w:t>
      </w:r>
      <w:proofErr w:type="spellEnd"/>
      <w:r w:rsidRPr="008F4ACC">
        <w:rPr>
          <w:rFonts w:ascii="Calibri" w:hAnsi="Calibri" w:cs="Calibri"/>
          <w:sz w:val="24"/>
          <w:szCs w:val="24"/>
        </w:rPr>
        <w:t xml:space="preserve"> </w:t>
      </w:r>
      <w:r w:rsidR="0012103C" w:rsidRPr="008F4ACC">
        <w:rPr>
          <w:rFonts w:ascii="Calibri" w:hAnsi="Calibri" w:cs="Calibri"/>
          <w:sz w:val="24"/>
          <w:szCs w:val="24"/>
        </w:rPr>
        <w:t>i suradnici</w:t>
      </w:r>
      <w:r w:rsidRPr="008F4ACC">
        <w:rPr>
          <w:rFonts w:ascii="Calibri" w:hAnsi="Calibri" w:cs="Calibri"/>
          <w:sz w:val="24"/>
          <w:szCs w:val="24"/>
        </w:rPr>
        <w:t xml:space="preserve"> u</w:t>
      </w:r>
      <w:r w:rsidRPr="008F4ACC">
        <w:rPr>
          <w:noProof/>
        </w:rPr>
        <w:t xml:space="preserve"> </w:t>
      </w:r>
      <w:r w:rsidR="006B19CC" w:rsidRPr="008F4ACC">
        <w:rPr>
          <w:rFonts w:ascii="Calibri" w:hAnsi="Calibri" w:cs="Calibri"/>
          <w:sz w:val="24"/>
          <w:szCs w:val="24"/>
        </w:rPr>
        <w:t xml:space="preserve"> </w:t>
      </w:r>
      <w:sdt>
        <w:sdtPr>
          <w:rPr>
            <w:rFonts w:ascii="Calibri" w:hAnsi="Calibri" w:cs="Calibri"/>
            <w:sz w:val="24"/>
            <w:szCs w:val="24"/>
          </w:rPr>
          <w:id w:val="1708217088"/>
          <w:citation/>
        </w:sdtPr>
        <w:sdtEndPr/>
        <w:sdtContent>
          <w:r w:rsidR="006B19CC" w:rsidRPr="008F4ACC">
            <w:rPr>
              <w:rFonts w:ascii="Calibri" w:hAnsi="Calibri" w:cs="Calibri"/>
              <w:sz w:val="24"/>
              <w:szCs w:val="24"/>
            </w:rPr>
            <w:fldChar w:fldCharType="begin"/>
          </w:r>
          <w:r w:rsidR="006B19CC" w:rsidRPr="008F4ACC">
            <w:rPr>
              <w:rFonts w:ascii="Calibri" w:hAnsi="Calibri" w:cs="Calibri"/>
              <w:sz w:val="24"/>
              <w:szCs w:val="24"/>
              <w:lang w:val="en-US"/>
            </w:rPr>
            <w:instrText xml:space="preserve"> CITATION WOS:001150361600011 \l 1033 </w:instrText>
          </w:r>
          <w:r w:rsidR="006B19CC" w:rsidRPr="008F4ACC">
            <w:rPr>
              <w:rFonts w:ascii="Calibri" w:hAnsi="Calibri" w:cs="Calibri"/>
              <w:sz w:val="24"/>
              <w:szCs w:val="24"/>
            </w:rPr>
            <w:fldChar w:fldCharType="separate"/>
          </w:r>
          <w:r w:rsidR="00F43153" w:rsidRPr="008F4ACC">
            <w:rPr>
              <w:rFonts w:ascii="Calibri" w:hAnsi="Calibri" w:cs="Calibri"/>
              <w:noProof/>
              <w:sz w:val="24"/>
              <w:szCs w:val="24"/>
              <w:lang w:val="en-US"/>
            </w:rPr>
            <w:t>[87]</w:t>
          </w:r>
          <w:r w:rsidR="006B19CC" w:rsidRPr="008F4ACC">
            <w:rPr>
              <w:rFonts w:ascii="Calibri" w:hAnsi="Calibri" w:cs="Calibri"/>
              <w:sz w:val="24"/>
              <w:szCs w:val="24"/>
            </w:rPr>
            <w:fldChar w:fldCharType="end"/>
          </w:r>
        </w:sdtContent>
      </w:sdt>
      <w:r w:rsidRPr="008F4ACC">
        <w:rPr>
          <w:rFonts w:ascii="Calibri" w:hAnsi="Calibri" w:cs="Calibri"/>
          <w:sz w:val="24"/>
          <w:szCs w:val="24"/>
        </w:rPr>
        <w:t xml:space="preserve"> pišu </w:t>
      </w:r>
      <w:r w:rsidR="0095390D" w:rsidRPr="008F4ACC">
        <w:rPr>
          <w:rFonts w:ascii="Calibri" w:hAnsi="Calibri" w:cs="Calibri"/>
          <w:sz w:val="24"/>
          <w:szCs w:val="24"/>
        </w:rPr>
        <w:t>o interakciji između ljudi i velikih jezičnih modela</w:t>
      </w:r>
      <w:r w:rsidRPr="008F4ACC">
        <w:rPr>
          <w:rFonts w:ascii="Calibri" w:hAnsi="Calibri" w:cs="Calibri"/>
          <w:sz w:val="24"/>
          <w:szCs w:val="24"/>
        </w:rPr>
        <w:t xml:space="preserve"> i naglašavaju </w:t>
      </w:r>
      <w:r w:rsidR="0095390D" w:rsidRPr="00490CA4">
        <w:rPr>
          <w:rFonts w:ascii="Calibri" w:hAnsi="Calibri" w:cs="Calibri"/>
          <w:sz w:val="24"/>
          <w:szCs w:val="24"/>
        </w:rPr>
        <w:t>važnost dizajniranja sustava UI koji pomažu ljudskom razmišljanju umjesto da automatski obavljaju zadatke. Autori navode da ljudi često zapnu u zadacima procjene kada ne mogu smisliti povezana  pitanja koja bi im pomogla u davanju procjene, te naglašavaju potrebu za podrškom sustava UI u ovom području. Iako alati UI nude sugestije slične ljudskim, sudionici su pokazali oprez prema njihovoj upotrebi, stoga se sugerira da sustavi UI trebaju nadopunjavati, a ne oponašati ljudske misaone procese. Ključni zaključak je da najbolji rezultati interakcije i izvedbe nastaju kada se koriste komplementarne snage ljudi i sustava UI.</w:t>
      </w:r>
    </w:p>
    <w:p w14:paraId="4D09F43D" w14:textId="02E61374" w:rsidR="00E90F6F" w:rsidRPr="00490CA4" w:rsidRDefault="00165F31" w:rsidP="00E90F6F">
      <w:pPr>
        <w:spacing w:line="276" w:lineRule="auto"/>
        <w:jc w:val="both"/>
        <w:rPr>
          <w:rFonts w:ascii="Calibri" w:hAnsi="Calibri" w:cs="Calibri"/>
          <w:sz w:val="24"/>
          <w:szCs w:val="24"/>
        </w:rPr>
      </w:pPr>
      <w:r w:rsidRPr="008F4ACC">
        <w:rPr>
          <w:rFonts w:ascii="Calibri" w:hAnsi="Calibri" w:cs="Calibri"/>
          <w:sz w:val="24"/>
          <w:szCs w:val="24"/>
        </w:rPr>
        <w:t xml:space="preserve">Zatim, Lee </w:t>
      </w:r>
      <w:r w:rsidR="0012103C" w:rsidRPr="008F4ACC">
        <w:rPr>
          <w:rFonts w:ascii="Calibri" w:hAnsi="Calibri" w:cs="Calibri"/>
          <w:sz w:val="24"/>
          <w:szCs w:val="24"/>
        </w:rPr>
        <w:t>i suautori</w:t>
      </w:r>
      <w:r w:rsidRPr="008F4ACC">
        <w:rPr>
          <w:rFonts w:ascii="Calibri" w:hAnsi="Calibri" w:cs="Calibri"/>
          <w:sz w:val="24"/>
          <w:szCs w:val="24"/>
        </w:rPr>
        <w:t xml:space="preserve"> u </w:t>
      </w:r>
      <w:sdt>
        <w:sdtPr>
          <w:rPr>
            <w:rFonts w:ascii="Calibri" w:hAnsi="Calibri" w:cs="Calibri"/>
            <w:sz w:val="24"/>
            <w:szCs w:val="24"/>
          </w:rPr>
          <w:id w:val="1635909974"/>
          <w:citation/>
        </w:sdtPr>
        <w:sdtEndPr/>
        <w:sdtContent>
          <w:r w:rsidR="00E90F6F" w:rsidRPr="008F4ACC">
            <w:rPr>
              <w:rFonts w:ascii="Calibri" w:hAnsi="Calibri" w:cs="Calibri"/>
              <w:sz w:val="24"/>
              <w:szCs w:val="24"/>
            </w:rPr>
            <w:fldChar w:fldCharType="begin"/>
          </w:r>
          <w:r w:rsidR="00E90F6F" w:rsidRPr="008F4ACC">
            <w:rPr>
              <w:rFonts w:ascii="Calibri" w:hAnsi="Calibri" w:cs="Calibri"/>
              <w:sz w:val="24"/>
              <w:szCs w:val="24"/>
              <w:lang w:val="en-US"/>
            </w:rPr>
            <w:instrText xml:space="preserve"> CITATION WOS:000890212503035 \l 1033 </w:instrText>
          </w:r>
          <w:r w:rsidR="00E90F6F" w:rsidRPr="008F4ACC">
            <w:rPr>
              <w:rFonts w:ascii="Calibri" w:hAnsi="Calibri" w:cs="Calibri"/>
              <w:sz w:val="24"/>
              <w:szCs w:val="24"/>
            </w:rPr>
            <w:fldChar w:fldCharType="separate"/>
          </w:r>
          <w:r w:rsidR="00F43153" w:rsidRPr="008F4ACC">
            <w:rPr>
              <w:rFonts w:ascii="Calibri" w:hAnsi="Calibri" w:cs="Calibri"/>
              <w:noProof/>
              <w:sz w:val="24"/>
              <w:szCs w:val="24"/>
              <w:lang w:val="en-US"/>
            </w:rPr>
            <w:t>[88]</w:t>
          </w:r>
          <w:r w:rsidR="00E90F6F" w:rsidRPr="008F4ACC">
            <w:rPr>
              <w:rFonts w:ascii="Calibri" w:hAnsi="Calibri" w:cs="Calibri"/>
              <w:sz w:val="24"/>
              <w:szCs w:val="24"/>
            </w:rPr>
            <w:fldChar w:fldCharType="end"/>
          </w:r>
        </w:sdtContent>
      </w:sdt>
      <w:r w:rsidR="00E90F6F" w:rsidRPr="008F4ACC">
        <w:rPr>
          <w:rFonts w:ascii="Calibri" w:hAnsi="Calibri" w:cs="Calibri"/>
          <w:sz w:val="24"/>
          <w:szCs w:val="24"/>
        </w:rPr>
        <w:t>, identificira</w:t>
      </w:r>
      <w:r w:rsidRPr="008F4ACC">
        <w:rPr>
          <w:rFonts w:ascii="Calibri" w:hAnsi="Calibri" w:cs="Calibri"/>
          <w:sz w:val="24"/>
          <w:szCs w:val="24"/>
        </w:rPr>
        <w:t xml:space="preserve">ju </w:t>
      </w:r>
      <w:r w:rsidR="00E90F6F" w:rsidRPr="008F4ACC">
        <w:rPr>
          <w:rFonts w:ascii="Calibri" w:hAnsi="Calibri" w:cs="Calibri"/>
          <w:sz w:val="24"/>
          <w:szCs w:val="24"/>
        </w:rPr>
        <w:t>ključn</w:t>
      </w:r>
      <w:r w:rsidRPr="008F4ACC">
        <w:rPr>
          <w:rFonts w:ascii="Calibri" w:hAnsi="Calibri" w:cs="Calibri"/>
          <w:sz w:val="24"/>
          <w:szCs w:val="24"/>
        </w:rPr>
        <w:t>u</w:t>
      </w:r>
      <w:r w:rsidR="00E90F6F" w:rsidRPr="008F4ACC">
        <w:rPr>
          <w:rFonts w:ascii="Calibri" w:hAnsi="Calibri" w:cs="Calibri"/>
          <w:sz w:val="24"/>
          <w:szCs w:val="24"/>
        </w:rPr>
        <w:t xml:space="preserve"> potreb</w:t>
      </w:r>
      <w:r w:rsidRPr="008F4ACC">
        <w:rPr>
          <w:rFonts w:ascii="Calibri" w:hAnsi="Calibri" w:cs="Calibri"/>
          <w:sz w:val="24"/>
          <w:szCs w:val="24"/>
        </w:rPr>
        <w:t>u</w:t>
      </w:r>
      <w:r w:rsidR="00E90F6F" w:rsidRPr="008F4ACC">
        <w:rPr>
          <w:rFonts w:ascii="Calibri" w:hAnsi="Calibri" w:cs="Calibri"/>
          <w:sz w:val="24"/>
          <w:szCs w:val="24"/>
        </w:rPr>
        <w:t xml:space="preserve"> za </w:t>
      </w:r>
      <w:r w:rsidR="00E90F6F" w:rsidRPr="00490CA4">
        <w:rPr>
          <w:rFonts w:ascii="Calibri" w:hAnsi="Calibri" w:cs="Calibri"/>
          <w:sz w:val="24"/>
          <w:szCs w:val="24"/>
        </w:rPr>
        <w:t xml:space="preserve">razumijevanjem generativnih sposobnosti jezičnih modela u dizajnu interakcija. Autori naglašavaju da je analiza velikih skupova podataka o interakcijama jedno od učinkovitih rješenja, jer može obuhvatiti razne kontekste interakcije i podržati različita tumačenja uspješne suradnje. Kao primjer, stvoren je skup podataka </w:t>
      </w:r>
      <w:proofErr w:type="spellStart"/>
      <w:r w:rsidR="00E90F6F" w:rsidRPr="00490CA4">
        <w:rPr>
          <w:rFonts w:ascii="Calibri" w:hAnsi="Calibri" w:cs="Calibri"/>
          <w:sz w:val="24"/>
          <w:szCs w:val="24"/>
        </w:rPr>
        <w:t>CoAuthor</w:t>
      </w:r>
      <w:proofErr w:type="spellEnd"/>
      <w:r w:rsidR="00E90F6F" w:rsidRPr="00490CA4">
        <w:rPr>
          <w:rFonts w:ascii="Calibri" w:hAnsi="Calibri" w:cs="Calibri"/>
          <w:sz w:val="24"/>
          <w:szCs w:val="24"/>
        </w:rPr>
        <w:t>, koji sadrži podatke o interakcijama između 63 korisnika i četiri instance GPT-3 modela kroz 1445 sesija.</w:t>
      </w:r>
    </w:p>
    <w:p w14:paraId="02FABECF" w14:textId="6812D18C" w:rsidR="000E1705" w:rsidRPr="00490CA4" w:rsidRDefault="000E1705" w:rsidP="000E1705">
      <w:pPr>
        <w:spacing w:line="276" w:lineRule="auto"/>
        <w:jc w:val="both"/>
        <w:rPr>
          <w:rFonts w:ascii="Calibri" w:hAnsi="Calibri" w:cs="Calibri"/>
          <w:sz w:val="24"/>
          <w:szCs w:val="24"/>
        </w:rPr>
      </w:pPr>
      <w:r w:rsidRPr="008F4ACC">
        <w:rPr>
          <w:rFonts w:ascii="Calibri" w:hAnsi="Calibri" w:cs="Calibri"/>
          <w:sz w:val="24"/>
          <w:szCs w:val="24"/>
        </w:rPr>
        <w:lastRenderedPageBreak/>
        <w:t>Pregledni rad</w:t>
      </w:r>
      <w:r w:rsidR="00165F31" w:rsidRPr="008F4ACC">
        <w:rPr>
          <w:rFonts w:ascii="Calibri" w:hAnsi="Calibri" w:cs="Calibri"/>
          <w:sz w:val="24"/>
          <w:szCs w:val="24"/>
        </w:rPr>
        <w:t xml:space="preserve"> autora J. Liu</w:t>
      </w:r>
      <w:r w:rsidRPr="008F4ACC">
        <w:rPr>
          <w:rFonts w:ascii="Calibri" w:hAnsi="Calibri" w:cs="Calibri"/>
          <w:sz w:val="24"/>
          <w:szCs w:val="24"/>
        </w:rPr>
        <w:t xml:space="preserve"> </w:t>
      </w:r>
      <w:sdt>
        <w:sdtPr>
          <w:rPr>
            <w:rFonts w:ascii="Calibri" w:hAnsi="Calibri" w:cs="Calibri"/>
            <w:sz w:val="24"/>
            <w:szCs w:val="24"/>
          </w:rPr>
          <w:id w:val="113952029"/>
          <w:citation/>
        </w:sdtPr>
        <w:sdtEndPr/>
        <w:sdtContent>
          <w:r w:rsidRPr="008F4ACC">
            <w:rPr>
              <w:rFonts w:ascii="Calibri" w:hAnsi="Calibri" w:cs="Calibri"/>
              <w:sz w:val="24"/>
              <w:szCs w:val="24"/>
            </w:rPr>
            <w:fldChar w:fldCharType="begin"/>
          </w:r>
          <w:r w:rsidRPr="008F4ACC">
            <w:rPr>
              <w:rFonts w:ascii="Calibri" w:hAnsi="Calibri" w:cs="Calibri"/>
              <w:sz w:val="24"/>
              <w:szCs w:val="24"/>
              <w:lang w:val="en-US"/>
            </w:rPr>
            <w:instrText xml:space="preserve"> CITATION WOS:001259438800001 \l 1033 </w:instrText>
          </w:r>
          <w:r w:rsidRPr="008F4ACC">
            <w:rPr>
              <w:rFonts w:ascii="Calibri" w:hAnsi="Calibri" w:cs="Calibri"/>
              <w:sz w:val="24"/>
              <w:szCs w:val="24"/>
            </w:rPr>
            <w:fldChar w:fldCharType="separate"/>
          </w:r>
          <w:r w:rsidR="00F43153" w:rsidRPr="008F4ACC">
            <w:rPr>
              <w:rFonts w:ascii="Calibri" w:hAnsi="Calibri" w:cs="Calibri"/>
              <w:noProof/>
              <w:sz w:val="24"/>
              <w:szCs w:val="24"/>
              <w:lang w:val="en-US"/>
            </w:rPr>
            <w:t>[89]</w:t>
          </w:r>
          <w:r w:rsidRPr="008F4ACC">
            <w:rPr>
              <w:rFonts w:ascii="Calibri" w:hAnsi="Calibri" w:cs="Calibri"/>
              <w:sz w:val="24"/>
              <w:szCs w:val="24"/>
            </w:rPr>
            <w:fldChar w:fldCharType="end"/>
          </w:r>
        </w:sdtContent>
      </w:sdt>
      <w:r w:rsidRPr="00490CA4">
        <w:rPr>
          <w:rFonts w:ascii="Calibri" w:hAnsi="Calibri" w:cs="Calibri"/>
          <w:sz w:val="24"/>
          <w:szCs w:val="24"/>
        </w:rPr>
        <w:t xml:space="preserve"> daje osvrt na </w:t>
      </w:r>
      <w:proofErr w:type="spellStart"/>
      <w:r w:rsidRPr="00490CA4">
        <w:rPr>
          <w:rFonts w:ascii="Calibri" w:hAnsi="Calibri" w:cs="Calibri"/>
          <w:sz w:val="24"/>
          <w:szCs w:val="24"/>
        </w:rPr>
        <w:t>ChatGPT</w:t>
      </w:r>
      <w:proofErr w:type="spellEnd"/>
      <w:r w:rsidRPr="00490CA4">
        <w:rPr>
          <w:rFonts w:ascii="Calibri" w:hAnsi="Calibri" w:cs="Calibri"/>
          <w:sz w:val="24"/>
          <w:szCs w:val="24"/>
        </w:rPr>
        <w:t xml:space="preserve"> iz perspektive psihologije i HCI-a. U radu se ističe da </w:t>
      </w:r>
      <w:proofErr w:type="spellStart"/>
      <w:r w:rsidRPr="00490CA4">
        <w:rPr>
          <w:rFonts w:ascii="Calibri" w:hAnsi="Calibri" w:cs="Calibri"/>
          <w:sz w:val="24"/>
          <w:szCs w:val="24"/>
        </w:rPr>
        <w:t>ChatGPT</w:t>
      </w:r>
      <w:proofErr w:type="spellEnd"/>
      <w:r w:rsidRPr="00490CA4">
        <w:rPr>
          <w:rFonts w:ascii="Calibri" w:hAnsi="Calibri" w:cs="Calibri"/>
          <w:sz w:val="24"/>
          <w:szCs w:val="24"/>
        </w:rPr>
        <w:t xml:space="preserve"> omogućuje prirodniju komunikaciju s računalima i omogućuje korisnicima da se izražavaju svakodnevnim jezikom bez potrebe za naprednim programskim vještinama ili složenim naredbama. Ova pristupačnost širi primjenu napredne tehnologije u rješavanju problema među raznovrsnim korisnicima. Sposobnost </w:t>
      </w:r>
      <w:proofErr w:type="spellStart"/>
      <w:r w:rsidRPr="00490CA4">
        <w:rPr>
          <w:rFonts w:ascii="Calibri" w:hAnsi="Calibri" w:cs="Calibri"/>
          <w:sz w:val="24"/>
          <w:szCs w:val="24"/>
        </w:rPr>
        <w:t>ChatGPT</w:t>
      </w:r>
      <w:proofErr w:type="spellEnd"/>
      <w:r w:rsidRPr="00490CA4">
        <w:rPr>
          <w:rFonts w:ascii="Calibri" w:hAnsi="Calibri" w:cs="Calibri"/>
          <w:sz w:val="24"/>
          <w:szCs w:val="24"/>
        </w:rPr>
        <w:t>-a da obavlja širok spektar funkcija omogućuje ljudima da se fokusiraju na kreativnije i strateške zadatke, što ne samo da poboljšava radnu učinkovitost, već bi moglo i transformirati prirodu i zahtjeve poslova, dovodeći do novih trendova i prilika na tržištu rada.</w:t>
      </w:r>
    </w:p>
    <w:p w14:paraId="4C9D451D" w14:textId="012A229A" w:rsidR="000A0C05" w:rsidRPr="00490CA4" w:rsidRDefault="0012103C" w:rsidP="000A0C05">
      <w:pPr>
        <w:spacing w:line="276" w:lineRule="auto"/>
        <w:jc w:val="both"/>
        <w:rPr>
          <w:rFonts w:ascii="Calibri" w:hAnsi="Calibri" w:cs="Calibri"/>
          <w:sz w:val="24"/>
          <w:szCs w:val="24"/>
        </w:rPr>
      </w:pPr>
      <w:r w:rsidRPr="008F4ACC">
        <w:rPr>
          <w:rFonts w:ascii="Calibri" w:hAnsi="Calibri" w:cs="Calibri"/>
          <w:sz w:val="24"/>
          <w:szCs w:val="24"/>
        </w:rPr>
        <w:t>Zatim, re</w:t>
      </w:r>
      <w:r w:rsidR="000A0C05" w:rsidRPr="008F4ACC">
        <w:rPr>
          <w:rFonts w:ascii="Calibri" w:hAnsi="Calibri" w:cs="Calibri"/>
          <w:sz w:val="24"/>
          <w:szCs w:val="24"/>
        </w:rPr>
        <w:t xml:space="preserve">zultati objavljeni u radu </w:t>
      </w:r>
      <w:sdt>
        <w:sdtPr>
          <w:rPr>
            <w:rFonts w:ascii="Calibri" w:hAnsi="Calibri" w:cs="Calibri"/>
            <w:sz w:val="24"/>
            <w:szCs w:val="24"/>
          </w:rPr>
          <w:id w:val="61154429"/>
          <w:citation/>
        </w:sdtPr>
        <w:sdtEndPr/>
        <w:sdtContent>
          <w:r w:rsidR="000A0C05" w:rsidRPr="008F4ACC">
            <w:rPr>
              <w:rFonts w:ascii="Calibri" w:hAnsi="Calibri" w:cs="Calibri"/>
              <w:sz w:val="24"/>
              <w:szCs w:val="24"/>
            </w:rPr>
            <w:fldChar w:fldCharType="begin"/>
          </w:r>
          <w:r w:rsidR="000A0C05" w:rsidRPr="008F4ACC">
            <w:rPr>
              <w:rFonts w:ascii="Calibri" w:hAnsi="Calibri" w:cs="Calibri"/>
              <w:sz w:val="24"/>
              <w:szCs w:val="24"/>
              <w:lang w:val="en-US"/>
            </w:rPr>
            <w:instrText xml:space="preserve"> CITATION WOS:001259264100001 \l 1033 </w:instrText>
          </w:r>
          <w:r w:rsidR="000A0C05" w:rsidRPr="008F4ACC">
            <w:rPr>
              <w:rFonts w:ascii="Calibri" w:hAnsi="Calibri" w:cs="Calibri"/>
              <w:sz w:val="24"/>
              <w:szCs w:val="24"/>
            </w:rPr>
            <w:fldChar w:fldCharType="separate"/>
          </w:r>
          <w:r w:rsidR="00F43153" w:rsidRPr="008F4ACC">
            <w:rPr>
              <w:rFonts w:ascii="Calibri" w:hAnsi="Calibri" w:cs="Calibri"/>
              <w:noProof/>
              <w:sz w:val="24"/>
              <w:szCs w:val="24"/>
              <w:lang w:val="en-US"/>
            </w:rPr>
            <w:t>[90]</w:t>
          </w:r>
          <w:r w:rsidR="000A0C05" w:rsidRPr="008F4ACC">
            <w:rPr>
              <w:rFonts w:ascii="Calibri" w:hAnsi="Calibri" w:cs="Calibri"/>
              <w:sz w:val="24"/>
              <w:szCs w:val="24"/>
            </w:rPr>
            <w:fldChar w:fldCharType="end"/>
          </w:r>
        </w:sdtContent>
      </w:sdt>
      <w:r w:rsidR="000A0C05" w:rsidRPr="008F4ACC">
        <w:rPr>
          <w:rFonts w:ascii="Calibri" w:hAnsi="Calibri" w:cs="Calibri"/>
          <w:sz w:val="24"/>
          <w:szCs w:val="24"/>
        </w:rPr>
        <w:t xml:space="preserve"> </w:t>
      </w:r>
      <w:r w:rsidR="00165F31" w:rsidRPr="008F4ACC">
        <w:rPr>
          <w:rFonts w:ascii="Calibri" w:hAnsi="Calibri" w:cs="Calibri"/>
          <w:sz w:val="24"/>
          <w:szCs w:val="24"/>
        </w:rPr>
        <w:t xml:space="preserve">od strane </w:t>
      </w:r>
      <w:proofErr w:type="spellStart"/>
      <w:r w:rsidR="00165F31" w:rsidRPr="008F4ACC">
        <w:rPr>
          <w:rFonts w:ascii="Calibri" w:hAnsi="Calibri" w:cs="Calibri"/>
          <w:sz w:val="24"/>
          <w:szCs w:val="24"/>
        </w:rPr>
        <w:t>Zhou</w:t>
      </w:r>
      <w:proofErr w:type="spellEnd"/>
      <w:r w:rsidR="00165F31" w:rsidRPr="008F4ACC">
        <w:rPr>
          <w:rFonts w:ascii="Calibri" w:hAnsi="Calibri" w:cs="Calibri"/>
          <w:sz w:val="24"/>
          <w:szCs w:val="24"/>
        </w:rPr>
        <w:t xml:space="preserve"> i suradnika </w:t>
      </w:r>
      <w:r w:rsidR="000A0C05" w:rsidRPr="008F4ACC">
        <w:rPr>
          <w:rFonts w:ascii="Calibri" w:hAnsi="Calibri" w:cs="Calibri"/>
          <w:sz w:val="24"/>
          <w:szCs w:val="24"/>
        </w:rPr>
        <w:t>upućuj</w:t>
      </w:r>
      <w:r w:rsidR="000A0C05" w:rsidRPr="00490CA4">
        <w:rPr>
          <w:rFonts w:ascii="Calibri" w:hAnsi="Calibri" w:cs="Calibri"/>
          <w:sz w:val="24"/>
          <w:szCs w:val="24"/>
        </w:rPr>
        <w:t>u na to da se veliki jezični modeli mogu učinkovito koristiti za razvijanje osnovnih ideja i koncepata za projekt, proizvod</w:t>
      </w:r>
      <w:r w:rsidR="008F4ACC">
        <w:rPr>
          <w:rFonts w:ascii="Calibri" w:hAnsi="Calibri" w:cs="Calibri"/>
          <w:sz w:val="24"/>
          <w:szCs w:val="24"/>
        </w:rPr>
        <w:t xml:space="preserve"> </w:t>
      </w:r>
      <w:r w:rsidR="000A0C05" w:rsidRPr="00490CA4">
        <w:rPr>
          <w:rFonts w:ascii="Calibri" w:hAnsi="Calibri" w:cs="Calibri"/>
          <w:sz w:val="24"/>
          <w:szCs w:val="24"/>
        </w:rPr>
        <w:t>ili sustav. Iako nema značajne razlike u kvaliteti konačnih ishoda, uključivanje LLM-ova skraćuje vrijeme završetka zadataka uz smanjenje broja koraka i manje vremena provedenog u kasnijim fazama razvoja. Navodi se da iako su LLM-ovi percipirani kao manje pouzdani, mogu se smatrati potencijalnim suradnicima, dok ljudi trebaju zadržati vodeću ulogu. Ovi nalazi nude HCI zajednici duboko razumijevanje utjecaja LLM-ova na kreativne procese, pružajući vrijedne uvide za dizajn budućih interakcija s ovim modelima.</w:t>
      </w:r>
    </w:p>
    <w:p w14:paraId="7A18C9D7" w14:textId="5B0D4BF4" w:rsidR="000C326C" w:rsidRPr="00490CA4" w:rsidRDefault="00165F31" w:rsidP="000C326C">
      <w:pPr>
        <w:spacing w:line="276" w:lineRule="auto"/>
        <w:jc w:val="both"/>
        <w:rPr>
          <w:rFonts w:ascii="Calibri" w:hAnsi="Calibri" w:cs="Calibri"/>
          <w:sz w:val="24"/>
          <w:szCs w:val="24"/>
        </w:rPr>
      </w:pPr>
      <w:r w:rsidRPr="008F4ACC">
        <w:rPr>
          <w:rFonts w:ascii="Calibri" w:hAnsi="Calibri" w:cs="Calibri"/>
          <w:sz w:val="24"/>
          <w:szCs w:val="24"/>
        </w:rPr>
        <w:t>Nadalje,</w:t>
      </w:r>
      <w:r w:rsidRPr="008F4ACC">
        <w:rPr>
          <w:noProof/>
        </w:rPr>
        <w:t xml:space="preserve">  </w:t>
      </w:r>
      <w:proofErr w:type="spellStart"/>
      <w:r w:rsidRPr="008F4ACC">
        <w:rPr>
          <w:rFonts w:ascii="Calibri" w:hAnsi="Calibri" w:cs="Calibri"/>
          <w:sz w:val="24"/>
          <w:szCs w:val="24"/>
        </w:rPr>
        <w:t>Casheekar</w:t>
      </w:r>
      <w:proofErr w:type="spellEnd"/>
      <w:r w:rsidRPr="008F4ACC">
        <w:rPr>
          <w:rFonts w:ascii="Calibri" w:hAnsi="Calibri" w:cs="Calibri"/>
          <w:sz w:val="24"/>
          <w:szCs w:val="24"/>
        </w:rPr>
        <w:t xml:space="preserve">  i suradnici </w:t>
      </w:r>
      <w:r w:rsidR="000C326C" w:rsidRPr="008F4ACC">
        <w:rPr>
          <w:rFonts w:ascii="Calibri" w:hAnsi="Calibri" w:cs="Calibri"/>
          <w:sz w:val="24"/>
          <w:szCs w:val="24"/>
        </w:rPr>
        <w:t xml:space="preserve">u preglednom </w:t>
      </w:r>
      <w:r w:rsidR="000C326C" w:rsidRPr="00490CA4">
        <w:rPr>
          <w:rFonts w:ascii="Calibri" w:hAnsi="Calibri" w:cs="Calibri"/>
          <w:sz w:val="24"/>
          <w:szCs w:val="24"/>
        </w:rPr>
        <w:t xml:space="preserve">radu </w:t>
      </w:r>
      <w:sdt>
        <w:sdtPr>
          <w:rPr>
            <w:rFonts w:ascii="Calibri" w:hAnsi="Calibri" w:cs="Calibri"/>
            <w:sz w:val="24"/>
            <w:szCs w:val="24"/>
          </w:rPr>
          <w:id w:val="1504786985"/>
          <w:citation/>
        </w:sdtPr>
        <w:sdtEndPr/>
        <w:sdtContent>
          <w:r w:rsidR="000C326C" w:rsidRPr="00490CA4">
            <w:rPr>
              <w:rFonts w:ascii="Calibri" w:hAnsi="Calibri" w:cs="Calibri"/>
              <w:sz w:val="24"/>
              <w:szCs w:val="24"/>
            </w:rPr>
            <w:fldChar w:fldCharType="begin"/>
          </w:r>
          <w:r w:rsidR="000C326C" w:rsidRPr="00490CA4">
            <w:rPr>
              <w:rFonts w:ascii="Calibri" w:hAnsi="Calibri" w:cs="Calibri"/>
              <w:sz w:val="24"/>
              <w:szCs w:val="24"/>
            </w:rPr>
            <w:instrText xml:space="preserve"> CITATION WOS:001226211200001 \l 1033 </w:instrText>
          </w:r>
          <w:r w:rsidR="000C326C" w:rsidRPr="00490CA4">
            <w:rPr>
              <w:rFonts w:ascii="Calibri" w:hAnsi="Calibri" w:cs="Calibri"/>
              <w:sz w:val="24"/>
              <w:szCs w:val="24"/>
            </w:rPr>
            <w:fldChar w:fldCharType="separate"/>
          </w:r>
          <w:r w:rsidR="00F43153" w:rsidRPr="00490CA4">
            <w:rPr>
              <w:rFonts w:ascii="Calibri" w:hAnsi="Calibri" w:cs="Calibri"/>
              <w:noProof/>
              <w:sz w:val="24"/>
              <w:szCs w:val="24"/>
            </w:rPr>
            <w:t>[91]</w:t>
          </w:r>
          <w:r w:rsidR="000C326C" w:rsidRPr="00490CA4">
            <w:rPr>
              <w:rFonts w:ascii="Calibri" w:hAnsi="Calibri" w:cs="Calibri"/>
              <w:sz w:val="24"/>
              <w:szCs w:val="24"/>
            </w:rPr>
            <w:fldChar w:fldCharType="end"/>
          </w:r>
        </w:sdtContent>
      </w:sdt>
      <w:r w:rsidR="000C326C" w:rsidRPr="00490CA4">
        <w:rPr>
          <w:rFonts w:ascii="Calibri" w:hAnsi="Calibri" w:cs="Calibri"/>
          <w:sz w:val="24"/>
          <w:szCs w:val="24"/>
        </w:rPr>
        <w:t xml:space="preserve"> pružaju detaljan pregled povijesti i pozadine </w:t>
      </w:r>
      <w:proofErr w:type="spellStart"/>
      <w:r w:rsidR="000C326C" w:rsidRPr="008F4ACC">
        <w:rPr>
          <w:rFonts w:ascii="Calibri" w:hAnsi="Calibri" w:cs="Calibri"/>
          <w:i/>
          <w:iCs/>
          <w:sz w:val="24"/>
          <w:szCs w:val="24"/>
        </w:rPr>
        <w:t>chatbot</w:t>
      </w:r>
      <w:proofErr w:type="spellEnd"/>
      <w:r w:rsidR="000C326C" w:rsidRPr="00490CA4">
        <w:rPr>
          <w:rFonts w:ascii="Calibri" w:hAnsi="Calibri" w:cs="Calibri"/>
          <w:sz w:val="24"/>
          <w:szCs w:val="24"/>
        </w:rPr>
        <w:t xml:space="preserve">-ova, uključujući popularne skupove podataka korištene za njihovu obuku, analizu korisničkog sučelja i korisničkog iskustva te propise vezane uz podatke koji se koriste obuci </w:t>
      </w:r>
      <w:proofErr w:type="spellStart"/>
      <w:r w:rsidR="000C326C" w:rsidRPr="008F4ACC">
        <w:rPr>
          <w:rFonts w:ascii="Calibri" w:hAnsi="Calibri" w:cs="Calibri"/>
          <w:i/>
          <w:iCs/>
          <w:sz w:val="24"/>
          <w:szCs w:val="24"/>
        </w:rPr>
        <w:t>chatbot</w:t>
      </w:r>
      <w:proofErr w:type="spellEnd"/>
      <w:r w:rsidR="000C326C" w:rsidRPr="00490CA4">
        <w:rPr>
          <w:rFonts w:ascii="Calibri" w:hAnsi="Calibri" w:cs="Calibri"/>
          <w:sz w:val="24"/>
          <w:szCs w:val="24"/>
        </w:rPr>
        <w:t xml:space="preserve">-ova. Kroz analizu prethodnih pregleda literature, identificirani su značajni istraživački nedostaci, osobito u područjima analize oblikovanja korisničkog sučelja i korisničkog iskustva. Članak ističe kako će budućnost </w:t>
      </w:r>
      <w:proofErr w:type="spellStart"/>
      <w:r w:rsidR="000C326C" w:rsidRPr="008F4ACC">
        <w:rPr>
          <w:rFonts w:ascii="Calibri" w:hAnsi="Calibri" w:cs="Calibri"/>
          <w:i/>
          <w:iCs/>
          <w:sz w:val="24"/>
          <w:szCs w:val="24"/>
        </w:rPr>
        <w:t>chatbot</w:t>
      </w:r>
      <w:proofErr w:type="spellEnd"/>
      <w:r w:rsidR="000C326C" w:rsidRPr="00490CA4">
        <w:rPr>
          <w:rFonts w:ascii="Calibri" w:hAnsi="Calibri" w:cs="Calibri"/>
          <w:sz w:val="24"/>
          <w:szCs w:val="24"/>
        </w:rPr>
        <w:t>-ova ovisiti o napretku u konverzacijskoj umjetnoj inteligenciji, uključujući poboljšano razumijevanje prirodnog jezika i emocionalnu inteligenciju, što može značajno unaprijediti interakciju između čovjeka i računala.</w:t>
      </w:r>
    </w:p>
    <w:p w14:paraId="13573F99" w14:textId="09FF0552" w:rsidR="000A0C05" w:rsidRPr="00490CA4" w:rsidRDefault="00DF2512" w:rsidP="000E1705">
      <w:pPr>
        <w:spacing w:line="276" w:lineRule="auto"/>
        <w:jc w:val="both"/>
        <w:rPr>
          <w:rFonts w:ascii="Calibri" w:hAnsi="Calibri" w:cs="Calibri"/>
          <w:sz w:val="24"/>
          <w:szCs w:val="24"/>
        </w:rPr>
      </w:pPr>
      <w:r w:rsidRPr="00490CA4">
        <w:rPr>
          <w:rFonts w:ascii="Calibri" w:hAnsi="Calibri" w:cs="Calibri"/>
          <w:sz w:val="24"/>
          <w:szCs w:val="24"/>
        </w:rPr>
        <w:t xml:space="preserve">Koncept </w:t>
      </w:r>
      <w:proofErr w:type="spellStart"/>
      <w:r w:rsidRPr="00490CA4">
        <w:rPr>
          <w:rFonts w:ascii="Calibri" w:hAnsi="Calibri" w:cs="Calibri"/>
          <w:i/>
          <w:iCs/>
          <w:sz w:val="24"/>
          <w:szCs w:val="24"/>
        </w:rPr>
        <w:t>Multimodal</w:t>
      </w:r>
      <w:proofErr w:type="spellEnd"/>
      <w:r w:rsidRPr="00490CA4">
        <w:rPr>
          <w:rFonts w:ascii="Calibri" w:hAnsi="Calibri" w:cs="Calibri"/>
          <w:i/>
          <w:iCs/>
          <w:sz w:val="24"/>
          <w:szCs w:val="24"/>
        </w:rPr>
        <w:t xml:space="preserve"> </w:t>
      </w:r>
      <w:proofErr w:type="spellStart"/>
      <w:r w:rsidRPr="00490CA4">
        <w:rPr>
          <w:rFonts w:ascii="Calibri" w:hAnsi="Calibri" w:cs="Calibri"/>
          <w:i/>
          <w:iCs/>
          <w:sz w:val="24"/>
          <w:szCs w:val="24"/>
        </w:rPr>
        <w:t>Knowledge</w:t>
      </w:r>
      <w:proofErr w:type="spellEnd"/>
      <w:r w:rsidRPr="00490CA4">
        <w:rPr>
          <w:rFonts w:ascii="Calibri" w:hAnsi="Calibri" w:cs="Calibri"/>
          <w:i/>
          <w:iCs/>
          <w:sz w:val="24"/>
          <w:szCs w:val="24"/>
        </w:rPr>
        <w:t xml:space="preserve"> </w:t>
      </w:r>
      <w:proofErr w:type="spellStart"/>
      <w:r w:rsidRPr="00490CA4">
        <w:rPr>
          <w:rFonts w:ascii="Calibri" w:hAnsi="Calibri" w:cs="Calibri"/>
          <w:i/>
          <w:iCs/>
          <w:sz w:val="24"/>
          <w:szCs w:val="24"/>
        </w:rPr>
        <w:t>Reasoning</w:t>
      </w:r>
      <w:proofErr w:type="spellEnd"/>
      <w:r w:rsidRPr="00490CA4">
        <w:rPr>
          <w:rFonts w:ascii="Calibri" w:hAnsi="Calibri" w:cs="Calibri"/>
          <w:i/>
          <w:iCs/>
          <w:sz w:val="24"/>
          <w:szCs w:val="24"/>
        </w:rPr>
        <w:t xml:space="preserve"> via Chain-</w:t>
      </w:r>
      <w:proofErr w:type="spellStart"/>
      <w:r w:rsidRPr="00490CA4">
        <w:rPr>
          <w:rFonts w:ascii="Calibri" w:hAnsi="Calibri" w:cs="Calibri"/>
          <w:i/>
          <w:iCs/>
          <w:sz w:val="24"/>
          <w:szCs w:val="24"/>
        </w:rPr>
        <w:t>of</w:t>
      </w:r>
      <w:proofErr w:type="spellEnd"/>
      <w:r w:rsidRPr="00490CA4">
        <w:rPr>
          <w:rFonts w:ascii="Calibri" w:hAnsi="Calibri" w:cs="Calibri"/>
          <w:i/>
          <w:iCs/>
          <w:sz w:val="24"/>
          <w:szCs w:val="24"/>
        </w:rPr>
        <w:t>-</w:t>
      </w:r>
      <w:proofErr w:type="spellStart"/>
      <w:r w:rsidRPr="00490CA4">
        <w:rPr>
          <w:rFonts w:ascii="Calibri" w:hAnsi="Calibri" w:cs="Calibri"/>
          <w:i/>
          <w:iCs/>
          <w:sz w:val="24"/>
          <w:szCs w:val="24"/>
        </w:rPr>
        <w:t>Thought</w:t>
      </w:r>
      <w:proofErr w:type="spellEnd"/>
      <w:r w:rsidRPr="00490CA4">
        <w:rPr>
          <w:rFonts w:ascii="Calibri" w:hAnsi="Calibri" w:cs="Calibri"/>
          <w:sz w:val="24"/>
          <w:szCs w:val="24"/>
        </w:rPr>
        <w:t xml:space="preserve"> (</w:t>
      </w:r>
      <w:proofErr w:type="spellStart"/>
      <w:r w:rsidRPr="00490CA4">
        <w:rPr>
          <w:rFonts w:ascii="Calibri" w:hAnsi="Calibri" w:cs="Calibri"/>
          <w:sz w:val="24"/>
          <w:szCs w:val="24"/>
        </w:rPr>
        <w:t>MuKCoT</w:t>
      </w:r>
      <w:proofErr w:type="spellEnd"/>
      <w:r w:rsidRPr="00490CA4">
        <w:rPr>
          <w:rFonts w:ascii="Calibri" w:hAnsi="Calibri" w:cs="Calibri"/>
          <w:sz w:val="24"/>
          <w:szCs w:val="24"/>
        </w:rPr>
        <w:t xml:space="preserve">) za zadatke odgovaranja na pitanja vizualnog tipa koja zahtijevaju vanjsko znanje (engl. </w:t>
      </w:r>
      <w:proofErr w:type="spellStart"/>
      <w:r w:rsidRPr="00490CA4">
        <w:rPr>
          <w:rFonts w:ascii="Calibri" w:hAnsi="Calibri" w:cs="Calibri"/>
          <w:i/>
          <w:iCs/>
          <w:color w:val="000000"/>
          <w:sz w:val="24"/>
          <w:szCs w:val="24"/>
          <w:shd w:val="clear" w:color="auto" w:fill="FFFFFF"/>
        </w:rPr>
        <w:t>Knowledge</w:t>
      </w:r>
      <w:proofErr w:type="spellEnd"/>
      <w:r w:rsidRPr="00490CA4">
        <w:rPr>
          <w:rFonts w:ascii="Calibri" w:hAnsi="Calibri" w:cs="Calibri"/>
          <w:i/>
          <w:iCs/>
          <w:color w:val="000000"/>
          <w:sz w:val="24"/>
          <w:szCs w:val="24"/>
          <w:shd w:val="clear" w:color="auto" w:fill="FFFFFF"/>
        </w:rPr>
        <w:t xml:space="preserve"> -</w:t>
      </w:r>
      <w:proofErr w:type="spellStart"/>
      <w:r w:rsidRPr="00490CA4">
        <w:rPr>
          <w:rFonts w:ascii="Calibri" w:hAnsi="Calibri" w:cs="Calibri"/>
          <w:i/>
          <w:iCs/>
          <w:color w:val="000000"/>
          <w:sz w:val="24"/>
          <w:szCs w:val="24"/>
          <w:shd w:val="clear" w:color="auto" w:fill="FFFFFF"/>
        </w:rPr>
        <w:t>based</w:t>
      </w:r>
      <w:proofErr w:type="spellEnd"/>
      <w:r w:rsidRPr="00490CA4">
        <w:rPr>
          <w:rFonts w:ascii="Calibri" w:hAnsi="Calibri" w:cs="Calibri"/>
          <w:i/>
          <w:iCs/>
          <w:color w:val="000000"/>
          <w:sz w:val="24"/>
          <w:szCs w:val="24"/>
          <w:shd w:val="clear" w:color="auto" w:fill="FFFFFF"/>
        </w:rPr>
        <w:t xml:space="preserve"> </w:t>
      </w:r>
      <w:proofErr w:type="spellStart"/>
      <w:r w:rsidRPr="00490CA4">
        <w:rPr>
          <w:rFonts w:ascii="Calibri" w:hAnsi="Calibri" w:cs="Calibri"/>
          <w:i/>
          <w:iCs/>
          <w:color w:val="000000"/>
          <w:sz w:val="24"/>
          <w:szCs w:val="24"/>
          <w:shd w:val="clear" w:color="auto" w:fill="FFFFFF"/>
        </w:rPr>
        <w:t>visual</w:t>
      </w:r>
      <w:proofErr w:type="spellEnd"/>
      <w:r w:rsidRPr="00490CA4">
        <w:rPr>
          <w:rFonts w:ascii="Calibri" w:hAnsi="Calibri" w:cs="Calibri"/>
          <w:i/>
          <w:iCs/>
          <w:color w:val="000000"/>
          <w:sz w:val="24"/>
          <w:szCs w:val="24"/>
          <w:shd w:val="clear" w:color="auto" w:fill="FFFFFF"/>
        </w:rPr>
        <w:t xml:space="preserve"> </w:t>
      </w:r>
      <w:proofErr w:type="spellStart"/>
      <w:r w:rsidRPr="00490CA4">
        <w:rPr>
          <w:rFonts w:ascii="Calibri" w:hAnsi="Calibri" w:cs="Calibri"/>
          <w:i/>
          <w:iCs/>
          <w:color w:val="000000"/>
          <w:sz w:val="24"/>
          <w:szCs w:val="24"/>
          <w:shd w:val="clear" w:color="auto" w:fill="FFFFFF"/>
        </w:rPr>
        <w:t>question</w:t>
      </w:r>
      <w:proofErr w:type="spellEnd"/>
      <w:r w:rsidRPr="00490CA4">
        <w:rPr>
          <w:rFonts w:ascii="Calibri" w:hAnsi="Calibri" w:cs="Calibri"/>
          <w:i/>
          <w:iCs/>
          <w:color w:val="000000"/>
          <w:sz w:val="24"/>
          <w:szCs w:val="24"/>
          <w:shd w:val="clear" w:color="auto" w:fill="FFFFFF"/>
        </w:rPr>
        <w:t xml:space="preserve"> </w:t>
      </w:r>
      <w:proofErr w:type="spellStart"/>
      <w:r w:rsidRPr="00490CA4">
        <w:rPr>
          <w:rFonts w:ascii="Calibri" w:hAnsi="Calibri" w:cs="Calibri"/>
          <w:i/>
          <w:iCs/>
          <w:color w:val="000000"/>
          <w:sz w:val="24"/>
          <w:szCs w:val="24"/>
          <w:shd w:val="clear" w:color="auto" w:fill="FFFFFF"/>
        </w:rPr>
        <w:t>answering</w:t>
      </w:r>
      <w:proofErr w:type="spellEnd"/>
      <w:r w:rsidRPr="00490CA4">
        <w:rPr>
          <w:rFonts w:ascii="Calibri" w:hAnsi="Calibri" w:cs="Calibri"/>
          <w:sz w:val="24"/>
          <w:szCs w:val="24"/>
        </w:rPr>
        <w:t xml:space="preserve">, KBVQA) predstavljen je u radu </w:t>
      </w:r>
      <w:sdt>
        <w:sdtPr>
          <w:rPr>
            <w:rFonts w:ascii="Calibri" w:hAnsi="Calibri" w:cs="Calibri"/>
            <w:sz w:val="24"/>
            <w:szCs w:val="24"/>
          </w:rPr>
          <w:id w:val="904030963"/>
          <w:citation/>
        </w:sdtPr>
        <w:sdtEndPr/>
        <w:sdtContent>
          <w:r w:rsidRPr="008F4ACC">
            <w:rPr>
              <w:rFonts w:ascii="Calibri" w:hAnsi="Calibri" w:cs="Calibri"/>
              <w:sz w:val="24"/>
              <w:szCs w:val="24"/>
            </w:rPr>
            <w:fldChar w:fldCharType="begin"/>
          </w:r>
          <w:r w:rsidRPr="008F4ACC">
            <w:rPr>
              <w:rFonts w:ascii="Calibri" w:hAnsi="Calibri" w:cs="Calibri"/>
              <w:sz w:val="24"/>
              <w:szCs w:val="24"/>
              <w:lang w:val="en-US"/>
            </w:rPr>
            <w:instrText xml:space="preserve"> CITATION WOS:001234342700001 \l 1033 </w:instrText>
          </w:r>
          <w:r w:rsidRPr="008F4ACC">
            <w:rPr>
              <w:rFonts w:ascii="Calibri" w:hAnsi="Calibri" w:cs="Calibri"/>
              <w:sz w:val="24"/>
              <w:szCs w:val="24"/>
            </w:rPr>
            <w:fldChar w:fldCharType="separate"/>
          </w:r>
          <w:r w:rsidR="00F43153" w:rsidRPr="008F4ACC">
            <w:rPr>
              <w:rFonts w:ascii="Calibri" w:hAnsi="Calibri" w:cs="Calibri"/>
              <w:noProof/>
              <w:sz w:val="24"/>
              <w:szCs w:val="24"/>
              <w:lang w:val="en-US"/>
            </w:rPr>
            <w:t>[92]</w:t>
          </w:r>
          <w:r w:rsidRPr="008F4ACC">
            <w:rPr>
              <w:rFonts w:ascii="Calibri" w:hAnsi="Calibri" w:cs="Calibri"/>
              <w:sz w:val="24"/>
              <w:szCs w:val="24"/>
            </w:rPr>
            <w:fldChar w:fldCharType="end"/>
          </w:r>
        </w:sdtContent>
      </w:sdt>
      <w:r w:rsidR="00165F31" w:rsidRPr="008F4ACC">
        <w:rPr>
          <w:rFonts w:ascii="Calibri" w:hAnsi="Calibri" w:cs="Calibri"/>
          <w:sz w:val="24"/>
          <w:szCs w:val="24"/>
        </w:rPr>
        <w:t xml:space="preserve">, </w:t>
      </w:r>
      <w:r w:rsidR="0012103C" w:rsidRPr="008F4ACC">
        <w:rPr>
          <w:rFonts w:ascii="Calibri" w:hAnsi="Calibri" w:cs="Calibri"/>
          <w:sz w:val="24"/>
          <w:szCs w:val="24"/>
        </w:rPr>
        <w:t>(</w:t>
      </w:r>
      <w:proofErr w:type="spellStart"/>
      <w:r w:rsidR="00165F31" w:rsidRPr="008F4ACC">
        <w:rPr>
          <w:rFonts w:ascii="Calibri" w:hAnsi="Calibri" w:cs="Calibri"/>
          <w:sz w:val="24"/>
          <w:szCs w:val="24"/>
        </w:rPr>
        <w:t>Qiu</w:t>
      </w:r>
      <w:proofErr w:type="spellEnd"/>
      <w:r w:rsidR="00165F31" w:rsidRPr="008F4ACC">
        <w:rPr>
          <w:rFonts w:ascii="Calibri" w:hAnsi="Calibri" w:cs="Calibri"/>
          <w:sz w:val="24"/>
          <w:szCs w:val="24"/>
        </w:rPr>
        <w:t xml:space="preserve"> </w:t>
      </w:r>
      <w:r w:rsidR="0012103C" w:rsidRPr="008F4ACC">
        <w:rPr>
          <w:rFonts w:ascii="Calibri" w:hAnsi="Calibri" w:cs="Calibri"/>
          <w:sz w:val="24"/>
          <w:szCs w:val="24"/>
        </w:rPr>
        <w:t>i suradnici)</w:t>
      </w:r>
      <w:r w:rsidRPr="008F4ACC">
        <w:rPr>
          <w:rFonts w:ascii="Calibri" w:hAnsi="Calibri" w:cs="Calibri"/>
          <w:sz w:val="24"/>
          <w:szCs w:val="24"/>
        </w:rPr>
        <w:t xml:space="preserve">. </w:t>
      </w:r>
      <w:r w:rsidRPr="00490CA4">
        <w:rPr>
          <w:rFonts w:ascii="Calibri" w:hAnsi="Calibri" w:cs="Calibri"/>
          <w:sz w:val="24"/>
          <w:szCs w:val="24"/>
        </w:rPr>
        <w:t xml:space="preserve">Ovakvi tipovi zadataka zahtijevaju razumijevanje i zaključivanje kroz više modaliteta. Autori tvrde da je uključivanje lanaca zaključivanja obogaćenih </w:t>
      </w:r>
      <w:proofErr w:type="spellStart"/>
      <w:r w:rsidRPr="00490CA4">
        <w:rPr>
          <w:rFonts w:ascii="Calibri" w:hAnsi="Calibri" w:cs="Calibri"/>
          <w:sz w:val="24"/>
          <w:szCs w:val="24"/>
        </w:rPr>
        <w:t>multimodalnim</w:t>
      </w:r>
      <w:proofErr w:type="spellEnd"/>
      <w:r w:rsidRPr="00490CA4">
        <w:rPr>
          <w:rFonts w:ascii="Calibri" w:hAnsi="Calibri" w:cs="Calibri"/>
          <w:sz w:val="24"/>
          <w:szCs w:val="24"/>
        </w:rPr>
        <w:t xml:space="preserve"> znanjem ključno za ove zadatke, stoga koncept </w:t>
      </w:r>
      <w:proofErr w:type="spellStart"/>
      <w:r w:rsidRPr="00490CA4">
        <w:rPr>
          <w:rFonts w:ascii="Calibri" w:hAnsi="Calibri" w:cs="Calibri"/>
          <w:sz w:val="24"/>
          <w:szCs w:val="24"/>
        </w:rPr>
        <w:t>MuKCoT</w:t>
      </w:r>
      <w:proofErr w:type="spellEnd"/>
      <w:r w:rsidRPr="00490CA4">
        <w:rPr>
          <w:rFonts w:ascii="Calibri" w:hAnsi="Calibri" w:cs="Calibri"/>
          <w:sz w:val="24"/>
          <w:szCs w:val="24"/>
        </w:rPr>
        <w:t xml:space="preserve"> koristi sposobnost lančanog razmišljanja velikih jezičnih modela, obogaćenu vizualno utemeljenim znanjem.</w:t>
      </w:r>
    </w:p>
    <w:p w14:paraId="10CDE6E8" w14:textId="177BC487" w:rsidR="00DD270B" w:rsidRPr="00490CA4" w:rsidRDefault="00165F31" w:rsidP="00DD270B">
      <w:pPr>
        <w:spacing w:line="276" w:lineRule="auto"/>
        <w:jc w:val="both"/>
        <w:rPr>
          <w:rFonts w:ascii="Calibri" w:hAnsi="Calibri" w:cs="Calibri"/>
          <w:sz w:val="24"/>
          <w:szCs w:val="24"/>
        </w:rPr>
      </w:pPr>
      <w:r w:rsidRPr="008F4ACC">
        <w:rPr>
          <w:rFonts w:ascii="Calibri" w:hAnsi="Calibri" w:cs="Calibri"/>
          <w:sz w:val="24"/>
          <w:szCs w:val="24"/>
        </w:rPr>
        <w:t>Zatim, u</w:t>
      </w:r>
      <w:r w:rsidR="00DD270B" w:rsidRPr="008F4ACC">
        <w:rPr>
          <w:rFonts w:ascii="Calibri" w:hAnsi="Calibri" w:cs="Calibri"/>
          <w:sz w:val="24"/>
          <w:szCs w:val="24"/>
        </w:rPr>
        <w:t xml:space="preserve"> radu </w:t>
      </w:r>
      <w:sdt>
        <w:sdtPr>
          <w:rPr>
            <w:rFonts w:ascii="Calibri" w:hAnsi="Calibri" w:cs="Calibri"/>
            <w:sz w:val="24"/>
            <w:szCs w:val="24"/>
          </w:rPr>
          <w:id w:val="462393087"/>
          <w:citation/>
        </w:sdtPr>
        <w:sdtEndPr/>
        <w:sdtContent>
          <w:r w:rsidR="00DD270B" w:rsidRPr="008F4ACC">
            <w:rPr>
              <w:rFonts w:ascii="Calibri" w:hAnsi="Calibri" w:cs="Calibri"/>
              <w:sz w:val="24"/>
              <w:szCs w:val="24"/>
            </w:rPr>
            <w:fldChar w:fldCharType="begin"/>
          </w:r>
          <w:r w:rsidR="00DD270B" w:rsidRPr="008F4ACC">
            <w:rPr>
              <w:rFonts w:ascii="Calibri" w:hAnsi="Calibri" w:cs="Calibri"/>
              <w:sz w:val="24"/>
              <w:szCs w:val="24"/>
              <w:lang w:val="en-US"/>
            </w:rPr>
            <w:instrText xml:space="preserve"> CITATION WOS:001268749000002 \l 1033 </w:instrText>
          </w:r>
          <w:r w:rsidR="00DD270B" w:rsidRPr="008F4ACC">
            <w:rPr>
              <w:rFonts w:ascii="Calibri" w:hAnsi="Calibri" w:cs="Calibri"/>
              <w:sz w:val="24"/>
              <w:szCs w:val="24"/>
            </w:rPr>
            <w:fldChar w:fldCharType="separate"/>
          </w:r>
          <w:r w:rsidR="00F43153" w:rsidRPr="008F4ACC">
            <w:rPr>
              <w:rFonts w:ascii="Calibri" w:hAnsi="Calibri" w:cs="Calibri"/>
              <w:noProof/>
              <w:sz w:val="24"/>
              <w:szCs w:val="24"/>
              <w:lang w:val="en-US"/>
            </w:rPr>
            <w:t>[93]</w:t>
          </w:r>
          <w:r w:rsidR="00DD270B" w:rsidRPr="008F4ACC">
            <w:rPr>
              <w:rFonts w:ascii="Calibri" w:hAnsi="Calibri" w:cs="Calibri"/>
              <w:sz w:val="24"/>
              <w:szCs w:val="24"/>
            </w:rPr>
            <w:fldChar w:fldCharType="end"/>
          </w:r>
        </w:sdtContent>
      </w:sdt>
      <w:r w:rsidR="00DD270B" w:rsidRPr="008F4ACC">
        <w:rPr>
          <w:rFonts w:ascii="Calibri" w:hAnsi="Calibri" w:cs="Calibri"/>
          <w:sz w:val="24"/>
          <w:szCs w:val="24"/>
        </w:rPr>
        <w:t xml:space="preserve"> </w:t>
      </w:r>
      <w:r w:rsidRPr="008F4ACC">
        <w:rPr>
          <w:rFonts w:ascii="Calibri" w:hAnsi="Calibri" w:cs="Calibri"/>
          <w:sz w:val="24"/>
          <w:szCs w:val="24"/>
        </w:rPr>
        <w:t>Tang i suautori</w:t>
      </w:r>
      <w:r w:rsidR="00DD270B" w:rsidRPr="008F4ACC">
        <w:rPr>
          <w:rFonts w:ascii="Calibri" w:hAnsi="Calibri" w:cs="Calibri"/>
          <w:sz w:val="24"/>
          <w:szCs w:val="24"/>
        </w:rPr>
        <w:t xml:space="preserve"> predstavljaju </w:t>
      </w:r>
      <w:proofErr w:type="spellStart"/>
      <w:r w:rsidR="00DD270B" w:rsidRPr="00490CA4">
        <w:rPr>
          <w:rFonts w:ascii="Calibri" w:hAnsi="Calibri" w:cs="Calibri"/>
          <w:i/>
          <w:iCs/>
          <w:sz w:val="24"/>
          <w:szCs w:val="24"/>
        </w:rPr>
        <w:t>IPSeg</w:t>
      </w:r>
      <w:proofErr w:type="spellEnd"/>
      <w:r w:rsidR="00DD270B" w:rsidRPr="00490CA4">
        <w:rPr>
          <w:rFonts w:ascii="Calibri" w:hAnsi="Calibri" w:cs="Calibri"/>
          <w:sz w:val="24"/>
          <w:szCs w:val="24"/>
        </w:rPr>
        <w:t xml:space="preserve"> okvir za segmentaciju okoline koristeći vizualne koncepte iz jedne slike. Predloženi </w:t>
      </w:r>
      <w:proofErr w:type="spellStart"/>
      <w:r w:rsidR="00DD270B" w:rsidRPr="00490CA4">
        <w:rPr>
          <w:rFonts w:ascii="Calibri" w:hAnsi="Calibri" w:cs="Calibri"/>
          <w:i/>
          <w:iCs/>
          <w:sz w:val="24"/>
          <w:szCs w:val="24"/>
        </w:rPr>
        <w:t>IPSeg</w:t>
      </w:r>
      <w:proofErr w:type="spellEnd"/>
      <w:r w:rsidR="00DD270B" w:rsidRPr="00490CA4">
        <w:rPr>
          <w:rFonts w:ascii="Calibri" w:hAnsi="Calibri" w:cs="Calibri"/>
          <w:sz w:val="24"/>
          <w:szCs w:val="24"/>
        </w:rPr>
        <w:t xml:space="preserve"> okvir uklanja potrebu za iscrpnim uvježbavanjem modela, nudeći učinkovito i skalabilno rješenje za segmentaciju. </w:t>
      </w:r>
      <w:proofErr w:type="spellStart"/>
      <w:r w:rsidR="00DD270B" w:rsidRPr="00490CA4">
        <w:rPr>
          <w:rFonts w:ascii="Calibri" w:hAnsi="Calibri" w:cs="Calibri"/>
          <w:i/>
          <w:iCs/>
          <w:sz w:val="24"/>
          <w:szCs w:val="24"/>
        </w:rPr>
        <w:t>IPSeg</w:t>
      </w:r>
      <w:proofErr w:type="spellEnd"/>
      <w:r w:rsidR="00DD270B" w:rsidRPr="00490CA4">
        <w:rPr>
          <w:rFonts w:ascii="Calibri" w:hAnsi="Calibri" w:cs="Calibri"/>
          <w:sz w:val="24"/>
          <w:szCs w:val="24"/>
        </w:rPr>
        <w:t xml:space="preserve"> koristi jednu sliku koja sadrži subjektivni vizualni koncept kao fleksibilni upit za vizualne modele poput </w:t>
      </w:r>
      <w:r w:rsidR="00DD270B" w:rsidRPr="00490CA4">
        <w:rPr>
          <w:rFonts w:ascii="Calibri" w:hAnsi="Calibri" w:cs="Calibri"/>
          <w:i/>
          <w:iCs/>
          <w:sz w:val="24"/>
          <w:szCs w:val="24"/>
        </w:rPr>
        <w:t>DINOv2</w:t>
      </w:r>
      <w:r w:rsidR="00DD270B" w:rsidRPr="00490CA4">
        <w:rPr>
          <w:rFonts w:ascii="Calibri" w:hAnsi="Calibri" w:cs="Calibri"/>
          <w:sz w:val="24"/>
          <w:szCs w:val="24"/>
        </w:rPr>
        <w:t xml:space="preserve"> i </w:t>
      </w:r>
      <w:proofErr w:type="spellStart"/>
      <w:r w:rsidR="00DD270B" w:rsidRPr="00490CA4">
        <w:rPr>
          <w:rFonts w:ascii="Calibri" w:hAnsi="Calibri" w:cs="Calibri"/>
          <w:i/>
          <w:iCs/>
          <w:sz w:val="24"/>
          <w:szCs w:val="24"/>
        </w:rPr>
        <w:t>Stable</w:t>
      </w:r>
      <w:proofErr w:type="spellEnd"/>
      <w:r w:rsidR="00DD270B" w:rsidRPr="00490CA4">
        <w:rPr>
          <w:rFonts w:ascii="Calibri" w:hAnsi="Calibri" w:cs="Calibri"/>
          <w:i/>
          <w:iCs/>
          <w:sz w:val="24"/>
          <w:szCs w:val="24"/>
        </w:rPr>
        <w:t xml:space="preserve"> </w:t>
      </w:r>
      <w:proofErr w:type="spellStart"/>
      <w:r w:rsidR="00DD270B" w:rsidRPr="00490CA4">
        <w:rPr>
          <w:rFonts w:ascii="Calibri" w:hAnsi="Calibri" w:cs="Calibri"/>
          <w:i/>
          <w:iCs/>
          <w:sz w:val="24"/>
          <w:szCs w:val="24"/>
        </w:rPr>
        <w:t>Diffusion</w:t>
      </w:r>
      <w:proofErr w:type="spellEnd"/>
      <w:r w:rsidR="00DD270B" w:rsidRPr="00490CA4">
        <w:rPr>
          <w:rFonts w:ascii="Calibri" w:hAnsi="Calibri" w:cs="Calibri"/>
          <w:sz w:val="24"/>
          <w:szCs w:val="24"/>
        </w:rPr>
        <w:t xml:space="preserve">. Eksperimenti na skupovima podataka kao što su </w:t>
      </w:r>
      <w:r w:rsidR="00DD270B" w:rsidRPr="00490CA4">
        <w:rPr>
          <w:rFonts w:ascii="Calibri" w:hAnsi="Calibri" w:cs="Calibri"/>
          <w:i/>
          <w:iCs/>
          <w:sz w:val="24"/>
          <w:szCs w:val="24"/>
        </w:rPr>
        <w:t>COCO</w:t>
      </w:r>
      <w:r w:rsidR="00DD270B" w:rsidRPr="00490CA4">
        <w:rPr>
          <w:rFonts w:ascii="Calibri" w:hAnsi="Calibri" w:cs="Calibri"/>
          <w:sz w:val="24"/>
          <w:szCs w:val="24"/>
        </w:rPr>
        <w:t xml:space="preserve"> i </w:t>
      </w:r>
      <w:r w:rsidR="00DD270B" w:rsidRPr="00490CA4">
        <w:rPr>
          <w:rFonts w:ascii="Calibri" w:hAnsi="Calibri" w:cs="Calibri"/>
          <w:i/>
          <w:iCs/>
          <w:sz w:val="24"/>
          <w:szCs w:val="24"/>
        </w:rPr>
        <w:t>PASCAL</w:t>
      </w:r>
      <w:r w:rsidR="00DD270B" w:rsidRPr="00490CA4">
        <w:rPr>
          <w:rFonts w:ascii="Calibri" w:hAnsi="Calibri" w:cs="Calibri"/>
          <w:sz w:val="24"/>
          <w:szCs w:val="24"/>
        </w:rPr>
        <w:t xml:space="preserve"> </w:t>
      </w:r>
      <w:r w:rsidR="00DD270B" w:rsidRPr="00490CA4">
        <w:rPr>
          <w:rFonts w:ascii="Calibri" w:hAnsi="Calibri" w:cs="Calibri"/>
          <w:i/>
          <w:iCs/>
          <w:sz w:val="24"/>
          <w:szCs w:val="24"/>
        </w:rPr>
        <w:t>VOC</w:t>
      </w:r>
      <w:r w:rsidR="00DD270B" w:rsidRPr="00490CA4">
        <w:rPr>
          <w:rFonts w:ascii="Calibri" w:hAnsi="Calibri" w:cs="Calibri"/>
          <w:sz w:val="24"/>
          <w:szCs w:val="24"/>
        </w:rPr>
        <w:t xml:space="preserve"> pokazuju učinkovitost </w:t>
      </w:r>
      <w:proofErr w:type="spellStart"/>
      <w:r w:rsidR="00DD270B" w:rsidRPr="00490CA4">
        <w:rPr>
          <w:rFonts w:ascii="Calibri" w:hAnsi="Calibri" w:cs="Calibri"/>
          <w:i/>
          <w:iCs/>
          <w:sz w:val="24"/>
          <w:szCs w:val="24"/>
        </w:rPr>
        <w:t>IPSeg</w:t>
      </w:r>
      <w:proofErr w:type="spellEnd"/>
      <w:r w:rsidR="00DD270B" w:rsidRPr="00490CA4">
        <w:rPr>
          <w:rFonts w:ascii="Calibri" w:hAnsi="Calibri" w:cs="Calibri"/>
          <w:sz w:val="24"/>
          <w:szCs w:val="24"/>
        </w:rPr>
        <w:t>-a, prikazujući značajna poboljšanja u kvaliteti segmentacije i sposobnosti generalizacije</w:t>
      </w:r>
      <w:r w:rsidR="00DF2512" w:rsidRPr="00490CA4">
        <w:rPr>
          <w:rFonts w:ascii="Calibri" w:hAnsi="Calibri" w:cs="Calibri"/>
          <w:sz w:val="24"/>
          <w:szCs w:val="24"/>
        </w:rPr>
        <w:t>.</w:t>
      </w:r>
    </w:p>
    <w:p w14:paraId="57F656B8" w14:textId="3F3F6893" w:rsidR="00DD270B" w:rsidRPr="00490CA4" w:rsidRDefault="00165F31" w:rsidP="00DD270B">
      <w:pPr>
        <w:spacing w:line="276" w:lineRule="auto"/>
        <w:jc w:val="both"/>
        <w:rPr>
          <w:rFonts w:ascii="Calibri" w:hAnsi="Calibri" w:cs="Calibri"/>
          <w:sz w:val="24"/>
          <w:szCs w:val="24"/>
        </w:rPr>
      </w:pPr>
      <w:proofErr w:type="spellStart"/>
      <w:r w:rsidRPr="008F4ACC">
        <w:rPr>
          <w:rFonts w:ascii="Calibri" w:hAnsi="Calibri" w:cs="Calibri"/>
          <w:sz w:val="24"/>
          <w:szCs w:val="24"/>
        </w:rPr>
        <w:lastRenderedPageBreak/>
        <w:t>Procko</w:t>
      </w:r>
      <w:proofErr w:type="spellEnd"/>
      <w:r w:rsidRPr="008F4ACC">
        <w:rPr>
          <w:rFonts w:ascii="Calibri" w:hAnsi="Calibri" w:cs="Calibri"/>
          <w:sz w:val="24"/>
          <w:szCs w:val="24"/>
        </w:rPr>
        <w:t xml:space="preserve">, Elvira i </w:t>
      </w:r>
      <w:proofErr w:type="spellStart"/>
      <w:r w:rsidRPr="008F4ACC">
        <w:rPr>
          <w:rFonts w:ascii="Calibri" w:hAnsi="Calibri" w:cs="Calibri"/>
          <w:sz w:val="24"/>
          <w:szCs w:val="24"/>
        </w:rPr>
        <w:t>Ochoa</w:t>
      </w:r>
      <w:proofErr w:type="spellEnd"/>
      <w:r w:rsidRPr="008F4ACC">
        <w:rPr>
          <w:rFonts w:ascii="Calibri" w:hAnsi="Calibri" w:cs="Calibri"/>
          <w:sz w:val="24"/>
          <w:szCs w:val="24"/>
        </w:rPr>
        <w:t xml:space="preserve"> </w:t>
      </w:r>
      <w:r w:rsidR="00754CDE" w:rsidRPr="00490CA4">
        <w:rPr>
          <w:rFonts w:ascii="Calibri" w:hAnsi="Calibri" w:cs="Calibri"/>
          <w:sz w:val="24"/>
          <w:szCs w:val="24"/>
        </w:rPr>
        <w:t xml:space="preserve">u </w:t>
      </w:r>
      <w:r w:rsidR="00DD270B" w:rsidRPr="00490CA4">
        <w:rPr>
          <w:rFonts w:ascii="Calibri" w:hAnsi="Calibri" w:cs="Calibri"/>
          <w:sz w:val="24"/>
          <w:szCs w:val="24"/>
        </w:rPr>
        <w:t xml:space="preserve">članku </w:t>
      </w:r>
      <w:sdt>
        <w:sdtPr>
          <w:rPr>
            <w:rFonts w:ascii="Calibri" w:hAnsi="Calibri" w:cs="Calibri"/>
            <w:sz w:val="24"/>
            <w:szCs w:val="24"/>
          </w:rPr>
          <w:id w:val="-1680495223"/>
          <w:citation/>
        </w:sdtPr>
        <w:sdtEndPr/>
        <w:sdtContent>
          <w:r w:rsidR="00DD270B" w:rsidRPr="00490CA4">
            <w:rPr>
              <w:rFonts w:ascii="Calibri" w:hAnsi="Calibri" w:cs="Calibri"/>
              <w:sz w:val="24"/>
              <w:szCs w:val="24"/>
            </w:rPr>
            <w:fldChar w:fldCharType="begin"/>
          </w:r>
          <w:r w:rsidR="00DD270B" w:rsidRPr="00490CA4">
            <w:rPr>
              <w:rFonts w:ascii="Calibri" w:hAnsi="Calibri" w:cs="Calibri"/>
              <w:sz w:val="24"/>
              <w:szCs w:val="24"/>
              <w:lang w:val="en-US"/>
            </w:rPr>
            <w:instrText xml:space="preserve"> CITATION WOS:001185979900001 \l 1033 </w:instrText>
          </w:r>
          <w:r w:rsidR="00DD270B" w:rsidRPr="00490CA4">
            <w:rPr>
              <w:rFonts w:ascii="Calibri" w:hAnsi="Calibri" w:cs="Calibri"/>
              <w:sz w:val="24"/>
              <w:szCs w:val="24"/>
            </w:rPr>
            <w:fldChar w:fldCharType="separate"/>
          </w:r>
          <w:r w:rsidR="00F43153" w:rsidRPr="00490CA4">
            <w:rPr>
              <w:rFonts w:ascii="Calibri" w:hAnsi="Calibri" w:cs="Calibri"/>
              <w:noProof/>
              <w:sz w:val="24"/>
              <w:szCs w:val="24"/>
              <w:lang w:val="en-US"/>
            </w:rPr>
            <w:t>[94]</w:t>
          </w:r>
          <w:r w:rsidR="00DD270B" w:rsidRPr="00490CA4">
            <w:rPr>
              <w:rFonts w:ascii="Calibri" w:hAnsi="Calibri" w:cs="Calibri"/>
              <w:sz w:val="24"/>
              <w:szCs w:val="24"/>
            </w:rPr>
            <w:fldChar w:fldCharType="end"/>
          </w:r>
        </w:sdtContent>
      </w:sdt>
      <w:r w:rsidR="00DD270B" w:rsidRPr="00490CA4">
        <w:rPr>
          <w:rFonts w:ascii="Calibri" w:hAnsi="Calibri" w:cs="Calibri"/>
          <w:sz w:val="24"/>
          <w:szCs w:val="24"/>
        </w:rPr>
        <w:t xml:space="preserve"> ističu važnost novog praktičnog konteksta korištenja velikih jezičnih modela za generiranje sadržaja poput tekstova, slika i videa. Ovaj pristup omogućuje korisnicima da bez dubokog teorijskog ili tehničkog znanja o umjetnoj inteligenciji prosperiraju jednostavnim davanjem uputa, čime se otvara mogućnost interakcije s općim inteligentnim agentima u prirodnom jeziku. Naglašava se potreba za sviješću o značajnim utjecajima generativne umjetne inteligencije u velikom opsegu, te važnost definiranja njezinih ograničenja kako bi se omogućila simbioza između ljudi i računala. Ova sinergija može ubrzati razmišljanje, učenje, istraživanje i napredak u mnogim primjenama.</w:t>
      </w:r>
    </w:p>
    <w:p w14:paraId="3BEBB672" w14:textId="35D26C5B" w:rsidR="00DD270B" w:rsidRPr="00490CA4" w:rsidRDefault="00165F31" w:rsidP="00DD270B">
      <w:pPr>
        <w:spacing w:line="276" w:lineRule="auto"/>
        <w:jc w:val="both"/>
        <w:rPr>
          <w:rFonts w:ascii="Calibri" w:hAnsi="Calibri" w:cs="Calibri"/>
          <w:sz w:val="24"/>
          <w:szCs w:val="24"/>
        </w:rPr>
      </w:pPr>
      <w:r w:rsidRPr="008F4ACC">
        <w:rPr>
          <w:rFonts w:ascii="Calibri" w:hAnsi="Calibri" w:cs="Calibri"/>
          <w:sz w:val="24"/>
          <w:szCs w:val="24"/>
        </w:rPr>
        <w:t xml:space="preserve">Još jedna primjena </w:t>
      </w:r>
      <w:proofErr w:type="spellStart"/>
      <w:r w:rsidRPr="008F4ACC">
        <w:rPr>
          <w:rFonts w:ascii="Calibri" w:hAnsi="Calibri" w:cs="Calibri"/>
          <w:sz w:val="24"/>
          <w:szCs w:val="24"/>
        </w:rPr>
        <w:t>ChatGPT</w:t>
      </w:r>
      <w:proofErr w:type="spellEnd"/>
      <w:r w:rsidRPr="008F4ACC">
        <w:rPr>
          <w:rFonts w:ascii="Calibri" w:hAnsi="Calibri" w:cs="Calibri"/>
          <w:sz w:val="24"/>
          <w:szCs w:val="24"/>
        </w:rPr>
        <w:t xml:space="preserve"> alata u području HCI-a može se naći u</w:t>
      </w:r>
      <w:r w:rsidR="00DD270B" w:rsidRPr="008F4ACC">
        <w:rPr>
          <w:rFonts w:ascii="Calibri" w:hAnsi="Calibri" w:cs="Calibri"/>
          <w:sz w:val="24"/>
          <w:szCs w:val="24"/>
        </w:rPr>
        <w:t xml:space="preserve"> članku </w:t>
      </w:r>
      <w:sdt>
        <w:sdtPr>
          <w:rPr>
            <w:rFonts w:ascii="Calibri" w:hAnsi="Calibri" w:cs="Calibri"/>
            <w:sz w:val="24"/>
            <w:szCs w:val="24"/>
          </w:rPr>
          <w:id w:val="1940258861"/>
          <w:citation/>
        </w:sdtPr>
        <w:sdtEndPr/>
        <w:sdtContent>
          <w:r w:rsidR="00DD270B" w:rsidRPr="008F4ACC">
            <w:rPr>
              <w:rFonts w:ascii="Calibri" w:hAnsi="Calibri" w:cs="Calibri"/>
              <w:sz w:val="24"/>
              <w:szCs w:val="24"/>
            </w:rPr>
            <w:fldChar w:fldCharType="begin"/>
          </w:r>
          <w:r w:rsidR="00DD270B" w:rsidRPr="008F4ACC">
            <w:rPr>
              <w:rFonts w:ascii="Calibri" w:hAnsi="Calibri" w:cs="Calibri"/>
              <w:sz w:val="24"/>
              <w:szCs w:val="24"/>
              <w:lang w:val="en-US"/>
            </w:rPr>
            <w:instrText xml:space="preserve"> CITATION WOS:000981348100004 \l 1033 </w:instrText>
          </w:r>
          <w:r w:rsidR="00DD270B" w:rsidRPr="008F4ACC">
            <w:rPr>
              <w:rFonts w:ascii="Calibri" w:hAnsi="Calibri" w:cs="Calibri"/>
              <w:sz w:val="24"/>
              <w:szCs w:val="24"/>
            </w:rPr>
            <w:fldChar w:fldCharType="separate"/>
          </w:r>
          <w:r w:rsidR="00F43153" w:rsidRPr="008F4ACC">
            <w:rPr>
              <w:rFonts w:ascii="Calibri" w:hAnsi="Calibri" w:cs="Calibri"/>
              <w:noProof/>
              <w:sz w:val="24"/>
              <w:szCs w:val="24"/>
              <w:lang w:val="en-US"/>
            </w:rPr>
            <w:t>[95]</w:t>
          </w:r>
          <w:r w:rsidR="00DD270B" w:rsidRPr="008F4ACC">
            <w:rPr>
              <w:rFonts w:ascii="Calibri" w:hAnsi="Calibri" w:cs="Calibri"/>
              <w:sz w:val="24"/>
              <w:szCs w:val="24"/>
            </w:rPr>
            <w:fldChar w:fldCharType="end"/>
          </w:r>
        </w:sdtContent>
      </w:sdt>
      <w:r w:rsidRPr="008F4ACC">
        <w:rPr>
          <w:rFonts w:ascii="Calibri" w:hAnsi="Calibri" w:cs="Calibri"/>
          <w:sz w:val="24"/>
          <w:szCs w:val="24"/>
        </w:rPr>
        <w:t xml:space="preserve">. Autori </w:t>
      </w:r>
      <w:proofErr w:type="spellStart"/>
      <w:r w:rsidRPr="008F4ACC">
        <w:rPr>
          <w:rFonts w:ascii="Calibri" w:hAnsi="Calibri" w:cs="Calibri"/>
          <w:sz w:val="24"/>
          <w:szCs w:val="24"/>
        </w:rPr>
        <w:t>Gao</w:t>
      </w:r>
      <w:proofErr w:type="spellEnd"/>
      <w:r w:rsidRPr="008F4ACC">
        <w:rPr>
          <w:rFonts w:ascii="Calibri" w:hAnsi="Calibri" w:cs="Calibri"/>
          <w:sz w:val="24"/>
          <w:szCs w:val="24"/>
        </w:rPr>
        <w:t xml:space="preserve"> i suradnici</w:t>
      </w:r>
      <w:r w:rsidR="00DD270B" w:rsidRPr="008F4ACC">
        <w:rPr>
          <w:rFonts w:ascii="Calibri" w:hAnsi="Calibri" w:cs="Calibri"/>
          <w:sz w:val="24"/>
          <w:szCs w:val="24"/>
        </w:rPr>
        <w:t xml:space="preserve"> navod</w:t>
      </w:r>
      <w:r w:rsidR="00FF3587" w:rsidRPr="008F4ACC">
        <w:rPr>
          <w:rFonts w:ascii="Calibri" w:hAnsi="Calibri" w:cs="Calibri"/>
          <w:sz w:val="24"/>
          <w:szCs w:val="24"/>
        </w:rPr>
        <w:t>e</w:t>
      </w:r>
      <w:r w:rsidR="00DD270B" w:rsidRPr="008F4ACC">
        <w:rPr>
          <w:rFonts w:ascii="Calibri" w:hAnsi="Calibri" w:cs="Calibri"/>
          <w:sz w:val="24"/>
          <w:szCs w:val="24"/>
        </w:rPr>
        <w:t xml:space="preserve"> da </w:t>
      </w:r>
      <w:r w:rsidR="00DD270B" w:rsidRPr="00490CA4">
        <w:rPr>
          <w:rFonts w:ascii="Calibri" w:hAnsi="Calibri" w:cs="Calibri"/>
          <w:sz w:val="24"/>
          <w:szCs w:val="24"/>
        </w:rPr>
        <w:t xml:space="preserve">je </w:t>
      </w:r>
      <w:proofErr w:type="spellStart"/>
      <w:r w:rsidR="00DD270B" w:rsidRPr="00490CA4">
        <w:rPr>
          <w:rFonts w:ascii="Calibri" w:hAnsi="Calibri" w:cs="Calibri"/>
          <w:sz w:val="24"/>
          <w:szCs w:val="24"/>
        </w:rPr>
        <w:t>ChatGPT</w:t>
      </w:r>
      <w:proofErr w:type="spellEnd"/>
      <w:r w:rsidR="00DD270B" w:rsidRPr="00490CA4">
        <w:rPr>
          <w:rFonts w:ascii="Calibri" w:hAnsi="Calibri" w:cs="Calibri"/>
          <w:sz w:val="24"/>
          <w:szCs w:val="24"/>
        </w:rPr>
        <w:t xml:space="preserve"> izvrstan alat za interakciju sa inteligentnim transportnim sustavima jer omogućuje komuniciranje sa strojevima na prirodniji i intuitivniji način uz pomoć raznih senzora i </w:t>
      </w:r>
      <w:proofErr w:type="spellStart"/>
      <w:r w:rsidR="00DD270B" w:rsidRPr="00490CA4">
        <w:rPr>
          <w:rFonts w:ascii="Calibri" w:hAnsi="Calibri" w:cs="Calibri"/>
          <w:sz w:val="24"/>
          <w:szCs w:val="24"/>
        </w:rPr>
        <w:t>multimodalnih</w:t>
      </w:r>
      <w:proofErr w:type="spellEnd"/>
      <w:r w:rsidR="00DD270B" w:rsidRPr="00490CA4">
        <w:rPr>
          <w:rFonts w:ascii="Calibri" w:hAnsi="Calibri" w:cs="Calibri"/>
          <w:sz w:val="24"/>
          <w:szCs w:val="24"/>
        </w:rPr>
        <w:t xml:space="preserve"> tehnologija. Međutim, još uvijek postoje ograničenja </w:t>
      </w:r>
      <w:proofErr w:type="spellStart"/>
      <w:r w:rsidR="00DD270B" w:rsidRPr="00490CA4">
        <w:rPr>
          <w:rFonts w:ascii="Calibri" w:hAnsi="Calibri" w:cs="Calibri"/>
          <w:sz w:val="24"/>
          <w:szCs w:val="24"/>
        </w:rPr>
        <w:t>ChatGPT</w:t>
      </w:r>
      <w:proofErr w:type="spellEnd"/>
      <w:r w:rsidR="00DD270B" w:rsidRPr="00490CA4">
        <w:rPr>
          <w:rFonts w:ascii="Calibri" w:hAnsi="Calibri" w:cs="Calibri"/>
          <w:sz w:val="24"/>
          <w:szCs w:val="24"/>
        </w:rPr>
        <w:t xml:space="preserve"> algoritama i prepreke hardverskih uređaja koje je potrebno prevladati kako bi se postigla praktična primjena. Jedan od problema je sklonost </w:t>
      </w:r>
      <w:proofErr w:type="spellStart"/>
      <w:r w:rsidR="00DD270B" w:rsidRPr="00490CA4">
        <w:rPr>
          <w:rFonts w:ascii="Calibri" w:hAnsi="Calibri" w:cs="Calibri"/>
          <w:sz w:val="24"/>
          <w:szCs w:val="24"/>
        </w:rPr>
        <w:t>ChatGPT</w:t>
      </w:r>
      <w:proofErr w:type="spellEnd"/>
      <w:r w:rsidR="00DD270B" w:rsidRPr="00490CA4">
        <w:rPr>
          <w:rFonts w:ascii="Calibri" w:hAnsi="Calibri" w:cs="Calibri"/>
          <w:sz w:val="24"/>
          <w:szCs w:val="24"/>
        </w:rPr>
        <w:t xml:space="preserve">-a prema davanju dugih i detaljnih odgovora, što nije uvijek u skladu s potrebama vozača koji zahtijevaju kratke i sažete informacije za brze odluke tijekom vožnje. Dulji odgovori mogu dovesti do propuštanja ključnih uputa ili detalja. Također, iako </w:t>
      </w:r>
      <w:proofErr w:type="spellStart"/>
      <w:r w:rsidR="00DD270B" w:rsidRPr="00490CA4">
        <w:rPr>
          <w:rFonts w:ascii="Calibri" w:hAnsi="Calibri" w:cs="Calibri"/>
          <w:sz w:val="24"/>
          <w:szCs w:val="24"/>
        </w:rPr>
        <w:t>ChatGPT</w:t>
      </w:r>
      <w:proofErr w:type="spellEnd"/>
      <w:r w:rsidR="00DD270B" w:rsidRPr="00490CA4">
        <w:rPr>
          <w:rFonts w:ascii="Calibri" w:hAnsi="Calibri" w:cs="Calibri"/>
          <w:sz w:val="24"/>
          <w:szCs w:val="24"/>
        </w:rPr>
        <w:t xml:space="preserve">-ovi odgovori mogu djelovati uvjerljivo, nisu uvijek točni te mogu sadržavati pogrešne ili besmislene informacije. Prihvaćanje takvih netočnih odgovora bez ljudske procjene može uzrokovati ozbiljne nesreće. Da bi se zadovoljile stvarne potrebe za točnim, pravovremenim i učinkovitim informacijama, </w:t>
      </w:r>
      <w:proofErr w:type="spellStart"/>
      <w:r w:rsidR="00DD270B" w:rsidRPr="00490CA4">
        <w:rPr>
          <w:rFonts w:ascii="Calibri" w:hAnsi="Calibri" w:cs="Calibri"/>
          <w:sz w:val="24"/>
          <w:szCs w:val="24"/>
        </w:rPr>
        <w:t>multimodalni</w:t>
      </w:r>
      <w:proofErr w:type="spellEnd"/>
      <w:r w:rsidR="00DD270B" w:rsidRPr="00490CA4">
        <w:rPr>
          <w:rFonts w:ascii="Calibri" w:hAnsi="Calibri" w:cs="Calibri"/>
          <w:sz w:val="24"/>
          <w:szCs w:val="24"/>
        </w:rPr>
        <w:t xml:space="preserve"> sustavi trebaju snažne sposobnosti obrade teksta, glasa i slike.</w:t>
      </w:r>
    </w:p>
    <w:p w14:paraId="2EA265C7" w14:textId="1EBC1C11" w:rsidR="00E92D7F" w:rsidRDefault="00FF3587" w:rsidP="00DD270B">
      <w:pPr>
        <w:spacing w:line="276" w:lineRule="auto"/>
        <w:jc w:val="both"/>
        <w:rPr>
          <w:rFonts w:ascii="Calibri" w:hAnsi="Calibri" w:cs="Calibri"/>
          <w:sz w:val="24"/>
          <w:szCs w:val="24"/>
        </w:rPr>
      </w:pPr>
      <w:r w:rsidRPr="008F4ACC">
        <w:rPr>
          <w:rFonts w:ascii="Calibri" w:hAnsi="Calibri" w:cs="Calibri"/>
          <w:sz w:val="24"/>
          <w:szCs w:val="24"/>
        </w:rPr>
        <w:t xml:space="preserve">Konačno, </w:t>
      </w:r>
      <w:proofErr w:type="spellStart"/>
      <w:r w:rsidRPr="008F4ACC">
        <w:rPr>
          <w:rFonts w:ascii="Calibri" w:hAnsi="Calibri" w:cs="Calibri"/>
          <w:sz w:val="24"/>
          <w:szCs w:val="24"/>
        </w:rPr>
        <w:t>Shu</w:t>
      </w:r>
      <w:proofErr w:type="spellEnd"/>
      <w:r w:rsidRPr="008F4ACC">
        <w:rPr>
          <w:rFonts w:ascii="Calibri" w:hAnsi="Calibri" w:cs="Calibri"/>
          <w:sz w:val="24"/>
          <w:szCs w:val="24"/>
        </w:rPr>
        <w:t xml:space="preserve"> i ostali u </w:t>
      </w:r>
      <w:sdt>
        <w:sdtPr>
          <w:rPr>
            <w:rFonts w:ascii="Calibri" w:hAnsi="Calibri" w:cs="Calibri"/>
            <w:sz w:val="24"/>
            <w:szCs w:val="24"/>
          </w:rPr>
          <w:id w:val="-1785266829"/>
          <w:citation/>
        </w:sdtPr>
        <w:sdtEndPr/>
        <w:sdtContent>
          <w:r w:rsidR="00E92D7F" w:rsidRPr="008F4ACC">
            <w:rPr>
              <w:rFonts w:ascii="Calibri" w:hAnsi="Calibri" w:cs="Calibri"/>
              <w:sz w:val="24"/>
              <w:szCs w:val="24"/>
            </w:rPr>
            <w:fldChar w:fldCharType="begin"/>
          </w:r>
          <w:r w:rsidR="00E92D7F" w:rsidRPr="008F4ACC">
            <w:rPr>
              <w:rFonts w:ascii="Calibri" w:hAnsi="Calibri" w:cs="Calibri"/>
              <w:sz w:val="24"/>
              <w:szCs w:val="24"/>
              <w:lang w:val="en-US"/>
            </w:rPr>
            <w:instrText xml:space="preserve"> CITATION WOS:001258800600001 \l 1033 </w:instrText>
          </w:r>
          <w:r w:rsidR="00E92D7F" w:rsidRPr="008F4ACC">
            <w:rPr>
              <w:rFonts w:ascii="Calibri" w:hAnsi="Calibri" w:cs="Calibri"/>
              <w:sz w:val="24"/>
              <w:szCs w:val="24"/>
            </w:rPr>
            <w:fldChar w:fldCharType="separate"/>
          </w:r>
          <w:r w:rsidR="00F43153" w:rsidRPr="008F4ACC">
            <w:rPr>
              <w:rFonts w:ascii="Calibri" w:hAnsi="Calibri" w:cs="Calibri"/>
              <w:noProof/>
              <w:sz w:val="24"/>
              <w:szCs w:val="24"/>
              <w:lang w:val="en-US"/>
            </w:rPr>
            <w:t>[96]</w:t>
          </w:r>
          <w:r w:rsidR="00E92D7F" w:rsidRPr="008F4ACC">
            <w:rPr>
              <w:rFonts w:ascii="Calibri" w:hAnsi="Calibri" w:cs="Calibri"/>
              <w:sz w:val="24"/>
              <w:szCs w:val="24"/>
            </w:rPr>
            <w:fldChar w:fldCharType="end"/>
          </w:r>
        </w:sdtContent>
      </w:sdt>
      <w:r w:rsidR="00E92D7F" w:rsidRPr="008F4ACC">
        <w:rPr>
          <w:rFonts w:ascii="Calibri" w:hAnsi="Calibri" w:cs="Calibri"/>
          <w:sz w:val="24"/>
          <w:szCs w:val="24"/>
        </w:rPr>
        <w:t xml:space="preserve"> opisuj</w:t>
      </w:r>
      <w:r w:rsidRPr="008F4ACC">
        <w:rPr>
          <w:rFonts w:ascii="Calibri" w:hAnsi="Calibri" w:cs="Calibri"/>
          <w:sz w:val="24"/>
          <w:szCs w:val="24"/>
        </w:rPr>
        <w:t>u</w:t>
      </w:r>
      <w:r w:rsidR="00E92D7F" w:rsidRPr="008F4ACC">
        <w:rPr>
          <w:rFonts w:ascii="Calibri" w:hAnsi="Calibri" w:cs="Calibri"/>
          <w:sz w:val="24"/>
          <w:szCs w:val="24"/>
        </w:rPr>
        <w:t xml:space="preserve"> okvir </w:t>
      </w:r>
      <w:r w:rsidR="00E92D7F" w:rsidRPr="00490CA4">
        <w:rPr>
          <w:rFonts w:ascii="Calibri" w:hAnsi="Calibri" w:cs="Calibri"/>
          <w:sz w:val="24"/>
          <w:szCs w:val="24"/>
        </w:rPr>
        <w:t>za izradu sustava za preporuke RAH (</w:t>
      </w:r>
      <w:proofErr w:type="spellStart"/>
      <w:r w:rsidR="00E92D7F" w:rsidRPr="00490CA4">
        <w:rPr>
          <w:rFonts w:ascii="Calibri" w:hAnsi="Calibri" w:cs="Calibri"/>
          <w:i/>
          <w:iCs/>
          <w:sz w:val="24"/>
          <w:szCs w:val="24"/>
        </w:rPr>
        <w:t>RecSys</w:t>
      </w:r>
      <w:proofErr w:type="spellEnd"/>
      <w:r w:rsidR="00E92D7F" w:rsidRPr="00490CA4">
        <w:rPr>
          <w:rFonts w:ascii="Calibri" w:hAnsi="Calibri" w:cs="Calibri"/>
          <w:i/>
          <w:iCs/>
          <w:sz w:val="24"/>
          <w:szCs w:val="24"/>
        </w:rPr>
        <w:t>-</w:t>
      </w:r>
      <w:proofErr w:type="spellStart"/>
      <w:r w:rsidR="00E92D7F" w:rsidRPr="00490CA4">
        <w:rPr>
          <w:rFonts w:ascii="Calibri" w:hAnsi="Calibri" w:cs="Calibri"/>
          <w:i/>
          <w:iCs/>
          <w:sz w:val="24"/>
          <w:szCs w:val="24"/>
        </w:rPr>
        <w:t>Assistant</w:t>
      </w:r>
      <w:proofErr w:type="spellEnd"/>
      <w:r w:rsidR="00E92D7F" w:rsidRPr="00490CA4">
        <w:rPr>
          <w:rFonts w:ascii="Calibri" w:hAnsi="Calibri" w:cs="Calibri"/>
          <w:i/>
          <w:iCs/>
          <w:sz w:val="24"/>
          <w:szCs w:val="24"/>
        </w:rPr>
        <w:t>-Human</w:t>
      </w:r>
      <w:r w:rsidR="00E92D7F" w:rsidRPr="00490CA4">
        <w:rPr>
          <w:rFonts w:ascii="Calibri" w:hAnsi="Calibri" w:cs="Calibri"/>
          <w:sz w:val="24"/>
          <w:szCs w:val="24"/>
        </w:rPr>
        <w:t xml:space="preserve">), koji uključuje korištenje LLM agenata. Provedeni eksperimenti pokazuju učinkovitost </w:t>
      </w:r>
      <w:proofErr w:type="spellStart"/>
      <w:r w:rsidR="00E92D7F" w:rsidRPr="00490CA4">
        <w:rPr>
          <w:rFonts w:ascii="Calibri" w:hAnsi="Calibri" w:cs="Calibri"/>
          <w:i/>
          <w:iCs/>
          <w:sz w:val="24"/>
          <w:szCs w:val="24"/>
        </w:rPr>
        <w:t>Learn-Act-Critic</w:t>
      </w:r>
      <w:proofErr w:type="spellEnd"/>
      <w:r w:rsidR="00E92D7F" w:rsidRPr="00490CA4">
        <w:rPr>
          <w:rFonts w:ascii="Calibri" w:hAnsi="Calibri" w:cs="Calibri"/>
          <w:sz w:val="24"/>
          <w:szCs w:val="24"/>
        </w:rPr>
        <w:t xml:space="preserve"> petlje i</w:t>
      </w:r>
      <w:r w:rsidR="00510FA2">
        <w:rPr>
          <w:rFonts w:ascii="Calibri" w:hAnsi="Calibri" w:cs="Calibri"/>
          <w:sz w:val="24"/>
          <w:szCs w:val="24"/>
        </w:rPr>
        <w:t xml:space="preserve"> </w:t>
      </w:r>
      <w:r w:rsidR="00E92D7F" w:rsidRPr="00490CA4">
        <w:rPr>
          <w:rFonts w:ascii="Calibri" w:hAnsi="Calibri" w:cs="Calibri"/>
          <w:sz w:val="24"/>
          <w:szCs w:val="24"/>
        </w:rPr>
        <w:t>mehanizama povratne informacije u prilagođavanju asistenta osobnostima korisnika.</w:t>
      </w:r>
    </w:p>
    <w:p w14:paraId="2CE4BCD1" w14:textId="160CEB47" w:rsidR="00FF3587" w:rsidRPr="00A650F4" w:rsidRDefault="00FF3587" w:rsidP="00A650F4">
      <w:pPr>
        <w:pStyle w:val="Heading2"/>
        <w:spacing w:before="240" w:after="240" w:line="276" w:lineRule="auto"/>
        <w:ind w:left="578" w:hanging="578"/>
        <w:rPr>
          <w:rFonts w:cs="Calibri"/>
          <w:color w:val="auto"/>
        </w:rPr>
      </w:pPr>
      <w:bookmarkStart w:id="72" w:name="_Toc175671684"/>
      <w:r w:rsidRPr="00A650F4">
        <w:rPr>
          <w:rFonts w:cs="Calibri"/>
          <w:color w:val="auto"/>
        </w:rPr>
        <w:t>Područj</w:t>
      </w:r>
      <w:r w:rsidR="00D3430F">
        <w:rPr>
          <w:rFonts w:cs="Calibri"/>
          <w:color w:val="auto"/>
        </w:rPr>
        <w:t>e</w:t>
      </w:r>
      <w:r w:rsidRPr="00A650F4">
        <w:rPr>
          <w:rFonts w:cs="Calibri"/>
          <w:color w:val="auto"/>
        </w:rPr>
        <w:t xml:space="preserve"> </w:t>
      </w:r>
      <w:r w:rsidR="008F4ACC" w:rsidRPr="00A650F4">
        <w:rPr>
          <w:rFonts w:cs="Calibri"/>
          <w:color w:val="auto"/>
        </w:rPr>
        <w:t>oblikovanja</w:t>
      </w:r>
      <w:r w:rsidRPr="00A650F4">
        <w:rPr>
          <w:rFonts w:cs="Calibri"/>
          <w:color w:val="auto"/>
        </w:rPr>
        <w:t xml:space="preserve"> upita</w:t>
      </w:r>
      <w:r w:rsidR="008F4ACC" w:rsidRPr="00A650F4">
        <w:rPr>
          <w:rFonts w:cs="Calibri"/>
          <w:color w:val="auto"/>
        </w:rPr>
        <w:t xml:space="preserve"> za </w:t>
      </w:r>
      <w:r w:rsidR="00D3430F">
        <w:rPr>
          <w:rFonts w:cs="Calibri"/>
          <w:color w:val="auto"/>
        </w:rPr>
        <w:t>velike jezične modele</w:t>
      </w:r>
      <w:r w:rsidRPr="00A650F4">
        <w:rPr>
          <w:rFonts w:cs="Calibri"/>
          <w:color w:val="auto"/>
        </w:rPr>
        <w:t xml:space="preserve"> </w:t>
      </w:r>
      <w:r w:rsidRPr="007F549E">
        <w:rPr>
          <w:rFonts w:cs="Calibri"/>
          <w:color w:val="auto"/>
        </w:rPr>
        <w:t>(</w:t>
      </w:r>
      <w:r w:rsidR="007F549E" w:rsidRPr="007F549E">
        <w:rPr>
          <w:rFonts w:cs="Calibri"/>
          <w:color w:val="auto"/>
        </w:rPr>
        <w:t>engl.</w:t>
      </w:r>
      <w:r w:rsidR="007F549E">
        <w:rPr>
          <w:rFonts w:cs="Calibri"/>
          <w:i/>
          <w:iCs/>
          <w:color w:val="auto"/>
        </w:rPr>
        <w:t xml:space="preserve"> </w:t>
      </w:r>
      <w:r w:rsidR="008F4ACC" w:rsidRPr="00C3495D">
        <w:rPr>
          <w:rFonts w:cs="Calibri"/>
          <w:i/>
          <w:iCs/>
          <w:color w:val="auto"/>
        </w:rPr>
        <w:t xml:space="preserve">LLM </w:t>
      </w:r>
      <w:proofErr w:type="spellStart"/>
      <w:r w:rsidRPr="00C3495D">
        <w:rPr>
          <w:rFonts w:cs="Calibri"/>
          <w:i/>
          <w:iCs/>
          <w:color w:val="auto"/>
        </w:rPr>
        <w:t>Prompting</w:t>
      </w:r>
      <w:proofErr w:type="spellEnd"/>
      <w:r w:rsidRPr="007F549E">
        <w:rPr>
          <w:rFonts w:cs="Calibri"/>
          <w:color w:val="auto"/>
        </w:rPr>
        <w:t>)</w:t>
      </w:r>
      <w:bookmarkEnd w:id="72"/>
    </w:p>
    <w:p w14:paraId="664BEE7A" w14:textId="65E507AD" w:rsidR="0012103C" w:rsidRPr="008F4ACC" w:rsidRDefault="00FF3587" w:rsidP="00FF3587">
      <w:pPr>
        <w:spacing w:line="276" w:lineRule="auto"/>
        <w:jc w:val="both"/>
        <w:rPr>
          <w:rFonts w:ascii="Calibri" w:hAnsi="Calibri" w:cs="Calibri"/>
          <w:sz w:val="24"/>
          <w:szCs w:val="24"/>
        </w:rPr>
      </w:pPr>
      <w:r w:rsidRPr="008F4ACC">
        <w:rPr>
          <w:rFonts w:ascii="Calibri" w:hAnsi="Calibri" w:cs="Calibri"/>
          <w:sz w:val="24"/>
          <w:szCs w:val="24"/>
        </w:rPr>
        <w:t xml:space="preserve">Sljedeće područje koje je identificirano kao relevantno je područje </w:t>
      </w:r>
      <w:r w:rsidR="008F4ACC">
        <w:rPr>
          <w:rFonts w:ascii="Calibri" w:hAnsi="Calibri" w:cs="Calibri"/>
          <w:sz w:val="24"/>
          <w:szCs w:val="24"/>
        </w:rPr>
        <w:t>oblikovanja</w:t>
      </w:r>
      <w:r w:rsidRPr="008F4ACC">
        <w:rPr>
          <w:rFonts w:ascii="Calibri" w:hAnsi="Calibri" w:cs="Calibri"/>
          <w:sz w:val="24"/>
          <w:szCs w:val="24"/>
        </w:rPr>
        <w:t xml:space="preserve"> upita</w:t>
      </w:r>
      <w:r w:rsidR="008F4ACC">
        <w:rPr>
          <w:rFonts w:ascii="Calibri" w:hAnsi="Calibri" w:cs="Calibri"/>
          <w:sz w:val="24"/>
          <w:szCs w:val="24"/>
        </w:rPr>
        <w:t xml:space="preserve"> za velike jezične  modele</w:t>
      </w:r>
      <w:r w:rsidR="00022E22" w:rsidRPr="008F4ACC">
        <w:rPr>
          <w:rFonts w:ascii="Calibri" w:hAnsi="Calibri" w:cs="Calibri"/>
          <w:sz w:val="24"/>
          <w:szCs w:val="24"/>
        </w:rPr>
        <w:t xml:space="preserve"> </w:t>
      </w:r>
      <w:r w:rsidRPr="008F4ACC">
        <w:rPr>
          <w:rFonts w:ascii="Calibri" w:hAnsi="Calibri" w:cs="Calibri"/>
          <w:sz w:val="24"/>
          <w:szCs w:val="24"/>
        </w:rPr>
        <w:t>i analiziran</w:t>
      </w:r>
      <w:r w:rsidR="00490CA4" w:rsidRPr="008F4ACC">
        <w:rPr>
          <w:rFonts w:ascii="Calibri" w:hAnsi="Calibri" w:cs="Calibri"/>
          <w:sz w:val="24"/>
          <w:szCs w:val="24"/>
        </w:rPr>
        <w:t>a</w:t>
      </w:r>
      <w:r w:rsidRPr="008F4ACC">
        <w:rPr>
          <w:rFonts w:ascii="Calibri" w:hAnsi="Calibri" w:cs="Calibri"/>
          <w:sz w:val="24"/>
          <w:szCs w:val="24"/>
        </w:rPr>
        <w:t xml:space="preserve"> </w:t>
      </w:r>
      <w:r w:rsidR="00490CA4" w:rsidRPr="008F4ACC">
        <w:rPr>
          <w:rFonts w:ascii="Calibri" w:hAnsi="Calibri" w:cs="Calibri"/>
          <w:sz w:val="24"/>
          <w:szCs w:val="24"/>
        </w:rPr>
        <w:t>su</w:t>
      </w:r>
      <w:r w:rsidRPr="008F4ACC">
        <w:rPr>
          <w:rFonts w:ascii="Calibri" w:hAnsi="Calibri" w:cs="Calibri"/>
          <w:sz w:val="24"/>
          <w:szCs w:val="24"/>
        </w:rPr>
        <w:t xml:space="preserve"> ukupno 22 rada, [97-118].</w:t>
      </w:r>
      <w:r w:rsidR="00490CA4" w:rsidRPr="008F4ACC">
        <w:rPr>
          <w:rFonts w:ascii="Calibri" w:hAnsi="Calibri" w:cs="Calibri"/>
          <w:sz w:val="24"/>
          <w:szCs w:val="24"/>
        </w:rPr>
        <w:t xml:space="preserve"> </w:t>
      </w:r>
    </w:p>
    <w:p w14:paraId="2AA5468A" w14:textId="15C68573" w:rsidR="00B45373" w:rsidRPr="00490CA4" w:rsidRDefault="00B45373" w:rsidP="00B45373">
      <w:pPr>
        <w:spacing w:line="276" w:lineRule="auto"/>
        <w:jc w:val="both"/>
        <w:rPr>
          <w:rFonts w:ascii="Calibri" w:hAnsi="Calibri" w:cs="Calibri"/>
          <w:sz w:val="24"/>
          <w:szCs w:val="24"/>
        </w:rPr>
      </w:pPr>
      <w:r w:rsidRPr="00490CA4">
        <w:rPr>
          <w:rFonts w:ascii="Calibri" w:hAnsi="Calibri" w:cs="Calibri"/>
          <w:sz w:val="24"/>
          <w:szCs w:val="24"/>
        </w:rPr>
        <w:t xml:space="preserve">U preglednom radu </w:t>
      </w:r>
      <w:sdt>
        <w:sdtPr>
          <w:rPr>
            <w:rFonts w:ascii="Calibri" w:hAnsi="Calibri" w:cs="Calibri"/>
            <w:sz w:val="24"/>
            <w:szCs w:val="24"/>
          </w:rPr>
          <w:id w:val="-1362127245"/>
          <w:citation/>
        </w:sdtPr>
        <w:sdtEndPr>
          <w:rPr>
            <w:color w:val="000000" w:themeColor="text1"/>
          </w:rPr>
        </w:sdtEndPr>
        <w:sdtContent>
          <w:r w:rsidRPr="008F4ACC">
            <w:rPr>
              <w:rFonts w:ascii="Calibri" w:hAnsi="Calibri" w:cs="Calibri"/>
              <w:color w:val="000000" w:themeColor="text1"/>
              <w:sz w:val="24"/>
              <w:szCs w:val="24"/>
            </w:rPr>
            <w:fldChar w:fldCharType="begin"/>
          </w:r>
          <w:r w:rsidRPr="008F4ACC">
            <w:rPr>
              <w:rFonts w:ascii="Calibri" w:hAnsi="Calibri" w:cs="Calibri"/>
              <w:color w:val="000000" w:themeColor="text1"/>
              <w:sz w:val="24"/>
              <w:szCs w:val="24"/>
              <w:lang w:val="en-US"/>
            </w:rPr>
            <w:instrText xml:space="preserve"> CITATION WOS:001210390700001 \l 1033 </w:instrText>
          </w:r>
          <w:r w:rsidRPr="008F4ACC">
            <w:rPr>
              <w:rFonts w:ascii="Calibri" w:hAnsi="Calibri" w:cs="Calibri"/>
              <w:color w:val="000000" w:themeColor="text1"/>
              <w:sz w:val="24"/>
              <w:szCs w:val="24"/>
            </w:rPr>
            <w:fldChar w:fldCharType="separate"/>
          </w:r>
          <w:r w:rsidR="00F43153" w:rsidRPr="008F4ACC">
            <w:rPr>
              <w:rFonts w:ascii="Calibri" w:hAnsi="Calibri" w:cs="Calibri"/>
              <w:noProof/>
              <w:color w:val="000000" w:themeColor="text1"/>
              <w:sz w:val="24"/>
              <w:szCs w:val="24"/>
              <w:lang w:val="en-US"/>
            </w:rPr>
            <w:t>[97]</w:t>
          </w:r>
          <w:r w:rsidRPr="008F4ACC">
            <w:rPr>
              <w:rFonts w:ascii="Calibri" w:hAnsi="Calibri" w:cs="Calibri"/>
              <w:color w:val="000000" w:themeColor="text1"/>
              <w:sz w:val="24"/>
              <w:szCs w:val="24"/>
            </w:rPr>
            <w:fldChar w:fldCharType="end"/>
          </w:r>
        </w:sdtContent>
      </w:sdt>
      <w:r w:rsidRPr="008F4ACC">
        <w:rPr>
          <w:rFonts w:ascii="Calibri" w:hAnsi="Calibri" w:cs="Calibri"/>
          <w:color w:val="000000" w:themeColor="text1"/>
          <w:sz w:val="24"/>
          <w:szCs w:val="24"/>
        </w:rPr>
        <w:t xml:space="preserve">, </w:t>
      </w:r>
      <w:r w:rsidR="00490CA4" w:rsidRPr="008F4ACC">
        <w:rPr>
          <w:rFonts w:ascii="Calibri" w:hAnsi="Calibri" w:cs="Calibri"/>
          <w:color w:val="000000" w:themeColor="text1"/>
          <w:sz w:val="24"/>
          <w:szCs w:val="24"/>
        </w:rPr>
        <w:t xml:space="preserve">Al-Hasan i suautori </w:t>
      </w:r>
      <w:r w:rsidRPr="008F4ACC">
        <w:rPr>
          <w:rFonts w:ascii="Calibri" w:hAnsi="Calibri" w:cs="Calibri"/>
          <w:color w:val="000000" w:themeColor="text1"/>
          <w:sz w:val="24"/>
          <w:szCs w:val="24"/>
        </w:rPr>
        <w:t>usp</w:t>
      </w:r>
      <w:r w:rsidRPr="00490CA4">
        <w:rPr>
          <w:rFonts w:ascii="Calibri" w:hAnsi="Calibri" w:cs="Calibri"/>
          <w:sz w:val="24"/>
          <w:szCs w:val="24"/>
        </w:rPr>
        <w:t xml:space="preserve">ostavljaju referentnu točku za procjenu učinkovitosti </w:t>
      </w:r>
      <w:proofErr w:type="spellStart"/>
      <w:r w:rsidRPr="00490CA4">
        <w:rPr>
          <w:rFonts w:ascii="Calibri" w:hAnsi="Calibri" w:cs="Calibri"/>
          <w:sz w:val="24"/>
          <w:szCs w:val="24"/>
        </w:rPr>
        <w:t>ChatGPT</w:t>
      </w:r>
      <w:proofErr w:type="spellEnd"/>
      <w:r w:rsidRPr="00490CA4">
        <w:rPr>
          <w:rFonts w:ascii="Calibri" w:hAnsi="Calibri" w:cs="Calibri"/>
          <w:sz w:val="24"/>
          <w:szCs w:val="24"/>
        </w:rPr>
        <w:t xml:space="preserve">-a u zadacima davanja preporuka, uspoređujući njegovu izvedbu s konvencionalnim modelima preporuka. Proces korištenja </w:t>
      </w:r>
      <w:proofErr w:type="spellStart"/>
      <w:r w:rsidRPr="00490CA4">
        <w:rPr>
          <w:rFonts w:ascii="Calibri" w:hAnsi="Calibri" w:cs="Calibri"/>
          <w:sz w:val="24"/>
          <w:szCs w:val="24"/>
        </w:rPr>
        <w:t>ChatGPT</w:t>
      </w:r>
      <w:proofErr w:type="spellEnd"/>
      <w:r w:rsidRPr="00490CA4">
        <w:rPr>
          <w:rFonts w:ascii="Calibri" w:hAnsi="Calibri" w:cs="Calibri"/>
          <w:sz w:val="24"/>
          <w:szCs w:val="24"/>
        </w:rPr>
        <w:t xml:space="preserve">-a za zadatke davanja preporuka sastoji se od izrade prilagođenih upita prema specifičnostima zadatka, unosa tih upita u </w:t>
      </w:r>
      <w:proofErr w:type="spellStart"/>
      <w:r w:rsidRPr="00490CA4">
        <w:rPr>
          <w:rFonts w:ascii="Calibri" w:hAnsi="Calibri" w:cs="Calibri"/>
          <w:sz w:val="24"/>
          <w:szCs w:val="24"/>
        </w:rPr>
        <w:t>ChatGPT</w:t>
      </w:r>
      <w:proofErr w:type="spellEnd"/>
      <w:r w:rsidRPr="00490CA4">
        <w:rPr>
          <w:rFonts w:ascii="Calibri" w:hAnsi="Calibri" w:cs="Calibri"/>
          <w:sz w:val="24"/>
          <w:szCs w:val="24"/>
        </w:rPr>
        <w:t xml:space="preserve"> model te generiranja preporuka u skladu s navedenim smjernicama, nakon čega slijedi ispitivanje i poboljšanje generiranih preporuka. U inženjerstvu oblikovanja upita za zadatke davanja preporuka, pažljivo se oblikuju upiti kako bi se dobili relevantni rezultati koji zadovoljavaju korisničke preferencije i kontekst, čime se poboljšava relevantnost i personalizacija preporuka temeljenih na </w:t>
      </w:r>
      <w:proofErr w:type="spellStart"/>
      <w:r w:rsidRPr="00490CA4">
        <w:rPr>
          <w:rFonts w:ascii="Calibri" w:hAnsi="Calibri" w:cs="Calibri"/>
          <w:sz w:val="24"/>
          <w:szCs w:val="24"/>
        </w:rPr>
        <w:t>ChatGPT</w:t>
      </w:r>
      <w:proofErr w:type="spellEnd"/>
      <w:r w:rsidRPr="00490CA4">
        <w:rPr>
          <w:rFonts w:ascii="Calibri" w:hAnsi="Calibri" w:cs="Calibri"/>
          <w:sz w:val="24"/>
          <w:szCs w:val="24"/>
        </w:rPr>
        <w:t>-u.</w:t>
      </w:r>
    </w:p>
    <w:p w14:paraId="27A94708" w14:textId="47AC72F3" w:rsidR="004D7606" w:rsidRPr="00490CA4" w:rsidRDefault="003352F1" w:rsidP="00AB5E8B">
      <w:pPr>
        <w:spacing w:line="276" w:lineRule="auto"/>
        <w:jc w:val="both"/>
        <w:rPr>
          <w:rFonts w:ascii="Calibri" w:hAnsi="Calibri" w:cs="Calibri"/>
          <w:sz w:val="24"/>
          <w:szCs w:val="24"/>
        </w:rPr>
      </w:pPr>
      <w:r w:rsidRPr="008F4ACC">
        <w:rPr>
          <w:rFonts w:ascii="Calibri" w:hAnsi="Calibri" w:cs="Calibri"/>
          <w:sz w:val="24"/>
          <w:szCs w:val="24"/>
        </w:rPr>
        <w:lastRenderedPageBreak/>
        <w:t xml:space="preserve">Prema </w:t>
      </w:r>
      <w:r w:rsidR="0012103C" w:rsidRPr="008F4ACC">
        <w:rPr>
          <w:rFonts w:ascii="Calibri" w:hAnsi="Calibri" w:cs="Calibri"/>
          <w:sz w:val="24"/>
          <w:szCs w:val="24"/>
        </w:rPr>
        <w:t xml:space="preserve">Chenu i suautorima </w:t>
      </w:r>
      <w:r w:rsidRPr="008F4ACC">
        <w:rPr>
          <w:rFonts w:ascii="Calibri" w:hAnsi="Calibri" w:cs="Calibri"/>
          <w:sz w:val="24"/>
          <w:szCs w:val="24"/>
        </w:rPr>
        <w:t xml:space="preserve">u </w:t>
      </w:r>
      <w:sdt>
        <w:sdtPr>
          <w:rPr>
            <w:rFonts w:ascii="Calibri" w:hAnsi="Calibri" w:cs="Calibri"/>
            <w:sz w:val="24"/>
            <w:szCs w:val="24"/>
          </w:rPr>
          <w:id w:val="1857617959"/>
          <w:citation/>
        </w:sdtPr>
        <w:sdtEndPr/>
        <w:sdtContent>
          <w:r w:rsidR="00FB496E" w:rsidRPr="008F4ACC">
            <w:rPr>
              <w:rFonts w:ascii="Calibri" w:hAnsi="Calibri" w:cs="Calibri"/>
              <w:sz w:val="24"/>
              <w:szCs w:val="24"/>
            </w:rPr>
            <w:fldChar w:fldCharType="begin"/>
          </w:r>
          <w:r w:rsidR="00FB496E" w:rsidRPr="008F4ACC">
            <w:rPr>
              <w:rFonts w:ascii="Calibri" w:hAnsi="Calibri" w:cs="Calibri"/>
              <w:sz w:val="24"/>
              <w:szCs w:val="24"/>
              <w:lang w:val="en-US"/>
            </w:rPr>
            <w:instrText xml:space="preserve"> CITATION WOS:001257486100001 \l 1033 </w:instrText>
          </w:r>
          <w:r w:rsidR="00FB496E" w:rsidRPr="008F4ACC">
            <w:rPr>
              <w:rFonts w:ascii="Calibri" w:hAnsi="Calibri" w:cs="Calibri"/>
              <w:sz w:val="24"/>
              <w:szCs w:val="24"/>
            </w:rPr>
            <w:fldChar w:fldCharType="separate"/>
          </w:r>
          <w:r w:rsidR="00F43153" w:rsidRPr="008F4ACC">
            <w:rPr>
              <w:rFonts w:ascii="Calibri" w:hAnsi="Calibri" w:cs="Calibri"/>
              <w:noProof/>
              <w:sz w:val="24"/>
              <w:szCs w:val="24"/>
              <w:lang w:val="en-US"/>
            </w:rPr>
            <w:t>[98]</w:t>
          </w:r>
          <w:r w:rsidR="00FB496E" w:rsidRPr="008F4ACC">
            <w:rPr>
              <w:rFonts w:ascii="Calibri" w:hAnsi="Calibri" w:cs="Calibri"/>
              <w:sz w:val="24"/>
              <w:szCs w:val="24"/>
            </w:rPr>
            <w:fldChar w:fldCharType="end"/>
          </w:r>
        </w:sdtContent>
      </w:sdt>
      <w:r w:rsidR="004D7606" w:rsidRPr="008F4ACC">
        <w:rPr>
          <w:rFonts w:ascii="Calibri" w:hAnsi="Calibri" w:cs="Calibri"/>
          <w:sz w:val="24"/>
          <w:szCs w:val="24"/>
        </w:rPr>
        <w:t xml:space="preserve"> </w:t>
      </w:r>
      <w:r w:rsidR="00490CA4" w:rsidRPr="008F4ACC">
        <w:rPr>
          <w:rFonts w:ascii="Calibri" w:hAnsi="Calibri" w:cs="Calibri"/>
          <w:sz w:val="24"/>
          <w:szCs w:val="24"/>
        </w:rPr>
        <w:t xml:space="preserve"> </w:t>
      </w:r>
      <w:r w:rsidR="004D7606" w:rsidRPr="008F4ACC">
        <w:rPr>
          <w:rFonts w:ascii="Calibri" w:hAnsi="Calibri" w:cs="Calibri"/>
          <w:sz w:val="24"/>
          <w:szCs w:val="24"/>
        </w:rPr>
        <w:t xml:space="preserve">veliki </w:t>
      </w:r>
      <w:r w:rsidR="004D7606" w:rsidRPr="00490CA4">
        <w:rPr>
          <w:rFonts w:ascii="Calibri" w:hAnsi="Calibri" w:cs="Calibri"/>
          <w:sz w:val="24"/>
          <w:szCs w:val="24"/>
        </w:rPr>
        <w:t>jezični modeli</w:t>
      </w:r>
      <w:r w:rsidR="00624A8C" w:rsidRPr="00490CA4">
        <w:rPr>
          <w:rFonts w:ascii="Calibri" w:hAnsi="Calibri" w:cs="Calibri"/>
          <w:sz w:val="24"/>
          <w:szCs w:val="24"/>
        </w:rPr>
        <w:t xml:space="preserve"> mogu</w:t>
      </w:r>
      <w:r w:rsidRPr="00490CA4">
        <w:rPr>
          <w:rFonts w:ascii="Calibri" w:hAnsi="Calibri" w:cs="Calibri"/>
          <w:sz w:val="24"/>
          <w:szCs w:val="24"/>
        </w:rPr>
        <w:t xml:space="preserve"> se</w:t>
      </w:r>
      <w:r w:rsidR="00F86812" w:rsidRPr="00490CA4">
        <w:rPr>
          <w:rFonts w:ascii="Calibri" w:hAnsi="Calibri" w:cs="Calibri"/>
          <w:sz w:val="24"/>
          <w:szCs w:val="24"/>
        </w:rPr>
        <w:t xml:space="preserve"> </w:t>
      </w:r>
      <w:r w:rsidR="0071201D" w:rsidRPr="00490CA4">
        <w:rPr>
          <w:rFonts w:ascii="Calibri" w:hAnsi="Calibri" w:cs="Calibri"/>
          <w:sz w:val="24"/>
          <w:szCs w:val="24"/>
        </w:rPr>
        <w:t>koristiti kao</w:t>
      </w:r>
      <w:r w:rsidR="00F86812" w:rsidRPr="00490CA4">
        <w:rPr>
          <w:rFonts w:ascii="Calibri" w:hAnsi="Calibri" w:cs="Calibri"/>
          <w:sz w:val="24"/>
          <w:szCs w:val="24"/>
        </w:rPr>
        <w:t xml:space="preserve"> temelj sustava za</w:t>
      </w:r>
      <w:r w:rsidR="0071201D" w:rsidRPr="00490CA4">
        <w:rPr>
          <w:rFonts w:ascii="Calibri" w:hAnsi="Calibri" w:cs="Calibri"/>
          <w:sz w:val="24"/>
          <w:szCs w:val="24"/>
        </w:rPr>
        <w:t xml:space="preserve"> davanje</w:t>
      </w:r>
      <w:r w:rsidR="00F86812" w:rsidRPr="00490CA4">
        <w:rPr>
          <w:rFonts w:ascii="Calibri" w:hAnsi="Calibri" w:cs="Calibri"/>
          <w:sz w:val="24"/>
          <w:szCs w:val="24"/>
        </w:rPr>
        <w:t xml:space="preserve"> </w:t>
      </w:r>
      <w:r w:rsidR="00BB70AC" w:rsidRPr="00490CA4">
        <w:rPr>
          <w:rFonts w:ascii="Calibri" w:hAnsi="Calibri" w:cs="Calibri"/>
          <w:sz w:val="24"/>
          <w:szCs w:val="24"/>
        </w:rPr>
        <w:t>preporuk</w:t>
      </w:r>
      <w:r w:rsidR="0071201D" w:rsidRPr="00490CA4">
        <w:rPr>
          <w:rFonts w:ascii="Calibri" w:hAnsi="Calibri" w:cs="Calibri"/>
          <w:sz w:val="24"/>
          <w:szCs w:val="24"/>
        </w:rPr>
        <w:t>a korisnicima</w:t>
      </w:r>
      <w:r w:rsidR="00723D33" w:rsidRPr="00490CA4">
        <w:rPr>
          <w:rFonts w:ascii="Calibri" w:hAnsi="Calibri" w:cs="Calibri"/>
          <w:sz w:val="24"/>
          <w:szCs w:val="24"/>
        </w:rPr>
        <w:t>, pon</w:t>
      </w:r>
      <w:r w:rsidR="004B6D1B" w:rsidRPr="00490CA4">
        <w:rPr>
          <w:rFonts w:ascii="Calibri" w:hAnsi="Calibri" w:cs="Calibri"/>
          <w:sz w:val="24"/>
          <w:szCs w:val="24"/>
        </w:rPr>
        <w:t>ajprije iz razloga što</w:t>
      </w:r>
      <w:r w:rsidR="00624A8C" w:rsidRPr="00490CA4">
        <w:rPr>
          <w:rFonts w:ascii="Calibri" w:hAnsi="Calibri" w:cs="Calibri"/>
          <w:sz w:val="24"/>
          <w:szCs w:val="24"/>
        </w:rPr>
        <w:t xml:space="preserve"> </w:t>
      </w:r>
      <w:r w:rsidR="00BB70AC" w:rsidRPr="00490CA4">
        <w:rPr>
          <w:rFonts w:ascii="Calibri" w:hAnsi="Calibri" w:cs="Calibri"/>
          <w:sz w:val="24"/>
          <w:szCs w:val="24"/>
        </w:rPr>
        <w:t xml:space="preserve">su uvježbani na velikoj količini </w:t>
      </w:r>
      <w:r w:rsidR="004D7606" w:rsidRPr="00490CA4">
        <w:rPr>
          <w:rFonts w:ascii="Calibri" w:hAnsi="Calibri" w:cs="Calibri"/>
          <w:sz w:val="24"/>
          <w:szCs w:val="24"/>
        </w:rPr>
        <w:t>podat</w:t>
      </w:r>
      <w:r w:rsidR="00BB70AC" w:rsidRPr="00490CA4">
        <w:rPr>
          <w:rFonts w:ascii="Calibri" w:hAnsi="Calibri" w:cs="Calibri"/>
          <w:sz w:val="24"/>
          <w:szCs w:val="24"/>
        </w:rPr>
        <w:t>a</w:t>
      </w:r>
      <w:r w:rsidR="004D7606" w:rsidRPr="00490CA4">
        <w:rPr>
          <w:rFonts w:ascii="Calibri" w:hAnsi="Calibri" w:cs="Calibri"/>
          <w:sz w:val="24"/>
          <w:szCs w:val="24"/>
        </w:rPr>
        <w:t>k</w:t>
      </w:r>
      <w:r w:rsidR="00BB70AC" w:rsidRPr="00490CA4">
        <w:rPr>
          <w:rFonts w:ascii="Calibri" w:hAnsi="Calibri" w:cs="Calibri"/>
          <w:sz w:val="24"/>
          <w:szCs w:val="24"/>
        </w:rPr>
        <w:t>a</w:t>
      </w:r>
      <w:r w:rsidR="004D7606" w:rsidRPr="00490CA4">
        <w:rPr>
          <w:rFonts w:ascii="Calibri" w:hAnsi="Calibri" w:cs="Calibri"/>
          <w:sz w:val="24"/>
          <w:szCs w:val="24"/>
        </w:rPr>
        <w:t xml:space="preserve"> kako bi učinkovito obra</w:t>
      </w:r>
      <w:r w:rsidR="00BB70AC" w:rsidRPr="00490CA4">
        <w:rPr>
          <w:rFonts w:ascii="Calibri" w:hAnsi="Calibri" w:cs="Calibri"/>
          <w:sz w:val="24"/>
          <w:szCs w:val="24"/>
        </w:rPr>
        <w:t>đivali</w:t>
      </w:r>
      <w:r w:rsidR="004D7606" w:rsidRPr="00490CA4">
        <w:rPr>
          <w:rFonts w:ascii="Calibri" w:hAnsi="Calibri" w:cs="Calibri"/>
          <w:sz w:val="24"/>
          <w:szCs w:val="24"/>
        </w:rPr>
        <w:t xml:space="preserve"> ljudski jezik, uključujući kontekst, metafore i složenu sintaksu</w:t>
      </w:r>
      <w:r w:rsidR="00D739B6" w:rsidRPr="00490CA4">
        <w:rPr>
          <w:rFonts w:ascii="Calibri" w:hAnsi="Calibri" w:cs="Calibri"/>
          <w:sz w:val="24"/>
          <w:szCs w:val="24"/>
        </w:rPr>
        <w:t>.</w:t>
      </w:r>
      <w:r w:rsidR="004D7606" w:rsidRPr="00490CA4">
        <w:rPr>
          <w:rFonts w:ascii="Calibri" w:hAnsi="Calibri" w:cs="Calibri"/>
          <w:sz w:val="24"/>
          <w:szCs w:val="24"/>
        </w:rPr>
        <w:t xml:space="preserve"> </w:t>
      </w:r>
      <w:r w:rsidR="00D739B6" w:rsidRPr="00490CA4">
        <w:rPr>
          <w:rFonts w:ascii="Calibri" w:hAnsi="Calibri" w:cs="Calibri"/>
          <w:sz w:val="24"/>
          <w:szCs w:val="24"/>
        </w:rPr>
        <w:t>T</w:t>
      </w:r>
      <w:r w:rsidR="004D7606" w:rsidRPr="00490CA4">
        <w:rPr>
          <w:rFonts w:ascii="Calibri" w:hAnsi="Calibri" w:cs="Calibri"/>
          <w:sz w:val="24"/>
          <w:szCs w:val="24"/>
        </w:rPr>
        <w:t>o im omogućuje kreiranje prilagođenih objašnjenja koja su precizna, prirodna i prilagodljiva različitim korisničkim preferencijama. Osim toga, jedinstvene sposobnosti učenja unutar konteksta, poput zero-</w:t>
      </w:r>
      <w:proofErr w:type="spellStart"/>
      <w:r w:rsidR="004D7606" w:rsidRPr="00490CA4">
        <w:rPr>
          <w:rFonts w:ascii="Calibri" w:hAnsi="Calibri" w:cs="Calibri"/>
          <w:sz w:val="24"/>
          <w:szCs w:val="24"/>
        </w:rPr>
        <w:t>shot</w:t>
      </w:r>
      <w:proofErr w:type="spellEnd"/>
      <w:r w:rsidR="004D7606" w:rsidRPr="00490CA4">
        <w:rPr>
          <w:rFonts w:ascii="Calibri" w:hAnsi="Calibri" w:cs="Calibri"/>
          <w:sz w:val="24"/>
          <w:szCs w:val="24"/>
        </w:rPr>
        <w:t xml:space="preserve">, </w:t>
      </w:r>
      <w:proofErr w:type="spellStart"/>
      <w:r w:rsidR="004D7606" w:rsidRPr="00490CA4">
        <w:rPr>
          <w:rFonts w:ascii="Calibri" w:hAnsi="Calibri" w:cs="Calibri"/>
          <w:sz w:val="24"/>
          <w:szCs w:val="24"/>
        </w:rPr>
        <w:t>few-shot</w:t>
      </w:r>
      <w:proofErr w:type="spellEnd"/>
      <w:r w:rsidR="004D7606" w:rsidRPr="00490CA4">
        <w:rPr>
          <w:rFonts w:ascii="Calibri" w:hAnsi="Calibri" w:cs="Calibri"/>
          <w:sz w:val="24"/>
          <w:szCs w:val="24"/>
        </w:rPr>
        <w:t xml:space="preserve"> i </w:t>
      </w:r>
      <w:proofErr w:type="spellStart"/>
      <w:r w:rsidR="004D7606" w:rsidRPr="00490CA4">
        <w:rPr>
          <w:rFonts w:ascii="Calibri" w:hAnsi="Calibri" w:cs="Calibri"/>
          <w:sz w:val="24"/>
          <w:szCs w:val="24"/>
        </w:rPr>
        <w:t>chain-of-thought</w:t>
      </w:r>
      <w:proofErr w:type="spellEnd"/>
      <w:r w:rsidR="004D7606" w:rsidRPr="00490CA4">
        <w:rPr>
          <w:rFonts w:ascii="Calibri" w:hAnsi="Calibri" w:cs="Calibri"/>
          <w:sz w:val="24"/>
          <w:szCs w:val="24"/>
        </w:rPr>
        <w:t xml:space="preserve"> </w:t>
      </w:r>
      <w:r w:rsidR="00675D79" w:rsidRPr="00490CA4">
        <w:rPr>
          <w:rFonts w:ascii="Calibri" w:hAnsi="Calibri" w:cs="Calibri"/>
          <w:sz w:val="24"/>
          <w:szCs w:val="24"/>
        </w:rPr>
        <w:t>tehnika</w:t>
      </w:r>
      <w:r w:rsidR="005006F1" w:rsidRPr="00490CA4">
        <w:rPr>
          <w:rFonts w:ascii="Calibri" w:hAnsi="Calibri" w:cs="Calibri"/>
          <w:sz w:val="24"/>
          <w:szCs w:val="24"/>
        </w:rPr>
        <w:t>,</w:t>
      </w:r>
      <w:r w:rsidR="004D7606" w:rsidRPr="00490CA4">
        <w:rPr>
          <w:rFonts w:ascii="Calibri" w:hAnsi="Calibri" w:cs="Calibri"/>
          <w:sz w:val="24"/>
          <w:szCs w:val="24"/>
        </w:rPr>
        <w:t xml:space="preserve"> omogućuju LLM-ovima prikupljanje povratnih informacija korisnika u stvarnom vremenu tijekom interakcija</w:t>
      </w:r>
      <w:r w:rsidR="00EB4998" w:rsidRPr="00490CA4">
        <w:rPr>
          <w:rFonts w:ascii="Calibri" w:hAnsi="Calibri" w:cs="Calibri"/>
          <w:sz w:val="24"/>
          <w:szCs w:val="24"/>
        </w:rPr>
        <w:t>.</w:t>
      </w:r>
    </w:p>
    <w:p w14:paraId="3E6B6D80" w14:textId="1E05FA48" w:rsidR="00A43164" w:rsidRPr="00490CA4" w:rsidRDefault="00490CA4" w:rsidP="00AB5E8B">
      <w:pPr>
        <w:spacing w:line="276" w:lineRule="auto"/>
        <w:jc w:val="both"/>
        <w:rPr>
          <w:rFonts w:ascii="Calibri" w:hAnsi="Calibri" w:cs="Calibri"/>
          <w:sz w:val="24"/>
          <w:szCs w:val="24"/>
        </w:rPr>
      </w:pPr>
      <w:r w:rsidRPr="00B21FD0">
        <w:rPr>
          <w:rFonts w:ascii="Calibri" w:hAnsi="Calibri" w:cs="Calibri"/>
          <w:sz w:val="24"/>
          <w:szCs w:val="24"/>
        </w:rPr>
        <w:t>Zatim, u</w:t>
      </w:r>
      <w:r w:rsidR="00A43164" w:rsidRPr="00B21FD0">
        <w:rPr>
          <w:rFonts w:ascii="Calibri" w:hAnsi="Calibri" w:cs="Calibri"/>
          <w:sz w:val="24"/>
          <w:szCs w:val="24"/>
        </w:rPr>
        <w:t xml:space="preserve"> radu</w:t>
      </w:r>
      <w:r w:rsidR="00A07C15" w:rsidRPr="00B21FD0">
        <w:rPr>
          <w:rFonts w:ascii="Calibri" w:hAnsi="Calibri" w:cs="Calibri"/>
          <w:sz w:val="24"/>
          <w:szCs w:val="24"/>
        </w:rPr>
        <w:t xml:space="preserve"> </w:t>
      </w:r>
      <w:sdt>
        <w:sdtPr>
          <w:rPr>
            <w:rFonts w:ascii="Calibri" w:hAnsi="Calibri" w:cs="Calibri"/>
            <w:sz w:val="24"/>
            <w:szCs w:val="24"/>
          </w:rPr>
          <w:id w:val="-1511066511"/>
          <w:citation/>
        </w:sdtPr>
        <w:sdtEndPr/>
        <w:sdtContent>
          <w:r w:rsidR="00885117" w:rsidRPr="00B21FD0">
            <w:rPr>
              <w:rFonts w:ascii="Calibri" w:hAnsi="Calibri" w:cs="Calibri"/>
              <w:sz w:val="24"/>
              <w:szCs w:val="24"/>
            </w:rPr>
            <w:fldChar w:fldCharType="begin"/>
          </w:r>
          <w:r w:rsidR="00885117" w:rsidRPr="00B21FD0">
            <w:rPr>
              <w:rFonts w:ascii="Calibri" w:hAnsi="Calibri" w:cs="Calibri"/>
              <w:sz w:val="24"/>
              <w:szCs w:val="24"/>
              <w:lang w:val="en-US"/>
            </w:rPr>
            <w:instrText xml:space="preserve"> CITATION WOS:001254011100002 \l 1033 </w:instrText>
          </w:r>
          <w:r w:rsidR="00885117" w:rsidRPr="00B21FD0">
            <w:rPr>
              <w:rFonts w:ascii="Calibri" w:hAnsi="Calibri" w:cs="Calibri"/>
              <w:sz w:val="24"/>
              <w:szCs w:val="24"/>
            </w:rPr>
            <w:fldChar w:fldCharType="separate"/>
          </w:r>
          <w:r w:rsidR="00F43153" w:rsidRPr="00B21FD0">
            <w:rPr>
              <w:rFonts w:ascii="Calibri" w:hAnsi="Calibri" w:cs="Calibri"/>
              <w:noProof/>
              <w:sz w:val="24"/>
              <w:szCs w:val="24"/>
              <w:lang w:val="en-US"/>
            </w:rPr>
            <w:t>[99]</w:t>
          </w:r>
          <w:r w:rsidR="00885117" w:rsidRPr="00B21FD0">
            <w:rPr>
              <w:rFonts w:ascii="Calibri" w:hAnsi="Calibri" w:cs="Calibri"/>
              <w:sz w:val="24"/>
              <w:szCs w:val="24"/>
            </w:rPr>
            <w:fldChar w:fldCharType="end"/>
          </w:r>
        </w:sdtContent>
      </w:sdt>
      <w:r w:rsidR="00A07C15" w:rsidRPr="00B21FD0">
        <w:rPr>
          <w:rFonts w:ascii="Calibri" w:hAnsi="Calibri" w:cs="Calibri"/>
          <w:sz w:val="24"/>
          <w:szCs w:val="24"/>
        </w:rPr>
        <w:t xml:space="preserve"> </w:t>
      </w:r>
      <w:r w:rsidRPr="00B21FD0">
        <w:rPr>
          <w:rFonts w:ascii="Calibri" w:hAnsi="Calibri" w:cs="Calibri"/>
          <w:sz w:val="24"/>
          <w:szCs w:val="24"/>
        </w:rPr>
        <w:t xml:space="preserve">Parker, Anderson, Stone i Oh </w:t>
      </w:r>
      <w:r w:rsidR="00A43164" w:rsidRPr="00B21FD0">
        <w:rPr>
          <w:rFonts w:ascii="Calibri" w:hAnsi="Calibri" w:cs="Calibri"/>
          <w:sz w:val="24"/>
          <w:szCs w:val="24"/>
        </w:rPr>
        <w:t>istražuju kako</w:t>
      </w:r>
      <w:r w:rsidR="00A43164" w:rsidRPr="00490CA4">
        <w:rPr>
          <w:rFonts w:ascii="Calibri" w:hAnsi="Calibri" w:cs="Calibri"/>
          <w:sz w:val="24"/>
          <w:szCs w:val="24"/>
        </w:rPr>
        <w:t xml:space="preserve"> </w:t>
      </w:r>
      <w:proofErr w:type="spellStart"/>
      <w:r w:rsidR="00C27A28" w:rsidRPr="00C27A28">
        <w:rPr>
          <w:rFonts w:ascii="Calibri" w:hAnsi="Calibri" w:cs="Calibri"/>
          <w:sz w:val="24"/>
          <w:szCs w:val="24"/>
        </w:rPr>
        <w:t>chain-of-thought</w:t>
      </w:r>
      <w:proofErr w:type="spellEnd"/>
      <w:r w:rsidR="00C27A28" w:rsidRPr="00490CA4">
        <w:rPr>
          <w:rFonts w:ascii="Calibri" w:hAnsi="Calibri" w:cs="Calibri"/>
          <w:sz w:val="24"/>
          <w:szCs w:val="24"/>
        </w:rPr>
        <w:t xml:space="preserve"> </w:t>
      </w:r>
      <w:r w:rsidR="00913A63" w:rsidRPr="00490CA4">
        <w:rPr>
          <w:rFonts w:ascii="Calibri" w:hAnsi="Calibri" w:cs="Calibri"/>
          <w:sz w:val="24"/>
          <w:szCs w:val="24"/>
        </w:rPr>
        <w:t xml:space="preserve">tehnika postavljanja upita </w:t>
      </w:r>
      <w:r w:rsidR="00A43164" w:rsidRPr="00490CA4">
        <w:rPr>
          <w:rFonts w:ascii="Calibri" w:hAnsi="Calibri" w:cs="Calibri"/>
          <w:sz w:val="24"/>
          <w:szCs w:val="24"/>
        </w:rPr>
        <w:t xml:space="preserve">može povećati točnost velikih jezičnih modela, ali i pružiti uvid u njihov način razmišljanja. </w:t>
      </w:r>
      <w:r w:rsidR="00D77B83" w:rsidRPr="00B21FD0">
        <w:rPr>
          <w:rFonts w:ascii="Calibri" w:hAnsi="Calibri" w:cs="Calibri"/>
          <w:sz w:val="24"/>
          <w:szCs w:val="24"/>
        </w:rPr>
        <w:t>Navod</w:t>
      </w:r>
      <w:r w:rsidRPr="00B21FD0">
        <w:rPr>
          <w:rFonts w:ascii="Calibri" w:hAnsi="Calibri" w:cs="Calibri"/>
          <w:sz w:val="24"/>
          <w:szCs w:val="24"/>
        </w:rPr>
        <w:t>e</w:t>
      </w:r>
      <w:r w:rsidR="00D77B83" w:rsidRPr="00B21FD0">
        <w:rPr>
          <w:rFonts w:ascii="Calibri" w:hAnsi="Calibri" w:cs="Calibri"/>
          <w:sz w:val="24"/>
          <w:szCs w:val="24"/>
        </w:rPr>
        <w:t xml:space="preserve"> da</w:t>
      </w:r>
      <w:r w:rsidRPr="00B21FD0">
        <w:rPr>
          <w:rFonts w:ascii="Calibri" w:hAnsi="Calibri" w:cs="Calibri"/>
          <w:sz w:val="24"/>
          <w:szCs w:val="24"/>
        </w:rPr>
        <w:t>,</w:t>
      </w:r>
      <w:r w:rsidR="00D77B83" w:rsidRPr="00B21FD0">
        <w:rPr>
          <w:rFonts w:ascii="Calibri" w:hAnsi="Calibri" w:cs="Calibri"/>
          <w:sz w:val="24"/>
          <w:szCs w:val="24"/>
        </w:rPr>
        <w:t xml:space="preserve"> ia</w:t>
      </w:r>
      <w:r w:rsidR="00A43164" w:rsidRPr="00B21FD0">
        <w:rPr>
          <w:rFonts w:ascii="Calibri" w:hAnsi="Calibri" w:cs="Calibri"/>
          <w:sz w:val="24"/>
          <w:szCs w:val="24"/>
        </w:rPr>
        <w:t>ko pos</w:t>
      </w:r>
      <w:r w:rsidR="00A43164" w:rsidRPr="00490CA4">
        <w:rPr>
          <w:rFonts w:ascii="Calibri" w:hAnsi="Calibri" w:cs="Calibri"/>
          <w:sz w:val="24"/>
          <w:szCs w:val="24"/>
        </w:rPr>
        <w:t xml:space="preserve">toji mogućnost da LLM </w:t>
      </w:r>
      <w:r w:rsidR="00770E6C" w:rsidRPr="00490CA4">
        <w:rPr>
          <w:rFonts w:ascii="Calibri" w:hAnsi="Calibri" w:cs="Calibri"/>
          <w:sz w:val="24"/>
          <w:szCs w:val="24"/>
        </w:rPr>
        <w:t xml:space="preserve">samo </w:t>
      </w:r>
      <w:r w:rsidR="00A43164" w:rsidRPr="00490CA4">
        <w:rPr>
          <w:rFonts w:ascii="Calibri" w:hAnsi="Calibri" w:cs="Calibri"/>
          <w:sz w:val="24"/>
          <w:szCs w:val="24"/>
        </w:rPr>
        <w:t xml:space="preserve">imitira racionalno razmišljanje umjesto da </w:t>
      </w:r>
      <w:r w:rsidR="005D0963" w:rsidRPr="00490CA4">
        <w:rPr>
          <w:rFonts w:ascii="Calibri" w:hAnsi="Calibri" w:cs="Calibri"/>
          <w:sz w:val="24"/>
          <w:szCs w:val="24"/>
        </w:rPr>
        <w:t>pokaže</w:t>
      </w:r>
      <w:r w:rsidR="00A43164" w:rsidRPr="00490CA4">
        <w:rPr>
          <w:rFonts w:ascii="Calibri" w:hAnsi="Calibri" w:cs="Calibri"/>
          <w:sz w:val="24"/>
          <w:szCs w:val="24"/>
        </w:rPr>
        <w:t xml:space="preserve"> stvarni proces donošenja odluka, zaključci </w:t>
      </w:r>
      <w:r w:rsidR="00BF5F82" w:rsidRPr="00490CA4">
        <w:rPr>
          <w:rFonts w:ascii="Calibri" w:hAnsi="Calibri" w:cs="Calibri"/>
          <w:sz w:val="24"/>
          <w:szCs w:val="24"/>
        </w:rPr>
        <w:t>modela su</w:t>
      </w:r>
      <w:r w:rsidR="00A43164" w:rsidRPr="00490CA4">
        <w:rPr>
          <w:rFonts w:ascii="Calibri" w:hAnsi="Calibri" w:cs="Calibri"/>
          <w:sz w:val="24"/>
          <w:szCs w:val="24"/>
        </w:rPr>
        <w:t xml:space="preserve"> logični i dosljedni s rezultatima, uključujući elemente uzročno-posljedičnog razmišljanja. </w:t>
      </w:r>
      <w:r w:rsidR="00BF5F82" w:rsidRPr="00490CA4">
        <w:rPr>
          <w:rFonts w:ascii="Calibri" w:hAnsi="Calibri" w:cs="Calibri"/>
          <w:sz w:val="24"/>
          <w:szCs w:val="24"/>
        </w:rPr>
        <w:t>Također</w:t>
      </w:r>
      <w:r w:rsidR="00A43164" w:rsidRPr="00490CA4">
        <w:rPr>
          <w:rFonts w:ascii="Calibri" w:hAnsi="Calibri" w:cs="Calibri"/>
          <w:sz w:val="24"/>
          <w:szCs w:val="24"/>
        </w:rPr>
        <w:t xml:space="preserve">, promjene u upitima su </w:t>
      </w:r>
      <w:r w:rsidR="00A07C15" w:rsidRPr="00490CA4">
        <w:rPr>
          <w:rFonts w:ascii="Calibri" w:hAnsi="Calibri" w:cs="Calibri"/>
          <w:sz w:val="24"/>
          <w:szCs w:val="24"/>
        </w:rPr>
        <w:t>na odgovarajući način</w:t>
      </w:r>
      <w:r w:rsidR="00A43164" w:rsidRPr="00490CA4">
        <w:rPr>
          <w:rFonts w:ascii="Calibri" w:hAnsi="Calibri" w:cs="Calibri"/>
          <w:sz w:val="24"/>
          <w:szCs w:val="24"/>
        </w:rPr>
        <w:t xml:space="preserve"> mijenjale rezultate modela.</w:t>
      </w:r>
    </w:p>
    <w:p w14:paraId="32F578F8" w14:textId="35C3A5E7" w:rsidR="00046F7B" w:rsidRPr="00490CA4" w:rsidRDefault="00490CA4" w:rsidP="00EE0103">
      <w:pPr>
        <w:spacing w:line="276" w:lineRule="auto"/>
        <w:jc w:val="both"/>
        <w:rPr>
          <w:rFonts w:ascii="Calibri" w:hAnsi="Calibri" w:cs="Calibri"/>
          <w:sz w:val="24"/>
          <w:szCs w:val="24"/>
        </w:rPr>
      </w:pPr>
      <w:proofErr w:type="spellStart"/>
      <w:r w:rsidRPr="00B21FD0">
        <w:rPr>
          <w:rFonts w:ascii="Calibri" w:hAnsi="Calibri" w:cs="Calibri"/>
          <w:sz w:val="24"/>
          <w:szCs w:val="24"/>
        </w:rPr>
        <w:t>CoT</w:t>
      </w:r>
      <w:proofErr w:type="spellEnd"/>
      <w:r w:rsidRPr="00B21FD0">
        <w:rPr>
          <w:rFonts w:ascii="Calibri" w:hAnsi="Calibri" w:cs="Calibri"/>
          <w:sz w:val="24"/>
          <w:szCs w:val="24"/>
        </w:rPr>
        <w:t xml:space="preserve"> tehniku u kontekstu postavljanja upita istraživali su i Zhang i suradnici </w:t>
      </w:r>
      <w:r w:rsidR="004E21D6" w:rsidRPr="00B21FD0">
        <w:rPr>
          <w:rFonts w:ascii="Calibri" w:hAnsi="Calibri" w:cs="Calibri"/>
          <w:sz w:val="24"/>
          <w:szCs w:val="24"/>
        </w:rPr>
        <w:t>u</w:t>
      </w:r>
      <w:r w:rsidR="00046F7B" w:rsidRPr="00B21FD0">
        <w:rPr>
          <w:rFonts w:ascii="Calibri" w:hAnsi="Calibri" w:cs="Calibri"/>
          <w:sz w:val="24"/>
          <w:szCs w:val="24"/>
        </w:rPr>
        <w:t xml:space="preserve"> radu</w:t>
      </w:r>
      <w:r w:rsidR="00230DA7" w:rsidRPr="00B21FD0">
        <w:rPr>
          <w:rFonts w:ascii="Calibri" w:hAnsi="Calibri" w:cs="Calibri"/>
          <w:sz w:val="24"/>
          <w:szCs w:val="24"/>
        </w:rPr>
        <w:t xml:space="preserve"> </w:t>
      </w:r>
      <w:sdt>
        <w:sdtPr>
          <w:rPr>
            <w:rFonts w:ascii="Calibri" w:hAnsi="Calibri" w:cs="Calibri"/>
            <w:sz w:val="24"/>
            <w:szCs w:val="24"/>
          </w:rPr>
          <w:id w:val="-1268854397"/>
          <w:citation/>
        </w:sdtPr>
        <w:sdtEndPr/>
        <w:sdtContent>
          <w:r w:rsidR="00655B0F" w:rsidRPr="00B21FD0">
            <w:rPr>
              <w:rFonts w:ascii="Calibri" w:hAnsi="Calibri" w:cs="Calibri"/>
              <w:sz w:val="24"/>
              <w:szCs w:val="24"/>
            </w:rPr>
            <w:fldChar w:fldCharType="begin"/>
          </w:r>
          <w:r w:rsidR="00655B0F" w:rsidRPr="00B21FD0">
            <w:rPr>
              <w:rFonts w:ascii="Calibri" w:hAnsi="Calibri" w:cs="Calibri"/>
              <w:sz w:val="24"/>
              <w:szCs w:val="24"/>
              <w:lang w:val="en-US"/>
            </w:rPr>
            <w:instrText xml:space="preserve"> CITATION WOS:001244628400001 \l 1033 </w:instrText>
          </w:r>
          <w:r w:rsidR="00655B0F" w:rsidRPr="00B21FD0">
            <w:rPr>
              <w:rFonts w:ascii="Calibri" w:hAnsi="Calibri" w:cs="Calibri"/>
              <w:sz w:val="24"/>
              <w:szCs w:val="24"/>
            </w:rPr>
            <w:fldChar w:fldCharType="separate"/>
          </w:r>
          <w:r w:rsidR="00F43153" w:rsidRPr="00B21FD0">
            <w:rPr>
              <w:rFonts w:ascii="Calibri" w:hAnsi="Calibri" w:cs="Calibri"/>
              <w:noProof/>
              <w:sz w:val="24"/>
              <w:szCs w:val="24"/>
              <w:lang w:val="en-US"/>
            </w:rPr>
            <w:t>[100]</w:t>
          </w:r>
          <w:r w:rsidR="00655B0F" w:rsidRPr="00B21FD0">
            <w:rPr>
              <w:rFonts w:ascii="Calibri" w:hAnsi="Calibri" w:cs="Calibri"/>
              <w:sz w:val="24"/>
              <w:szCs w:val="24"/>
            </w:rPr>
            <w:fldChar w:fldCharType="end"/>
          </w:r>
        </w:sdtContent>
      </w:sdt>
      <w:r w:rsidR="0012103C" w:rsidRPr="00B21FD0">
        <w:rPr>
          <w:rFonts w:ascii="Calibri" w:hAnsi="Calibri" w:cs="Calibri"/>
          <w:sz w:val="24"/>
          <w:szCs w:val="24"/>
        </w:rPr>
        <w:t xml:space="preserve">. </w:t>
      </w:r>
      <w:r w:rsidR="00454BFA" w:rsidRPr="00B21FD0">
        <w:rPr>
          <w:rFonts w:ascii="Calibri" w:hAnsi="Calibri" w:cs="Calibri"/>
          <w:sz w:val="24"/>
          <w:szCs w:val="24"/>
        </w:rPr>
        <w:t>Naime, p</w:t>
      </w:r>
      <w:r w:rsidR="00046F7B" w:rsidRPr="00B21FD0">
        <w:rPr>
          <w:rFonts w:ascii="Calibri" w:hAnsi="Calibri" w:cs="Calibri"/>
          <w:sz w:val="24"/>
          <w:szCs w:val="24"/>
        </w:rPr>
        <w:t>redstav</w:t>
      </w:r>
      <w:r w:rsidR="00454BFA" w:rsidRPr="00B21FD0">
        <w:rPr>
          <w:rFonts w:ascii="Calibri" w:hAnsi="Calibri" w:cs="Calibri"/>
          <w:sz w:val="24"/>
          <w:szCs w:val="24"/>
        </w:rPr>
        <w:t>ili su</w:t>
      </w:r>
      <w:r w:rsidR="00046F7B" w:rsidRPr="00B21FD0">
        <w:rPr>
          <w:rFonts w:ascii="Calibri" w:hAnsi="Calibri" w:cs="Calibri"/>
          <w:sz w:val="24"/>
          <w:szCs w:val="24"/>
        </w:rPr>
        <w:t xml:space="preserve"> novi </w:t>
      </w:r>
      <w:r w:rsidR="00046F7B" w:rsidRPr="00490CA4">
        <w:rPr>
          <w:rFonts w:ascii="Calibri" w:hAnsi="Calibri" w:cs="Calibri"/>
          <w:sz w:val="24"/>
          <w:szCs w:val="24"/>
        </w:rPr>
        <w:t xml:space="preserve">pristup za sažimanje više dokumenata pod nazivom </w:t>
      </w:r>
      <w:r w:rsidR="00046F7B" w:rsidRPr="00490CA4">
        <w:rPr>
          <w:rFonts w:ascii="Calibri" w:hAnsi="Calibri" w:cs="Calibri"/>
          <w:i/>
          <w:iCs/>
          <w:sz w:val="24"/>
          <w:szCs w:val="24"/>
          <w:lang w:val="en-US"/>
        </w:rPr>
        <w:t>Attend-Arrange-Abstract Chain-of-Thought</w:t>
      </w:r>
      <w:r w:rsidR="00046F7B" w:rsidRPr="00490CA4">
        <w:rPr>
          <w:rFonts w:ascii="Calibri" w:hAnsi="Calibri" w:cs="Calibri"/>
          <w:sz w:val="24"/>
          <w:szCs w:val="24"/>
        </w:rPr>
        <w:t xml:space="preserve"> (3A-COT). Ova metoda uključuje tri ključne faze: "</w:t>
      </w:r>
      <w:r w:rsidR="00046F7B" w:rsidRPr="00490CA4">
        <w:rPr>
          <w:rFonts w:ascii="Calibri" w:hAnsi="Calibri" w:cs="Calibri"/>
          <w:i/>
          <w:iCs/>
          <w:sz w:val="24"/>
          <w:szCs w:val="24"/>
          <w:lang w:val="en-GB"/>
        </w:rPr>
        <w:t>Attend</w:t>
      </w:r>
      <w:r w:rsidR="00046F7B" w:rsidRPr="00490CA4">
        <w:rPr>
          <w:rFonts w:ascii="Calibri" w:hAnsi="Calibri" w:cs="Calibri"/>
          <w:sz w:val="24"/>
          <w:szCs w:val="24"/>
        </w:rPr>
        <w:t>" (izdvajanje ključnih elemenata), "</w:t>
      </w:r>
      <w:r w:rsidR="00046F7B" w:rsidRPr="00490CA4">
        <w:rPr>
          <w:rFonts w:ascii="Calibri" w:hAnsi="Calibri" w:cs="Calibri"/>
          <w:i/>
          <w:iCs/>
          <w:sz w:val="24"/>
          <w:szCs w:val="24"/>
          <w:lang w:val="en-GB"/>
        </w:rPr>
        <w:t>Arrange</w:t>
      </w:r>
      <w:r w:rsidR="00046F7B" w:rsidRPr="00490CA4">
        <w:rPr>
          <w:rFonts w:ascii="Calibri" w:hAnsi="Calibri" w:cs="Calibri"/>
          <w:sz w:val="24"/>
          <w:szCs w:val="24"/>
        </w:rPr>
        <w:t>" (organizacija odnosa između elemenata) i "</w:t>
      </w:r>
      <w:r w:rsidR="00046F7B" w:rsidRPr="00490CA4">
        <w:rPr>
          <w:rFonts w:ascii="Calibri" w:hAnsi="Calibri" w:cs="Calibri"/>
          <w:i/>
          <w:iCs/>
          <w:sz w:val="24"/>
          <w:szCs w:val="24"/>
          <w:lang w:val="en-GB"/>
        </w:rPr>
        <w:t>Abstract</w:t>
      </w:r>
      <w:r w:rsidR="00046F7B" w:rsidRPr="00490CA4">
        <w:rPr>
          <w:rFonts w:ascii="Calibri" w:hAnsi="Calibri" w:cs="Calibri"/>
          <w:sz w:val="24"/>
          <w:szCs w:val="24"/>
        </w:rPr>
        <w:t xml:space="preserve">" (generiranje sažetka). Metoda 3A-COT pokazala je bolje rezultate u odnosu na druge metode temeljene na velikim jezičnim modelima na četiri testna skupa: </w:t>
      </w:r>
      <w:r w:rsidR="00046F7B" w:rsidRPr="00490CA4">
        <w:rPr>
          <w:rFonts w:ascii="Calibri" w:hAnsi="Calibri" w:cs="Calibri"/>
          <w:i/>
          <w:iCs/>
          <w:sz w:val="24"/>
          <w:szCs w:val="24"/>
        </w:rPr>
        <w:t>Multi-News</w:t>
      </w:r>
      <w:r w:rsidR="00046F7B" w:rsidRPr="00490CA4">
        <w:rPr>
          <w:rFonts w:ascii="Calibri" w:hAnsi="Calibri" w:cs="Calibri"/>
          <w:sz w:val="24"/>
          <w:szCs w:val="24"/>
        </w:rPr>
        <w:t xml:space="preserve">, </w:t>
      </w:r>
      <w:r w:rsidR="00046F7B" w:rsidRPr="00490CA4">
        <w:rPr>
          <w:rFonts w:ascii="Calibri" w:hAnsi="Calibri" w:cs="Calibri"/>
          <w:i/>
          <w:iCs/>
          <w:sz w:val="24"/>
          <w:szCs w:val="24"/>
        </w:rPr>
        <w:t>Human-</w:t>
      </w:r>
      <w:proofErr w:type="spellStart"/>
      <w:r w:rsidR="00046F7B" w:rsidRPr="00490CA4">
        <w:rPr>
          <w:rFonts w:ascii="Calibri" w:hAnsi="Calibri" w:cs="Calibri"/>
          <w:i/>
          <w:iCs/>
          <w:sz w:val="24"/>
          <w:szCs w:val="24"/>
        </w:rPr>
        <w:t>edited</w:t>
      </w:r>
      <w:proofErr w:type="spellEnd"/>
      <w:r w:rsidR="00046F7B" w:rsidRPr="00490CA4">
        <w:rPr>
          <w:rFonts w:ascii="Calibri" w:hAnsi="Calibri" w:cs="Calibri"/>
          <w:i/>
          <w:iCs/>
          <w:sz w:val="24"/>
          <w:szCs w:val="24"/>
        </w:rPr>
        <w:t xml:space="preserve"> Multi-News</w:t>
      </w:r>
      <w:r w:rsidR="00046F7B" w:rsidRPr="00490CA4">
        <w:rPr>
          <w:rFonts w:ascii="Calibri" w:hAnsi="Calibri" w:cs="Calibri"/>
          <w:sz w:val="24"/>
          <w:szCs w:val="24"/>
        </w:rPr>
        <w:t xml:space="preserve">, </w:t>
      </w:r>
      <w:r w:rsidR="00046F7B" w:rsidRPr="00490CA4">
        <w:rPr>
          <w:rFonts w:ascii="Calibri" w:hAnsi="Calibri" w:cs="Calibri"/>
          <w:i/>
          <w:iCs/>
          <w:sz w:val="24"/>
          <w:szCs w:val="24"/>
        </w:rPr>
        <w:t>WCEP-10</w:t>
      </w:r>
      <w:r w:rsidR="00046F7B" w:rsidRPr="00490CA4">
        <w:rPr>
          <w:rFonts w:ascii="Calibri" w:hAnsi="Calibri" w:cs="Calibri"/>
          <w:sz w:val="24"/>
          <w:szCs w:val="24"/>
        </w:rPr>
        <w:t xml:space="preserve"> i </w:t>
      </w:r>
      <w:r w:rsidR="00046F7B" w:rsidRPr="00490CA4">
        <w:rPr>
          <w:rFonts w:ascii="Calibri" w:hAnsi="Calibri" w:cs="Calibri"/>
          <w:i/>
          <w:iCs/>
          <w:sz w:val="24"/>
          <w:szCs w:val="24"/>
        </w:rPr>
        <w:t>Multi-</w:t>
      </w:r>
      <w:proofErr w:type="spellStart"/>
      <w:r w:rsidR="00046F7B" w:rsidRPr="00490CA4">
        <w:rPr>
          <w:rFonts w:ascii="Calibri" w:hAnsi="Calibri" w:cs="Calibri"/>
          <w:i/>
          <w:iCs/>
          <w:sz w:val="24"/>
          <w:szCs w:val="24"/>
        </w:rPr>
        <w:t>XScience</w:t>
      </w:r>
      <w:proofErr w:type="spellEnd"/>
      <w:r w:rsidR="00046F7B" w:rsidRPr="00490CA4">
        <w:rPr>
          <w:rFonts w:ascii="Calibri" w:hAnsi="Calibri" w:cs="Calibri"/>
          <w:sz w:val="24"/>
          <w:szCs w:val="24"/>
        </w:rPr>
        <w:t xml:space="preserve">. Evaluacija putem </w:t>
      </w:r>
      <w:r w:rsidR="00046F7B" w:rsidRPr="00490CA4">
        <w:rPr>
          <w:rFonts w:ascii="Calibri" w:hAnsi="Calibri" w:cs="Calibri"/>
          <w:i/>
          <w:iCs/>
          <w:sz w:val="24"/>
          <w:szCs w:val="24"/>
        </w:rPr>
        <w:t>ROUGE</w:t>
      </w:r>
      <w:r w:rsidR="00046F7B" w:rsidRPr="00490CA4">
        <w:rPr>
          <w:rFonts w:ascii="Calibri" w:hAnsi="Calibri" w:cs="Calibri"/>
          <w:sz w:val="24"/>
          <w:szCs w:val="24"/>
        </w:rPr>
        <w:t xml:space="preserve"> i </w:t>
      </w:r>
      <w:proofErr w:type="spellStart"/>
      <w:r w:rsidR="00046F7B" w:rsidRPr="00490CA4">
        <w:rPr>
          <w:rFonts w:ascii="Calibri" w:hAnsi="Calibri" w:cs="Calibri"/>
          <w:i/>
          <w:iCs/>
          <w:sz w:val="24"/>
          <w:szCs w:val="24"/>
        </w:rPr>
        <w:t>BERTScore</w:t>
      </w:r>
      <w:proofErr w:type="spellEnd"/>
      <w:r w:rsidR="00046F7B" w:rsidRPr="00490CA4">
        <w:rPr>
          <w:rFonts w:ascii="Calibri" w:hAnsi="Calibri" w:cs="Calibri"/>
          <w:sz w:val="24"/>
          <w:szCs w:val="24"/>
        </w:rPr>
        <w:t xml:space="preserve"> m</w:t>
      </w:r>
      <w:r w:rsidR="00D247F4" w:rsidRPr="00490CA4">
        <w:rPr>
          <w:rFonts w:ascii="Calibri" w:hAnsi="Calibri" w:cs="Calibri"/>
          <w:sz w:val="24"/>
          <w:szCs w:val="24"/>
        </w:rPr>
        <w:t xml:space="preserve">jerila </w:t>
      </w:r>
      <w:r w:rsidR="00230DA7" w:rsidRPr="00490CA4">
        <w:rPr>
          <w:rFonts w:ascii="Calibri" w:hAnsi="Calibri" w:cs="Calibri"/>
          <w:sz w:val="24"/>
          <w:szCs w:val="24"/>
        </w:rPr>
        <w:t>p</w:t>
      </w:r>
      <w:r w:rsidR="00046F7B" w:rsidRPr="00490CA4">
        <w:rPr>
          <w:rFonts w:ascii="Calibri" w:hAnsi="Calibri" w:cs="Calibri"/>
          <w:sz w:val="24"/>
          <w:szCs w:val="24"/>
        </w:rPr>
        <w:t xml:space="preserve">okazala je značajna poboljšanja u kvaliteti </w:t>
      </w:r>
      <w:r w:rsidR="00230DA7" w:rsidRPr="00490CA4">
        <w:rPr>
          <w:rFonts w:ascii="Calibri" w:hAnsi="Calibri" w:cs="Calibri"/>
          <w:sz w:val="24"/>
          <w:szCs w:val="24"/>
        </w:rPr>
        <w:t xml:space="preserve">generiranih </w:t>
      </w:r>
      <w:r w:rsidR="00046F7B" w:rsidRPr="00490CA4">
        <w:rPr>
          <w:rFonts w:ascii="Calibri" w:hAnsi="Calibri" w:cs="Calibri"/>
          <w:sz w:val="24"/>
          <w:szCs w:val="24"/>
        </w:rPr>
        <w:t>sažetaka.</w:t>
      </w:r>
    </w:p>
    <w:p w14:paraId="46BD34C2" w14:textId="790E8546" w:rsidR="00961518" w:rsidRPr="00454BFA" w:rsidRDefault="00454BFA" w:rsidP="00961518">
      <w:pPr>
        <w:spacing w:line="276" w:lineRule="auto"/>
        <w:jc w:val="both"/>
        <w:rPr>
          <w:noProof/>
        </w:rPr>
      </w:pPr>
      <w:r w:rsidRPr="00B21FD0">
        <w:rPr>
          <w:rFonts w:ascii="Calibri" w:hAnsi="Calibri" w:cs="Calibri"/>
          <w:sz w:val="24"/>
          <w:szCs w:val="24"/>
        </w:rPr>
        <w:t xml:space="preserve">Nadalje, </w:t>
      </w:r>
      <w:proofErr w:type="spellStart"/>
      <w:r w:rsidRPr="00B21FD0">
        <w:rPr>
          <w:rFonts w:ascii="Calibri" w:hAnsi="Calibri" w:cs="Calibri"/>
          <w:sz w:val="24"/>
          <w:szCs w:val="24"/>
        </w:rPr>
        <w:t>Gorer</w:t>
      </w:r>
      <w:proofErr w:type="spellEnd"/>
      <w:r w:rsidRPr="00B21FD0">
        <w:rPr>
          <w:rFonts w:ascii="Calibri" w:hAnsi="Calibri" w:cs="Calibri"/>
          <w:sz w:val="24"/>
          <w:szCs w:val="24"/>
        </w:rPr>
        <w:t xml:space="preserve"> i </w:t>
      </w:r>
      <w:proofErr w:type="spellStart"/>
      <w:r w:rsidRPr="00B21FD0">
        <w:rPr>
          <w:rFonts w:ascii="Calibri" w:hAnsi="Calibri" w:cs="Calibri"/>
          <w:sz w:val="24"/>
          <w:szCs w:val="24"/>
        </w:rPr>
        <w:t>Aydemir</w:t>
      </w:r>
      <w:proofErr w:type="spellEnd"/>
      <w:r w:rsidRPr="00B21FD0">
        <w:rPr>
          <w:noProof/>
        </w:rPr>
        <w:t xml:space="preserve"> </w:t>
      </w:r>
      <w:r w:rsidR="00961518" w:rsidRPr="00B21FD0">
        <w:rPr>
          <w:rFonts w:ascii="Calibri" w:hAnsi="Calibri" w:cs="Calibri"/>
          <w:sz w:val="24"/>
          <w:szCs w:val="24"/>
        </w:rPr>
        <w:t xml:space="preserve">u </w:t>
      </w:r>
      <w:sdt>
        <w:sdtPr>
          <w:rPr>
            <w:rFonts w:ascii="Calibri" w:hAnsi="Calibri" w:cs="Calibri"/>
            <w:sz w:val="24"/>
            <w:szCs w:val="24"/>
          </w:rPr>
          <w:id w:val="1015266153"/>
          <w:citation/>
        </w:sdtPr>
        <w:sdtEndPr/>
        <w:sdtContent>
          <w:r w:rsidR="00961518" w:rsidRPr="00B21FD0">
            <w:rPr>
              <w:rFonts w:ascii="Calibri" w:hAnsi="Calibri" w:cs="Calibri"/>
              <w:sz w:val="24"/>
              <w:szCs w:val="24"/>
            </w:rPr>
            <w:fldChar w:fldCharType="begin"/>
          </w:r>
          <w:r w:rsidR="00961518" w:rsidRPr="00B21FD0">
            <w:rPr>
              <w:rFonts w:ascii="Calibri" w:hAnsi="Calibri" w:cs="Calibri"/>
              <w:sz w:val="24"/>
              <w:szCs w:val="24"/>
              <w:lang w:val="en-US"/>
            </w:rPr>
            <w:instrText xml:space="preserve"> CITATION WOS:001085223300011 \l 1033 </w:instrText>
          </w:r>
          <w:r w:rsidR="00961518" w:rsidRPr="00B21FD0">
            <w:rPr>
              <w:rFonts w:ascii="Calibri" w:hAnsi="Calibri" w:cs="Calibri"/>
              <w:sz w:val="24"/>
              <w:szCs w:val="24"/>
            </w:rPr>
            <w:fldChar w:fldCharType="separate"/>
          </w:r>
          <w:r w:rsidR="00F43153" w:rsidRPr="00B21FD0">
            <w:rPr>
              <w:rFonts w:ascii="Calibri" w:hAnsi="Calibri" w:cs="Calibri"/>
              <w:noProof/>
              <w:sz w:val="24"/>
              <w:szCs w:val="24"/>
              <w:lang w:val="en-US"/>
            </w:rPr>
            <w:t>[101]</w:t>
          </w:r>
          <w:r w:rsidR="00961518" w:rsidRPr="00B21FD0">
            <w:rPr>
              <w:rFonts w:ascii="Calibri" w:hAnsi="Calibri" w:cs="Calibri"/>
              <w:sz w:val="24"/>
              <w:szCs w:val="24"/>
            </w:rPr>
            <w:fldChar w:fldCharType="end"/>
          </w:r>
        </w:sdtContent>
      </w:sdt>
      <w:r w:rsidRPr="00B21FD0">
        <w:rPr>
          <w:rFonts w:ascii="Calibri" w:hAnsi="Calibri" w:cs="Calibri"/>
          <w:sz w:val="24"/>
          <w:szCs w:val="24"/>
        </w:rPr>
        <w:t xml:space="preserve"> </w:t>
      </w:r>
      <w:r w:rsidR="00961518" w:rsidRPr="00B21FD0">
        <w:rPr>
          <w:rFonts w:ascii="Calibri" w:hAnsi="Calibri" w:cs="Calibri"/>
          <w:sz w:val="24"/>
          <w:szCs w:val="24"/>
        </w:rPr>
        <w:t>opisu</w:t>
      </w:r>
      <w:r w:rsidRPr="00B21FD0">
        <w:rPr>
          <w:rFonts w:ascii="Calibri" w:hAnsi="Calibri" w:cs="Calibri"/>
          <w:sz w:val="24"/>
          <w:szCs w:val="24"/>
        </w:rPr>
        <w:t>ju</w:t>
      </w:r>
      <w:r w:rsidR="00961518" w:rsidRPr="00B21FD0">
        <w:rPr>
          <w:rFonts w:ascii="Calibri" w:hAnsi="Calibri" w:cs="Calibri"/>
          <w:sz w:val="24"/>
          <w:szCs w:val="24"/>
        </w:rPr>
        <w:t xml:space="preserve"> tehnike učenja upita koje su se pokazale </w:t>
      </w:r>
      <w:r w:rsidR="00961518" w:rsidRPr="00490CA4">
        <w:rPr>
          <w:rFonts w:ascii="Calibri" w:hAnsi="Calibri" w:cs="Calibri"/>
          <w:sz w:val="24"/>
          <w:szCs w:val="24"/>
        </w:rPr>
        <w:t xml:space="preserve">obećavajućim pristupom za automatsku generaciju i prilagodbu upita za LLM-ove. Iako su tehnike kao što su </w:t>
      </w:r>
      <w:proofErr w:type="spellStart"/>
      <w:r w:rsidR="00961518" w:rsidRPr="00490CA4">
        <w:rPr>
          <w:rFonts w:ascii="Calibri" w:hAnsi="Calibri" w:cs="Calibri"/>
          <w:i/>
          <w:iCs/>
          <w:sz w:val="24"/>
          <w:szCs w:val="24"/>
        </w:rPr>
        <w:t>few-shot</w:t>
      </w:r>
      <w:proofErr w:type="spellEnd"/>
      <w:r w:rsidR="00961518" w:rsidRPr="00490CA4">
        <w:rPr>
          <w:rFonts w:ascii="Calibri" w:hAnsi="Calibri" w:cs="Calibri"/>
          <w:sz w:val="24"/>
          <w:szCs w:val="24"/>
        </w:rPr>
        <w:t xml:space="preserve"> i </w:t>
      </w:r>
      <w:proofErr w:type="spellStart"/>
      <w:r w:rsidR="00961518" w:rsidRPr="00490CA4">
        <w:rPr>
          <w:rFonts w:ascii="Calibri" w:hAnsi="Calibri" w:cs="Calibri"/>
          <w:i/>
          <w:iCs/>
          <w:sz w:val="24"/>
          <w:szCs w:val="24"/>
        </w:rPr>
        <w:t>CoT</w:t>
      </w:r>
      <w:proofErr w:type="spellEnd"/>
      <w:r w:rsidR="00961518" w:rsidRPr="00490CA4">
        <w:rPr>
          <w:rFonts w:ascii="Calibri" w:hAnsi="Calibri" w:cs="Calibri"/>
          <w:sz w:val="24"/>
          <w:szCs w:val="24"/>
        </w:rPr>
        <w:t xml:space="preserve"> pokazale uspjeh, one se oslanjaju na ručno kreiranje i prilagodbu upita, što predstavlja izazov. Automatskim generiranjem smanjuje se potreba za ručnim stvaranjem i prilagodbom upita za nove zadatke. </w:t>
      </w:r>
    </w:p>
    <w:p w14:paraId="31022324" w14:textId="53D3FC2A" w:rsidR="007D5713" w:rsidRPr="00490CA4" w:rsidRDefault="007D5713" w:rsidP="007D5713">
      <w:pPr>
        <w:spacing w:line="276" w:lineRule="auto"/>
        <w:jc w:val="both"/>
        <w:rPr>
          <w:rFonts w:ascii="Calibri" w:hAnsi="Calibri" w:cs="Calibri"/>
          <w:sz w:val="24"/>
          <w:szCs w:val="24"/>
        </w:rPr>
      </w:pPr>
      <w:r w:rsidRPr="00B21FD0">
        <w:rPr>
          <w:rFonts w:ascii="Calibri" w:hAnsi="Calibri" w:cs="Calibri"/>
          <w:sz w:val="24"/>
          <w:szCs w:val="24"/>
        </w:rPr>
        <w:t xml:space="preserve">U radu </w:t>
      </w:r>
      <w:sdt>
        <w:sdtPr>
          <w:rPr>
            <w:rFonts w:ascii="Calibri" w:hAnsi="Calibri" w:cs="Calibri"/>
            <w:sz w:val="24"/>
            <w:szCs w:val="24"/>
          </w:rPr>
          <w:id w:val="-840848889"/>
          <w:citation/>
        </w:sdtPr>
        <w:sdtEndPr/>
        <w:sdtContent>
          <w:r w:rsidRPr="00B21FD0">
            <w:rPr>
              <w:rFonts w:ascii="Calibri" w:hAnsi="Calibri" w:cs="Calibri"/>
              <w:sz w:val="24"/>
              <w:szCs w:val="24"/>
            </w:rPr>
            <w:fldChar w:fldCharType="begin"/>
          </w:r>
          <w:r w:rsidRPr="00B21FD0">
            <w:rPr>
              <w:rFonts w:ascii="Calibri" w:hAnsi="Calibri" w:cs="Calibri"/>
              <w:sz w:val="24"/>
              <w:szCs w:val="24"/>
              <w:lang w:val="en-US"/>
            </w:rPr>
            <w:instrText xml:space="preserve"> CITATION WOS:001196221400027 \l 1033 </w:instrText>
          </w:r>
          <w:r w:rsidRPr="00B21FD0">
            <w:rPr>
              <w:rFonts w:ascii="Calibri" w:hAnsi="Calibri" w:cs="Calibri"/>
              <w:sz w:val="24"/>
              <w:szCs w:val="24"/>
            </w:rPr>
            <w:fldChar w:fldCharType="separate"/>
          </w:r>
          <w:r w:rsidR="00F43153" w:rsidRPr="00B21FD0">
            <w:rPr>
              <w:rFonts w:ascii="Calibri" w:hAnsi="Calibri" w:cs="Calibri"/>
              <w:noProof/>
              <w:sz w:val="24"/>
              <w:szCs w:val="24"/>
              <w:lang w:val="en-US"/>
            </w:rPr>
            <w:t>[102]</w:t>
          </w:r>
          <w:r w:rsidRPr="00B21FD0">
            <w:rPr>
              <w:rFonts w:ascii="Calibri" w:hAnsi="Calibri" w:cs="Calibri"/>
              <w:sz w:val="24"/>
              <w:szCs w:val="24"/>
            </w:rPr>
            <w:fldChar w:fldCharType="end"/>
          </w:r>
        </w:sdtContent>
      </w:sdt>
      <w:r w:rsidRPr="00B21FD0">
        <w:rPr>
          <w:rFonts w:ascii="Calibri" w:hAnsi="Calibri" w:cs="Calibri"/>
          <w:sz w:val="24"/>
          <w:szCs w:val="24"/>
        </w:rPr>
        <w:t xml:space="preserve"> </w:t>
      </w:r>
      <w:proofErr w:type="spellStart"/>
      <w:r w:rsidR="00454BFA" w:rsidRPr="00B21FD0">
        <w:rPr>
          <w:rFonts w:ascii="Calibri" w:hAnsi="Calibri" w:cs="Calibri"/>
          <w:sz w:val="24"/>
          <w:szCs w:val="24"/>
        </w:rPr>
        <w:t>Ngu</w:t>
      </w:r>
      <w:proofErr w:type="spellEnd"/>
      <w:r w:rsidR="00454BFA" w:rsidRPr="00B21FD0">
        <w:rPr>
          <w:rFonts w:ascii="Calibri" w:hAnsi="Calibri" w:cs="Calibri"/>
          <w:sz w:val="24"/>
          <w:szCs w:val="24"/>
        </w:rPr>
        <w:t xml:space="preserve">, Lee i </w:t>
      </w:r>
      <w:proofErr w:type="spellStart"/>
      <w:r w:rsidR="00454BFA" w:rsidRPr="00B21FD0">
        <w:rPr>
          <w:rFonts w:ascii="Calibri" w:hAnsi="Calibri" w:cs="Calibri"/>
          <w:sz w:val="24"/>
          <w:szCs w:val="24"/>
        </w:rPr>
        <w:t>Shakarian</w:t>
      </w:r>
      <w:proofErr w:type="spellEnd"/>
      <w:r w:rsidR="00454BFA" w:rsidRPr="00B21FD0">
        <w:rPr>
          <w:rFonts w:ascii="Calibri" w:hAnsi="Calibri" w:cs="Calibri"/>
          <w:sz w:val="24"/>
          <w:szCs w:val="24"/>
        </w:rPr>
        <w:t xml:space="preserve"> </w:t>
      </w:r>
      <w:r w:rsidRPr="00B21FD0">
        <w:rPr>
          <w:rFonts w:ascii="Calibri" w:hAnsi="Calibri" w:cs="Calibri"/>
          <w:sz w:val="24"/>
          <w:szCs w:val="24"/>
        </w:rPr>
        <w:t xml:space="preserve">ispituju mjere </w:t>
      </w:r>
      <w:r w:rsidRPr="00490CA4">
        <w:rPr>
          <w:rFonts w:ascii="Calibri" w:hAnsi="Calibri" w:cs="Calibri"/>
          <w:sz w:val="24"/>
          <w:szCs w:val="24"/>
        </w:rPr>
        <w:t>raznolikosti kao neovisn</w:t>
      </w:r>
      <w:r w:rsidR="00454BFA">
        <w:rPr>
          <w:rFonts w:ascii="Calibri" w:hAnsi="Calibri" w:cs="Calibri"/>
          <w:sz w:val="24"/>
          <w:szCs w:val="24"/>
        </w:rPr>
        <w:t>e</w:t>
      </w:r>
      <w:r w:rsidRPr="00490CA4">
        <w:rPr>
          <w:rFonts w:ascii="Calibri" w:hAnsi="Calibri" w:cs="Calibri"/>
          <w:sz w:val="24"/>
          <w:szCs w:val="24"/>
        </w:rPr>
        <w:t xml:space="preserve"> pokazatelj</w:t>
      </w:r>
      <w:r w:rsidR="00454BFA">
        <w:rPr>
          <w:rFonts w:ascii="Calibri" w:hAnsi="Calibri" w:cs="Calibri"/>
          <w:sz w:val="24"/>
          <w:szCs w:val="24"/>
        </w:rPr>
        <w:t>e</w:t>
      </w:r>
      <w:r w:rsidRPr="00490CA4">
        <w:rPr>
          <w:rFonts w:ascii="Calibri" w:hAnsi="Calibri" w:cs="Calibri"/>
          <w:sz w:val="24"/>
          <w:szCs w:val="24"/>
        </w:rPr>
        <w:t xml:space="preserve"> vjerojatnosti neuspjeha za zadatke postavljanja upita jezičnim modelima. Formalizirane su tri mjere raznolikosti vezane uz postavljanje upita jezičnim modelima koje ne zahtijevaju pristup implementaciji modela ili posjedovanje domenskog znanja. Predstavljen je i koncept upotrebe mjere raznolikosti u kombinaciji s tehnikom postavljanja upita </w:t>
      </w:r>
      <w:proofErr w:type="spellStart"/>
      <w:r w:rsidRPr="00490CA4">
        <w:rPr>
          <w:rFonts w:ascii="Calibri" w:hAnsi="Calibri" w:cs="Calibri"/>
          <w:sz w:val="24"/>
          <w:szCs w:val="24"/>
        </w:rPr>
        <w:t>CoT</w:t>
      </w:r>
      <w:proofErr w:type="spellEnd"/>
      <w:r w:rsidRPr="00490CA4">
        <w:rPr>
          <w:rFonts w:ascii="Calibri" w:hAnsi="Calibri" w:cs="Calibri"/>
          <w:sz w:val="24"/>
          <w:szCs w:val="24"/>
        </w:rPr>
        <w:t>. Eksperimentalni rezultati pokazuju da ova kombinacija smanjuje vjerojatnost neuspjeha za 30% u usporedbi s korištenjem samo jedne tehnike, a u 18 od 20 upita postignuto je poboljšanje.</w:t>
      </w:r>
    </w:p>
    <w:p w14:paraId="61C56209" w14:textId="30947560" w:rsidR="007D5713" w:rsidRPr="00490CA4" w:rsidRDefault="007D5713" w:rsidP="007D5713">
      <w:pPr>
        <w:spacing w:line="276" w:lineRule="auto"/>
        <w:jc w:val="both"/>
        <w:rPr>
          <w:rFonts w:ascii="Calibri" w:hAnsi="Calibri" w:cs="Calibri"/>
          <w:sz w:val="24"/>
          <w:szCs w:val="24"/>
        </w:rPr>
      </w:pPr>
      <w:r w:rsidRPr="00B21FD0">
        <w:rPr>
          <w:rFonts w:ascii="Calibri" w:hAnsi="Calibri" w:cs="Calibri"/>
          <w:sz w:val="24"/>
          <w:szCs w:val="24"/>
        </w:rPr>
        <w:t xml:space="preserve">Prema istraživanju </w:t>
      </w:r>
      <w:proofErr w:type="spellStart"/>
      <w:r w:rsidR="00454BFA" w:rsidRPr="00B21FD0">
        <w:rPr>
          <w:rFonts w:ascii="Calibri" w:hAnsi="Calibri" w:cs="Calibri"/>
          <w:sz w:val="24"/>
          <w:szCs w:val="24"/>
        </w:rPr>
        <w:t>Koime</w:t>
      </w:r>
      <w:proofErr w:type="spellEnd"/>
      <w:r w:rsidR="00454BFA" w:rsidRPr="00B21FD0">
        <w:rPr>
          <w:rFonts w:ascii="Calibri" w:hAnsi="Calibri" w:cs="Calibri"/>
          <w:sz w:val="24"/>
          <w:szCs w:val="24"/>
        </w:rPr>
        <w:t xml:space="preserve"> i ostalih u</w:t>
      </w:r>
      <w:r w:rsidRPr="00B21FD0">
        <w:rPr>
          <w:rFonts w:ascii="Calibri" w:hAnsi="Calibri" w:cs="Calibri"/>
          <w:sz w:val="24"/>
          <w:szCs w:val="24"/>
        </w:rPr>
        <w:t xml:space="preserve"> </w:t>
      </w:r>
      <w:sdt>
        <w:sdtPr>
          <w:rPr>
            <w:rFonts w:ascii="Calibri" w:hAnsi="Calibri" w:cs="Calibri"/>
            <w:sz w:val="24"/>
            <w:szCs w:val="24"/>
          </w:rPr>
          <w:id w:val="-1611966518"/>
          <w:citation/>
        </w:sdtPr>
        <w:sdtEndPr/>
        <w:sdtContent>
          <w:r w:rsidRPr="00B21FD0">
            <w:rPr>
              <w:rFonts w:ascii="Calibri" w:hAnsi="Calibri" w:cs="Calibri"/>
              <w:sz w:val="24"/>
              <w:szCs w:val="24"/>
            </w:rPr>
            <w:fldChar w:fldCharType="begin"/>
          </w:r>
          <w:r w:rsidRPr="00B21FD0">
            <w:rPr>
              <w:rFonts w:ascii="Calibri" w:hAnsi="Calibri" w:cs="Calibri"/>
              <w:sz w:val="24"/>
              <w:szCs w:val="24"/>
              <w:lang w:val="en-US"/>
            </w:rPr>
            <w:instrText xml:space="preserve"> CITATION WOS:001202259104027 \l 1033 </w:instrText>
          </w:r>
          <w:r w:rsidRPr="00B21FD0">
            <w:rPr>
              <w:rFonts w:ascii="Calibri" w:hAnsi="Calibri" w:cs="Calibri"/>
              <w:sz w:val="24"/>
              <w:szCs w:val="24"/>
            </w:rPr>
            <w:fldChar w:fldCharType="separate"/>
          </w:r>
          <w:r w:rsidR="00F43153" w:rsidRPr="00B21FD0">
            <w:rPr>
              <w:rFonts w:ascii="Calibri" w:hAnsi="Calibri" w:cs="Calibri"/>
              <w:noProof/>
              <w:sz w:val="24"/>
              <w:szCs w:val="24"/>
              <w:lang w:val="en-US"/>
            </w:rPr>
            <w:t>[103]</w:t>
          </w:r>
          <w:r w:rsidRPr="00B21FD0">
            <w:rPr>
              <w:rFonts w:ascii="Calibri" w:hAnsi="Calibri" w:cs="Calibri"/>
              <w:sz w:val="24"/>
              <w:szCs w:val="24"/>
            </w:rPr>
            <w:fldChar w:fldCharType="end"/>
          </w:r>
        </w:sdtContent>
      </w:sdt>
      <w:r w:rsidRPr="00B21FD0">
        <w:rPr>
          <w:rFonts w:ascii="Calibri" w:hAnsi="Calibri" w:cs="Calibri"/>
          <w:sz w:val="24"/>
          <w:szCs w:val="24"/>
        </w:rPr>
        <w:t xml:space="preserve">, </w:t>
      </w:r>
      <w:r w:rsidRPr="00490CA4">
        <w:rPr>
          <w:rFonts w:ascii="Calibri" w:hAnsi="Calibri" w:cs="Calibri"/>
          <w:sz w:val="24"/>
          <w:szCs w:val="24"/>
        </w:rPr>
        <w:t xml:space="preserve">metoda </w:t>
      </w:r>
      <w:r w:rsidRPr="00490CA4">
        <w:rPr>
          <w:rFonts w:ascii="Calibri" w:hAnsi="Calibri" w:cs="Calibri"/>
          <w:i/>
          <w:iCs/>
          <w:sz w:val="24"/>
          <w:szCs w:val="24"/>
        </w:rPr>
        <w:t>Zero-</w:t>
      </w:r>
      <w:proofErr w:type="spellStart"/>
      <w:r w:rsidRPr="00490CA4">
        <w:rPr>
          <w:rFonts w:ascii="Calibri" w:hAnsi="Calibri" w:cs="Calibri"/>
          <w:i/>
          <w:iCs/>
          <w:sz w:val="24"/>
          <w:szCs w:val="24"/>
        </w:rPr>
        <w:t>shot</w:t>
      </w:r>
      <w:proofErr w:type="spellEnd"/>
      <w:r w:rsidRPr="00490CA4">
        <w:rPr>
          <w:rFonts w:ascii="Calibri" w:hAnsi="Calibri" w:cs="Calibri"/>
          <w:i/>
          <w:iCs/>
          <w:sz w:val="24"/>
          <w:szCs w:val="24"/>
        </w:rPr>
        <w:t>-</w:t>
      </w:r>
      <w:proofErr w:type="spellStart"/>
      <w:r w:rsidRPr="00490CA4">
        <w:rPr>
          <w:rFonts w:ascii="Calibri" w:hAnsi="Calibri" w:cs="Calibri"/>
          <w:i/>
          <w:iCs/>
          <w:sz w:val="24"/>
          <w:szCs w:val="24"/>
        </w:rPr>
        <w:t>CoT</w:t>
      </w:r>
      <w:proofErr w:type="spellEnd"/>
      <w:r w:rsidRPr="00490CA4">
        <w:rPr>
          <w:rFonts w:ascii="Calibri" w:hAnsi="Calibri" w:cs="Calibri"/>
          <w:sz w:val="24"/>
          <w:szCs w:val="24"/>
        </w:rPr>
        <w:t xml:space="preserve"> omogućava velikim jezičnim modelima izvođenje složenih „razmišljanja“ bez potrebe za primjerima, koristeći jednostavan upit poput "Razmislimo korak po korak." Ova metoda značajno poboljšava performanse u raznim zadacima, uključujući aritmetiku i simboličko razmišljanje, u usporedbi sa standardnim zero-</w:t>
      </w:r>
      <w:proofErr w:type="spellStart"/>
      <w:r w:rsidRPr="00490CA4">
        <w:rPr>
          <w:rFonts w:ascii="Calibri" w:hAnsi="Calibri" w:cs="Calibri"/>
          <w:sz w:val="24"/>
          <w:szCs w:val="24"/>
        </w:rPr>
        <w:t>shot</w:t>
      </w:r>
      <w:proofErr w:type="spellEnd"/>
      <w:r w:rsidRPr="00490CA4">
        <w:rPr>
          <w:rFonts w:ascii="Calibri" w:hAnsi="Calibri" w:cs="Calibri"/>
          <w:sz w:val="24"/>
          <w:szCs w:val="24"/>
        </w:rPr>
        <w:t xml:space="preserve"> metodama. Metoda zero-</w:t>
      </w:r>
      <w:proofErr w:type="spellStart"/>
      <w:r w:rsidRPr="00490CA4">
        <w:rPr>
          <w:rFonts w:ascii="Calibri" w:hAnsi="Calibri" w:cs="Calibri"/>
          <w:sz w:val="24"/>
          <w:szCs w:val="24"/>
        </w:rPr>
        <w:t>shot</w:t>
      </w:r>
      <w:proofErr w:type="spellEnd"/>
      <w:r w:rsidRPr="00490CA4">
        <w:rPr>
          <w:rFonts w:ascii="Calibri" w:hAnsi="Calibri" w:cs="Calibri"/>
          <w:sz w:val="24"/>
          <w:szCs w:val="24"/>
        </w:rPr>
        <w:t>-</w:t>
      </w:r>
      <w:proofErr w:type="spellStart"/>
      <w:r w:rsidRPr="00490CA4">
        <w:rPr>
          <w:rFonts w:ascii="Calibri" w:hAnsi="Calibri" w:cs="Calibri"/>
          <w:sz w:val="24"/>
          <w:szCs w:val="24"/>
        </w:rPr>
        <w:t>CoT</w:t>
      </w:r>
      <w:proofErr w:type="spellEnd"/>
      <w:r w:rsidRPr="00490CA4">
        <w:rPr>
          <w:rFonts w:ascii="Calibri" w:hAnsi="Calibri" w:cs="Calibri"/>
          <w:sz w:val="24"/>
          <w:szCs w:val="24"/>
        </w:rPr>
        <w:t xml:space="preserve"> pokazuje veliku svestranost i zahtijeva minimalnu </w:t>
      </w:r>
      <w:r w:rsidRPr="00490CA4">
        <w:rPr>
          <w:rFonts w:ascii="Calibri" w:hAnsi="Calibri" w:cs="Calibri"/>
          <w:sz w:val="24"/>
          <w:szCs w:val="24"/>
        </w:rPr>
        <w:lastRenderedPageBreak/>
        <w:t>prilagodbu upita, što je čini učinkovitijim rješenjem u odnosu na pristupe koji zahtijevaju specifične primjere za svaki zadatak.</w:t>
      </w:r>
    </w:p>
    <w:p w14:paraId="6BBCFB8F" w14:textId="6C24CECA" w:rsidR="00796E7C" w:rsidRPr="00490CA4" w:rsidRDefault="00454BFA" w:rsidP="00796E7C">
      <w:pPr>
        <w:spacing w:line="276" w:lineRule="auto"/>
        <w:jc w:val="both"/>
        <w:rPr>
          <w:rFonts w:ascii="Calibri" w:hAnsi="Calibri" w:cs="Calibri"/>
          <w:sz w:val="24"/>
          <w:szCs w:val="24"/>
        </w:rPr>
      </w:pPr>
      <w:r w:rsidRPr="00B21FD0">
        <w:rPr>
          <w:rFonts w:ascii="Calibri" w:hAnsi="Calibri" w:cs="Calibri"/>
          <w:sz w:val="24"/>
          <w:szCs w:val="24"/>
        </w:rPr>
        <w:t>Potpuno novu paradigmu koja koristi heuristik</w:t>
      </w:r>
      <w:r w:rsidR="0012103C" w:rsidRPr="00B21FD0">
        <w:rPr>
          <w:rFonts w:ascii="Calibri" w:hAnsi="Calibri" w:cs="Calibri"/>
          <w:sz w:val="24"/>
          <w:szCs w:val="24"/>
        </w:rPr>
        <w:t>u</w:t>
      </w:r>
      <w:r w:rsidRPr="00B21FD0">
        <w:rPr>
          <w:rFonts w:ascii="Calibri" w:hAnsi="Calibri" w:cs="Calibri"/>
          <w:sz w:val="24"/>
          <w:szCs w:val="24"/>
        </w:rPr>
        <w:t xml:space="preserve"> pri oblikovanju upita za LLM uvode </w:t>
      </w:r>
      <w:proofErr w:type="spellStart"/>
      <w:r w:rsidRPr="00B21FD0">
        <w:rPr>
          <w:rFonts w:ascii="Calibri" w:hAnsi="Calibri" w:cs="Calibri"/>
          <w:sz w:val="24"/>
          <w:szCs w:val="24"/>
        </w:rPr>
        <w:t>Shao</w:t>
      </w:r>
      <w:proofErr w:type="spellEnd"/>
      <w:r w:rsidRPr="00B21FD0">
        <w:rPr>
          <w:rFonts w:ascii="Calibri" w:hAnsi="Calibri" w:cs="Calibri"/>
          <w:sz w:val="24"/>
          <w:szCs w:val="24"/>
        </w:rPr>
        <w:t xml:space="preserve"> i suradnici u</w:t>
      </w:r>
      <w:r w:rsidR="00796E7C" w:rsidRPr="00B21FD0">
        <w:rPr>
          <w:rFonts w:ascii="Calibri" w:hAnsi="Calibri" w:cs="Calibri"/>
          <w:sz w:val="24"/>
          <w:szCs w:val="24"/>
        </w:rPr>
        <w:t xml:space="preserve"> članku </w:t>
      </w:r>
      <w:sdt>
        <w:sdtPr>
          <w:rPr>
            <w:rFonts w:ascii="Calibri" w:hAnsi="Calibri" w:cs="Calibri"/>
            <w:sz w:val="24"/>
            <w:szCs w:val="24"/>
          </w:rPr>
          <w:id w:val="-585223790"/>
          <w:citation/>
        </w:sdtPr>
        <w:sdtEndPr/>
        <w:sdtContent>
          <w:r w:rsidR="00796E7C" w:rsidRPr="00B21FD0">
            <w:rPr>
              <w:rFonts w:ascii="Calibri" w:hAnsi="Calibri" w:cs="Calibri"/>
              <w:sz w:val="24"/>
              <w:szCs w:val="24"/>
            </w:rPr>
            <w:fldChar w:fldCharType="begin"/>
          </w:r>
          <w:r w:rsidR="00796E7C" w:rsidRPr="00B21FD0">
            <w:rPr>
              <w:rFonts w:ascii="Calibri" w:hAnsi="Calibri" w:cs="Calibri"/>
              <w:sz w:val="24"/>
              <w:szCs w:val="24"/>
              <w:lang w:val="en-US"/>
            </w:rPr>
            <w:instrText xml:space="preserve"> CITATION WOS:001062522107029 \l 1033 </w:instrText>
          </w:r>
          <w:r w:rsidR="00796E7C" w:rsidRPr="00B21FD0">
            <w:rPr>
              <w:rFonts w:ascii="Calibri" w:hAnsi="Calibri" w:cs="Calibri"/>
              <w:sz w:val="24"/>
              <w:szCs w:val="24"/>
            </w:rPr>
            <w:fldChar w:fldCharType="separate"/>
          </w:r>
          <w:r w:rsidR="00F43153" w:rsidRPr="00B21FD0">
            <w:rPr>
              <w:rFonts w:ascii="Calibri" w:hAnsi="Calibri" w:cs="Calibri"/>
              <w:noProof/>
              <w:sz w:val="24"/>
              <w:szCs w:val="24"/>
              <w:lang w:val="en-US"/>
            </w:rPr>
            <w:t>[104]</w:t>
          </w:r>
          <w:r w:rsidR="00796E7C" w:rsidRPr="00B21FD0">
            <w:rPr>
              <w:rFonts w:ascii="Calibri" w:hAnsi="Calibri" w:cs="Calibri"/>
              <w:sz w:val="24"/>
              <w:szCs w:val="24"/>
            </w:rPr>
            <w:fldChar w:fldCharType="end"/>
          </w:r>
        </w:sdtContent>
      </w:sdt>
      <w:r w:rsidRPr="00B21FD0">
        <w:rPr>
          <w:rFonts w:ascii="Calibri" w:hAnsi="Calibri" w:cs="Calibri"/>
          <w:sz w:val="24"/>
          <w:szCs w:val="24"/>
        </w:rPr>
        <w:t xml:space="preserve"> i to u </w:t>
      </w:r>
      <w:r>
        <w:rPr>
          <w:rFonts w:ascii="Calibri" w:hAnsi="Calibri" w:cs="Calibri"/>
          <w:sz w:val="24"/>
          <w:szCs w:val="24"/>
        </w:rPr>
        <w:t>svrhu</w:t>
      </w:r>
      <w:r w:rsidR="00796E7C" w:rsidRPr="00490CA4">
        <w:rPr>
          <w:rFonts w:ascii="Calibri" w:hAnsi="Calibri" w:cs="Calibri"/>
          <w:sz w:val="24"/>
          <w:szCs w:val="24"/>
        </w:rPr>
        <w:t xml:space="preserve"> poboljšanj</w:t>
      </w:r>
      <w:r>
        <w:rPr>
          <w:rFonts w:ascii="Calibri" w:hAnsi="Calibri" w:cs="Calibri"/>
          <w:sz w:val="24"/>
          <w:szCs w:val="24"/>
        </w:rPr>
        <w:t>a</w:t>
      </w:r>
      <w:r w:rsidR="00796E7C" w:rsidRPr="00490CA4">
        <w:rPr>
          <w:rFonts w:ascii="Calibri" w:hAnsi="Calibri" w:cs="Calibri"/>
          <w:sz w:val="24"/>
          <w:szCs w:val="24"/>
        </w:rPr>
        <w:t xml:space="preserve"> kapaciteta LLM-ova u učenju iz malo primjera (</w:t>
      </w:r>
      <w:proofErr w:type="spellStart"/>
      <w:r w:rsidR="00796E7C" w:rsidRPr="00490CA4">
        <w:rPr>
          <w:rFonts w:ascii="Calibri" w:hAnsi="Calibri" w:cs="Calibri"/>
          <w:i/>
          <w:iCs/>
          <w:sz w:val="24"/>
          <w:szCs w:val="24"/>
        </w:rPr>
        <w:t>few-shot</w:t>
      </w:r>
      <w:proofErr w:type="spellEnd"/>
      <w:r w:rsidR="00796E7C" w:rsidRPr="00490CA4">
        <w:rPr>
          <w:rFonts w:ascii="Calibri" w:hAnsi="Calibri" w:cs="Calibri"/>
          <w:sz w:val="24"/>
          <w:szCs w:val="24"/>
        </w:rPr>
        <w:t xml:space="preserve">). Opsežna ispitivanja, komparativni eksperimenti i sveobuhvatne analize na dva zahtjevna skupa podataka pokazuju superiornost ove metode, nazvane </w:t>
      </w:r>
      <w:proofErr w:type="spellStart"/>
      <w:r w:rsidR="00796E7C" w:rsidRPr="00490CA4">
        <w:rPr>
          <w:rFonts w:ascii="Calibri" w:hAnsi="Calibri" w:cs="Calibri"/>
          <w:i/>
          <w:iCs/>
          <w:sz w:val="24"/>
          <w:szCs w:val="24"/>
        </w:rPr>
        <w:t>Prophet</w:t>
      </w:r>
      <w:proofErr w:type="spellEnd"/>
      <w:r w:rsidR="00796E7C" w:rsidRPr="00490CA4">
        <w:rPr>
          <w:rFonts w:ascii="Calibri" w:hAnsi="Calibri" w:cs="Calibri"/>
          <w:i/>
          <w:iCs/>
          <w:sz w:val="24"/>
          <w:szCs w:val="24"/>
        </w:rPr>
        <w:t xml:space="preserve"> Framework</w:t>
      </w:r>
      <w:r w:rsidR="00796E7C" w:rsidRPr="00490CA4">
        <w:rPr>
          <w:rFonts w:ascii="Calibri" w:hAnsi="Calibri" w:cs="Calibri"/>
          <w:sz w:val="24"/>
          <w:szCs w:val="24"/>
        </w:rPr>
        <w:t>, u odnosu na sve postojeće najnovije metode.</w:t>
      </w:r>
    </w:p>
    <w:p w14:paraId="68AB331A" w14:textId="25404BA6" w:rsidR="007D5713" w:rsidRPr="00490CA4" w:rsidRDefault="00A03803" w:rsidP="00961518">
      <w:pPr>
        <w:spacing w:line="276" w:lineRule="auto"/>
        <w:jc w:val="both"/>
        <w:rPr>
          <w:rFonts w:ascii="Calibri" w:hAnsi="Calibri" w:cs="Calibri"/>
          <w:sz w:val="24"/>
          <w:szCs w:val="24"/>
        </w:rPr>
      </w:pPr>
      <w:r w:rsidRPr="00B21FD0">
        <w:rPr>
          <w:rFonts w:ascii="Calibri" w:hAnsi="Calibri" w:cs="Calibri"/>
          <w:sz w:val="24"/>
          <w:szCs w:val="24"/>
        </w:rPr>
        <w:t xml:space="preserve">Nadalje, u području primjene LLM-ova i učenja iz malo primjera </w:t>
      </w:r>
      <w:proofErr w:type="spellStart"/>
      <w:r w:rsidR="00454BFA" w:rsidRPr="00B21FD0">
        <w:rPr>
          <w:rFonts w:ascii="Calibri" w:hAnsi="Calibri" w:cs="Calibri"/>
          <w:sz w:val="24"/>
          <w:szCs w:val="24"/>
        </w:rPr>
        <w:t>Gao</w:t>
      </w:r>
      <w:proofErr w:type="spellEnd"/>
      <w:r w:rsidR="00454BFA" w:rsidRPr="00B21FD0">
        <w:rPr>
          <w:rFonts w:ascii="Calibri" w:hAnsi="Calibri" w:cs="Calibri"/>
          <w:sz w:val="24"/>
          <w:szCs w:val="24"/>
        </w:rPr>
        <w:t xml:space="preserve">, </w:t>
      </w:r>
      <w:proofErr w:type="spellStart"/>
      <w:r w:rsidR="00454BFA" w:rsidRPr="00B21FD0">
        <w:rPr>
          <w:rFonts w:ascii="Calibri" w:hAnsi="Calibri" w:cs="Calibri"/>
          <w:sz w:val="24"/>
          <w:szCs w:val="24"/>
        </w:rPr>
        <w:t>Fisch</w:t>
      </w:r>
      <w:proofErr w:type="spellEnd"/>
      <w:r w:rsidR="00454BFA" w:rsidRPr="00B21FD0">
        <w:rPr>
          <w:rFonts w:ascii="Calibri" w:hAnsi="Calibri" w:cs="Calibri"/>
          <w:sz w:val="24"/>
          <w:szCs w:val="24"/>
        </w:rPr>
        <w:t xml:space="preserve"> i Chen </w:t>
      </w:r>
      <w:r w:rsidR="00796E7C" w:rsidRPr="00B21FD0">
        <w:rPr>
          <w:rFonts w:ascii="Calibri" w:hAnsi="Calibri" w:cs="Calibri"/>
          <w:sz w:val="24"/>
          <w:szCs w:val="24"/>
        </w:rPr>
        <w:t xml:space="preserve">u </w:t>
      </w:r>
      <w:sdt>
        <w:sdtPr>
          <w:rPr>
            <w:rFonts w:ascii="Calibri" w:hAnsi="Calibri" w:cs="Calibri"/>
            <w:sz w:val="24"/>
            <w:szCs w:val="24"/>
          </w:rPr>
          <w:id w:val="-442698469"/>
          <w:citation/>
        </w:sdtPr>
        <w:sdtEndPr/>
        <w:sdtContent>
          <w:r w:rsidR="00796E7C" w:rsidRPr="00B21FD0">
            <w:rPr>
              <w:rFonts w:ascii="Calibri" w:hAnsi="Calibri" w:cs="Calibri"/>
              <w:sz w:val="24"/>
              <w:szCs w:val="24"/>
            </w:rPr>
            <w:fldChar w:fldCharType="begin"/>
          </w:r>
          <w:r w:rsidR="00796E7C" w:rsidRPr="00B21FD0">
            <w:rPr>
              <w:rFonts w:ascii="Calibri" w:hAnsi="Calibri" w:cs="Calibri"/>
              <w:sz w:val="24"/>
              <w:szCs w:val="24"/>
              <w:lang w:val="en-US"/>
            </w:rPr>
            <w:instrText xml:space="preserve"> CITATION WOS:000698679200095 \l 1033 </w:instrText>
          </w:r>
          <w:r w:rsidR="00796E7C" w:rsidRPr="00B21FD0">
            <w:rPr>
              <w:rFonts w:ascii="Calibri" w:hAnsi="Calibri" w:cs="Calibri"/>
              <w:sz w:val="24"/>
              <w:szCs w:val="24"/>
            </w:rPr>
            <w:fldChar w:fldCharType="separate"/>
          </w:r>
          <w:r w:rsidR="00F43153" w:rsidRPr="00B21FD0">
            <w:rPr>
              <w:rFonts w:ascii="Calibri" w:hAnsi="Calibri" w:cs="Calibri"/>
              <w:noProof/>
              <w:sz w:val="24"/>
              <w:szCs w:val="24"/>
              <w:lang w:val="en-US"/>
            </w:rPr>
            <w:t>[105]</w:t>
          </w:r>
          <w:r w:rsidR="00796E7C" w:rsidRPr="00B21FD0">
            <w:rPr>
              <w:rFonts w:ascii="Calibri" w:hAnsi="Calibri" w:cs="Calibri"/>
              <w:sz w:val="24"/>
              <w:szCs w:val="24"/>
            </w:rPr>
            <w:fldChar w:fldCharType="end"/>
          </w:r>
        </w:sdtContent>
      </w:sdt>
      <w:r w:rsidRPr="00B21FD0">
        <w:rPr>
          <w:rFonts w:ascii="Calibri" w:hAnsi="Calibri" w:cs="Calibri"/>
          <w:sz w:val="24"/>
          <w:szCs w:val="24"/>
        </w:rPr>
        <w:t xml:space="preserve"> predstavili su novu metoda koja poboljšava </w:t>
      </w:r>
      <w:proofErr w:type="spellStart"/>
      <w:r w:rsidRPr="00B21FD0">
        <w:rPr>
          <w:rFonts w:ascii="Calibri" w:hAnsi="Calibri" w:cs="Calibri"/>
          <w:i/>
          <w:iCs/>
          <w:sz w:val="24"/>
          <w:szCs w:val="24"/>
        </w:rPr>
        <w:t>few-shot</w:t>
      </w:r>
      <w:proofErr w:type="spellEnd"/>
      <w:r w:rsidRPr="00B21FD0">
        <w:rPr>
          <w:rFonts w:ascii="Calibri" w:hAnsi="Calibri" w:cs="Calibri"/>
          <w:sz w:val="24"/>
          <w:szCs w:val="24"/>
        </w:rPr>
        <w:t xml:space="preserve"> učenje za manje jezične modele. Pristup nazvan LM-BFF </w:t>
      </w:r>
      <w:r w:rsidRPr="00B21FD0">
        <w:rPr>
          <w:rFonts w:ascii="Calibri" w:hAnsi="Calibri" w:cs="Calibri"/>
          <w:i/>
          <w:iCs/>
          <w:sz w:val="24"/>
          <w:szCs w:val="24"/>
        </w:rPr>
        <w:t xml:space="preserve">(engl. </w:t>
      </w:r>
      <w:proofErr w:type="spellStart"/>
      <w:r w:rsidRPr="00B21FD0">
        <w:rPr>
          <w:rFonts w:ascii="Calibri" w:hAnsi="Calibri" w:cs="Calibri"/>
          <w:i/>
          <w:iCs/>
          <w:sz w:val="24"/>
          <w:szCs w:val="24"/>
        </w:rPr>
        <w:t>better</w:t>
      </w:r>
      <w:proofErr w:type="spellEnd"/>
      <w:r w:rsidRPr="00B21FD0">
        <w:rPr>
          <w:rFonts w:ascii="Calibri" w:hAnsi="Calibri" w:cs="Calibri"/>
          <w:i/>
          <w:iCs/>
          <w:sz w:val="24"/>
          <w:szCs w:val="24"/>
        </w:rPr>
        <w:t xml:space="preserve"> </w:t>
      </w:r>
      <w:proofErr w:type="spellStart"/>
      <w:r w:rsidRPr="00B21FD0">
        <w:rPr>
          <w:rFonts w:ascii="Calibri" w:hAnsi="Calibri" w:cs="Calibri"/>
          <w:i/>
          <w:iCs/>
          <w:sz w:val="24"/>
          <w:szCs w:val="24"/>
        </w:rPr>
        <w:t>few-shot</w:t>
      </w:r>
      <w:proofErr w:type="spellEnd"/>
      <w:r w:rsidRPr="00B21FD0">
        <w:rPr>
          <w:rFonts w:ascii="Calibri" w:hAnsi="Calibri" w:cs="Calibri"/>
          <w:i/>
          <w:iCs/>
          <w:sz w:val="24"/>
          <w:szCs w:val="24"/>
        </w:rPr>
        <w:t xml:space="preserve"> fine-</w:t>
      </w:r>
      <w:proofErr w:type="spellStart"/>
      <w:r w:rsidRPr="00B21FD0">
        <w:rPr>
          <w:rFonts w:ascii="Calibri" w:hAnsi="Calibri" w:cs="Calibri"/>
          <w:i/>
          <w:iCs/>
          <w:sz w:val="24"/>
          <w:szCs w:val="24"/>
        </w:rPr>
        <w:t>tuning</w:t>
      </w:r>
      <w:proofErr w:type="spellEnd"/>
      <w:r w:rsidRPr="00B21FD0">
        <w:rPr>
          <w:rFonts w:ascii="Calibri" w:hAnsi="Calibri" w:cs="Calibri"/>
          <w:i/>
          <w:iCs/>
          <w:sz w:val="24"/>
          <w:szCs w:val="24"/>
        </w:rPr>
        <w:t xml:space="preserve"> </w:t>
      </w:r>
      <w:proofErr w:type="spellStart"/>
      <w:r w:rsidRPr="00B21FD0">
        <w:rPr>
          <w:rFonts w:ascii="Calibri" w:hAnsi="Calibri" w:cs="Calibri"/>
          <w:i/>
          <w:iCs/>
          <w:sz w:val="24"/>
          <w:szCs w:val="24"/>
        </w:rPr>
        <w:t>of</w:t>
      </w:r>
      <w:proofErr w:type="spellEnd"/>
      <w:r w:rsidRPr="00B21FD0">
        <w:rPr>
          <w:rFonts w:ascii="Calibri" w:hAnsi="Calibri" w:cs="Calibri"/>
          <w:i/>
          <w:iCs/>
          <w:sz w:val="24"/>
          <w:szCs w:val="24"/>
        </w:rPr>
        <w:t xml:space="preserve"> </w:t>
      </w:r>
      <w:proofErr w:type="spellStart"/>
      <w:r w:rsidRPr="00B21FD0">
        <w:rPr>
          <w:rFonts w:ascii="Calibri" w:hAnsi="Calibri" w:cs="Calibri"/>
          <w:i/>
          <w:iCs/>
          <w:sz w:val="24"/>
          <w:szCs w:val="24"/>
        </w:rPr>
        <w:t>language</w:t>
      </w:r>
      <w:proofErr w:type="spellEnd"/>
      <w:r w:rsidRPr="00B21FD0">
        <w:rPr>
          <w:rFonts w:ascii="Calibri" w:hAnsi="Calibri" w:cs="Calibri"/>
          <w:i/>
          <w:iCs/>
          <w:sz w:val="24"/>
          <w:szCs w:val="24"/>
        </w:rPr>
        <w:t xml:space="preserve"> </w:t>
      </w:r>
      <w:proofErr w:type="spellStart"/>
      <w:r w:rsidRPr="00B21FD0">
        <w:rPr>
          <w:rFonts w:ascii="Calibri" w:hAnsi="Calibri" w:cs="Calibri"/>
          <w:i/>
          <w:iCs/>
          <w:sz w:val="24"/>
          <w:szCs w:val="24"/>
        </w:rPr>
        <w:t>models</w:t>
      </w:r>
      <w:proofErr w:type="spellEnd"/>
      <w:r w:rsidRPr="00B21FD0">
        <w:rPr>
          <w:rFonts w:ascii="Calibri" w:hAnsi="Calibri" w:cs="Calibri"/>
          <w:i/>
          <w:iCs/>
          <w:sz w:val="24"/>
          <w:szCs w:val="24"/>
        </w:rPr>
        <w:t>)</w:t>
      </w:r>
      <w:r w:rsidRPr="00B21FD0">
        <w:rPr>
          <w:rFonts w:ascii="Calibri" w:hAnsi="Calibri" w:cs="Calibri"/>
          <w:sz w:val="24"/>
          <w:szCs w:val="24"/>
        </w:rPr>
        <w:t xml:space="preserve"> </w:t>
      </w:r>
      <w:r w:rsidR="00796E7C" w:rsidRPr="00B21FD0">
        <w:rPr>
          <w:rFonts w:ascii="Calibri" w:hAnsi="Calibri" w:cs="Calibri"/>
          <w:sz w:val="24"/>
          <w:szCs w:val="24"/>
        </w:rPr>
        <w:t xml:space="preserve">kombinira </w:t>
      </w:r>
      <w:r w:rsidR="00796E7C" w:rsidRPr="00490CA4">
        <w:rPr>
          <w:rFonts w:ascii="Calibri" w:hAnsi="Calibri" w:cs="Calibri"/>
          <w:i/>
          <w:iCs/>
          <w:sz w:val="24"/>
          <w:szCs w:val="24"/>
        </w:rPr>
        <w:t>fine-</w:t>
      </w:r>
      <w:proofErr w:type="spellStart"/>
      <w:r w:rsidR="00796E7C" w:rsidRPr="00490CA4">
        <w:rPr>
          <w:rFonts w:ascii="Calibri" w:hAnsi="Calibri" w:cs="Calibri"/>
          <w:i/>
          <w:iCs/>
          <w:sz w:val="24"/>
          <w:szCs w:val="24"/>
        </w:rPr>
        <w:t>tuning</w:t>
      </w:r>
      <w:proofErr w:type="spellEnd"/>
      <w:r w:rsidR="00796E7C" w:rsidRPr="00490CA4">
        <w:rPr>
          <w:rFonts w:ascii="Calibri" w:hAnsi="Calibri" w:cs="Calibri"/>
          <w:sz w:val="24"/>
          <w:szCs w:val="24"/>
        </w:rPr>
        <w:t xml:space="preserve"> baziran na upitima i automatizirano generiranje </w:t>
      </w:r>
      <w:r w:rsidR="00B21FD0">
        <w:rPr>
          <w:rFonts w:ascii="Calibri" w:hAnsi="Calibri" w:cs="Calibri"/>
          <w:sz w:val="24"/>
          <w:szCs w:val="24"/>
        </w:rPr>
        <w:t>upita</w:t>
      </w:r>
      <w:r w:rsidR="00796E7C" w:rsidRPr="00490CA4">
        <w:rPr>
          <w:rFonts w:ascii="Calibri" w:hAnsi="Calibri" w:cs="Calibri"/>
          <w:sz w:val="24"/>
          <w:szCs w:val="24"/>
        </w:rPr>
        <w:t xml:space="preserve">, uz unaprijeđenu strategiju za uključivanje primjera. Metoda je testirana na različitim NLP zadacima, pokazujući značajna poboljšanja do 30% u odnosu na standardni </w:t>
      </w:r>
      <w:r w:rsidR="00796E7C" w:rsidRPr="00490CA4">
        <w:rPr>
          <w:rFonts w:ascii="Calibri" w:hAnsi="Calibri" w:cs="Calibri"/>
          <w:i/>
          <w:iCs/>
          <w:sz w:val="24"/>
          <w:szCs w:val="24"/>
        </w:rPr>
        <w:t>fine-</w:t>
      </w:r>
      <w:proofErr w:type="spellStart"/>
      <w:r w:rsidR="00796E7C" w:rsidRPr="00490CA4">
        <w:rPr>
          <w:rFonts w:ascii="Calibri" w:hAnsi="Calibri" w:cs="Calibri"/>
          <w:i/>
          <w:iCs/>
          <w:sz w:val="24"/>
          <w:szCs w:val="24"/>
        </w:rPr>
        <w:t>tuning</w:t>
      </w:r>
      <w:proofErr w:type="spellEnd"/>
      <w:r w:rsidR="00796E7C" w:rsidRPr="00490CA4">
        <w:rPr>
          <w:rFonts w:ascii="Calibri" w:hAnsi="Calibri" w:cs="Calibri"/>
          <w:sz w:val="24"/>
          <w:szCs w:val="24"/>
        </w:rPr>
        <w:t>. LM-BFF metoda je posebno učinkovita za zadatke koji se mogu formulirati kao "popuni prazninu", imaju kratke ulazne sekvence i mali broj izlaznih klasa. Iako postoje određena ograničenja za strukturirane zadatke predviđanja, ovaj pristup je općenito primjenjiv na različite zadatke i učinkovit za primjenu u stvarnom svijetu s ograničenim računalnim resursima.</w:t>
      </w:r>
    </w:p>
    <w:p w14:paraId="5A99035E" w14:textId="3DE10D5A" w:rsidR="002740CE" w:rsidRPr="00490CA4" w:rsidRDefault="00A03803" w:rsidP="002740CE">
      <w:pPr>
        <w:spacing w:line="276" w:lineRule="auto"/>
        <w:jc w:val="both"/>
        <w:rPr>
          <w:rFonts w:ascii="Calibri" w:hAnsi="Calibri" w:cs="Calibri"/>
          <w:sz w:val="24"/>
          <w:szCs w:val="24"/>
        </w:rPr>
      </w:pPr>
      <w:r w:rsidRPr="00B21FD0">
        <w:rPr>
          <w:rFonts w:ascii="Calibri" w:hAnsi="Calibri" w:cs="Calibri"/>
          <w:sz w:val="24"/>
          <w:szCs w:val="24"/>
        </w:rPr>
        <w:t xml:space="preserve">S druge strane, Reynolds i </w:t>
      </w:r>
      <w:proofErr w:type="spellStart"/>
      <w:r w:rsidRPr="00B21FD0">
        <w:rPr>
          <w:rFonts w:ascii="Calibri" w:hAnsi="Calibri" w:cs="Calibri"/>
          <w:sz w:val="24"/>
          <w:szCs w:val="24"/>
        </w:rPr>
        <w:t>McDonell</w:t>
      </w:r>
      <w:proofErr w:type="spellEnd"/>
      <w:r w:rsidRPr="00B21FD0">
        <w:rPr>
          <w:rFonts w:ascii="Calibri" w:hAnsi="Calibri" w:cs="Calibri"/>
          <w:sz w:val="24"/>
          <w:szCs w:val="24"/>
        </w:rPr>
        <w:t xml:space="preserve"> u </w:t>
      </w:r>
      <w:r w:rsidR="002740CE" w:rsidRPr="00B21FD0">
        <w:rPr>
          <w:rFonts w:ascii="Calibri" w:hAnsi="Calibri" w:cs="Calibri"/>
          <w:sz w:val="24"/>
          <w:szCs w:val="24"/>
        </w:rPr>
        <w:t xml:space="preserve">radu </w:t>
      </w:r>
      <w:sdt>
        <w:sdtPr>
          <w:rPr>
            <w:rFonts w:ascii="Calibri" w:hAnsi="Calibri" w:cs="Calibri"/>
            <w:sz w:val="24"/>
            <w:szCs w:val="24"/>
          </w:rPr>
          <w:id w:val="17741194"/>
          <w:citation/>
        </w:sdtPr>
        <w:sdtEndPr/>
        <w:sdtContent>
          <w:r w:rsidR="002740CE" w:rsidRPr="00B21FD0">
            <w:rPr>
              <w:rFonts w:ascii="Calibri" w:hAnsi="Calibri" w:cs="Calibri"/>
              <w:sz w:val="24"/>
              <w:szCs w:val="24"/>
            </w:rPr>
            <w:fldChar w:fldCharType="begin"/>
          </w:r>
          <w:r w:rsidR="002740CE" w:rsidRPr="00B21FD0">
            <w:rPr>
              <w:rFonts w:ascii="Calibri" w:hAnsi="Calibri" w:cs="Calibri"/>
              <w:sz w:val="24"/>
              <w:szCs w:val="24"/>
              <w:lang w:val="en-US"/>
            </w:rPr>
            <w:instrText xml:space="preserve"> CITATION WOS:000759178502070 \l 1033 </w:instrText>
          </w:r>
          <w:r w:rsidR="002740CE" w:rsidRPr="00B21FD0">
            <w:rPr>
              <w:rFonts w:ascii="Calibri" w:hAnsi="Calibri" w:cs="Calibri"/>
              <w:sz w:val="24"/>
              <w:szCs w:val="24"/>
            </w:rPr>
            <w:fldChar w:fldCharType="separate"/>
          </w:r>
          <w:r w:rsidR="00F43153" w:rsidRPr="00B21FD0">
            <w:rPr>
              <w:rFonts w:ascii="Calibri" w:hAnsi="Calibri" w:cs="Calibri"/>
              <w:noProof/>
              <w:sz w:val="24"/>
              <w:szCs w:val="24"/>
              <w:lang w:val="en-US"/>
            </w:rPr>
            <w:t>[106]</w:t>
          </w:r>
          <w:r w:rsidR="002740CE" w:rsidRPr="00B21FD0">
            <w:rPr>
              <w:rFonts w:ascii="Calibri" w:hAnsi="Calibri" w:cs="Calibri"/>
              <w:sz w:val="24"/>
              <w:szCs w:val="24"/>
            </w:rPr>
            <w:fldChar w:fldCharType="end"/>
          </w:r>
        </w:sdtContent>
      </w:sdt>
      <w:r w:rsidR="002740CE" w:rsidRPr="00B21FD0">
        <w:rPr>
          <w:rFonts w:ascii="Calibri" w:hAnsi="Calibri" w:cs="Calibri"/>
          <w:sz w:val="24"/>
          <w:szCs w:val="24"/>
        </w:rPr>
        <w:t>, uvod</w:t>
      </w:r>
      <w:r w:rsidRPr="00B21FD0">
        <w:rPr>
          <w:rFonts w:ascii="Calibri" w:hAnsi="Calibri" w:cs="Calibri"/>
          <w:sz w:val="24"/>
          <w:szCs w:val="24"/>
        </w:rPr>
        <w:t>e</w:t>
      </w:r>
      <w:r w:rsidR="002740CE" w:rsidRPr="00B21FD0">
        <w:rPr>
          <w:rFonts w:ascii="Calibri" w:hAnsi="Calibri" w:cs="Calibri"/>
          <w:sz w:val="24"/>
          <w:szCs w:val="24"/>
        </w:rPr>
        <w:t xml:space="preserve"> koncept </w:t>
      </w:r>
      <w:r w:rsidR="002740CE" w:rsidRPr="00490CA4">
        <w:rPr>
          <w:rFonts w:ascii="Calibri" w:hAnsi="Calibri" w:cs="Calibri"/>
          <w:sz w:val="24"/>
          <w:szCs w:val="24"/>
        </w:rPr>
        <w:t xml:space="preserve">programiranja upita za velike jezične modele, koji nadilazi paradigmu </w:t>
      </w:r>
      <w:proofErr w:type="spellStart"/>
      <w:r w:rsidR="002740CE" w:rsidRPr="00490CA4">
        <w:rPr>
          <w:rFonts w:ascii="Calibri" w:hAnsi="Calibri" w:cs="Calibri"/>
          <w:i/>
          <w:iCs/>
          <w:sz w:val="24"/>
          <w:szCs w:val="24"/>
        </w:rPr>
        <w:t>few-shot</w:t>
      </w:r>
      <w:proofErr w:type="spellEnd"/>
      <w:r w:rsidR="002740CE" w:rsidRPr="00490CA4">
        <w:rPr>
          <w:rFonts w:ascii="Calibri" w:hAnsi="Calibri" w:cs="Calibri"/>
          <w:sz w:val="24"/>
          <w:szCs w:val="24"/>
        </w:rPr>
        <w:t xml:space="preserve"> učenja. Autori objašnjavaju da se oblikovanje upita može shvatiti kao programiranje na prirodnom jeziku, pri čemu se ističu posebnosti GPT-3 modela poput njegove sličnosti superpoziciji autora umjesto jednom ljudskom autoru. Rad predstavlja inovativne pristupe poput </w:t>
      </w:r>
      <w:proofErr w:type="spellStart"/>
      <w:r w:rsidR="002740CE" w:rsidRPr="00490CA4">
        <w:rPr>
          <w:rFonts w:ascii="Calibri" w:hAnsi="Calibri" w:cs="Calibri"/>
          <w:sz w:val="24"/>
          <w:szCs w:val="24"/>
        </w:rPr>
        <w:t>subtraktivnog</w:t>
      </w:r>
      <w:proofErr w:type="spellEnd"/>
      <w:r w:rsidR="002740CE" w:rsidRPr="00490CA4">
        <w:rPr>
          <w:rFonts w:ascii="Calibri" w:hAnsi="Calibri" w:cs="Calibri"/>
          <w:sz w:val="24"/>
          <w:szCs w:val="24"/>
        </w:rPr>
        <w:t xml:space="preserve"> pristupa programiranju upita i tehnika za prevladavanje ograničenja modela u predviđanju dinamike složenijih situacija. Uvodi se pojam </w:t>
      </w:r>
      <w:proofErr w:type="spellStart"/>
      <w:r w:rsidR="002740CE" w:rsidRPr="00490CA4">
        <w:rPr>
          <w:rFonts w:ascii="Calibri" w:hAnsi="Calibri" w:cs="Calibri"/>
          <w:sz w:val="24"/>
          <w:szCs w:val="24"/>
        </w:rPr>
        <w:t>metaupita</w:t>
      </w:r>
      <w:proofErr w:type="spellEnd"/>
      <w:r w:rsidR="002740CE" w:rsidRPr="00490CA4">
        <w:rPr>
          <w:rFonts w:ascii="Calibri" w:hAnsi="Calibri" w:cs="Calibri"/>
          <w:sz w:val="24"/>
          <w:szCs w:val="24"/>
        </w:rPr>
        <w:t xml:space="preserve"> kao fleksibilnog alata za generiranje upita za specifične zadatke, što potencijalno rješava problem ograničene učinkovitosti općenitih upita. Autori također naglašavaju potrebu za novim metodama evaluacije koje bi bolje ocjenjivale sposobnosti velikih jezičnih modela, uključujući izolaciju katastrofalnih pogrešaka i korištenje </w:t>
      </w:r>
      <w:proofErr w:type="spellStart"/>
      <w:r w:rsidR="002740CE" w:rsidRPr="00490CA4">
        <w:rPr>
          <w:rFonts w:ascii="Calibri" w:hAnsi="Calibri" w:cs="Calibri"/>
          <w:sz w:val="24"/>
          <w:szCs w:val="24"/>
        </w:rPr>
        <w:t>metaupita</w:t>
      </w:r>
      <w:proofErr w:type="spellEnd"/>
      <w:r w:rsidR="002740CE" w:rsidRPr="00490CA4">
        <w:rPr>
          <w:rFonts w:ascii="Calibri" w:hAnsi="Calibri" w:cs="Calibri"/>
          <w:sz w:val="24"/>
          <w:szCs w:val="24"/>
        </w:rPr>
        <w:t xml:space="preserve"> u procjenama.</w:t>
      </w:r>
    </w:p>
    <w:p w14:paraId="3B230531" w14:textId="22A3D54A" w:rsidR="002740CE" w:rsidRPr="00B21FD0" w:rsidRDefault="00A03803" w:rsidP="002740CE">
      <w:pPr>
        <w:spacing w:line="276" w:lineRule="auto"/>
        <w:jc w:val="both"/>
        <w:rPr>
          <w:rFonts w:ascii="Calibri" w:hAnsi="Calibri" w:cs="Calibri"/>
          <w:sz w:val="24"/>
          <w:szCs w:val="24"/>
        </w:rPr>
      </w:pPr>
      <w:r w:rsidRPr="00B21FD0">
        <w:rPr>
          <w:rFonts w:ascii="Calibri" w:hAnsi="Calibri" w:cs="Calibri"/>
          <w:sz w:val="24"/>
          <w:szCs w:val="24"/>
        </w:rPr>
        <w:t xml:space="preserve">Međutim, </w:t>
      </w:r>
      <w:proofErr w:type="spellStart"/>
      <w:r w:rsidRPr="00B21FD0">
        <w:rPr>
          <w:rFonts w:ascii="Calibri" w:hAnsi="Calibri" w:cs="Calibri"/>
          <w:sz w:val="24"/>
          <w:szCs w:val="24"/>
        </w:rPr>
        <w:t>Zhao</w:t>
      </w:r>
      <w:proofErr w:type="spellEnd"/>
      <w:r w:rsidRPr="00B21FD0">
        <w:rPr>
          <w:rFonts w:ascii="Calibri" w:hAnsi="Calibri" w:cs="Calibri"/>
          <w:sz w:val="24"/>
          <w:szCs w:val="24"/>
        </w:rPr>
        <w:t xml:space="preserve"> i suautori u svojoj studiji</w:t>
      </w:r>
      <w:r w:rsidR="002740CE" w:rsidRPr="00B21FD0">
        <w:rPr>
          <w:rFonts w:ascii="Calibri" w:hAnsi="Calibri" w:cs="Calibri"/>
          <w:sz w:val="24"/>
          <w:szCs w:val="24"/>
        </w:rPr>
        <w:t xml:space="preserve"> </w:t>
      </w:r>
      <w:sdt>
        <w:sdtPr>
          <w:rPr>
            <w:rFonts w:ascii="Calibri" w:hAnsi="Calibri" w:cs="Calibri"/>
            <w:sz w:val="24"/>
            <w:szCs w:val="24"/>
          </w:rPr>
          <w:id w:val="2107072333"/>
          <w:citation/>
        </w:sdtPr>
        <w:sdtEndPr/>
        <w:sdtContent>
          <w:r w:rsidR="002740CE" w:rsidRPr="00B21FD0">
            <w:rPr>
              <w:rFonts w:ascii="Calibri" w:hAnsi="Calibri" w:cs="Calibri"/>
              <w:sz w:val="24"/>
              <w:szCs w:val="24"/>
            </w:rPr>
            <w:fldChar w:fldCharType="begin"/>
          </w:r>
          <w:r w:rsidR="002740CE" w:rsidRPr="00B21FD0">
            <w:rPr>
              <w:rFonts w:ascii="Calibri" w:hAnsi="Calibri" w:cs="Calibri"/>
              <w:sz w:val="24"/>
              <w:szCs w:val="24"/>
              <w:lang w:val="en-US"/>
            </w:rPr>
            <w:instrText xml:space="preserve"> CITATION WOS:000768182702074 \l 1033 </w:instrText>
          </w:r>
          <w:r w:rsidR="002740CE" w:rsidRPr="00B21FD0">
            <w:rPr>
              <w:rFonts w:ascii="Calibri" w:hAnsi="Calibri" w:cs="Calibri"/>
              <w:sz w:val="24"/>
              <w:szCs w:val="24"/>
            </w:rPr>
            <w:fldChar w:fldCharType="separate"/>
          </w:r>
          <w:r w:rsidR="00F43153" w:rsidRPr="00B21FD0">
            <w:rPr>
              <w:rFonts w:ascii="Calibri" w:hAnsi="Calibri" w:cs="Calibri"/>
              <w:noProof/>
              <w:sz w:val="24"/>
              <w:szCs w:val="24"/>
              <w:lang w:val="en-US"/>
            </w:rPr>
            <w:t>[107]</w:t>
          </w:r>
          <w:r w:rsidR="002740CE" w:rsidRPr="00B21FD0">
            <w:rPr>
              <w:rFonts w:ascii="Calibri" w:hAnsi="Calibri" w:cs="Calibri"/>
              <w:sz w:val="24"/>
              <w:szCs w:val="24"/>
            </w:rPr>
            <w:fldChar w:fldCharType="end"/>
          </w:r>
        </w:sdtContent>
      </w:sdt>
      <w:r w:rsidR="002740CE" w:rsidRPr="00B21FD0">
        <w:rPr>
          <w:rFonts w:ascii="Calibri" w:hAnsi="Calibri" w:cs="Calibri"/>
          <w:sz w:val="24"/>
          <w:szCs w:val="24"/>
        </w:rPr>
        <w:t xml:space="preserve"> pokazuj</w:t>
      </w:r>
      <w:r w:rsidRPr="00B21FD0">
        <w:rPr>
          <w:rFonts w:ascii="Calibri" w:hAnsi="Calibri" w:cs="Calibri"/>
          <w:sz w:val="24"/>
          <w:szCs w:val="24"/>
        </w:rPr>
        <w:t>u</w:t>
      </w:r>
      <w:r w:rsidR="002740CE" w:rsidRPr="00B21FD0">
        <w:rPr>
          <w:rFonts w:ascii="Calibri" w:hAnsi="Calibri" w:cs="Calibri"/>
          <w:sz w:val="24"/>
          <w:szCs w:val="24"/>
        </w:rPr>
        <w:t xml:space="preserve"> da je izvedba GPT-3 modela u </w:t>
      </w:r>
      <w:proofErr w:type="spellStart"/>
      <w:r w:rsidR="002740CE" w:rsidRPr="00B21FD0">
        <w:rPr>
          <w:rFonts w:ascii="Calibri" w:hAnsi="Calibri" w:cs="Calibri"/>
          <w:i/>
          <w:iCs/>
          <w:sz w:val="24"/>
          <w:szCs w:val="24"/>
        </w:rPr>
        <w:t>few-shot</w:t>
      </w:r>
      <w:proofErr w:type="spellEnd"/>
      <w:r w:rsidR="002740CE" w:rsidRPr="00B21FD0">
        <w:rPr>
          <w:rFonts w:ascii="Calibri" w:hAnsi="Calibri" w:cs="Calibri"/>
          <w:sz w:val="24"/>
          <w:szCs w:val="24"/>
        </w:rPr>
        <w:t xml:space="preserve"> učenju vrlo nestabilna i značajno varira ovisno o formatu upita, odabranim primjerima za treniranje i njihovom redoslijedu. Autori su identificirali da ta nestabilnost proizlazi iz pristranosti u jezičnim modelima, poput sklonosti prema češćim oznakama, recentnijim ili uobičajenijim tokenima. Kako bi riješili ovaj problem, razvili su metodu kontekstualne kalibracije koja prilagođava izlazne vjerojatnosti modela, čime se poboljšava točnost, smanjuje varijanca i općenito povećava učinkovitost alata poput GPT-3 za krajnje korisnike. Ovo istraživanje naglašava važnost pažljivog pristupa </w:t>
      </w:r>
      <w:proofErr w:type="spellStart"/>
      <w:r w:rsidR="002740CE" w:rsidRPr="00B21FD0">
        <w:rPr>
          <w:rFonts w:ascii="Calibri" w:hAnsi="Calibri" w:cs="Calibri"/>
          <w:i/>
          <w:iCs/>
          <w:sz w:val="24"/>
          <w:szCs w:val="24"/>
        </w:rPr>
        <w:t>few-shot</w:t>
      </w:r>
      <w:proofErr w:type="spellEnd"/>
      <w:r w:rsidR="002740CE" w:rsidRPr="00B21FD0">
        <w:rPr>
          <w:rFonts w:ascii="Calibri" w:hAnsi="Calibri" w:cs="Calibri"/>
          <w:sz w:val="24"/>
          <w:szCs w:val="24"/>
        </w:rPr>
        <w:t xml:space="preserve"> učenju u obradi prirodnog jezika te otvara nove smjerove za buduća istraživanja u području razvoja robusnijih metoda i dubljeg razumijevanja načina na koji GPT-3 uči iz zadanih upita.</w:t>
      </w:r>
    </w:p>
    <w:p w14:paraId="4CCCDE66" w14:textId="3EB73895" w:rsidR="00D90CC6" w:rsidRPr="00B21FD0" w:rsidRDefault="00A03803" w:rsidP="00D90CC6">
      <w:pPr>
        <w:spacing w:line="276" w:lineRule="auto"/>
        <w:jc w:val="both"/>
        <w:rPr>
          <w:rFonts w:ascii="Calibri" w:hAnsi="Calibri" w:cs="Calibri"/>
          <w:sz w:val="24"/>
          <w:szCs w:val="24"/>
        </w:rPr>
      </w:pPr>
      <w:r w:rsidRPr="00B21FD0">
        <w:rPr>
          <w:rFonts w:ascii="Calibri" w:hAnsi="Calibri" w:cs="Calibri"/>
          <w:sz w:val="24"/>
          <w:szCs w:val="24"/>
        </w:rPr>
        <w:t>Zatim, u</w:t>
      </w:r>
      <w:r w:rsidR="00D90CC6" w:rsidRPr="00B21FD0">
        <w:rPr>
          <w:rFonts w:ascii="Calibri" w:hAnsi="Calibri" w:cs="Calibri"/>
          <w:sz w:val="24"/>
          <w:szCs w:val="24"/>
        </w:rPr>
        <w:t xml:space="preserve"> radu </w:t>
      </w:r>
      <w:sdt>
        <w:sdtPr>
          <w:rPr>
            <w:rFonts w:ascii="Calibri" w:hAnsi="Calibri" w:cs="Calibri"/>
            <w:sz w:val="24"/>
            <w:szCs w:val="24"/>
          </w:rPr>
          <w:id w:val="-1304147409"/>
          <w:citation/>
        </w:sdtPr>
        <w:sdtEndPr/>
        <w:sdtContent>
          <w:r w:rsidR="00D90CC6" w:rsidRPr="00B21FD0">
            <w:rPr>
              <w:rFonts w:ascii="Calibri" w:hAnsi="Calibri" w:cs="Calibri"/>
              <w:sz w:val="24"/>
              <w:szCs w:val="24"/>
            </w:rPr>
            <w:fldChar w:fldCharType="begin"/>
          </w:r>
          <w:r w:rsidR="00D90CC6" w:rsidRPr="00B21FD0">
            <w:rPr>
              <w:rFonts w:ascii="Calibri" w:hAnsi="Calibri" w:cs="Calibri"/>
              <w:sz w:val="24"/>
              <w:szCs w:val="24"/>
              <w:lang w:val="en-US"/>
            </w:rPr>
            <w:instrText xml:space="preserve"> CITATION WOS:001242073100001 \l 1033 </w:instrText>
          </w:r>
          <w:r w:rsidR="00D90CC6" w:rsidRPr="00B21FD0">
            <w:rPr>
              <w:rFonts w:ascii="Calibri" w:hAnsi="Calibri" w:cs="Calibri"/>
              <w:sz w:val="24"/>
              <w:szCs w:val="24"/>
            </w:rPr>
            <w:fldChar w:fldCharType="separate"/>
          </w:r>
          <w:r w:rsidR="00F43153" w:rsidRPr="00B21FD0">
            <w:rPr>
              <w:rFonts w:ascii="Calibri" w:hAnsi="Calibri" w:cs="Calibri"/>
              <w:noProof/>
              <w:sz w:val="24"/>
              <w:szCs w:val="24"/>
              <w:lang w:val="en-US"/>
            </w:rPr>
            <w:t>[108]</w:t>
          </w:r>
          <w:r w:rsidR="00D90CC6" w:rsidRPr="00B21FD0">
            <w:rPr>
              <w:rFonts w:ascii="Calibri" w:hAnsi="Calibri" w:cs="Calibri"/>
              <w:sz w:val="24"/>
              <w:szCs w:val="24"/>
            </w:rPr>
            <w:fldChar w:fldCharType="end"/>
          </w:r>
        </w:sdtContent>
      </w:sdt>
      <w:r w:rsidR="00D90CC6" w:rsidRPr="00B21FD0">
        <w:rPr>
          <w:rFonts w:ascii="Calibri" w:hAnsi="Calibri" w:cs="Calibri"/>
          <w:sz w:val="24"/>
          <w:szCs w:val="24"/>
        </w:rPr>
        <w:t xml:space="preserve"> </w:t>
      </w:r>
      <w:proofErr w:type="spellStart"/>
      <w:r w:rsidRPr="00B21FD0">
        <w:rPr>
          <w:rFonts w:ascii="Calibri" w:hAnsi="Calibri" w:cs="Calibri"/>
          <w:sz w:val="24"/>
          <w:szCs w:val="24"/>
        </w:rPr>
        <w:t>Quan</w:t>
      </w:r>
      <w:proofErr w:type="spellEnd"/>
      <w:r w:rsidRPr="00B21FD0">
        <w:rPr>
          <w:rFonts w:ascii="Calibri" w:hAnsi="Calibri" w:cs="Calibri"/>
          <w:sz w:val="24"/>
          <w:szCs w:val="24"/>
        </w:rPr>
        <w:t xml:space="preserve"> i Chen </w:t>
      </w:r>
      <w:r w:rsidR="00D90CC6" w:rsidRPr="00B21FD0">
        <w:rPr>
          <w:rFonts w:ascii="Calibri" w:hAnsi="Calibri" w:cs="Calibri"/>
          <w:sz w:val="24"/>
          <w:szCs w:val="24"/>
        </w:rPr>
        <w:t>istražuj</w:t>
      </w:r>
      <w:r w:rsidRPr="00B21FD0">
        <w:rPr>
          <w:rFonts w:ascii="Calibri" w:hAnsi="Calibri" w:cs="Calibri"/>
          <w:sz w:val="24"/>
          <w:szCs w:val="24"/>
        </w:rPr>
        <w:t>u</w:t>
      </w:r>
      <w:r w:rsidR="00D90CC6" w:rsidRPr="00B21FD0">
        <w:rPr>
          <w:rFonts w:ascii="Calibri" w:hAnsi="Calibri" w:cs="Calibri"/>
          <w:sz w:val="24"/>
          <w:szCs w:val="24"/>
        </w:rPr>
        <w:t xml:space="preserve"> kako </w:t>
      </w:r>
      <w:proofErr w:type="spellStart"/>
      <w:r w:rsidR="00D90CC6" w:rsidRPr="00B21FD0">
        <w:rPr>
          <w:rFonts w:ascii="Calibri" w:hAnsi="Calibri" w:cs="Calibri"/>
          <w:sz w:val="24"/>
          <w:szCs w:val="24"/>
        </w:rPr>
        <w:t>ChatGPT</w:t>
      </w:r>
      <w:proofErr w:type="spellEnd"/>
      <w:r w:rsidR="00D90CC6" w:rsidRPr="00B21FD0">
        <w:rPr>
          <w:rFonts w:ascii="Calibri" w:hAnsi="Calibri" w:cs="Calibri"/>
          <w:sz w:val="24"/>
          <w:szCs w:val="24"/>
        </w:rPr>
        <w:t xml:space="preserve"> reagira na pitanja različitih razina pristojnosti. Autori pokazuju da model pruža kraće i manje pozitivne odgovore u slučaju kad </w:t>
      </w:r>
      <w:r w:rsidR="00D90CC6" w:rsidRPr="00B21FD0">
        <w:rPr>
          <w:rFonts w:ascii="Calibri" w:hAnsi="Calibri" w:cs="Calibri"/>
          <w:sz w:val="24"/>
          <w:szCs w:val="24"/>
        </w:rPr>
        <w:lastRenderedPageBreak/>
        <w:t xml:space="preserve">su postavljena pitanja manje pristojna, te da se model čini manje </w:t>
      </w:r>
      <w:proofErr w:type="spellStart"/>
      <w:r w:rsidR="00D90CC6" w:rsidRPr="00B21FD0">
        <w:rPr>
          <w:rFonts w:ascii="Calibri" w:hAnsi="Calibri" w:cs="Calibri"/>
          <w:sz w:val="24"/>
          <w:szCs w:val="24"/>
        </w:rPr>
        <w:t>responzivan</w:t>
      </w:r>
      <w:proofErr w:type="spellEnd"/>
      <w:r w:rsidR="00D90CC6" w:rsidRPr="00B21FD0">
        <w:rPr>
          <w:rFonts w:ascii="Calibri" w:hAnsi="Calibri" w:cs="Calibri"/>
          <w:sz w:val="24"/>
          <w:szCs w:val="24"/>
        </w:rPr>
        <w:t xml:space="preserve"> kada se suoči s uvredljivim upitima.</w:t>
      </w:r>
    </w:p>
    <w:p w14:paraId="7046FBB4" w14:textId="779DB45C" w:rsidR="00881C5A" w:rsidRPr="00490CA4" w:rsidRDefault="0012103C" w:rsidP="00881C5A">
      <w:pPr>
        <w:spacing w:line="276" w:lineRule="auto"/>
        <w:jc w:val="both"/>
        <w:rPr>
          <w:rFonts w:ascii="Calibri" w:hAnsi="Calibri" w:cs="Calibri"/>
          <w:sz w:val="24"/>
          <w:szCs w:val="24"/>
        </w:rPr>
      </w:pPr>
      <w:r w:rsidRPr="00B21FD0">
        <w:rPr>
          <w:rFonts w:ascii="Calibri" w:hAnsi="Calibri" w:cs="Calibri"/>
          <w:sz w:val="24"/>
          <w:szCs w:val="24"/>
        </w:rPr>
        <w:t>Z</w:t>
      </w:r>
      <w:r w:rsidR="00A03803" w:rsidRPr="00B21FD0">
        <w:rPr>
          <w:rFonts w:ascii="Calibri" w:hAnsi="Calibri" w:cs="Calibri"/>
          <w:sz w:val="24"/>
          <w:szCs w:val="24"/>
        </w:rPr>
        <w:t xml:space="preserve">animljivo istraživanje proveo je Chang u </w:t>
      </w:r>
      <w:sdt>
        <w:sdtPr>
          <w:rPr>
            <w:rFonts w:ascii="Calibri" w:hAnsi="Calibri" w:cs="Calibri"/>
            <w:sz w:val="24"/>
            <w:szCs w:val="24"/>
          </w:rPr>
          <w:id w:val="1726879339"/>
          <w:citation/>
        </w:sdtPr>
        <w:sdtEndPr/>
        <w:sdtContent>
          <w:r w:rsidR="00881C5A" w:rsidRPr="00B21FD0">
            <w:rPr>
              <w:rFonts w:ascii="Calibri" w:hAnsi="Calibri" w:cs="Calibri"/>
              <w:sz w:val="24"/>
              <w:szCs w:val="24"/>
            </w:rPr>
            <w:fldChar w:fldCharType="begin"/>
          </w:r>
          <w:r w:rsidR="00881C5A" w:rsidRPr="00B21FD0">
            <w:rPr>
              <w:rFonts w:ascii="Calibri" w:hAnsi="Calibri" w:cs="Calibri"/>
              <w:sz w:val="24"/>
              <w:szCs w:val="24"/>
              <w:lang w:val="en-US"/>
            </w:rPr>
            <w:instrText xml:space="preserve"> CITATION WOS:000995182600056 \l 1033 </w:instrText>
          </w:r>
          <w:r w:rsidR="00881C5A" w:rsidRPr="00B21FD0">
            <w:rPr>
              <w:rFonts w:ascii="Calibri" w:hAnsi="Calibri" w:cs="Calibri"/>
              <w:sz w:val="24"/>
              <w:szCs w:val="24"/>
            </w:rPr>
            <w:fldChar w:fldCharType="separate"/>
          </w:r>
          <w:r w:rsidR="00F43153" w:rsidRPr="00B21FD0">
            <w:rPr>
              <w:rFonts w:ascii="Calibri" w:hAnsi="Calibri" w:cs="Calibri"/>
              <w:noProof/>
              <w:sz w:val="24"/>
              <w:szCs w:val="24"/>
              <w:lang w:val="en-US"/>
            </w:rPr>
            <w:t>[109]</w:t>
          </w:r>
          <w:r w:rsidR="00881C5A" w:rsidRPr="00B21FD0">
            <w:rPr>
              <w:rFonts w:ascii="Calibri" w:hAnsi="Calibri" w:cs="Calibri"/>
              <w:sz w:val="24"/>
              <w:szCs w:val="24"/>
            </w:rPr>
            <w:fldChar w:fldCharType="end"/>
          </w:r>
        </w:sdtContent>
      </w:sdt>
      <w:r w:rsidR="00A03803" w:rsidRPr="00B21FD0">
        <w:rPr>
          <w:rFonts w:ascii="Calibri" w:hAnsi="Calibri" w:cs="Calibri"/>
          <w:sz w:val="24"/>
          <w:szCs w:val="24"/>
        </w:rPr>
        <w:t xml:space="preserve"> koristeći </w:t>
      </w:r>
      <w:r w:rsidR="00881C5A" w:rsidRPr="00B21FD0">
        <w:rPr>
          <w:rFonts w:ascii="Calibri" w:hAnsi="Calibri" w:cs="Calibri"/>
          <w:sz w:val="24"/>
          <w:szCs w:val="24"/>
        </w:rPr>
        <w:t>Sokratov</w:t>
      </w:r>
      <w:r w:rsidR="00A03803" w:rsidRPr="00B21FD0">
        <w:rPr>
          <w:rFonts w:ascii="Calibri" w:hAnsi="Calibri" w:cs="Calibri"/>
          <w:sz w:val="24"/>
          <w:szCs w:val="24"/>
        </w:rPr>
        <w:t>u</w:t>
      </w:r>
      <w:r w:rsidR="00881C5A" w:rsidRPr="00B21FD0">
        <w:rPr>
          <w:rFonts w:ascii="Calibri" w:hAnsi="Calibri" w:cs="Calibri"/>
          <w:sz w:val="24"/>
          <w:szCs w:val="24"/>
        </w:rPr>
        <w:t xml:space="preserve"> metod</w:t>
      </w:r>
      <w:r w:rsidR="00A03803" w:rsidRPr="00B21FD0">
        <w:rPr>
          <w:rFonts w:ascii="Calibri" w:hAnsi="Calibri" w:cs="Calibri"/>
          <w:sz w:val="24"/>
          <w:szCs w:val="24"/>
        </w:rPr>
        <w:t>u</w:t>
      </w:r>
      <w:r w:rsidR="00881C5A" w:rsidRPr="00B21FD0">
        <w:rPr>
          <w:rFonts w:ascii="Calibri" w:hAnsi="Calibri" w:cs="Calibri"/>
          <w:sz w:val="24"/>
          <w:szCs w:val="24"/>
        </w:rPr>
        <w:t xml:space="preserve"> za oblikovanje predložaka upita za interakciju s velikim jezičnim modelima </w:t>
      </w:r>
      <w:r w:rsidR="00A03803" w:rsidRPr="00B21FD0">
        <w:rPr>
          <w:rFonts w:ascii="Calibri" w:hAnsi="Calibri" w:cs="Calibri"/>
          <w:sz w:val="24"/>
          <w:szCs w:val="24"/>
        </w:rPr>
        <w:t>kako bi se</w:t>
      </w:r>
      <w:r w:rsidR="00881C5A" w:rsidRPr="00B21FD0">
        <w:rPr>
          <w:rFonts w:ascii="Calibri" w:hAnsi="Calibri" w:cs="Calibri"/>
          <w:sz w:val="24"/>
          <w:szCs w:val="24"/>
        </w:rPr>
        <w:t xml:space="preserve"> poboljša</w:t>
      </w:r>
      <w:r w:rsidR="00A03803" w:rsidRPr="00B21FD0">
        <w:rPr>
          <w:rFonts w:ascii="Calibri" w:hAnsi="Calibri" w:cs="Calibri"/>
          <w:sz w:val="24"/>
          <w:szCs w:val="24"/>
        </w:rPr>
        <w:t>la</w:t>
      </w:r>
      <w:r w:rsidR="00881C5A" w:rsidRPr="00B21FD0">
        <w:rPr>
          <w:rFonts w:ascii="Calibri" w:hAnsi="Calibri" w:cs="Calibri"/>
          <w:sz w:val="24"/>
          <w:szCs w:val="24"/>
        </w:rPr>
        <w:t xml:space="preserve"> kvalitet</w:t>
      </w:r>
      <w:r w:rsidR="00A03803" w:rsidRPr="00B21FD0">
        <w:rPr>
          <w:rFonts w:ascii="Calibri" w:hAnsi="Calibri" w:cs="Calibri"/>
          <w:sz w:val="24"/>
          <w:szCs w:val="24"/>
        </w:rPr>
        <w:t>a</w:t>
      </w:r>
      <w:r w:rsidR="00881C5A" w:rsidRPr="00B21FD0">
        <w:rPr>
          <w:rFonts w:ascii="Calibri" w:hAnsi="Calibri" w:cs="Calibri"/>
          <w:sz w:val="24"/>
          <w:szCs w:val="24"/>
        </w:rPr>
        <w:t xml:space="preserve"> i dosljednost njihovih rezultata. U r</w:t>
      </w:r>
      <w:r w:rsidR="00881C5A" w:rsidRPr="00490CA4">
        <w:rPr>
          <w:rFonts w:ascii="Calibri" w:hAnsi="Calibri" w:cs="Calibri"/>
          <w:sz w:val="24"/>
          <w:szCs w:val="24"/>
        </w:rPr>
        <w:t xml:space="preserve">adu su istaknute ključne tehnike koje usmjeravaju generirane odgovore modela. Kroz primjere je prikazana sposobnost ovih metoda </w:t>
      </w:r>
      <w:r w:rsidR="00262F74">
        <w:rPr>
          <w:rFonts w:ascii="Calibri" w:hAnsi="Calibri" w:cs="Calibri"/>
          <w:sz w:val="24"/>
          <w:szCs w:val="24"/>
        </w:rPr>
        <w:t xml:space="preserve">u pojašnjavanju </w:t>
      </w:r>
      <w:r w:rsidR="00881C5A" w:rsidRPr="00490CA4">
        <w:rPr>
          <w:rFonts w:ascii="Calibri" w:hAnsi="Calibri" w:cs="Calibri"/>
          <w:sz w:val="24"/>
          <w:szCs w:val="24"/>
        </w:rPr>
        <w:t>korisničk</w:t>
      </w:r>
      <w:r w:rsidR="00262F74">
        <w:rPr>
          <w:rFonts w:ascii="Calibri" w:hAnsi="Calibri" w:cs="Calibri"/>
          <w:sz w:val="24"/>
          <w:szCs w:val="24"/>
        </w:rPr>
        <w:t>ih</w:t>
      </w:r>
      <w:r w:rsidR="00881C5A" w:rsidRPr="00490CA4">
        <w:rPr>
          <w:rFonts w:ascii="Calibri" w:hAnsi="Calibri" w:cs="Calibri"/>
          <w:sz w:val="24"/>
          <w:szCs w:val="24"/>
        </w:rPr>
        <w:t xml:space="preserve"> upit</w:t>
      </w:r>
      <w:r w:rsidR="00262F74">
        <w:rPr>
          <w:rFonts w:ascii="Calibri" w:hAnsi="Calibri" w:cs="Calibri"/>
          <w:sz w:val="24"/>
          <w:szCs w:val="24"/>
        </w:rPr>
        <w:t>a</w:t>
      </w:r>
      <w:r w:rsidR="00881C5A" w:rsidRPr="00490CA4">
        <w:rPr>
          <w:rFonts w:ascii="Calibri" w:hAnsi="Calibri" w:cs="Calibri"/>
          <w:sz w:val="24"/>
          <w:szCs w:val="24"/>
        </w:rPr>
        <w:t xml:space="preserve"> i </w:t>
      </w:r>
      <w:r w:rsidR="00D47F19" w:rsidRPr="00490CA4">
        <w:rPr>
          <w:rFonts w:ascii="Calibri" w:hAnsi="Calibri" w:cs="Calibri"/>
          <w:sz w:val="24"/>
          <w:szCs w:val="24"/>
        </w:rPr>
        <w:t>ocjenj</w:t>
      </w:r>
      <w:r w:rsidR="00D47F19">
        <w:rPr>
          <w:rFonts w:ascii="Calibri" w:hAnsi="Calibri" w:cs="Calibri"/>
          <w:sz w:val="24"/>
          <w:szCs w:val="24"/>
        </w:rPr>
        <w:t>ivanju</w:t>
      </w:r>
      <w:r w:rsidR="00881C5A" w:rsidRPr="00490CA4">
        <w:rPr>
          <w:rFonts w:ascii="Calibri" w:hAnsi="Calibri" w:cs="Calibri"/>
          <w:sz w:val="24"/>
          <w:szCs w:val="24"/>
        </w:rPr>
        <w:t xml:space="preserve"> kvalitet</w:t>
      </w:r>
      <w:r w:rsidR="00D47F19">
        <w:rPr>
          <w:rFonts w:ascii="Calibri" w:hAnsi="Calibri" w:cs="Calibri"/>
          <w:sz w:val="24"/>
          <w:szCs w:val="24"/>
        </w:rPr>
        <w:t>e</w:t>
      </w:r>
      <w:r w:rsidR="00881C5A" w:rsidRPr="00490CA4">
        <w:rPr>
          <w:rFonts w:ascii="Calibri" w:hAnsi="Calibri" w:cs="Calibri"/>
          <w:sz w:val="24"/>
          <w:szCs w:val="24"/>
        </w:rPr>
        <w:t xml:space="preserve"> generiranog teksta</w:t>
      </w:r>
      <w:r w:rsidR="00D47F19">
        <w:rPr>
          <w:rFonts w:ascii="Calibri" w:hAnsi="Calibri" w:cs="Calibri"/>
          <w:sz w:val="24"/>
          <w:szCs w:val="24"/>
        </w:rPr>
        <w:t>.</w:t>
      </w:r>
    </w:p>
    <w:p w14:paraId="482B8951" w14:textId="2F2D3874" w:rsidR="00881C5A" w:rsidRPr="00490CA4" w:rsidRDefault="00A03803" w:rsidP="00D90CC6">
      <w:pPr>
        <w:spacing w:line="276" w:lineRule="auto"/>
        <w:jc w:val="both"/>
        <w:rPr>
          <w:rFonts w:ascii="Calibri" w:hAnsi="Calibri" w:cs="Calibri"/>
          <w:sz w:val="24"/>
          <w:szCs w:val="24"/>
        </w:rPr>
      </w:pPr>
      <w:r w:rsidRPr="00B21FD0">
        <w:rPr>
          <w:rFonts w:ascii="Calibri" w:hAnsi="Calibri" w:cs="Calibri"/>
          <w:sz w:val="24"/>
          <w:szCs w:val="24"/>
        </w:rPr>
        <w:t>Nadalje, u</w:t>
      </w:r>
      <w:r w:rsidR="00881C5A" w:rsidRPr="00B21FD0">
        <w:rPr>
          <w:rFonts w:ascii="Calibri" w:hAnsi="Calibri" w:cs="Calibri"/>
          <w:sz w:val="24"/>
          <w:szCs w:val="24"/>
        </w:rPr>
        <w:t xml:space="preserve"> članku </w:t>
      </w:r>
      <w:sdt>
        <w:sdtPr>
          <w:rPr>
            <w:rFonts w:ascii="Calibri" w:hAnsi="Calibri" w:cs="Calibri"/>
            <w:sz w:val="24"/>
            <w:szCs w:val="24"/>
          </w:rPr>
          <w:id w:val="131907734"/>
          <w:citation/>
        </w:sdtPr>
        <w:sdtEndPr/>
        <w:sdtContent>
          <w:r w:rsidR="00881C5A" w:rsidRPr="00B21FD0">
            <w:rPr>
              <w:rFonts w:ascii="Calibri" w:hAnsi="Calibri" w:cs="Calibri"/>
              <w:sz w:val="24"/>
              <w:szCs w:val="24"/>
            </w:rPr>
            <w:fldChar w:fldCharType="begin"/>
          </w:r>
          <w:r w:rsidR="00881C5A" w:rsidRPr="00B21FD0">
            <w:rPr>
              <w:rFonts w:ascii="Calibri" w:hAnsi="Calibri" w:cs="Calibri"/>
              <w:sz w:val="24"/>
              <w:szCs w:val="24"/>
              <w:lang w:val="en-US"/>
            </w:rPr>
            <w:instrText xml:space="preserve"> CITATION WOS:001256588100001 \l 1033 </w:instrText>
          </w:r>
          <w:r w:rsidR="00881C5A" w:rsidRPr="00B21FD0">
            <w:rPr>
              <w:rFonts w:ascii="Calibri" w:hAnsi="Calibri" w:cs="Calibri"/>
              <w:sz w:val="24"/>
              <w:szCs w:val="24"/>
            </w:rPr>
            <w:fldChar w:fldCharType="separate"/>
          </w:r>
          <w:r w:rsidR="00F43153" w:rsidRPr="00B21FD0">
            <w:rPr>
              <w:rFonts w:ascii="Calibri" w:hAnsi="Calibri" w:cs="Calibri"/>
              <w:noProof/>
              <w:sz w:val="24"/>
              <w:szCs w:val="24"/>
              <w:lang w:val="en-US"/>
            </w:rPr>
            <w:t>[110]</w:t>
          </w:r>
          <w:r w:rsidR="00881C5A" w:rsidRPr="00B21FD0">
            <w:rPr>
              <w:rFonts w:ascii="Calibri" w:hAnsi="Calibri" w:cs="Calibri"/>
              <w:sz w:val="24"/>
              <w:szCs w:val="24"/>
            </w:rPr>
            <w:fldChar w:fldCharType="end"/>
          </w:r>
        </w:sdtContent>
      </w:sdt>
      <w:r w:rsidR="00881C5A" w:rsidRPr="00B21FD0">
        <w:rPr>
          <w:rFonts w:ascii="Calibri" w:hAnsi="Calibri" w:cs="Calibri"/>
          <w:sz w:val="24"/>
          <w:szCs w:val="24"/>
        </w:rPr>
        <w:t xml:space="preserve">, </w:t>
      </w:r>
      <w:proofErr w:type="spellStart"/>
      <w:r w:rsidRPr="00B21FD0">
        <w:rPr>
          <w:rFonts w:ascii="Calibri" w:hAnsi="Calibri" w:cs="Calibri"/>
          <w:sz w:val="24"/>
          <w:szCs w:val="24"/>
        </w:rPr>
        <w:t>Kochanek</w:t>
      </w:r>
      <w:proofErr w:type="spellEnd"/>
      <w:r w:rsidRPr="00B21FD0">
        <w:rPr>
          <w:rFonts w:ascii="Calibri" w:hAnsi="Calibri" w:cs="Calibri"/>
          <w:sz w:val="24"/>
          <w:szCs w:val="24"/>
        </w:rPr>
        <w:t xml:space="preserve"> i ostali </w:t>
      </w:r>
      <w:r w:rsidR="00881C5A" w:rsidRPr="00B21FD0">
        <w:rPr>
          <w:rFonts w:ascii="Calibri" w:hAnsi="Calibri" w:cs="Calibri"/>
          <w:sz w:val="24"/>
          <w:szCs w:val="24"/>
        </w:rPr>
        <w:t xml:space="preserve">ističu da iako sinteza podataka temeljenih na upitima  </w:t>
      </w:r>
      <w:r w:rsidR="00881C5A" w:rsidRPr="00490CA4">
        <w:rPr>
          <w:rFonts w:ascii="Calibri" w:hAnsi="Calibri" w:cs="Calibri"/>
          <w:sz w:val="24"/>
          <w:szCs w:val="24"/>
        </w:rPr>
        <w:t xml:space="preserve">za LLM-ove ne može u potpunosti zamijeniti standardno prikupljanje podataka, vrlo je korisna u okruženjima s ograničenim podacima i kao tehnika augmentacije podataka. Pokazalo se da upiti daju obećavajuće rezultate u zadacima poput ekstrakcije odnosa, prikaza lanca razmišljanja i sintetičkih dijaloga. Iako predložene metode još nisu dovoljno napredne da bi postigle rezultate usporedive s punim skupovima podataka, uvijek donose poboljšanja u usporedbi s izvornim nebalansiranim skupovima podataka. </w:t>
      </w:r>
    </w:p>
    <w:p w14:paraId="25B29902" w14:textId="13654D15" w:rsidR="00F339DE" w:rsidRPr="00490CA4" w:rsidRDefault="00665B6B" w:rsidP="0067047D">
      <w:pPr>
        <w:spacing w:line="276" w:lineRule="auto"/>
        <w:jc w:val="both"/>
        <w:rPr>
          <w:rFonts w:ascii="Calibri" w:hAnsi="Calibri" w:cs="Calibri"/>
          <w:sz w:val="24"/>
          <w:szCs w:val="24"/>
        </w:rPr>
      </w:pPr>
      <w:r w:rsidRPr="00B21FD0">
        <w:rPr>
          <w:rFonts w:ascii="Calibri" w:hAnsi="Calibri" w:cs="Calibri"/>
          <w:sz w:val="24"/>
          <w:szCs w:val="24"/>
        </w:rPr>
        <w:t xml:space="preserve">Prema </w:t>
      </w:r>
      <w:r w:rsidR="00A03803" w:rsidRPr="00B21FD0">
        <w:rPr>
          <w:rFonts w:ascii="Calibri" w:hAnsi="Calibri" w:cs="Calibri"/>
          <w:sz w:val="24"/>
          <w:szCs w:val="24"/>
        </w:rPr>
        <w:t>Ma i suradnicima</w:t>
      </w:r>
      <w:r w:rsidRPr="00B21FD0">
        <w:rPr>
          <w:rFonts w:ascii="Calibri" w:hAnsi="Calibri" w:cs="Calibri"/>
          <w:sz w:val="24"/>
          <w:szCs w:val="24"/>
        </w:rPr>
        <w:t xml:space="preserve"> </w:t>
      </w:r>
      <w:r w:rsidRPr="00490CA4">
        <w:rPr>
          <w:rFonts w:ascii="Calibri" w:hAnsi="Calibri" w:cs="Calibri"/>
          <w:sz w:val="24"/>
          <w:szCs w:val="24"/>
        </w:rPr>
        <w:t xml:space="preserve">u </w:t>
      </w:r>
      <w:sdt>
        <w:sdtPr>
          <w:rPr>
            <w:rFonts w:ascii="Calibri" w:hAnsi="Calibri" w:cs="Calibri"/>
            <w:sz w:val="24"/>
            <w:szCs w:val="24"/>
          </w:rPr>
          <w:id w:val="796567111"/>
          <w:citation/>
        </w:sdtPr>
        <w:sdtEndPr/>
        <w:sdtContent>
          <w:r w:rsidR="0042434E" w:rsidRPr="00490CA4">
            <w:rPr>
              <w:rFonts w:ascii="Calibri" w:hAnsi="Calibri" w:cs="Calibri"/>
              <w:sz w:val="24"/>
              <w:szCs w:val="24"/>
            </w:rPr>
            <w:fldChar w:fldCharType="begin"/>
          </w:r>
          <w:r w:rsidR="0042434E" w:rsidRPr="00490CA4">
            <w:rPr>
              <w:rFonts w:ascii="Calibri" w:hAnsi="Calibri" w:cs="Calibri"/>
              <w:sz w:val="24"/>
              <w:szCs w:val="24"/>
              <w:lang w:val="en-US"/>
            </w:rPr>
            <w:instrText xml:space="preserve"> CITATION WOS:001220818807030 \l 1033 </w:instrText>
          </w:r>
          <w:r w:rsidR="0042434E" w:rsidRPr="00490CA4">
            <w:rPr>
              <w:rFonts w:ascii="Calibri" w:hAnsi="Calibri" w:cs="Calibri"/>
              <w:sz w:val="24"/>
              <w:szCs w:val="24"/>
            </w:rPr>
            <w:fldChar w:fldCharType="separate"/>
          </w:r>
          <w:r w:rsidR="00F43153" w:rsidRPr="00490CA4">
            <w:rPr>
              <w:rFonts w:ascii="Calibri" w:hAnsi="Calibri" w:cs="Calibri"/>
              <w:noProof/>
              <w:sz w:val="24"/>
              <w:szCs w:val="24"/>
              <w:lang w:val="en-US"/>
            </w:rPr>
            <w:t>[111]</w:t>
          </w:r>
          <w:r w:rsidR="0042434E" w:rsidRPr="00490CA4">
            <w:rPr>
              <w:rFonts w:ascii="Calibri" w:hAnsi="Calibri" w:cs="Calibri"/>
              <w:sz w:val="24"/>
              <w:szCs w:val="24"/>
            </w:rPr>
            <w:fldChar w:fldCharType="end"/>
          </w:r>
        </w:sdtContent>
      </w:sdt>
      <w:r w:rsidRPr="00490CA4">
        <w:rPr>
          <w:rFonts w:ascii="Calibri" w:hAnsi="Calibri" w:cs="Calibri"/>
          <w:sz w:val="24"/>
          <w:szCs w:val="24"/>
        </w:rPr>
        <w:t>, m</w:t>
      </w:r>
      <w:r w:rsidR="0095661A" w:rsidRPr="00490CA4">
        <w:rPr>
          <w:rFonts w:ascii="Calibri" w:hAnsi="Calibri" w:cs="Calibri"/>
          <w:sz w:val="24"/>
          <w:szCs w:val="24"/>
        </w:rPr>
        <w:t>odeli</w:t>
      </w:r>
      <w:r w:rsidR="00F339DE" w:rsidRPr="00490CA4">
        <w:rPr>
          <w:rFonts w:ascii="Calibri" w:hAnsi="Calibri" w:cs="Calibri"/>
          <w:sz w:val="24"/>
          <w:szCs w:val="24"/>
        </w:rPr>
        <w:t xml:space="preserve"> poput </w:t>
      </w:r>
      <w:r w:rsidR="00F339DE" w:rsidRPr="00490CA4">
        <w:rPr>
          <w:rFonts w:ascii="Calibri" w:hAnsi="Calibri" w:cs="Calibri"/>
          <w:i/>
          <w:iCs/>
          <w:sz w:val="24"/>
          <w:szCs w:val="24"/>
        </w:rPr>
        <w:t xml:space="preserve">GPT-3 </w:t>
      </w:r>
      <w:r w:rsidR="00F339DE" w:rsidRPr="00490CA4">
        <w:rPr>
          <w:rFonts w:ascii="Calibri" w:hAnsi="Calibri" w:cs="Calibri"/>
          <w:sz w:val="24"/>
          <w:szCs w:val="24"/>
        </w:rPr>
        <w:t xml:space="preserve">i </w:t>
      </w:r>
      <w:r w:rsidR="00F339DE" w:rsidRPr="00490CA4">
        <w:rPr>
          <w:rFonts w:ascii="Calibri" w:hAnsi="Calibri" w:cs="Calibri"/>
          <w:i/>
          <w:iCs/>
          <w:sz w:val="24"/>
          <w:szCs w:val="24"/>
        </w:rPr>
        <w:t>BLOOM</w:t>
      </w:r>
      <w:r w:rsidR="00F339DE" w:rsidRPr="00490CA4">
        <w:rPr>
          <w:rFonts w:ascii="Calibri" w:hAnsi="Calibri" w:cs="Calibri"/>
          <w:sz w:val="24"/>
          <w:szCs w:val="24"/>
        </w:rPr>
        <w:t xml:space="preserve"> pokazali su značajne sposobnosti u učenju iz konteksta, </w:t>
      </w:r>
      <w:r w:rsidR="00177191" w:rsidRPr="00490CA4">
        <w:rPr>
          <w:rFonts w:ascii="Calibri" w:hAnsi="Calibri" w:cs="Calibri"/>
          <w:sz w:val="24"/>
          <w:szCs w:val="24"/>
        </w:rPr>
        <w:t>međutim</w:t>
      </w:r>
      <w:r w:rsidR="00B4627E" w:rsidRPr="00490CA4">
        <w:rPr>
          <w:rFonts w:ascii="Calibri" w:hAnsi="Calibri" w:cs="Calibri"/>
          <w:sz w:val="24"/>
          <w:szCs w:val="24"/>
        </w:rPr>
        <w:t xml:space="preserve"> rezultati</w:t>
      </w:r>
      <w:r w:rsidR="002D7CCC" w:rsidRPr="00490CA4">
        <w:rPr>
          <w:rFonts w:ascii="Calibri" w:hAnsi="Calibri" w:cs="Calibri"/>
          <w:sz w:val="24"/>
          <w:szCs w:val="24"/>
        </w:rPr>
        <w:t xml:space="preserve"> mogu varirati</w:t>
      </w:r>
      <w:r w:rsidR="00F339DE" w:rsidRPr="00490CA4">
        <w:rPr>
          <w:rFonts w:ascii="Calibri" w:hAnsi="Calibri" w:cs="Calibri"/>
          <w:sz w:val="24"/>
          <w:szCs w:val="24"/>
        </w:rPr>
        <w:t xml:space="preserve"> </w:t>
      </w:r>
      <w:r w:rsidR="00666C8C" w:rsidRPr="00490CA4">
        <w:rPr>
          <w:rFonts w:ascii="Calibri" w:hAnsi="Calibri" w:cs="Calibri"/>
          <w:sz w:val="24"/>
          <w:szCs w:val="24"/>
        </w:rPr>
        <w:t>z</w:t>
      </w:r>
      <w:r w:rsidR="00F339DE" w:rsidRPr="00490CA4">
        <w:rPr>
          <w:rFonts w:ascii="Calibri" w:hAnsi="Calibri" w:cs="Calibri"/>
          <w:sz w:val="24"/>
          <w:szCs w:val="24"/>
        </w:rPr>
        <w:t xml:space="preserve">bog </w:t>
      </w:r>
      <w:r w:rsidR="002D7CCC" w:rsidRPr="00490CA4">
        <w:rPr>
          <w:rFonts w:ascii="Calibri" w:hAnsi="Calibri" w:cs="Calibri"/>
          <w:sz w:val="24"/>
          <w:szCs w:val="24"/>
        </w:rPr>
        <w:t>izabranih p</w:t>
      </w:r>
      <w:r w:rsidR="009E282B" w:rsidRPr="00490CA4">
        <w:rPr>
          <w:rFonts w:ascii="Calibri" w:hAnsi="Calibri" w:cs="Calibri"/>
          <w:sz w:val="24"/>
          <w:szCs w:val="24"/>
        </w:rPr>
        <w:t>rimjerima</w:t>
      </w:r>
      <w:r w:rsidR="00F339DE" w:rsidRPr="00490CA4">
        <w:rPr>
          <w:rFonts w:ascii="Calibri" w:hAnsi="Calibri" w:cs="Calibri"/>
          <w:sz w:val="24"/>
          <w:szCs w:val="24"/>
        </w:rPr>
        <w:t xml:space="preserve"> i format</w:t>
      </w:r>
      <w:r w:rsidR="002D7CCC" w:rsidRPr="00490CA4">
        <w:rPr>
          <w:rFonts w:ascii="Calibri" w:hAnsi="Calibri" w:cs="Calibri"/>
          <w:sz w:val="24"/>
          <w:szCs w:val="24"/>
        </w:rPr>
        <w:t>a u</w:t>
      </w:r>
      <w:r w:rsidR="00F339DE" w:rsidRPr="00490CA4">
        <w:rPr>
          <w:rFonts w:ascii="Calibri" w:hAnsi="Calibri" w:cs="Calibri"/>
          <w:sz w:val="24"/>
          <w:szCs w:val="24"/>
        </w:rPr>
        <w:t>pita</w:t>
      </w:r>
      <w:r w:rsidR="00260893" w:rsidRPr="00490CA4">
        <w:rPr>
          <w:rFonts w:ascii="Calibri" w:hAnsi="Calibri" w:cs="Calibri"/>
          <w:sz w:val="24"/>
          <w:szCs w:val="24"/>
        </w:rPr>
        <w:t xml:space="preserve"> koji se zadaju</w:t>
      </w:r>
      <w:r w:rsidR="00F339DE" w:rsidRPr="00490CA4">
        <w:rPr>
          <w:rFonts w:ascii="Calibri" w:hAnsi="Calibri" w:cs="Calibri"/>
          <w:sz w:val="24"/>
          <w:szCs w:val="24"/>
        </w:rPr>
        <w:t xml:space="preserve">. Stoga je konstrukcija odgovarajućeg upita ključna za poboljšanje performansi. Predložene su strategije </w:t>
      </w:r>
      <w:r w:rsidR="00F339DE" w:rsidRPr="00490CA4">
        <w:rPr>
          <w:rFonts w:ascii="Calibri" w:hAnsi="Calibri" w:cs="Calibri"/>
          <w:i/>
          <w:iCs/>
          <w:sz w:val="24"/>
          <w:szCs w:val="24"/>
        </w:rPr>
        <w:t>T-fair-</w:t>
      </w:r>
      <w:proofErr w:type="spellStart"/>
      <w:r w:rsidR="00F339DE" w:rsidRPr="00490CA4">
        <w:rPr>
          <w:rFonts w:ascii="Calibri" w:hAnsi="Calibri" w:cs="Calibri"/>
          <w:i/>
          <w:iCs/>
          <w:sz w:val="24"/>
          <w:szCs w:val="24"/>
        </w:rPr>
        <w:t>Prompting</w:t>
      </w:r>
      <w:proofErr w:type="spellEnd"/>
      <w:r w:rsidR="00F339DE" w:rsidRPr="00490CA4">
        <w:rPr>
          <w:rFonts w:ascii="Calibri" w:hAnsi="Calibri" w:cs="Calibri"/>
          <w:sz w:val="24"/>
          <w:szCs w:val="24"/>
        </w:rPr>
        <w:t xml:space="preserve"> i </w:t>
      </w:r>
      <w:r w:rsidR="00F339DE" w:rsidRPr="00490CA4">
        <w:rPr>
          <w:rFonts w:ascii="Calibri" w:hAnsi="Calibri" w:cs="Calibri"/>
          <w:i/>
          <w:iCs/>
          <w:sz w:val="24"/>
          <w:szCs w:val="24"/>
        </w:rPr>
        <w:t>G-fair-</w:t>
      </w:r>
      <w:proofErr w:type="spellStart"/>
      <w:r w:rsidR="00F339DE" w:rsidRPr="00490CA4">
        <w:rPr>
          <w:rFonts w:ascii="Calibri" w:hAnsi="Calibri" w:cs="Calibri"/>
          <w:i/>
          <w:iCs/>
          <w:sz w:val="24"/>
          <w:szCs w:val="24"/>
        </w:rPr>
        <w:t>Prompting</w:t>
      </w:r>
      <w:proofErr w:type="spellEnd"/>
      <w:r w:rsidR="00F339DE" w:rsidRPr="00490CA4">
        <w:rPr>
          <w:rFonts w:ascii="Calibri" w:hAnsi="Calibri" w:cs="Calibri"/>
          <w:sz w:val="24"/>
          <w:szCs w:val="24"/>
        </w:rPr>
        <w:t xml:space="preserve"> za optimizaciju upita smanjenjem </w:t>
      </w:r>
      <w:proofErr w:type="spellStart"/>
      <w:r w:rsidR="00F339DE" w:rsidRPr="00490CA4">
        <w:rPr>
          <w:rFonts w:ascii="Calibri" w:hAnsi="Calibri" w:cs="Calibri"/>
          <w:sz w:val="24"/>
          <w:szCs w:val="24"/>
        </w:rPr>
        <w:t>prediktivne</w:t>
      </w:r>
      <w:proofErr w:type="spellEnd"/>
      <w:r w:rsidR="00F339DE" w:rsidRPr="00490CA4">
        <w:rPr>
          <w:rFonts w:ascii="Calibri" w:hAnsi="Calibri" w:cs="Calibri"/>
          <w:sz w:val="24"/>
          <w:szCs w:val="24"/>
        </w:rPr>
        <w:t xml:space="preserve"> pristranosti, pri čemu </w:t>
      </w:r>
      <w:r w:rsidR="00F339DE" w:rsidRPr="00490CA4">
        <w:rPr>
          <w:rFonts w:ascii="Calibri" w:hAnsi="Calibri" w:cs="Calibri"/>
          <w:i/>
          <w:iCs/>
          <w:sz w:val="24"/>
          <w:szCs w:val="24"/>
        </w:rPr>
        <w:t>G-fair-</w:t>
      </w:r>
      <w:proofErr w:type="spellStart"/>
      <w:r w:rsidR="00F339DE" w:rsidRPr="00490CA4">
        <w:rPr>
          <w:rFonts w:ascii="Calibri" w:hAnsi="Calibri" w:cs="Calibri"/>
          <w:i/>
          <w:iCs/>
          <w:sz w:val="24"/>
          <w:szCs w:val="24"/>
        </w:rPr>
        <w:t>Prompting</w:t>
      </w:r>
      <w:proofErr w:type="spellEnd"/>
      <w:r w:rsidR="00F339DE" w:rsidRPr="00490CA4">
        <w:rPr>
          <w:rFonts w:ascii="Calibri" w:hAnsi="Calibri" w:cs="Calibri"/>
          <w:sz w:val="24"/>
          <w:szCs w:val="24"/>
        </w:rPr>
        <w:t xml:space="preserve"> nudi bolju ravnotežu između kvalitete pretraživanja i </w:t>
      </w:r>
      <w:r w:rsidR="0042434E" w:rsidRPr="00490CA4">
        <w:rPr>
          <w:rFonts w:ascii="Calibri" w:hAnsi="Calibri" w:cs="Calibri"/>
          <w:sz w:val="24"/>
          <w:szCs w:val="24"/>
        </w:rPr>
        <w:t>t</w:t>
      </w:r>
      <w:r w:rsidR="00F339DE" w:rsidRPr="00490CA4">
        <w:rPr>
          <w:rFonts w:ascii="Calibri" w:hAnsi="Calibri" w:cs="Calibri"/>
          <w:sz w:val="24"/>
          <w:szCs w:val="24"/>
        </w:rPr>
        <w:t xml:space="preserve">roškova, što je potvrđeno eksperimentalnim rezultatima s modelima kao što su </w:t>
      </w:r>
      <w:r w:rsidR="00F339DE" w:rsidRPr="00490CA4">
        <w:rPr>
          <w:rFonts w:ascii="Calibri" w:hAnsi="Calibri" w:cs="Calibri"/>
          <w:i/>
          <w:iCs/>
          <w:sz w:val="24"/>
          <w:szCs w:val="24"/>
        </w:rPr>
        <w:t xml:space="preserve">GPT-3 </w:t>
      </w:r>
      <w:r w:rsidR="00F339DE" w:rsidRPr="00490CA4">
        <w:rPr>
          <w:rFonts w:ascii="Calibri" w:hAnsi="Calibri" w:cs="Calibri"/>
          <w:sz w:val="24"/>
          <w:szCs w:val="24"/>
        </w:rPr>
        <w:t xml:space="preserve">i </w:t>
      </w:r>
      <w:proofErr w:type="spellStart"/>
      <w:r w:rsidR="00F339DE" w:rsidRPr="00490CA4">
        <w:rPr>
          <w:rFonts w:ascii="Calibri" w:hAnsi="Calibri" w:cs="Calibri"/>
          <w:i/>
          <w:iCs/>
          <w:sz w:val="24"/>
          <w:szCs w:val="24"/>
        </w:rPr>
        <w:t>LLaMA</w:t>
      </w:r>
      <w:proofErr w:type="spellEnd"/>
      <w:r w:rsidR="00F339DE" w:rsidRPr="00490CA4">
        <w:rPr>
          <w:rFonts w:ascii="Calibri" w:hAnsi="Calibri" w:cs="Calibri"/>
          <w:sz w:val="24"/>
          <w:szCs w:val="24"/>
        </w:rPr>
        <w:t>.</w:t>
      </w:r>
    </w:p>
    <w:p w14:paraId="7C6AF105" w14:textId="13F802BF" w:rsidR="00AB2239" w:rsidRPr="00490CA4" w:rsidRDefault="00A03803" w:rsidP="00AB2239">
      <w:pPr>
        <w:spacing w:line="276" w:lineRule="auto"/>
        <w:jc w:val="both"/>
        <w:rPr>
          <w:rFonts w:ascii="Calibri" w:hAnsi="Calibri" w:cs="Calibri"/>
          <w:sz w:val="24"/>
          <w:szCs w:val="24"/>
        </w:rPr>
      </w:pPr>
      <w:proofErr w:type="spellStart"/>
      <w:r w:rsidRPr="00B21FD0">
        <w:rPr>
          <w:rFonts w:ascii="Calibri" w:hAnsi="Calibri" w:cs="Calibri"/>
          <w:sz w:val="24"/>
          <w:szCs w:val="24"/>
        </w:rPr>
        <w:t>Cheng</w:t>
      </w:r>
      <w:proofErr w:type="spellEnd"/>
      <w:r w:rsidRPr="00B21FD0">
        <w:rPr>
          <w:rFonts w:ascii="Calibri" w:hAnsi="Calibri" w:cs="Calibri"/>
          <w:sz w:val="24"/>
          <w:szCs w:val="24"/>
        </w:rPr>
        <w:t xml:space="preserve"> i suradnici su u </w:t>
      </w:r>
      <w:sdt>
        <w:sdtPr>
          <w:rPr>
            <w:rFonts w:ascii="Calibri" w:hAnsi="Calibri" w:cs="Calibri"/>
            <w:sz w:val="24"/>
            <w:szCs w:val="24"/>
          </w:rPr>
          <w:id w:val="-1769452250"/>
          <w:citation/>
        </w:sdtPr>
        <w:sdtEndPr/>
        <w:sdtContent>
          <w:r w:rsidR="00AB2239" w:rsidRPr="00B21FD0">
            <w:rPr>
              <w:rFonts w:ascii="Calibri" w:hAnsi="Calibri" w:cs="Calibri"/>
              <w:sz w:val="24"/>
              <w:szCs w:val="24"/>
            </w:rPr>
            <w:fldChar w:fldCharType="begin"/>
          </w:r>
          <w:r w:rsidR="00AB2239" w:rsidRPr="00B21FD0">
            <w:rPr>
              <w:rFonts w:ascii="Calibri" w:hAnsi="Calibri" w:cs="Calibri"/>
              <w:sz w:val="24"/>
              <w:szCs w:val="24"/>
              <w:lang w:val="en-US"/>
            </w:rPr>
            <w:instrText xml:space="preserve"> CITATION WOS:001253452000013 \l 1033 </w:instrText>
          </w:r>
          <w:r w:rsidR="00AB2239" w:rsidRPr="00B21FD0">
            <w:rPr>
              <w:rFonts w:ascii="Calibri" w:hAnsi="Calibri" w:cs="Calibri"/>
              <w:sz w:val="24"/>
              <w:szCs w:val="24"/>
            </w:rPr>
            <w:fldChar w:fldCharType="separate"/>
          </w:r>
          <w:r w:rsidR="00F43153" w:rsidRPr="00B21FD0">
            <w:rPr>
              <w:rFonts w:ascii="Calibri" w:hAnsi="Calibri" w:cs="Calibri"/>
              <w:noProof/>
              <w:sz w:val="24"/>
              <w:szCs w:val="24"/>
              <w:lang w:val="en-US"/>
            </w:rPr>
            <w:t>[112]</w:t>
          </w:r>
          <w:r w:rsidR="00AB2239" w:rsidRPr="00B21FD0">
            <w:rPr>
              <w:rFonts w:ascii="Calibri" w:hAnsi="Calibri" w:cs="Calibri"/>
              <w:sz w:val="24"/>
              <w:szCs w:val="24"/>
            </w:rPr>
            <w:fldChar w:fldCharType="end"/>
          </w:r>
        </w:sdtContent>
      </w:sdt>
      <w:r w:rsidR="00AB2239" w:rsidRPr="00B21FD0">
        <w:rPr>
          <w:rFonts w:ascii="Calibri" w:hAnsi="Calibri" w:cs="Calibri"/>
          <w:sz w:val="24"/>
          <w:szCs w:val="24"/>
        </w:rPr>
        <w:t xml:space="preserve"> </w:t>
      </w:r>
      <w:r w:rsidRPr="00B21FD0">
        <w:rPr>
          <w:rFonts w:ascii="Calibri" w:hAnsi="Calibri" w:cs="Calibri"/>
          <w:sz w:val="24"/>
          <w:szCs w:val="24"/>
        </w:rPr>
        <w:t>predstavili</w:t>
      </w:r>
      <w:r w:rsidR="00AB2239" w:rsidRPr="00B21FD0">
        <w:rPr>
          <w:rFonts w:ascii="Calibri" w:hAnsi="Calibri" w:cs="Calibri"/>
          <w:sz w:val="24"/>
          <w:szCs w:val="24"/>
        </w:rPr>
        <w:t xml:space="preserve"> metodologiju </w:t>
      </w:r>
      <w:r w:rsidR="00AB2239" w:rsidRPr="00490CA4">
        <w:rPr>
          <w:rFonts w:ascii="Calibri" w:hAnsi="Calibri" w:cs="Calibri"/>
          <w:sz w:val="24"/>
          <w:szCs w:val="24"/>
        </w:rPr>
        <w:t xml:space="preserve">za oblikovanje sustava UI koji se sastoje od različitih modela ili komponenti koji surađuju kako bi postigli određeni cilj. Metodologija obuhvaća tri ključna koncepta i četiri aktivnosti, s ciljem poboljšanja modularnosti, </w:t>
      </w:r>
      <w:proofErr w:type="spellStart"/>
      <w:r w:rsidR="00AB2239" w:rsidRPr="00490CA4">
        <w:rPr>
          <w:rFonts w:ascii="Calibri" w:hAnsi="Calibri" w:cs="Calibri"/>
          <w:sz w:val="24"/>
          <w:szCs w:val="24"/>
        </w:rPr>
        <w:t>sastavljivosti</w:t>
      </w:r>
      <w:proofErr w:type="spellEnd"/>
      <w:r w:rsidR="00AB2239" w:rsidRPr="00490CA4">
        <w:rPr>
          <w:rFonts w:ascii="Calibri" w:hAnsi="Calibri" w:cs="Calibri"/>
          <w:sz w:val="24"/>
          <w:szCs w:val="24"/>
        </w:rPr>
        <w:t xml:space="preserve">, otklanjanja grešaka i ponovne upotrebljivosti funkcionalnosti sustava. Kroz ovu metodologiju uveden je </w:t>
      </w:r>
      <w:proofErr w:type="spellStart"/>
      <w:r w:rsidR="00AB2239" w:rsidRPr="00490CA4">
        <w:rPr>
          <w:rFonts w:ascii="Calibri" w:hAnsi="Calibri" w:cs="Calibri"/>
          <w:i/>
          <w:iCs/>
          <w:sz w:val="24"/>
          <w:szCs w:val="24"/>
        </w:rPr>
        <w:t>Prompt</w:t>
      </w:r>
      <w:proofErr w:type="spellEnd"/>
      <w:r w:rsidR="00AB2239" w:rsidRPr="00490CA4">
        <w:rPr>
          <w:rFonts w:ascii="Calibri" w:hAnsi="Calibri" w:cs="Calibri"/>
          <w:i/>
          <w:iCs/>
          <w:sz w:val="24"/>
          <w:szCs w:val="24"/>
        </w:rPr>
        <w:t xml:space="preserve"> </w:t>
      </w:r>
      <w:proofErr w:type="spellStart"/>
      <w:r w:rsidR="00AB2239" w:rsidRPr="00490CA4">
        <w:rPr>
          <w:rFonts w:ascii="Calibri" w:hAnsi="Calibri" w:cs="Calibri"/>
          <w:i/>
          <w:iCs/>
          <w:sz w:val="24"/>
          <w:szCs w:val="24"/>
        </w:rPr>
        <w:t>Sapper</w:t>
      </w:r>
      <w:proofErr w:type="spellEnd"/>
      <w:r w:rsidR="00AB2239" w:rsidRPr="00490CA4">
        <w:rPr>
          <w:rFonts w:ascii="Calibri" w:hAnsi="Calibri" w:cs="Calibri"/>
          <w:sz w:val="24"/>
          <w:szCs w:val="24"/>
        </w:rPr>
        <w:t>, vizualni programski alat koji omogućava sastavljanje sustava od osnovnih modela pomoću oblikovanja upita i vizualnog programiranja.</w:t>
      </w:r>
    </w:p>
    <w:p w14:paraId="4FBE327A" w14:textId="792BCBD6" w:rsidR="00D34920" w:rsidRPr="00490CA4" w:rsidRDefault="002D52EE" w:rsidP="0067047D">
      <w:pPr>
        <w:spacing w:line="276" w:lineRule="auto"/>
        <w:jc w:val="both"/>
        <w:rPr>
          <w:rFonts w:ascii="Calibri" w:hAnsi="Calibri" w:cs="Calibri"/>
          <w:sz w:val="24"/>
          <w:szCs w:val="24"/>
        </w:rPr>
      </w:pPr>
      <w:r w:rsidRPr="00B21FD0">
        <w:rPr>
          <w:rFonts w:ascii="Calibri" w:hAnsi="Calibri" w:cs="Calibri"/>
          <w:sz w:val="24"/>
          <w:szCs w:val="24"/>
        </w:rPr>
        <w:t>Nadalje, Park i ostali a</w:t>
      </w:r>
      <w:r w:rsidR="00F85A0A" w:rsidRPr="00B21FD0">
        <w:rPr>
          <w:rFonts w:ascii="Calibri" w:hAnsi="Calibri" w:cs="Calibri"/>
          <w:sz w:val="24"/>
          <w:szCs w:val="24"/>
        </w:rPr>
        <w:t>utori</w:t>
      </w:r>
      <w:r w:rsidR="00D34920" w:rsidRPr="00B21FD0">
        <w:rPr>
          <w:rFonts w:ascii="Calibri" w:hAnsi="Calibri" w:cs="Calibri"/>
          <w:sz w:val="24"/>
          <w:szCs w:val="24"/>
        </w:rPr>
        <w:t xml:space="preserve"> u</w:t>
      </w:r>
      <w:r w:rsidR="00C9695F" w:rsidRPr="00B21FD0">
        <w:rPr>
          <w:rFonts w:ascii="Calibri" w:hAnsi="Calibri" w:cs="Calibri"/>
          <w:sz w:val="24"/>
          <w:szCs w:val="24"/>
        </w:rPr>
        <w:t xml:space="preserve"> </w:t>
      </w:r>
      <w:sdt>
        <w:sdtPr>
          <w:rPr>
            <w:rFonts w:ascii="Calibri" w:hAnsi="Calibri" w:cs="Calibri"/>
            <w:sz w:val="24"/>
            <w:szCs w:val="24"/>
          </w:rPr>
          <w:id w:val="-1009513572"/>
          <w:citation/>
        </w:sdtPr>
        <w:sdtEndPr/>
        <w:sdtContent>
          <w:r w:rsidR="00C9695F" w:rsidRPr="00B21FD0">
            <w:rPr>
              <w:rFonts w:ascii="Calibri" w:hAnsi="Calibri" w:cs="Calibri"/>
              <w:sz w:val="24"/>
              <w:szCs w:val="24"/>
            </w:rPr>
            <w:fldChar w:fldCharType="begin"/>
          </w:r>
          <w:r w:rsidR="00C9695F" w:rsidRPr="00B21FD0">
            <w:rPr>
              <w:rFonts w:ascii="Calibri" w:hAnsi="Calibri" w:cs="Calibri"/>
              <w:sz w:val="24"/>
              <w:szCs w:val="24"/>
              <w:lang w:val="en-US"/>
            </w:rPr>
            <w:instrText xml:space="preserve"> CITATION WOS:001183552300005 \l 1033 </w:instrText>
          </w:r>
          <w:r w:rsidR="00C9695F" w:rsidRPr="00B21FD0">
            <w:rPr>
              <w:rFonts w:ascii="Calibri" w:hAnsi="Calibri" w:cs="Calibri"/>
              <w:sz w:val="24"/>
              <w:szCs w:val="24"/>
            </w:rPr>
            <w:fldChar w:fldCharType="separate"/>
          </w:r>
          <w:r w:rsidR="00F43153" w:rsidRPr="00B21FD0">
            <w:rPr>
              <w:rFonts w:ascii="Calibri" w:hAnsi="Calibri" w:cs="Calibri"/>
              <w:noProof/>
              <w:sz w:val="24"/>
              <w:szCs w:val="24"/>
              <w:lang w:val="en-US"/>
            </w:rPr>
            <w:t>[113]</w:t>
          </w:r>
          <w:r w:rsidR="00C9695F" w:rsidRPr="00B21FD0">
            <w:rPr>
              <w:rFonts w:ascii="Calibri" w:hAnsi="Calibri" w:cs="Calibri"/>
              <w:sz w:val="24"/>
              <w:szCs w:val="24"/>
            </w:rPr>
            <w:fldChar w:fldCharType="end"/>
          </w:r>
        </w:sdtContent>
      </w:sdt>
      <w:r w:rsidR="00D34920" w:rsidRPr="00490CA4">
        <w:rPr>
          <w:rFonts w:ascii="Calibri" w:hAnsi="Calibri" w:cs="Calibri"/>
          <w:sz w:val="24"/>
          <w:szCs w:val="24"/>
        </w:rPr>
        <w:t>, predl</w:t>
      </w:r>
      <w:r w:rsidR="00F85A0A" w:rsidRPr="00490CA4">
        <w:rPr>
          <w:rFonts w:ascii="Calibri" w:hAnsi="Calibri" w:cs="Calibri"/>
          <w:sz w:val="24"/>
          <w:szCs w:val="24"/>
        </w:rPr>
        <w:t xml:space="preserve">ažu </w:t>
      </w:r>
      <w:r w:rsidR="00664921" w:rsidRPr="00490CA4">
        <w:rPr>
          <w:rFonts w:ascii="Calibri" w:hAnsi="Calibri" w:cs="Calibri"/>
          <w:sz w:val="24"/>
          <w:szCs w:val="24"/>
        </w:rPr>
        <w:t xml:space="preserve">četiri </w:t>
      </w:r>
      <w:r w:rsidR="00D34920" w:rsidRPr="00490CA4">
        <w:rPr>
          <w:rFonts w:ascii="Calibri" w:hAnsi="Calibri" w:cs="Calibri"/>
          <w:sz w:val="24"/>
          <w:szCs w:val="24"/>
        </w:rPr>
        <w:t>tehnik</w:t>
      </w:r>
      <w:r w:rsidR="00664921" w:rsidRPr="00490CA4">
        <w:rPr>
          <w:rFonts w:ascii="Calibri" w:hAnsi="Calibri" w:cs="Calibri"/>
          <w:sz w:val="24"/>
          <w:szCs w:val="24"/>
        </w:rPr>
        <w:t>e postavljanja</w:t>
      </w:r>
      <w:r w:rsidR="00D34920" w:rsidRPr="00490CA4">
        <w:rPr>
          <w:rFonts w:ascii="Calibri" w:hAnsi="Calibri" w:cs="Calibri"/>
          <w:sz w:val="24"/>
          <w:szCs w:val="24"/>
        </w:rPr>
        <w:t xml:space="preserve"> upita: opći upit, upit s prethodnim frazama, </w:t>
      </w:r>
      <w:proofErr w:type="spellStart"/>
      <w:r w:rsidR="00D34920" w:rsidRPr="00490CA4">
        <w:rPr>
          <w:rFonts w:ascii="Calibri" w:hAnsi="Calibri" w:cs="Calibri"/>
          <w:i/>
          <w:iCs/>
          <w:sz w:val="24"/>
          <w:szCs w:val="24"/>
        </w:rPr>
        <w:t>cloze</w:t>
      </w:r>
      <w:proofErr w:type="spellEnd"/>
      <w:r w:rsidR="00D34920" w:rsidRPr="00490CA4">
        <w:rPr>
          <w:rFonts w:ascii="Calibri" w:hAnsi="Calibri" w:cs="Calibri"/>
          <w:sz w:val="24"/>
          <w:szCs w:val="24"/>
        </w:rPr>
        <w:t xml:space="preserve"> upit i upit s eksplicitnom svrhom. Tehnika upita s prethodnim frazama (PPQ) uključuje davanje početne rečenice ili riječi potrebnih za relevantan i prikladan odgovor, omogućujući modelu generiranje sljedeće rečenice. </w:t>
      </w:r>
      <w:proofErr w:type="spellStart"/>
      <w:r w:rsidR="00D34920" w:rsidRPr="00490CA4">
        <w:rPr>
          <w:rFonts w:ascii="Calibri" w:hAnsi="Calibri" w:cs="Calibri"/>
          <w:i/>
          <w:iCs/>
          <w:sz w:val="24"/>
          <w:szCs w:val="24"/>
        </w:rPr>
        <w:t>Cloze</w:t>
      </w:r>
      <w:proofErr w:type="spellEnd"/>
      <w:r w:rsidR="00D34920" w:rsidRPr="00490CA4">
        <w:rPr>
          <w:rFonts w:ascii="Calibri" w:hAnsi="Calibri" w:cs="Calibri"/>
          <w:sz w:val="24"/>
          <w:szCs w:val="24"/>
        </w:rPr>
        <w:t xml:space="preserve"> upit (CQ) tehnika podrazumijeva prikaz rečenice s praznim mjestima koja se popunjavaju primjerima, što je često korišteno u modelima generiranja jezika. Upit s eksplicitnom svrhom (PEQ) uključuje navođenje svrhe ili cilja te pružanje kategoriziranih primjera u skladu s tim, s ciljem da modeli generiranja jezika proizvedu prirodnije odgovore razumijevanjem specifične svrhe upita.</w:t>
      </w:r>
    </w:p>
    <w:p w14:paraId="3AA82916" w14:textId="1A4DCD6E" w:rsidR="00251442" w:rsidRPr="00490CA4" w:rsidRDefault="002F50CB" w:rsidP="0067047D">
      <w:pPr>
        <w:spacing w:line="276" w:lineRule="auto"/>
        <w:jc w:val="both"/>
        <w:rPr>
          <w:rFonts w:ascii="Calibri" w:hAnsi="Calibri" w:cs="Calibri"/>
          <w:sz w:val="24"/>
          <w:szCs w:val="24"/>
        </w:rPr>
      </w:pPr>
      <w:r w:rsidRPr="00490CA4">
        <w:rPr>
          <w:rFonts w:ascii="Calibri" w:hAnsi="Calibri" w:cs="Calibri"/>
          <w:sz w:val="24"/>
          <w:szCs w:val="24"/>
        </w:rPr>
        <w:t>N</w:t>
      </w:r>
      <w:r w:rsidR="00251442" w:rsidRPr="00490CA4">
        <w:rPr>
          <w:rFonts w:ascii="Calibri" w:hAnsi="Calibri" w:cs="Calibri"/>
          <w:sz w:val="24"/>
          <w:szCs w:val="24"/>
        </w:rPr>
        <w:t>ova tehnika oblikovanja upita za LLM-ove</w:t>
      </w:r>
      <w:r w:rsidRPr="00490CA4">
        <w:rPr>
          <w:rFonts w:ascii="Calibri" w:hAnsi="Calibri" w:cs="Calibri"/>
          <w:sz w:val="24"/>
          <w:szCs w:val="24"/>
        </w:rPr>
        <w:t xml:space="preserve">, </w:t>
      </w:r>
      <w:r w:rsidRPr="00B21FD0">
        <w:rPr>
          <w:rFonts w:ascii="Calibri" w:hAnsi="Calibri" w:cs="Calibri"/>
          <w:sz w:val="24"/>
          <w:szCs w:val="24"/>
        </w:rPr>
        <w:t xml:space="preserve">predstavljena u </w:t>
      </w:r>
      <w:sdt>
        <w:sdtPr>
          <w:rPr>
            <w:rFonts w:ascii="Calibri" w:hAnsi="Calibri" w:cs="Calibri"/>
            <w:sz w:val="24"/>
            <w:szCs w:val="24"/>
          </w:rPr>
          <w:id w:val="1550495393"/>
          <w:citation/>
        </w:sdtPr>
        <w:sdtEndPr/>
        <w:sdtContent>
          <w:r w:rsidR="00C3786C" w:rsidRPr="00B21FD0">
            <w:rPr>
              <w:rFonts w:ascii="Calibri" w:hAnsi="Calibri" w:cs="Calibri"/>
              <w:sz w:val="24"/>
              <w:szCs w:val="24"/>
            </w:rPr>
            <w:fldChar w:fldCharType="begin"/>
          </w:r>
          <w:r w:rsidR="00C3786C" w:rsidRPr="00B21FD0">
            <w:rPr>
              <w:rFonts w:ascii="Calibri" w:hAnsi="Calibri" w:cs="Calibri"/>
              <w:sz w:val="24"/>
              <w:szCs w:val="24"/>
              <w:lang w:val="en-US"/>
            </w:rPr>
            <w:instrText xml:space="preserve"> CITATION WOS:001195989900048 \l 1033 </w:instrText>
          </w:r>
          <w:r w:rsidR="00C3786C" w:rsidRPr="00B21FD0">
            <w:rPr>
              <w:rFonts w:ascii="Calibri" w:hAnsi="Calibri" w:cs="Calibri"/>
              <w:sz w:val="24"/>
              <w:szCs w:val="24"/>
            </w:rPr>
            <w:fldChar w:fldCharType="separate"/>
          </w:r>
          <w:r w:rsidR="00F43153" w:rsidRPr="00B21FD0">
            <w:rPr>
              <w:rFonts w:ascii="Calibri" w:hAnsi="Calibri" w:cs="Calibri"/>
              <w:noProof/>
              <w:sz w:val="24"/>
              <w:szCs w:val="24"/>
              <w:lang w:val="en-US"/>
            </w:rPr>
            <w:t>[114]</w:t>
          </w:r>
          <w:r w:rsidR="00C3786C" w:rsidRPr="00B21FD0">
            <w:rPr>
              <w:rFonts w:ascii="Calibri" w:hAnsi="Calibri" w:cs="Calibri"/>
              <w:sz w:val="24"/>
              <w:szCs w:val="24"/>
            </w:rPr>
            <w:fldChar w:fldCharType="end"/>
          </w:r>
        </w:sdtContent>
      </w:sdt>
      <w:r w:rsidR="002D52EE" w:rsidRPr="00B21FD0">
        <w:rPr>
          <w:rFonts w:ascii="Calibri" w:hAnsi="Calibri" w:cs="Calibri"/>
          <w:sz w:val="24"/>
          <w:szCs w:val="24"/>
        </w:rPr>
        <w:t xml:space="preserve"> (</w:t>
      </w:r>
      <w:proofErr w:type="spellStart"/>
      <w:r w:rsidR="002D52EE" w:rsidRPr="00B21FD0">
        <w:rPr>
          <w:rFonts w:ascii="Calibri" w:hAnsi="Calibri" w:cs="Calibri"/>
          <w:sz w:val="24"/>
          <w:szCs w:val="24"/>
        </w:rPr>
        <w:t>Seo</w:t>
      </w:r>
      <w:proofErr w:type="spellEnd"/>
      <w:r w:rsidR="002D52EE" w:rsidRPr="00B21FD0">
        <w:rPr>
          <w:rFonts w:ascii="Calibri" w:hAnsi="Calibri" w:cs="Calibri"/>
          <w:sz w:val="24"/>
          <w:szCs w:val="24"/>
        </w:rPr>
        <w:t xml:space="preserve">, Zhang i </w:t>
      </w:r>
      <w:proofErr w:type="spellStart"/>
      <w:r w:rsidR="002D52EE" w:rsidRPr="00B21FD0">
        <w:rPr>
          <w:rFonts w:ascii="Calibri" w:hAnsi="Calibri" w:cs="Calibri"/>
          <w:sz w:val="24"/>
          <w:szCs w:val="24"/>
        </w:rPr>
        <w:t>Rong</w:t>
      </w:r>
      <w:proofErr w:type="spellEnd"/>
      <w:r w:rsidR="002D52EE" w:rsidRPr="00B21FD0">
        <w:rPr>
          <w:rFonts w:ascii="Calibri" w:hAnsi="Calibri" w:cs="Calibri"/>
          <w:sz w:val="24"/>
          <w:szCs w:val="24"/>
        </w:rPr>
        <w:t>)</w:t>
      </w:r>
      <w:r w:rsidRPr="00B21FD0">
        <w:rPr>
          <w:rFonts w:ascii="Calibri" w:hAnsi="Calibri" w:cs="Calibri"/>
          <w:sz w:val="24"/>
          <w:szCs w:val="24"/>
        </w:rPr>
        <w:t>,</w:t>
      </w:r>
      <w:r w:rsidR="00251442" w:rsidRPr="00B21FD0">
        <w:rPr>
          <w:rFonts w:ascii="Calibri" w:hAnsi="Calibri" w:cs="Calibri"/>
          <w:sz w:val="24"/>
          <w:szCs w:val="24"/>
        </w:rPr>
        <w:t xml:space="preserve"> </w:t>
      </w:r>
      <w:r w:rsidR="00251442" w:rsidRPr="00490CA4">
        <w:rPr>
          <w:rFonts w:ascii="Calibri" w:hAnsi="Calibri" w:cs="Calibri"/>
          <w:sz w:val="24"/>
          <w:szCs w:val="24"/>
        </w:rPr>
        <w:t>poboljšava sposobnost velikih jezičnih modela za prepoznavanje zlonamjernog koda, čime se</w:t>
      </w:r>
      <w:r w:rsidR="00426046" w:rsidRPr="00490CA4">
        <w:rPr>
          <w:rFonts w:ascii="Calibri" w:hAnsi="Calibri" w:cs="Calibri"/>
          <w:sz w:val="24"/>
          <w:szCs w:val="24"/>
        </w:rPr>
        <w:t xml:space="preserve"> pomaže  u </w:t>
      </w:r>
      <w:r w:rsidR="00251442" w:rsidRPr="00490CA4">
        <w:rPr>
          <w:rFonts w:ascii="Calibri" w:hAnsi="Calibri" w:cs="Calibri"/>
          <w:sz w:val="24"/>
          <w:szCs w:val="24"/>
        </w:rPr>
        <w:t>osigurava</w:t>
      </w:r>
      <w:r w:rsidR="00426046" w:rsidRPr="00490CA4">
        <w:rPr>
          <w:rFonts w:ascii="Calibri" w:hAnsi="Calibri" w:cs="Calibri"/>
          <w:sz w:val="24"/>
          <w:szCs w:val="24"/>
        </w:rPr>
        <w:t>nju</w:t>
      </w:r>
      <w:r w:rsidR="00251442" w:rsidRPr="00490CA4">
        <w:rPr>
          <w:rFonts w:ascii="Calibri" w:hAnsi="Calibri" w:cs="Calibri"/>
          <w:sz w:val="24"/>
          <w:szCs w:val="24"/>
        </w:rPr>
        <w:t xml:space="preserve"> sigurnost</w:t>
      </w:r>
      <w:r w:rsidR="00426046" w:rsidRPr="00490CA4">
        <w:rPr>
          <w:rFonts w:ascii="Calibri" w:hAnsi="Calibri" w:cs="Calibri"/>
          <w:sz w:val="24"/>
          <w:szCs w:val="24"/>
        </w:rPr>
        <w:t>i sustava i</w:t>
      </w:r>
      <w:r w:rsidR="00251442" w:rsidRPr="00490CA4">
        <w:rPr>
          <w:rFonts w:ascii="Calibri" w:hAnsi="Calibri" w:cs="Calibri"/>
          <w:sz w:val="24"/>
          <w:szCs w:val="24"/>
        </w:rPr>
        <w:t xml:space="preserve"> podataka.</w:t>
      </w:r>
    </w:p>
    <w:p w14:paraId="6DEE595D" w14:textId="40186162" w:rsidR="001715F2" w:rsidRPr="00490CA4" w:rsidRDefault="000E5CDA" w:rsidP="0067047D">
      <w:pPr>
        <w:spacing w:line="276" w:lineRule="auto"/>
        <w:jc w:val="both"/>
        <w:rPr>
          <w:rFonts w:ascii="Calibri" w:hAnsi="Calibri" w:cs="Calibri"/>
          <w:sz w:val="24"/>
          <w:szCs w:val="24"/>
        </w:rPr>
      </w:pPr>
      <w:r w:rsidRPr="00490CA4">
        <w:rPr>
          <w:rFonts w:ascii="Calibri" w:hAnsi="Calibri" w:cs="Calibri"/>
          <w:sz w:val="24"/>
          <w:szCs w:val="24"/>
        </w:rPr>
        <w:lastRenderedPageBreak/>
        <w:t xml:space="preserve">Kao što je navedeno u </w:t>
      </w:r>
      <w:r w:rsidRPr="00B21FD0">
        <w:rPr>
          <w:rFonts w:ascii="Calibri" w:hAnsi="Calibri" w:cs="Calibri"/>
          <w:sz w:val="24"/>
          <w:szCs w:val="24"/>
        </w:rPr>
        <w:t xml:space="preserve">radu </w:t>
      </w:r>
      <w:sdt>
        <w:sdtPr>
          <w:rPr>
            <w:rFonts w:ascii="Calibri" w:hAnsi="Calibri" w:cs="Calibri"/>
            <w:sz w:val="24"/>
            <w:szCs w:val="24"/>
          </w:rPr>
          <w:id w:val="-633415232"/>
          <w:citation/>
        </w:sdtPr>
        <w:sdtEndPr/>
        <w:sdtContent>
          <w:r w:rsidR="004F3313" w:rsidRPr="00B21FD0">
            <w:rPr>
              <w:rFonts w:ascii="Calibri" w:hAnsi="Calibri" w:cs="Calibri"/>
              <w:sz w:val="24"/>
              <w:szCs w:val="24"/>
            </w:rPr>
            <w:fldChar w:fldCharType="begin"/>
          </w:r>
          <w:r w:rsidR="004F3313" w:rsidRPr="00B21FD0">
            <w:rPr>
              <w:rFonts w:ascii="Calibri" w:hAnsi="Calibri" w:cs="Calibri"/>
              <w:sz w:val="24"/>
              <w:szCs w:val="24"/>
              <w:lang w:val="en-US"/>
            </w:rPr>
            <w:instrText xml:space="preserve"> CITATION WOS:001118038100312 \l 1033 </w:instrText>
          </w:r>
          <w:r w:rsidR="004F3313" w:rsidRPr="00B21FD0">
            <w:rPr>
              <w:rFonts w:ascii="Calibri" w:hAnsi="Calibri" w:cs="Calibri"/>
              <w:sz w:val="24"/>
              <w:szCs w:val="24"/>
            </w:rPr>
            <w:fldChar w:fldCharType="separate"/>
          </w:r>
          <w:r w:rsidR="00F43153" w:rsidRPr="00B21FD0">
            <w:rPr>
              <w:rFonts w:ascii="Calibri" w:hAnsi="Calibri" w:cs="Calibri"/>
              <w:noProof/>
              <w:sz w:val="24"/>
              <w:szCs w:val="24"/>
              <w:lang w:val="en-US"/>
            </w:rPr>
            <w:t>[115]</w:t>
          </w:r>
          <w:r w:rsidR="004F3313" w:rsidRPr="00B21FD0">
            <w:rPr>
              <w:rFonts w:ascii="Calibri" w:hAnsi="Calibri" w:cs="Calibri"/>
              <w:sz w:val="24"/>
              <w:szCs w:val="24"/>
            </w:rPr>
            <w:fldChar w:fldCharType="end"/>
          </w:r>
        </w:sdtContent>
      </w:sdt>
      <w:r w:rsidR="002D52EE" w:rsidRPr="00B21FD0">
        <w:rPr>
          <w:rFonts w:ascii="Calibri" w:hAnsi="Calibri" w:cs="Calibri"/>
          <w:sz w:val="24"/>
          <w:szCs w:val="24"/>
        </w:rPr>
        <w:t xml:space="preserve"> (</w:t>
      </w:r>
      <w:proofErr w:type="spellStart"/>
      <w:r w:rsidR="002D52EE" w:rsidRPr="00B21FD0">
        <w:rPr>
          <w:rFonts w:ascii="Calibri" w:hAnsi="Calibri" w:cs="Calibri"/>
          <w:sz w:val="24"/>
          <w:szCs w:val="24"/>
        </w:rPr>
        <w:t>Wu</w:t>
      </w:r>
      <w:proofErr w:type="spellEnd"/>
      <w:r w:rsidR="002D52EE" w:rsidRPr="00B21FD0">
        <w:rPr>
          <w:rFonts w:ascii="Calibri" w:hAnsi="Calibri" w:cs="Calibri"/>
          <w:sz w:val="24"/>
          <w:szCs w:val="24"/>
        </w:rPr>
        <w:t xml:space="preserve"> </w:t>
      </w:r>
      <w:proofErr w:type="spellStart"/>
      <w:r w:rsidR="002D52EE" w:rsidRPr="00B21FD0">
        <w:rPr>
          <w:rFonts w:ascii="Calibri" w:hAnsi="Calibri" w:cs="Calibri"/>
          <w:sz w:val="24"/>
          <w:szCs w:val="24"/>
        </w:rPr>
        <w:t>et</w:t>
      </w:r>
      <w:proofErr w:type="spellEnd"/>
      <w:r w:rsidR="002D52EE" w:rsidRPr="00B21FD0">
        <w:rPr>
          <w:rFonts w:ascii="Calibri" w:hAnsi="Calibri" w:cs="Calibri"/>
          <w:sz w:val="24"/>
          <w:szCs w:val="24"/>
        </w:rPr>
        <w:t xml:space="preserve"> </w:t>
      </w:r>
      <w:proofErr w:type="spellStart"/>
      <w:r w:rsidR="002D52EE" w:rsidRPr="00B21FD0">
        <w:rPr>
          <w:rFonts w:ascii="Calibri" w:hAnsi="Calibri" w:cs="Calibri"/>
          <w:sz w:val="24"/>
          <w:szCs w:val="24"/>
        </w:rPr>
        <w:t>al</w:t>
      </w:r>
      <w:proofErr w:type="spellEnd"/>
      <w:r w:rsidR="002D52EE" w:rsidRPr="00B21FD0">
        <w:rPr>
          <w:rFonts w:ascii="Calibri" w:hAnsi="Calibri" w:cs="Calibri"/>
          <w:sz w:val="24"/>
          <w:szCs w:val="24"/>
        </w:rPr>
        <w:t>.)</w:t>
      </w:r>
      <w:r w:rsidRPr="00B21FD0">
        <w:rPr>
          <w:rFonts w:ascii="Calibri" w:hAnsi="Calibri" w:cs="Calibri"/>
          <w:sz w:val="24"/>
          <w:szCs w:val="24"/>
        </w:rPr>
        <w:t xml:space="preserve">, koncept </w:t>
      </w:r>
      <w:r w:rsidRPr="00490CA4">
        <w:rPr>
          <w:rFonts w:ascii="Calibri" w:hAnsi="Calibri" w:cs="Calibri"/>
          <w:sz w:val="24"/>
          <w:szCs w:val="24"/>
        </w:rPr>
        <w:t xml:space="preserve">povezivanja više upita </w:t>
      </w:r>
      <w:r w:rsidR="00F82745" w:rsidRPr="00490CA4">
        <w:rPr>
          <w:rFonts w:ascii="Calibri" w:hAnsi="Calibri" w:cs="Calibri"/>
          <w:sz w:val="24"/>
          <w:szCs w:val="24"/>
        </w:rPr>
        <w:t xml:space="preserve">za </w:t>
      </w:r>
      <w:r w:rsidRPr="00490CA4">
        <w:rPr>
          <w:rFonts w:ascii="Calibri" w:hAnsi="Calibri" w:cs="Calibri"/>
          <w:sz w:val="24"/>
          <w:szCs w:val="24"/>
        </w:rPr>
        <w:t>velik</w:t>
      </w:r>
      <w:r w:rsidR="00F82745" w:rsidRPr="00490CA4">
        <w:rPr>
          <w:rFonts w:ascii="Calibri" w:hAnsi="Calibri" w:cs="Calibri"/>
          <w:sz w:val="24"/>
          <w:szCs w:val="24"/>
        </w:rPr>
        <w:t>e</w:t>
      </w:r>
      <w:r w:rsidRPr="00490CA4">
        <w:rPr>
          <w:rFonts w:ascii="Calibri" w:hAnsi="Calibri" w:cs="Calibri"/>
          <w:sz w:val="24"/>
          <w:szCs w:val="24"/>
        </w:rPr>
        <w:t xml:space="preserve"> jezičn</w:t>
      </w:r>
      <w:r w:rsidR="00F82745" w:rsidRPr="00490CA4">
        <w:rPr>
          <w:rFonts w:ascii="Calibri" w:hAnsi="Calibri" w:cs="Calibri"/>
          <w:sz w:val="24"/>
          <w:szCs w:val="24"/>
        </w:rPr>
        <w:t>e m</w:t>
      </w:r>
      <w:r w:rsidRPr="00490CA4">
        <w:rPr>
          <w:rFonts w:ascii="Calibri" w:hAnsi="Calibri" w:cs="Calibri"/>
          <w:sz w:val="24"/>
          <w:szCs w:val="24"/>
        </w:rPr>
        <w:t>odel</w:t>
      </w:r>
      <w:r w:rsidR="00F82745" w:rsidRPr="00490CA4">
        <w:rPr>
          <w:rFonts w:ascii="Calibri" w:hAnsi="Calibri" w:cs="Calibri"/>
          <w:sz w:val="24"/>
          <w:szCs w:val="24"/>
        </w:rPr>
        <w:t>e</w:t>
      </w:r>
      <w:r w:rsidR="00DE7C69" w:rsidRPr="00490CA4">
        <w:rPr>
          <w:rFonts w:ascii="Calibri" w:hAnsi="Calibri" w:cs="Calibri"/>
          <w:sz w:val="24"/>
          <w:szCs w:val="24"/>
        </w:rPr>
        <w:t xml:space="preserve"> s ciljem</w:t>
      </w:r>
      <w:r w:rsidRPr="00490CA4">
        <w:rPr>
          <w:rFonts w:ascii="Calibri" w:hAnsi="Calibri" w:cs="Calibri"/>
          <w:sz w:val="24"/>
          <w:szCs w:val="24"/>
        </w:rPr>
        <w:t xml:space="preserve"> upravljanj</w:t>
      </w:r>
      <w:r w:rsidR="00DE7C69" w:rsidRPr="00490CA4">
        <w:rPr>
          <w:rFonts w:ascii="Calibri" w:hAnsi="Calibri" w:cs="Calibri"/>
          <w:sz w:val="24"/>
          <w:szCs w:val="24"/>
        </w:rPr>
        <w:t>a</w:t>
      </w:r>
      <w:r w:rsidRPr="00490CA4">
        <w:rPr>
          <w:rFonts w:ascii="Calibri" w:hAnsi="Calibri" w:cs="Calibri"/>
          <w:sz w:val="24"/>
          <w:szCs w:val="24"/>
        </w:rPr>
        <w:t xml:space="preserve"> složenim zadacima</w:t>
      </w:r>
      <w:r w:rsidR="007B1352" w:rsidRPr="00490CA4">
        <w:rPr>
          <w:rFonts w:ascii="Calibri" w:hAnsi="Calibri" w:cs="Calibri"/>
          <w:sz w:val="24"/>
          <w:szCs w:val="24"/>
        </w:rPr>
        <w:t>,</w:t>
      </w:r>
      <w:r w:rsidRPr="00490CA4">
        <w:rPr>
          <w:rFonts w:ascii="Calibri" w:hAnsi="Calibri" w:cs="Calibri"/>
          <w:sz w:val="24"/>
          <w:szCs w:val="24"/>
        </w:rPr>
        <w:t xml:space="preserve"> koji ne mogu biti riješeni jednim izvođenjem LLM-a</w:t>
      </w:r>
      <w:r w:rsidR="007B1352" w:rsidRPr="00490CA4">
        <w:rPr>
          <w:rFonts w:ascii="Calibri" w:hAnsi="Calibri" w:cs="Calibri"/>
          <w:sz w:val="24"/>
          <w:szCs w:val="24"/>
        </w:rPr>
        <w:t>,</w:t>
      </w:r>
      <w:r w:rsidRPr="00490CA4">
        <w:rPr>
          <w:rFonts w:ascii="Calibri" w:hAnsi="Calibri" w:cs="Calibri"/>
          <w:sz w:val="24"/>
          <w:szCs w:val="24"/>
        </w:rPr>
        <w:t xml:space="preserve"> predstavlja ključnu temu. U radu je predstavljen alat </w:t>
      </w:r>
      <w:proofErr w:type="spellStart"/>
      <w:r w:rsidRPr="00490CA4">
        <w:rPr>
          <w:rFonts w:ascii="Calibri" w:hAnsi="Calibri" w:cs="Calibri"/>
          <w:i/>
          <w:iCs/>
          <w:sz w:val="24"/>
          <w:szCs w:val="24"/>
        </w:rPr>
        <w:t>PromptChainer</w:t>
      </w:r>
      <w:proofErr w:type="spellEnd"/>
      <w:r w:rsidRPr="00490CA4">
        <w:rPr>
          <w:rFonts w:ascii="Calibri" w:hAnsi="Calibri" w:cs="Calibri"/>
          <w:sz w:val="24"/>
          <w:szCs w:val="24"/>
        </w:rPr>
        <w:t>, interaktivno sučelje za vizualno programiranje lanaca LLM-</w:t>
      </w:r>
      <w:r w:rsidR="003E2BD2" w:rsidRPr="00490CA4">
        <w:rPr>
          <w:rFonts w:ascii="Calibri" w:hAnsi="Calibri" w:cs="Calibri"/>
          <w:sz w:val="24"/>
          <w:szCs w:val="24"/>
        </w:rPr>
        <w:t>ova</w:t>
      </w:r>
      <w:r w:rsidRPr="00490CA4">
        <w:rPr>
          <w:rFonts w:ascii="Calibri" w:hAnsi="Calibri" w:cs="Calibri"/>
          <w:sz w:val="24"/>
          <w:szCs w:val="24"/>
        </w:rPr>
        <w:t>, koje omogućuje korisnicima transformaciju podataka između koraka i ispravljanje grešaka na različitim razinama detalja. Autori identificiraju potrebe korisnika pri stvaranju lanaca</w:t>
      </w:r>
      <w:r w:rsidR="00313B40" w:rsidRPr="00490CA4">
        <w:rPr>
          <w:rFonts w:ascii="Calibri" w:hAnsi="Calibri" w:cs="Calibri"/>
          <w:sz w:val="24"/>
          <w:szCs w:val="24"/>
        </w:rPr>
        <w:t xml:space="preserve"> LLM-ova</w:t>
      </w:r>
      <w:r w:rsidRPr="00490CA4">
        <w:rPr>
          <w:rFonts w:ascii="Calibri" w:hAnsi="Calibri" w:cs="Calibri"/>
          <w:sz w:val="24"/>
          <w:szCs w:val="24"/>
        </w:rPr>
        <w:t xml:space="preserve">, uključujući podršku za transformaciju podataka, </w:t>
      </w:r>
      <w:r w:rsidR="00313B40" w:rsidRPr="00490CA4">
        <w:rPr>
          <w:rFonts w:ascii="Calibri" w:hAnsi="Calibri" w:cs="Calibri"/>
          <w:sz w:val="24"/>
          <w:szCs w:val="24"/>
        </w:rPr>
        <w:t>otklanjanje pogrešaka</w:t>
      </w:r>
      <w:r w:rsidRPr="00490CA4">
        <w:rPr>
          <w:rFonts w:ascii="Calibri" w:hAnsi="Calibri" w:cs="Calibri"/>
          <w:sz w:val="24"/>
          <w:szCs w:val="24"/>
        </w:rPr>
        <w:t xml:space="preserve"> i izgradnju mentalnog modela sposobnosti LLM-a. </w:t>
      </w:r>
      <w:r w:rsidR="004F3313" w:rsidRPr="00490CA4">
        <w:rPr>
          <w:rFonts w:ascii="Calibri" w:hAnsi="Calibri" w:cs="Calibri"/>
          <w:sz w:val="24"/>
          <w:szCs w:val="24"/>
        </w:rPr>
        <w:t>Također, r</w:t>
      </w:r>
      <w:r w:rsidRPr="00490CA4">
        <w:rPr>
          <w:rFonts w:ascii="Calibri" w:hAnsi="Calibri" w:cs="Calibri"/>
          <w:sz w:val="24"/>
          <w:szCs w:val="24"/>
        </w:rPr>
        <w:t xml:space="preserve">ad prikazuje kako </w:t>
      </w:r>
      <w:proofErr w:type="spellStart"/>
      <w:r w:rsidRPr="00490CA4">
        <w:rPr>
          <w:rFonts w:ascii="Calibri" w:hAnsi="Calibri" w:cs="Calibri"/>
          <w:i/>
          <w:iCs/>
          <w:sz w:val="24"/>
          <w:szCs w:val="24"/>
        </w:rPr>
        <w:t>PromptChainer</w:t>
      </w:r>
      <w:proofErr w:type="spellEnd"/>
      <w:r w:rsidRPr="00490CA4">
        <w:rPr>
          <w:rFonts w:ascii="Calibri" w:hAnsi="Calibri" w:cs="Calibri"/>
          <w:sz w:val="24"/>
          <w:szCs w:val="24"/>
        </w:rPr>
        <w:t xml:space="preserve"> podržava izgradnju prototipova za različite primjene te raspravlja o budućim smjerovima za skaliranje i poboljšanje lanaca.</w:t>
      </w:r>
    </w:p>
    <w:p w14:paraId="0E703698" w14:textId="50EE6E59" w:rsidR="00784AB5" w:rsidRPr="00490CA4" w:rsidRDefault="002D52EE" w:rsidP="00784AB5">
      <w:pPr>
        <w:spacing w:line="276" w:lineRule="auto"/>
        <w:jc w:val="both"/>
        <w:rPr>
          <w:rFonts w:ascii="Calibri" w:hAnsi="Calibri" w:cs="Calibri"/>
          <w:sz w:val="24"/>
          <w:szCs w:val="24"/>
        </w:rPr>
      </w:pPr>
      <w:r w:rsidRPr="00B21FD0">
        <w:rPr>
          <w:rFonts w:ascii="Calibri" w:hAnsi="Calibri" w:cs="Calibri"/>
          <w:sz w:val="24"/>
          <w:szCs w:val="24"/>
        </w:rPr>
        <w:t>Wang, Li i Li u</w:t>
      </w:r>
      <w:r w:rsidR="00D357B0" w:rsidRPr="00B21FD0">
        <w:rPr>
          <w:rFonts w:ascii="Calibri" w:hAnsi="Calibri" w:cs="Calibri"/>
          <w:sz w:val="24"/>
          <w:szCs w:val="24"/>
        </w:rPr>
        <w:t xml:space="preserve"> radu</w:t>
      </w:r>
      <w:r w:rsidR="00784AB5" w:rsidRPr="00B21FD0">
        <w:rPr>
          <w:rFonts w:ascii="Calibri" w:hAnsi="Calibri" w:cs="Calibri"/>
          <w:sz w:val="24"/>
          <w:szCs w:val="24"/>
        </w:rPr>
        <w:t xml:space="preserve"> </w:t>
      </w:r>
      <w:sdt>
        <w:sdtPr>
          <w:rPr>
            <w:rFonts w:ascii="Calibri" w:hAnsi="Calibri" w:cs="Calibri"/>
            <w:sz w:val="24"/>
            <w:szCs w:val="24"/>
          </w:rPr>
          <w:id w:val="-1660846556"/>
          <w:citation/>
        </w:sdtPr>
        <w:sdtEndPr/>
        <w:sdtContent>
          <w:r w:rsidR="00784AB5" w:rsidRPr="00B21FD0">
            <w:rPr>
              <w:rFonts w:ascii="Calibri" w:hAnsi="Calibri" w:cs="Calibri"/>
              <w:sz w:val="24"/>
              <w:szCs w:val="24"/>
            </w:rPr>
            <w:fldChar w:fldCharType="begin"/>
          </w:r>
          <w:r w:rsidR="00784AB5" w:rsidRPr="00B21FD0">
            <w:rPr>
              <w:rFonts w:ascii="Calibri" w:hAnsi="Calibri" w:cs="Calibri"/>
              <w:sz w:val="24"/>
              <w:szCs w:val="24"/>
              <w:lang w:val="en-US"/>
            </w:rPr>
            <w:instrText xml:space="preserve"> CITATION WOS:001037809503051 \l 1033 </w:instrText>
          </w:r>
          <w:r w:rsidR="00784AB5" w:rsidRPr="00B21FD0">
            <w:rPr>
              <w:rFonts w:ascii="Calibri" w:hAnsi="Calibri" w:cs="Calibri"/>
              <w:sz w:val="24"/>
              <w:szCs w:val="24"/>
            </w:rPr>
            <w:fldChar w:fldCharType="separate"/>
          </w:r>
          <w:r w:rsidR="00F43153" w:rsidRPr="00B21FD0">
            <w:rPr>
              <w:rFonts w:ascii="Calibri" w:hAnsi="Calibri" w:cs="Calibri"/>
              <w:noProof/>
              <w:sz w:val="24"/>
              <w:szCs w:val="24"/>
              <w:lang w:val="en-US"/>
            </w:rPr>
            <w:t>[116]</w:t>
          </w:r>
          <w:r w:rsidR="00784AB5" w:rsidRPr="00B21FD0">
            <w:rPr>
              <w:rFonts w:ascii="Calibri" w:hAnsi="Calibri" w:cs="Calibri"/>
              <w:sz w:val="24"/>
              <w:szCs w:val="24"/>
            </w:rPr>
            <w:fldChar w:fldCharType="end"/>
          </w:r>
        </w:sdtContent>
      </w:sdt>
      <w:r w:rsidR="00784AB5" w:rsidRPr="00B21FD0">
        <w:rPr>
          <w:rFonts w:ascii="Calibri" w:hAnsi="Calibri" w:cs="Calibri"/>
          <w:sz w:val="24"/>
          <w:szCs w:val="24"/>
        </w:rPr>
        <w:t xml:space="preserve">, </w:t>
      </w:r>
      <w:r w:rsidRPr="00B21FD0">
        <w:rPr>
          <w:rFonts w:ascii="Calibri" w:hAnsi="Calibri" w:cs="Calibri"/>
          <w:sz w:val="24"/>
          <w:szCs w:val="24"/>
        </w:rPr>
        <w:t xml:space="preserve">primijenili su </w:t>
      </w:r>
      <w:r w:rsidR="00784AB5" w:rsidRPr="00B21FD0">
        <w:rPr>
          <w:rFonts w:ascii="Calibri" w:hAnsi="Calibri" w:cs="Calibri"/>
          <w:sz w:val="24"/>
          <w:szCs w:val="24"/>
        </w:rPr>
        <w:t>velik</w:t>
      </w:r>
      <w:r w:rsidRPr="00B21FD0">
        <w:rPr>
          <w:rFonts w:ascii="Calibri" w:hAnsi="Calibri" w:cs="Calibri"/>
          <w:sz w:val="24"/>
          <w:szCs w:val="24"/>
        </w:rPr>
        <w:t>e</w:t>
      </w:r>
      <w:r w:rsidR="00784AB5" w:rsidRPr="00B21FD0">
        <w:rPr>
          <w:rFonts w:ascii="Calibri" w:hAnsi="Calibri" w:cs="Calibri"/>
          <w:sz w:val="24"/>
          <w:szCs w:val="24"/>
        </w:rPr>
        <w:t xml:space="preserve"> jezičn</w:t>
      </w:r>
      <w:r w:rsidRPr="00B21FD0">
        <w:rPr>
          <w:rFonts w:ascii="Calibri" w:hAnsi="Calibri" w:cs="Calibri"/>
          <w:sz w:val="24"/>
          <w:szCs w:val="24"/>
        </w:rPr>
        <w:t>e</w:t>
      </w:r>
      <w:r w:rsidR="00784AB5" w:rsidRPr="00B21FD0">
        <w:rPr>
          <w:rFonts w:ascii="Calibri" w:hAnsi="Calibri" w:cs="Calibri"/>
          <w:sz w:val="24"/>
          <w:szCs w:val="24"/>
        </w:rPr>
        <w:t xml:space="preserve"> model</w:t>
      </w:r>
      <w:r w:rsidRPr="00B21FD0">
        <w:rPr>
          <w:rFonts w:ascii="Calibri" w:hAnsi="Calibri" w:cs="Calibri"/>
          <w:sz w:val="24"/>
          <w:szCs w:val="24"/>
        </w:rPr>
        <w:t>e</w:t>
      </w:r>
      <w:r w:rsidR="00CE1443" w:rsidRPr="00B21FD0">
        <w:rPr>
          <w:rFonts w:ascii="Calibri" w:hAnsi="Calibri" w:cs="Calibri"/>
          <w:sz w:val="24"/>
          <w:szCs w:val="24"/>
        </w:rPr>
        <w:t xml:space="preserve"> </w:t>
      </w:r>
      <w:r w:rsidR="00784AB5" w:rsidRPr="00B21FD0">
        <w:rPr>
          <w:rFonts w:ascii="Calibri" w:hAnsi="Calibri" w:cs="Calibri"/>
          <w:sz w:val="24"/>
          <w:szCs w:val="24"/>
        </w:rPr>
        <w:t>za o</w:t>
      </w:r>
      <w:r w:rsidR="00784AB5" w:rsidRPr="00490CA4">
        <w:rPr>
          <w:rFonts w:ascii="Calibri" w:hAnsi="Calibri" w:cs="Calibri"/>
          <w:sz w:val="24"/>
          <w:szCs w:val="24"/>
        </w:rPr>
        <w:t>mogućavanje razgovornih interakcija na mobilnim korisničkim sučeljima. Cilj studije bio je istražiti mogućnost korištenja jednog LLM-a za raznovrsne razgovorne interakcije s mobilnim UI-ima bez potrebe za specifičnim skupovima podataka i obukom za svaku zadaću. Autori su razvili tehnike upita kako bi prilagodili LLM mobilnim UI-ima i testirali ih na četiri zadatka: generiranje pitanja za trenutni sadržaj zaslona, sažimanje sadržaja zaslona, odgovaranje na pitanja sa zaslona i mapiranje uputa u akcije na sučelju. Rezultati su pokazali konkurentne performanse, što ukazuje na potencijal LLM-a za podršku raznovrsnim razgovornim interakcijama s mobilnim sučeljima.</w:t>
      </w:r>
    </w:p>
    <w:p w14:paraId="01EB1302" w14:textId="23AB9577" w:rsidR="00784AB5" w:rsidRPr="00490CA4" w:rsidRDefault="00784AB5" w:rsidP="00784AB5">
      <w:pPr>
        <w:spacing w:line="276" w:lineRule="auto"/>
        <w:jc w:val="both"/>
        <w:rPr>
          <w:rFonts w:ascii="Calibri" w:hAnsi="Calibri" w:cs="Calibri"/>
          <w:sz w:val="24"/>
          <w:szCs w:val="24"/>
        </w:rPr>
      </w:pPr>
      <w:r w:rsidRPr="00B21FD0">
        <w:rPr>
          <w:rFonts w:ascii="Calibri" w:hAnsi="Calibri" w:cs="Calibri"/>
          <w:sz w:val="24"/>
          <w:szCs w:val="24"/>
        </w:rPr>
        <w:t>Istraživanje</w:t>
      </w:r>
      <w:r w:rsidR="00E11811" w:rsidRPr="00B21FD0">
        <w:rPr>
          <w:rFonts w:ascii="Calibri" w:hAnsi="Calibri" w:cs="Calibri"/>
          <w:sz w:val="24"/>
          <w:szCs w:val="24"/>
        </w:rPr>
        <w:t xml:space="preserve"> koje su proveli </w:t>
      </w:r>
      <w:proofErr w:type="spellStart"/>
      <w:r w:rsidR="00E11811" w:rsidRPr="00B21FD0">
        <w:rPr>
          <w:rFonts w:ascii="Calibri" w:hAnsi="Calibri" w:cs="Calibri"/>
          <w:sz w:val="24"/>
          <w:szCs w:val="24"/>
        </w:rPr>
        <w:t>Zamfrescu-Pereira</w:t>
      </w:r>
      <w:proofErr w:type="spellEnd"/>
      <w:r w:rsidR="00E11811" w:rsidRPr="00B21FD0">
        <w:rPr>
          <w:rFonts w:ascii="Calibri" w:hAnsi="Calibri" w:cs="Calibri"/>
          <w:sz w:val="24"/>
          <w:szCs w:val="24"/>
        </w:rPr>
        <w:t xml:space="preserve"> i ostali suradnici u</w:t>
      </w:r>
      <w:r w:rsidRPr="00B21FD0">
        <w:rPr>
          <w:rFonts w:ascii="Calibri" w:hAnsi="Calibri" w:cs="Calibri"/>
          <w:sz w:val="24"/>
          <w:szCs w:val="24"/>
        </w:rPr>
        <w:t xml:space="preserve"> </w:t>
      </w:r>
      <w:sdt>
        <w:sdtPr>
          <w:rPr>
            <w:rFonts w:ascii="Calibri" w:hAnsi="Calibri" w:cs="Calibri"/>
            <w:sz w:val="24"/>
            <w:szCs w:val="24"/>
          </w:rPr>
          <w:id w:val="2092048559"/>
          <w:citation/>
        </w:sdtPr>
        <w:sdtEndPr/>
        <w:sdtContent>
          <w:r w:rsidRPr="00B21FD0">
            <w:rPr>
              <w:rFonts w:ascii="Calibri" w:hAnsi="Calibri" w:cs="Calibri"/>
              <w:sz w:val="24"/>
              <w:szCs w:val="24"/>
            </w:rPr>
            <w:fldChar w:fldCharType="begin"/>
          </w:r>
          <w:r w:rsidRPr="00B21FD0">
            <w:rPr>
              <w:rFonts w:ascii="Calibri" w:hAnsi="Calibri" w:cs="Calibri"/>
              <w:sz w:val="24"/>
              <w:szCs w:val="24"/>
              <w:lang w:val="en-US"/>
            </w:rPr>
            <w:instrText xml:space="preserve"> CITATION WOS:001048393804035 \l 1033 </w:instrText>
          </w:r>
          <w:r w:rsidRPr="00B21FD0">
            <w:rPr>
              <w:rFonts w:ascii="Calibri" w:hAnsi="Calibri" w:cs="Calibri"/>
              <w:sz w:val="24"/>
              <w:szCs w:val="24"/>
            </w:rPr>
            <w:fldChar w:fldCharType="separate"/>
          </w:r>
          <w:r w:rsidR="00F43153" w:rsidRPr="00B21FD0">
            <w:rPr>
              <w:rFonts w:ascii="Calibri" w:hAnsi="Calibri" w:cs="Calibri"/>
              <w:noProof/>
              <w:sz w:val="24"/>
              <w:szCs w:val="24"/>
              <w:lang w:val="en-US"/>
            </w:rPr>
            <w:t>[117]</w:t>
          </w:r>
          <w:r w:rsidRPr="00B21FD0">
            <w:rPr>
              <w:rFonts w:ascii="Calibri" w:hAnsi="Calibri" w:cs="Calibri"/>
              <w:sz w:val="24"/>
              <w:szCs w:val="24"/>
            </w:rPr>
            <w:fldChar w:fldCharType="end"/>
          </w:r>
        </w:sdtContent>
      </w:sdt>
      <w:r w:rsidRPr="00B21FD0">
        <w:rPr>
          <w:rFonts w:ascii="Calibri" w:hAnsi="Calibri" w:cs="Calibri"/>
          <w:sz w:val="24"/>
          <w:szCs w:val="24"/>
        </w:rPr>
        <w:t xml:space="preserve">, pokazuje </w:t>
      </w:r>
      <w:r w:rsidRPr="00490CA4">
        <w:rPr>
          <w:rFonts w:ascii="Calibri" w:hAnsi="Calibri" w:cs="Calibri"/>
          <w:sz w:val="24"/>
          <w:szCs w:val="24"/>
        </w:rPr>
        <w:t xml:space="preserve">da se mnogi korisnici koji nisu stručnjaci u području UI suočavaju s izazovima pri oblikovanju učinkovitih upita za velike jezične modele zbog sklonosti oslanjanju na svoja iskustva iz međuljudske komunikacije i sklonosti prekomjernom generaliziranju. Studija je koristila prototipni alat za dizajn </w:t>
      </w:r>
      <w:proofErr w:type="spellStart"/>
      <w:r w:rsidRPr="00490CA4">
        <w:rPr>
          <w:rFonts w:ascii="Calibri" w:hAnsi="Calibri" w:cs="Calibri"/>
          <w:i/>
          <w:iCs/>
          <w:sz w:val="24"/>
          <w:szCs w:val="24"/>
        </w:rPr>
        <w:t>chatbot</w:t>
      </w:r>
      <w:proofErr w:type="spellEnd"/>
      <w:r w:rsidRPr="00490CA4">
        <w:rPr>
          <w:rFonts w:ascii="Calibri" w:hAnsi="Calibri" w:cs="Calibri"/>
          <w:sz w:val="24"/>
          <w:szCs w:val="24"/>
        </w:rPr>
        <w:t>-a temeljen na LLM-u kako bi istražila pristup ne-stručnjaka u oblikovanju upita. Sudionici su pristupili oblikovanju upita oportunistički, a ne sustavno. Rezultati sugeriraju potrebu za boljim alatima za oblikovanje i obrazovanjem kako bi se poboljšala pismenost o LLM-ovima i upitima među ne-stručnjacima, što otvara mogućnosti za daljnja istraživanja.</w:t>
      </w:r>
    </w:p>
    <w:p w14:paraId="66BF5CF3" w14:textId="42416BFD" w:rsidR="00D54C81" w:rsidRDefault="00E11811" w:rsidP="00B61310">
      <w:pPr>
        <w:spacing w:line="276" w:lineRule="auto"/>
        <w:jc w:val="both"/>
        <w:rPr>
          <w:rFonts w:ascii="Calibri" w:hAnsi="Calibri" w:cs="Calibri"/>
          <w:sz w:val="24"/>
          <w:szCs w:val="24"/>
        </w:rPr>
      </w:pPr>
      <w:r>
        <w:rPr>
          <w:rFonts w:ascii="Calibri" w:hAnsi="Calibri" w:cs="Calibri"/>
          <w:sz w:val="24"/>
          <w:szCs w:val="24"/>
        </w:rPr>
        <w:t xml:space="preserve">I na </w:t>
      </w:r>
      <w:r w:rsidRPr="00B21FD0">
        <w:rPr>
          <w:rFonts w:ascii="Calibri" w:hAnsi="Calibri" w:cs="Calibri"/>
          <w:sz w:val="24"/>
          <w:szCs w:val="24"/>
        </w:rPr>
        <w:t xml:space="preserve">kraju, </w:t>
      </w:r>
      <w:proofErr w:type="spellStart"/>
      <w:r w:rsidRPr="00B21FD0">
        <w:rPr>
          <w:rFonts w:ascii="Calibri" w:hAnsi="Calibri" w:cs="Calibri"/>
          <w:sz w:val="24"/>
          <w:szCs w:val="24"/>
        </w:rPr>
        <w:t>Bridgelall</w:t>
      </w:r>
      <w:proofErr w:type="spellEnd"/>
      <w:r w:rsidRPr="00B21FD0">
        <w:rPr>
          <w:rFonts w:ascii="Calibri" w:hAnsi="Calibri" w:cs="Calibri"/>
          <w:sz w:val="24"/>
          <w:szCs w:val="24"/>
        </w:rPr>
        <w:t xml:space="preserve"> </w:t>
      </w:r>
      <w:r w:rsidR="00D54C81" w:rsidRPr="00B21FD0">
        <w:rPr>
          <w:rFonts w:ascii="Calibri" w:hAnsi="Calibri" w:cs="Calibri"/>
          <w:sz w:val="24"/>
          <w:szCs w:val="24"/>
        </w:rPr>
        <w:t xml:space="preserve">u </w:t>
      </w:r>
      <w:sdt>
        <w:sdtPr>
          <w:rPr>
            <w:rFonts w:ascii="Calibri" w:hAnsi="Calibri" w:cs="Calibri"/>
            <w:sz w:val="24"/>
            <w:szCs w:val="24"/>
          </w:rPr>
          <w:id w:val="-1971892695"/>
          <w:citation/>
        </w:sdtPr>
        <w:sdtEndPr/>
        <w:sdtContent>
          <w:r w:rsidR="00D54C81" w:rsidRPr="00B21FD0">
            <w:rPr>
              <w:rFonts w:ascii="Calibri" w:hAnsi="Calibri" w:cs="Calibri"/>
              <w:sz w:val="24"/>
              <w:szCs w:val="24"/>
            </w:rPr>
            <w:fldChar w:fldCharType="begin"/>
          </w:r>
          <w:r w:rsidR="00D54C81" w:rsidRPr="00B21FD0">
            <w:rPr>
              <w:rFonts w:ascii="Calibri" w:hAnsi="Calibri" w:cs="Calibri"/>
              <w:sz w:val="24"/>
              <w:szCs w:val="24"/>
              <w:lang w:val="en-US"/>
            </w:rPr>
            <w:instrText xml:space="preserve"> CITATION WOS:001181378200001 \l 1033 </w:instrText>
          </w:r>
          <w:r w:rsidR="00D54C81" w:rsidRPr="00B21FD0">
            <w:rPr>
              <w:rFonts w:ascii="Calibri" w:hAnsi="Calibri" w:cs="Calibri"/>
              <w:sz w:val="24"/>
              <w:szCs w:val="24"/>
            </w:rPr>
            <w:fldChar w:fldCharType="separate"/>
          </w:r>
          <w:r w:rsidR="00F43153" w:rsidRPr="00B21FD0">
            <w:rPr>
              <w:rFonts w:ascii="Calibri" w:hAnsi="Calibri" w:cs="Calibri"/>
              <w:noProof/>
              <w:sz w:val="24"/>
              <w:szCs w:val="24"/>
              <w:lang w:val="en-US"/>
            </w:rPr>
            <w:t>[118]</w:t>
          </w:r>
          <w:r w:rsidR="00D54C81" w:rsidRPr="00B21FD0">
            <w:rPr>
              <w:rFonts w:ascii="Calibri" w:hAnsi="Calibri" w:cs="Calibri"/>
              <w:sz w:val="24"/>
              <w:szCs w:val="24"/>
            </w:rPr>
            <w:fldChar w:fldCharType="end"/>
          </w:r>
        </w:sdtContent>
      </w:sdt>
      <w:r w:rsidR="00D54C81" w:rsidRPr="00B21FD0">
        <w:rPr>
          <w:rFonts w:ascii="Calibri" w:hAnsi="Calibri" w:cs="Calibri"/>
          <w:sz w:val="24"/>
          <w:szCs w:val="24"/>
        </w:rPr>
        <w:t xml:space="preserve"> objašnjava </w:t>
      </w:r>
      <w:r w:rsidR="00D54C81" w:rsidRPr="00490CA4">
        <w:rPr>
          <w:rFonts w:ascii="Calibri" w:hAnsi="Calibri" w:cs="Calibri"/>
          <w:sz w:val="24"/>
          <w:szCs w:val="24"/>
        </w:rPr>
        <w:t xml:space="preserve">kako je inženjerstvo oblikovanja upita postalo nova vještina potrebna kako bi se dobili željeni rezultati od velikih jezičnih modela. Navodi kako se dobar upit sastoji se od četiri dijela: postavljanja konteksta, specifične upute, željenog formata/strukture i opcionalno primjera. Postavljanje konteksta daje kratak pregled pozadine teme ili zadatka. Specifične upute jasno navode zahtjeve, pitanja ili zadatke, smanjujući šanse za generiranje nevažnih odgovora. Format/struktura specificira kako trebaju izgledati generirani odgovori, uključujući broj riječi, oznake i naslove. Primjeri pomažu LLM-u da bolje razumije željeni stil, format ili izlaz, a rezultati se poboljšavaju s jednim ili više primjera. U radu se još navodi i da su sadašnja istraživanja usmjerena unapređivanju </w:t>
      </w:r>
      <w:proofErr w:type="spellStart"/>
      <w:r w:rsidR="00D54C81" w:rsidRPr="00490CA4">
        <w:rPr>
          <w:rFonts w:ascii="Calibri" w:hAnsi="Calibri" w:cs="Calibri"/>
          <w:sz w:val="24"/>
          <w:szCs w:val="24"/>
        </w:rPr>
        <w:t>multimodalnih</w:t>
      </w:r>
      <w:proofErr w:type="spellEnd"/>
      <w:r w:rsidR="00D54C81" w:rsidRPr="00490CA4">
        <w:rPr>
          <w:rFonts w:ascii="Calibri" w:hAnsi="Calibri" w:cs="Calibri"/>
          <w:sz w:val="24"/>
          <w:szCs w:val="24"/>
        </w:rPr>
        <w:t xml:space="preserve"> modela i onih modela koji  zahtijevaju manje resursa, dok u budućnosti predviđaju razvoj  usmjeren postizanju generalne umjetne inteligencije.</w:t>
      </w:r>
    </w:p>
    <w:p w14:paraId="62D8A8E4" w14:textId="04DD5606" w:rsidR="003F692A" w:rsidRPr="007F549E" w:rsidRDefault="007F549E" w:rsidP="007F549E">
      <w:pPr>
        <w:pStyle w:val="Heading2"/>
        <w:spacing w:before="240" w:after="240" w:line="276" w:lineRule="auto"/>
        <w:ind w:left="578" w:hanging="578"/>
        <w:rPr>
          <w:rFonts w:cs="Calibri"/>
          <w:color w:val="auto"/>
        </w:rPr>
      </w:pPr>
      <w:bookmarkStart w:id="73" w:name="_Toc175671685"/>
      <w:r>
        <w:rPr>
          <w:rFonts w:cs="Calibri"/>
          <w:color w:val="auto"/>
        </w:rPr>
        <w:lastRenderedPageBreak/>
        <w:t>P</w:t>
      </w:r>
      <w:r w:rsidR="003F692A" w:rsidRPr="007F549E">
        <w:rPr>
          <w:rFonts w:cs="Calibri"/>
          <w:color w:val="auto"/>
        </w:rPr>
        <w:t>odručj</w:t>
      </w:r>
      <w:r>
        <w:rPr>
          <w:rFonts w:cs="Calibri"/>
          <w:color w:val="auto"/>
        </w:rPr>
        <w:t>e</w:t>
      </w:r>
      <w:r w:rsidR="003F692A" w:rsidRPr="007F549E">
        <w:rPr>
          <w:rFonts w:cs="Calibri"/>
          <w:color w:val="auto"/>
        </w:rPr>
        <w:t xml:space="preserve"> </w:t>
      </w:r>
      <w:r w:rsidR="00443C86" w:rsidRPr="007F549E">
        <w:rPr>
          <w:rFonts w:cs="Calibri"/>
          <w:color w:val="auto"/>
        </w:rPr>
        <w:t>razvoja programske podrške</w:t>
      </w:r>
      <w:r w:rsidR="003F692A" w:rsidRPr="007F549E">
        <w:rPr>
          <w:rFonts w:cs="Calibri"/>
          <w:color w:val="auto"/>
        </w:rPr>
        <w:t xml:space="preserve"> (</w:t>
      </w:r>
      <w:r>
        <w:rPr>
          <w:rFonts w:cs="Calibri"/>
          <w:color w:val="auto"/>
        </w:rPr>
        <w:t xml:space="preserve">engl. </w:t>
      </w:r>
      <w:r w:rsidR="00443C86" w:rsidRPr="007F549E">
        <w:rPr>
          <w:rFonts w:cs="Calibri"/>
          <w:i/>
          <w:iCs/>
          <w:color w:val="auto"/>
        </w:rPr>
        <w:t>SW development</w:t>
      </w:r>
      <w:r w:rsidR="00443C86" w:rsidRPr="007F549E">
        <w:rPr>
          <w:rFonts w:cs="Calibri"/>
          <w:color w:val="auto"/>
        </w:rPr>
        <w:t>)</w:t>
      </w:r>
      <w:bookmarkEnd w:id="73"/>
    </w:p>
    <w:p w14:paraId="6E7E4BCE" w14:textId="71A76285" w:rsidR="00B21FD0" w:rsidRPr="00B21FD0" w:rsidRDefault="00443C86" w:rsidP="003F692A">
      <w:pPr>
        <w:spacing w:line="276" w:lineRule="auto"/>
        <w:jc w:val="both"/>
        <w:rPr>
          <w:rFonts w:ascii="Calibri" w:hAnsi="Calibri" w:cs="Calibri"/>
          <w:sz w:val="24"/>
          <w:szCs w:val="24"/>
        </w:rPr>
      </w:pPr>
      <w:r>
        <w:rPr>
          <w:rFonts w:ascii="Calibri" w:hAnsi="Calibri" w:cs="Calibri"/>
          <w:sz w:val="24"/>
          <w:szCs w:val="24"/>
        </w:rPr>
        <w:t>T</w:t>
      </w:r>
      <w:r w:rsidR="00B21FD0" w:rsidRPr="00B21FD0">
        <w:rPr>
          <w:rFonts w:ascii="Calibri" w:hAnsi="Calibri" w:cs="Calibri"/>
          <w:sz w:val="24"/>
          <w:szCs w:val="24"/>
        </w:rPr>
        <w:t xml:space="preserve">reće područje je primjena velikih jezičnih modela u kontekstu </w:t>
      </w:r>
      <w:r>
        <w:rPr>
          <w:rFonts w:ascii="Calibri" w:hAnsi="Calibri" w:cs="Calibri"/>
          <w:sz w:val="24"/>
          <w:szCs w:val="24"/>
        </w:rPr>
        <w:t>razvoja programske podrške</w:t>
      </w:r>
      <w:r w:rsidR="00B21FD0" w:rsidRPr="00B21FD0">
        <w:rPr>
          <w:rFonts w:ascii="Calibri" w:hAnsi="Calibri" w:cs="Calibri"/>
          <w:sz w:val="24"/>
          <w:szCs w:val="24"/>
        </w:rPr>
        <w:t xml:space="preserve">. Iako su u ovom pregledu identificirana samo dva rada koja se izravno bave ovom tematikom [119, 120], područje zaslužuje </w:t>
      </w:r>
      <w:r>
        <w:rPr>
          <w:rFonts w:ascii="Calibri" w:hAnsi="Calibri" w:cs="Calibri"/>
          <w:sz w:val="24"/>
          <w:szCs w:val="24"/>
        </w:rPr>
        <w:t>p</w:t>
      </w:r>
      <w:r w:rsidR="00B21FD0" w:rsidRPr="00B21FD0">
        <w:rPr>
          <w:rFonts w:ascii="Calibri" w:hAnsi="Calibri" w:cs="Calibri"/>
          <w:sz w:val="24"/>
          <w:szCs w:val="24"/>
        </w:rPr>
        <w:t xml:space="preserve">ozornost zbog svog rastućeg značaja i potencijala. LLM-ovi već sada pokazuju izvanredne sposobnosti u zadacima kao što su generiranje koda, </w:t>
      </w:r>
      <w:r>
        <w:rPr>
          <w:rFonts w:ascii="Calibri" w:hAnsi="Calibri" w:cs="Calibri"/>
          <w:sz w:val="24"/>
          <w:szCs w:val="24"/>
        </w:rPr>
        <w:t>otklanjanje pogrešaka</w:t>
      </w:r>
      <w:r w:rsidR="00B21FD0" w:rsidRPr="00B21FD0">
        <w:rPr>
          <w:rFonts w:ascii="Calibri" w:hAnsi="Calibri" w:cs="Calibri"/>
          <w:sz w:val="24"/>
          <w:szCs w:val="24"/>
        </w:rPr>
        <w:t xml:space="preserve"> i automatizacija rutinskih programerskih zadataka. Štoviše, integracija LLM-ova u razvojna okruženja i alate za programiranje potencijalno najavljuje novu eru u </w:t>
      </w:r>
      <w:r>
        <w:rPr>
          <w:rFonts w:ascii="Calibri" w:hAnsi="Calibri" w:cs="Calibri"/>
          <w:sz w:val="24"/>
          <w:szCs w:val="24"/>
        </w:rPr>
        <w:t>programskom</w:t>
      </w:r>
      <w:r w:rsidR="00B21FD0" w:rsidRPr="00B21FD0">
        <w:rPr>
          <w:rFonts w:ascii="Calibri" w:hAnsi="Calibri" w:cs="Calibri"/>
          <w:sz w:val="24"/>
          <w:szCs w:val="24"/>
        </w:rPr>
        <w:t xml:space="preserve"> inženjerstvu, gdje bi suradnja između ljudskih programera i </w:t>
      </w:r>
      <w:r>
        <w:rPr>
          <w:rFonts w:ascii="Calibri" w:hAnsi="Calibri" w:cs="Calibri"/>
          <w:sz w:val="24"/>
          <w:szCs w:val="24"/>
        </w:rPr>
        <w:t>a</w:t>
      </w:r>
      <w:r w:rsidR="00B21FD0" w:rsidRPr="00B21FD0">
        <w:rPr>
          <w:rFonts w:ascii="Calibri" w:hAnsi="Calibri" w:cs="Calibri"/>
          <w:sz w:val="24"/>
          <w:szCs w:val="24"/>
        </w:rPr>
        <w:t>sistenata</w:t>
      </w:r>
      <w:r>
        <w:rPr>
          <w:rFonts w:ascii="Calibri" w:hAnsi="Calibri" w:cs="Calibri"/>
          <w:sz w:val="24"/>
          <w:szCs w:val="24"/>
        </w:rPr>
        <w:t xml:space="preserve"> UI</w:t>
      </w:r>
      <w:r w:rsidR="00B21FD0" w:rsidRPr="00B21FD0">
        <w:rPr>
          <w:rFonts w:ascii="Calibri" w:hAnsi="Calibri" w:cs="Calibri"/>
          <w:sz w:val="24"/>
          <w:szCs w:val="24"/>
        </w:rPr>
        <w:t xml:space="preserve"> mogla značajno ubrzati i unaprijediti proces razvoja </w:t>
      </w:r>
      <w:r>
        <w:rPr>
          <w:rFonts w:ascii="Calibri" w:hAnsi="Calibri" w:cs="Calibri"/>
          <w:sz w:val="24"/>
          <w:szCs w:val="24"/>
        </w:rPr>
        <w:t>programske podrške</w:t>
      </w:r>
      <w:r w:rsidR="00B21FD0" w:rsidRPr="00B21FD0">
        <w:rPr>
          <w:rFonts w:ascii="Calibri" w:hAnsi="Calibri" w:cs="Calibri"/>
          <w:sz w:val="24"/>
          <w:szCs w:val="24"/>
        </w:rPr>
        <w:t>.</w:t>
      </w:r>
    </w:p>
    <w:p w14:paraId="5462DD60" w14:textId="71AA3851" w:rsidR="00B7550D" w:rsidRPr="0098227A" w:rsidRDefault="003F692A" w:rsidP="00B7550D">
      <w:pPr>
        <w:spacing w:line="276" w:lineRule="auto"/>
        <w:jc w:val="both"/>
        <w:rPr>
          <w:rFonts w:ascii="Calibri" w:hAnsi="Calibri" w:cs="Calibri"/>
          <w:sz w:val="24"/>
          <w:szCs w:val="24"/>
        </w:rPr>
      </w:pPr>
      <w:r w:rsidRPr="00B21FD0">
        <w:rPr>
          <w:rFonts w:ascii="Calibri" w:hAnsi="Calibri" w:cs="Calibri"/>
          <w:sz w:val="24"/>
          <w:szCs w:val="24"/>
        </w:rPr>
        <w:t xml:space="preserve">Tako, </w:t>
      </w:r>
      <w:proofErr w:type="spellStart"/>
      <w:r w:rsidRPr="00B21FD0">
        <w:rPr>
          <w:rFonts w:ascii="Calibri" w:hAnsi="Calibri" w:cs="Calibri"/>
          <w:sz w:val="24"/>
          <w:szCs w:val="24"/>
        </w:rPr>
        <w:t>Munley</w:t>
      </w:r>
      <w:proofErr w:type="spellEnd"/>
      <w:r w:rsidRPr="00B21FD0">
        <w:rPr>
          <w:rFonts w:ascii="Calibri" w:hAnsi="Calibri" w:cs="Calibri"/>
          <w:sz w:val="24"/>
          <w:szCs w:val="24"/>
        </w:rPr>
        <w:t xml:space="preserve">, Jarmusch i </w:t>
      </w:r>
      <w:proofErr w:type="spellStart"/>
      <w:r w:rsidRPr="00B21FD0">
        <w:rPr>
          <w:rFonts w:ascii="Calibri" w:hAnsi="Calibri" w:cs="Calibri"/>
          <w:sz w:val="24"/>
          <w:szCs w:val="24"/>
        </w:rPr>
        <w:t>Chandrasekaran</w:t>
      </w:r>
      <w:proofErr w:type="spellEnd"/>
      <w:r w:rsidRPr="00B21FD0">
        <w:rPr>
          <w:rFonts w:ascii="Calibri" w:hAnsi="Calibri" w:cs="Calibri"/>
          <w:sz w:val="24"/>
          <w:szCs w:val="24"/>
        </w:rPr>
        <w:t xml:space="preserve"> u svom radu</w:t>
      </w:r>
      <w:r w:rsidR="00B7550D" w:rsidRPr="00B21FD0">
        <w:rPr>
          <w:rFonts w:ascii="Calibri" w:hAnsi="Calibri" w:cs="Calibri"/>
          <w:sz w:val="24"/>
          <w:szCs w:val="24"/>
        </w:rPr>
        <w:t xml:space="preserve"> </w:t>
      </w:r>
      <w:sdt>
        <w:sdtPr>
          <w:rPr>
            <w:rFonts w:ascii="Calibri" w:hAnsi="Calibri" w:cs="Calibri"/>
            <w:sz w:val="24"/>
            <w:szCs w:val="24"/>
          </w:rPr>
          <w:id w:val="-1359815938"/>
          <w:citation/>
        </w:sdtPr>
        <w:sdtEndPr/>
        <w:sdtContent>
          <w:r w:rsidR="00B7550D" w:rsidRPr="003D25E1">
            <w:rPr>
              <w:rFonts w:ascii="Calibri" w:hAnsi="Calibri" w:cs="Calibri"/>
              <w:sz w:val="24"/>
              <w:szCs w:val="24"/>
            </w:rPr>
            <w:fldChar w:fldCharType="begin"/>
          </w:r>
          <w:r w:rsidR="00B7550D" w:rsidRPr="003D25E1">
            <w:rPr>
              <w:rFonts w:ascii="Calibri" w:hAnsi="Calibri" w:cs="Calibri"/>
              <w:sz w:val="24"/>
              <w:szCs w:val="24"/>
              <w:lang w:val="en-US"/>
            </w:rPr>
            <w:instrText xml:space="preserve"> CITATION WOS:001263676400001 \l 1033 </w:instrText>
          </w:r>
          <w:r w:rsidR="00B7550D" w:rsidRPr="003D25E1">
            <w:rPr>
              <w:rFonts w:ascii="Calibri" w:hAnsi="Calibri" w:cs="Calibri"/>
              <w:sz w:val="24"/>
              <w:szCs w:val="24"/>
            </w:rPr>
            <w:fldChar w:fldCharType="separate"/>
          </w:r>
          <w:r w:rsidR="00F43153" w:rsidRPr="003D25E1">
            <w:rPr>
              <w:rFonts w:ascii="Calibri" w:hAnsi="Calibri" w:cs="Calibri"/>
              <w:noProof/>
              <w:sz w:val="24"/>
              <w:szCs w:val="24"/>
              <w:lang w:val="en-US"/>
            </w:rPr>
            <w:t>[119]</w:t>
          </w:r>
          <w:r w:rsidR="00B7550D" w:rsidRPr="003D25E1">
            <w:rPr>
              <w:rFonts w:ascii="Calibri" w:hAnsi="Calibri" w:cs="Calibri"/>
              <w:sz w:val="24"/>
              <w:szCs w:val="24"/>
            </w:rPr>
            <w:fldChar w:fldCharType="end"/>
          </w:r>
        </w:sdtContent>
      </w:sdt>
      <w:r w:rsidR="00B7550D" w:rsidRPr="003D25E1">
        <w:rPr>
          <w:rFonts w:ascii="Calibri" w:hAnsi="Calibri" w:cs="Calibri"/>
          <w:sz w:val="24"/>
          <w:szCs w:val="24"/>
        </w:rPr>
        <w:t xml:space="preserve"> istražuj</w:t>
      </w:r>
      <w:r w:rsidRPr="003D25E1">
        <w:rPr>
          <w:rFonts w:ascii="Calibri" w:hAnsi="Calibri" w:cs="Calibri"/>
          <w:sz w:val="24"/>
          <w:szCs w:val="24"/>
        </w:rPr>
        <w:t>u</w:t>
      </w:r>
      <w:r w:rsidR="00B7550D" w:rsidRPr="003D25E1">
        <w:rPr>
          <w:rFonts w:ascii="Calibri" w:hAnsi="Calibri" w:cs="Calibri"/>
          <w:sz w:val="24"/>
          <w:szCs w:val="24"/>
        </w:rPr>
        <w:t xml:space="preserve"> automatsku generaciju testova za validaciju i verifikaciju programskog koda korištenjem  velikih jezičnih modela. Ispitani su modeli otvorenog koda poput </w:t>
      </w:r>
      <w:proofErr w:type="spellStart"/>
      <w:r w:rsidR="00B7550D" w:rsidRPr="003D25E1">
        <w:rPr>
          <w:rFonts w:ascii="Calibri" w:hAnsi="Calibri" w:cs="Calibri"/>
          <w:i/>
          <w:iCs/>
          <w:sz w:val="24"/>
          <w:szCs w:val="24"/>
        </w:rPr>
        <w:t>Codellama</w:t>
      </w:r>
      <w:proofErr w:type="spellEnd"/>
      <w:r w:rsidR="00B7550D" w:rsidRPr="003D25E1">
        <w:rPr>
          <w:rFonts w:ascii="Calibri" w:hAnsi="Calibri" w:cs="Calibri"/>
          <w:i/>
          <w:iCs/>
          <w:sz w:val="24"/>
          <w:szCs w:val="24"/>
        </w:rPr>
        <w:t xml:space="preserve"> </w:t>
      </w:r>
      <w:r w:rsidR="00B7550D" w:rsidRPr="003D25E1">
        <w:rPr>
          <w:rFonts w:ascii="Calibri" w:hAnsi="Calibri" w:cs="Calibri"/>
          <w:sz w:val="24"/>
          <w:szCs w:val="24"/>
        </w:rPr>
        <w:t xml:space="preserve">i </w:t>
      </w:r>
      <w:proofErr w:type="spellStart"/>
      <w:r w:rsidR="00B7550D" w:rsidRPr="003D25E1">
        <w:rPr>
          <w:rFonts w:ascii="Calibri" w:hAnsi="Calibri" w:cs="Calibri"/>
          <w:i/>
          <w:iCs/>
          <w:sz w:val="24"/>
          <w:szCs w:val="24"/>
        </w:rPr>
        <w:t>Deepseek</w:t>
      </w:r>
      <w:proofErr w:type="spellEnd"/>
      <w:r w:rsidR="00B7550D" w:rsidRPr="003D25E1">
        <w:rPr>
          <w:rFonts w:ascii="Calibri" w:hAnsi="Calibri" w:cs="Calibri"/>
          <w:i/>
          <w:iCs/>
          <w:sz w:val="24"/>
          <w:szCs w:val="24"/>
        </w:rPr>
        <w:t xml:space="preserve"> </w:t>
      </w:r>
      <w:proofErr w:type="spellStart"/>
      <w:r w:rsidR="00B7550D" w:rsidRPr="003D25E1">
        <w:rPr>
          <w:rFonts w:ascii="Calibri" w:hAnsi="Calibri" w:cs="Calibri"/>
          <w:i/>
          <w:iCs/>
          <w:sz w:val="24"/>
          <w:szCs w:val="24"/>
        </w:rPr>
        <w:t>Coder</w:t>
      </w:r>
      <w:proofErr w:type="spellEnd"/>
      <w:r w:rsidR="00B7550D" w:rsidRPr="003D25E1">
        <w:rPr>
          <w:rFonts w:ascii="Calibri" w:hAnsi="Calibri" w:cs="Calibri"/>
          <w:i/>
          <w:iCs/>
          <w:sz w:val="24"/>
          <w:szCs w:val="24"/>
        </w:rPr>
        <w:t xml:space="preserve"> </w:t>
      </w:r>
      <w:r w:rsidR="00B7550D" w:rsidRPr="003D25E1">
        <w:rPr>
          <w:rFonts w:ascii="Calibri" w:hAnsi="Calibri" w:cs="Calibri"/>
          <w:sz w:val="24"/>
          <w:szCs w:val="24"/>
        </w:rPr>
        <w:t xml:space="preserve">modela, te modeli zatvorenog koda kao što su </w:t>
      </w:r>
      <w:r w:rsidR="00B7550D" w:rsidRPr="003D25E1">
        <w:rPr>
          <w:rFonts w:ascii="Calibri" w:hAnsi="Calibri" w:cs="Calibri"/>
          <w:i/>
          <w:iCs/>
          <w:sz w:val="24"/>
          <w:szCs w:val="24"/>
        </w:rPr>
        <w:t>GPT-3.5-Turbo</w:t>
      </w:r>
      <w:r w:rsidR="00B7550D" w:rsidRPr="003D25E1">
        <w:rPr>
          <w:rFonts w:ascii="Calibri" w:hAnsi="Calibri" w:cs="Calibri"/>
          <w:sz w:val="24"/>
          <w:szCs w:val="24"/>
        </w:rPr>
        <w:t xml:space="preserve"> i </w:t>
      </w:r>
      <w:r w:rsidR="00B7550D" w:rsidRPr="003D25E1">
        <w:rPr>
          <w:rFonts w:ascii="Calibri" w:hAnsi="Calibri" w:cs="Calibri"/>
          <w:i/>
          <w:iCs/>
          <w:sz w:val="24"/>
          <w:szCs w:val="24"/>
        </w:rPr>
        <w:t>GPT-4-Turbo</w:t>
      </w:r>
      <w:r w:rsidR="00B7550D" w:rsidRPr="003D25E1">
        <w:rPr>
          <w:rFonts w:ascii="Calibri" w:hAnsi="Calibri" w:cs="Calibri"/>
          <w:sz w:val="24"/>
          <w:szCs w:val="24"/>
        </w:rPr>
        <w:t xml:space="preserve">. Primijenjene su tehnike postavljanja upita koje uključuju predloške koda, </w:t>
      </w:r>
      <w:proofErr w:type="spellStart"/>
      <w:r w:rsidR="00B7550D" w:rsidRPr="003D25E1">
        <w:rPr>
          <w:rFonts w:ascii="Calibri" w:hAnsi="Calibri" w:cs="Calibri"/>
          <w:i/>
          <w:iCs/>
          <w:sz w:val="24"/>
          <w:szCs w:val="24"/>
        </w:rPr>
        <w:t>Retrieval</w:t>
      </w:r>
      <w:proofErr w:type="spellEnd"/>
      <w:r w:rsidR="00B7550D" w:rsidRPr="003D25E1">
        <w:rPr>
          <w:rFonts w:ascii="Calibri" w:hAnsi="Calibri" w:cs="Calibri"/>
          <w:i/>
          <w:iCs/>
          <w:sz w:val="24"/>
          <w:szCs w:val="24"/>
        </w:rPr>
        <w:t xml:space="preserve"> </w:t>
      </w:r>
      <w:proofErr w:type="spellStart"/>
      <w:r w:rsidR="00B7550D" w:rsidRPr="003D25E1">
        <w:rPr>
          <w:rFonts w:ascii="Calibri" w:hAnsi="Calibri" w:cs="Calibri"/>
          <w:i/>
          <w:iCs/>
          <w:sz w:val="24"/>
          <w:szCs w:val="24"/>
        </w:rPr>
        <w:t>Augmented</w:t>
      </w:r>
      <w:proofErr w:type="spellEnd"/>
      <w:r w:rsidR="00B7550D" w:rsidRPr="003D25E1">
        <w:rPr>
          <w:rFonts w:ascii="Calibri" w:hAnsi="Calibri" w:cs="Calibri"/>
          <w:i/>
          <w:iCs/>
          <w:sz w:val="24"/>
          <w:szCs w:val="24"/>
        </w:rPr>
        <w:t xml:space="preserve"> </w:t>
      </w:r>
      <w:proofErr w:type="spellStart"/>
      <w:r w:rsidR="00B7550D" w:rsidRPr="003D25E1">
        <w:rPr>
          <w:rFonts w:ascii="Calibri" w:hAnsi="Calibri" w:cs="Calibri"/>
          <w:i/>
          <w:iCs/>
          <w:sz w:val="24"/>
          <w:szCs w:val="24"/>
        </w:rPr>
        <w:t>Generation</w:t>
      </w:r>
      <w:proofErr w:type="spellEnd"/>
      <w:r w:rsidR="00B7550D" w:rsidRPr="003D25E1">
        <w:rPr>
          <w:rFonts w:ascii="Calibri" w:hAnsi="Calibri" w:cs="Calibri"/>
          <w:sz w:val="24"/>
          <w:szCs w:val="24"/>
        </w:rPr>
        <w:t xml:space="preserve"> (RAG) tehniku. Najbolje rezultate u generiranju uspješnih testova postigao je </w:t>
      </w:r>
      <w:r w:rsidR="00B7550D" w:rsidRPr="003D25E1">
        <w:rPr>
          <w:rFonts w:ascii="Calibri" w:hAnsi="Calibri" w:cs="Calibri"/>
          <w:i/>
          <w:iCs/>
          <w:sz w:val="24"/>
          <w:szCs w:val="24"/>
        </w:rPr>
        <w:t>Deepseek-Coder-33b-Instruct</w:t>
      </w:r>
      <w:r w:rsidR="00B7550D" w:rsidRPr="003D25E1">
        <w:rPr>
          <w:rFonts w:ascii="Calibri" w:hAnsi="Calibri" w:cs="Calibri"/>
          <w:sz w:val="24"/>
          <w:szCs w:val="24"/>
        </w:rPr>
        <w:t xml:space="preserve">, dok je </w:t>
      </w:r>
      <w:r w:rsidR="00B7550D" w:rsidRPr="003D25E1">
        <w:rPr>
          <w:rFonts w:ascii="Calibri" w:hAnsi="Calibri" w:cs="Calibri"/>
          <w:i/>
          <w:iCs/>
          <w:sz w:val="24"/>
          <w:szCs w:val="24"/>
        </w:rPr>
        <w:t>GPT-4-Turbo</w:t>
      </w:r>
      <w:r w:rsidR="00B7550D" w:rsidRPr="003D25E1">
        <w:rPr>
          <w:rFonts w:ascii="Calibri" w:hAnsi="Calibri" w:cs="Calibri"/>
          <w:sz w:val="24"/>
          <w:szCs w:val="24"/>
        </w:rPr>
        <w:t xml:space="preserve"> bio sljedeći po uspješnosti.</w:t>
      </w:r>
    </w:p>
    <w:p w14:paraId="23EEBFBE" w14:textId="31CBAEE3" w:rsidR="00022E22" w:rsidRDefault="003D25E1" w:rsidP="00022E22">
      <w:pPr>
        <w:spacing w:line="276" w:lineRule="auto"/>
        <w:jc w:val="both"/>
        <w:rPr>
          <w:rFonts w:ascii="Calibri" w:hAnsi="Calibri" w:cs="Calibri"/>
          <w:color w:val="FF0000"/>
          <w:sz w:val="24"/>
          <w:szCs w:val="24"/>
        </w:rPr>
      </w:pPr>
      <w:r w:rsidRPr="00443C86">
        <w:rPr>
          <w:rFonts w:ascii="Calibri" w:hAnsi="Calibri" w:cs="Calibri"/>
          <w:sz w:val="24"/>
          <w:szCs w:val="24"/>
        </w:rPr>
        <w:t xml:space="preserve">S druge strane, </w:t>
      </w:r>
      <w:proofErr w:type="spellStart"/>
      <w:r w:rsidRPr="00443C86">
        <w:rPr>
          <w:rFonts w:ascii="Calibri" w:hAnsi="Calibri" w:cs="Calibri"/>
          <w:sz w:val="24"/>
          <w:szCs w:val="24"/>
        </w:rPr>
        <w:t>Marques</w:t>
      </w:r>
      <w:proofErr w:type="spellEnd"/>
      <w:r w:rsidRPr="00443C86">
        <w:rPr>
          <w:rFonts w:ascii="Calibri" w:hAnsi="Calibri" w:cs="Calibri"/>
          <w:sz w:val="24"/>
          <w:szCs w:val="24"/>
        </w:rPr>
        <w:t>, Silva i Bernardino u</w:t>
      </w:r>
      <w:r w:rsidR="00CE1443" w:rsidRPr="00443C86">
        <w:rPr>
          <w:rFonts w:ascii="Calibri" w:hAnsi="Calibri" w:cs="Calibri"/>
          <w:sz w:val="24"/>
          <w:szCs w:val="24"/>
        </w:rPr>
        <w:t xml:space="preserve"> p</w:t>
      </w:r>
      <w:r w:rsidR="00D100A0" w:rsidRPr="00443C86">
        <w:rPr>
          <w:rFonts w:ascii="Calibri" w:hAnsi="Calibri" w:cs="Calibri"/>
          <w:sz w:val="24"/>
          <w:szCs w:val="24"/>
        </w:rPr>
        <w:t>regledn</w:t>
      </w:r>
      <w:r w:rsidR="00CE1443" w:rsidRPr="00443C86">
        <w:rPr>
          <w:rFonts w:ascii="Calibri" w:hAnsi="Calibri" w:cs="Calibri"/>
          <w:sz w:val="24"/>
          <w:szCs w:val="24"/>
        </w:rPr>
        <w:t xml:space="preserve">om </w:t>
      </w:r>
      <w:r w:rsidR="00D100A0" w:rsidRPr="00443C86">
        <w:rPr>
          <w:rFonts w:ascii="Calibri" w:hAnsi="Calibri" w:cs="Calibri"/>
          <w:sz w:val="24"/>
          <w:szCs w:val="24"/>
        </w:rPr>
        <w:t>rad</w:t>
      </w:r>
      <w:r w:rsidR="00CE1443" w:rsidRPr="00443C86">
        <w:rPr>
          <w:rFonts w:ascii="Calibri" w:hAnsi="Calibri" w:cs="Calibri"/>
          <w:sz w:val="24"/>
          <w:szCs w:val="24"/>
        </w:rPr>
        <w:t>u</w:t>
      </w:r>
      <w:r w:rsidR="00D100A0" w:rsidRPr="00443C86">
        <w:rPr>
          <w:rFonts w:ascii="Calibri" w:hAnsi="Calibri" w:cs="Calibri"/>
          <w:sz w:val="24"/>
          <w:szCs w:val="24"/>
        </w:rPr>
        <w:t xml:space="preserve"> </w:t>
      </w:r>
      <w:sdt>
        <w:sdtPr>
          <w:rPr>
            <w:rFonts w:ascii="Calibri" w:hAnsi="Calibri" w:cs="Calibri"/>
            <w:sz w:val="24"/>
            <w:szCs w:val="24"/>
          </w:rPr>
          <w:id w:val="-2042200978"/>
          <w:citation/>
        </w:sdtPr>
        <w:sdtEndPr/>
        <w:sdtContent>
          <w:r w:rsidR="00D100A0" w:rsidRPr="00443C86">
            <w:rPr>
              <w:rFonts w:ascii="Calibri" w:hAnsi="Calibri" w:cs="Calibri"/>
              <w:sz w:val="24"/>
              <w:szCs w:val="24"/>
            </w:rPr>
            <w:fldChar w:fldCharType="begin"/>
          </w:r>
          <w:r w:rsidR="00D100A0" w:rsidRPr="00443C86">
            <w:rPr>
              <w:rFonts w:ascii="Calibri" w:hAnsi="Calibri" w:cs="Calibri"/>
              <w:sz w:val="24"/>
              <w:szCs w:val="24"/>
              <w:lang w:val="en-US"/>
            </w:rPr>
            <w:instrText xml:space="preserve"> CITATION WOS:001256370200001 \l 1033 </w:instrText>
          </w:r>
          <w:r w:rsidR="00D100A0" w:rsidRPr="00443C86">
            <w:rPr>
              <w:rFonts w:ascii="Calibri" w:hAnsi="Calibri" w:cs="Calibri"/>
              <w:sz w:val="24"/>
              <w:szCs w:val="24"/>
            </w:rPr>
            <w:fldChar w:fldCharType="separate"/>
          </w:r>
          <w:r w:rsidR="00F43153" w:rsidRPr="00443C86">
            <w:rPr>
              <w:rFonts w:ascii="Calibri" w:hAnsi="Calibri" w:cs="Calibri"/>
              <w:noProof/>
              <w:sz w:val="24"/>
              <w:szCs w:val="24"/>
              <w:lang w:val="en-US"/>
            </w:rPr>
            <w:t>[120]</w:t>
          </w:r>
          <w:r w:rsidR="00D100A0" w:rsidRPr="00443C86">
            <w:rPr>
              <w:rFonts w:ascii="Calibri" w:hAnsi="Calibri" w:cs="Calibri"/>
              <w:sz w:val="24"/>
              <w:szCs w:val="24"/>
            </w:rPr>
            <w:fldChar w:fldCharType="end"/>
          </w:r>
        </w:sdtContent>
      </w:sdt>
      <w:r w:rsidR="00D100A0" w:rsidRPr="00443C86">
        <w:rPr>
          <w:rFonts w:ascii="Calibri" w:hAnsi="Calibri" w:cs="Calibri"/>
          <w:sz w:val="24"/>
          <w:szCs w:val="24"/>
        </w:rPr>
        <w:t xml:space="preserve"> </w:t>
      </w:r>
      <w:r w:rsidRPr="00443C86">
        <w:rPr>
          <w:rFonts w:ascii="Calibri" w:hAnsi="Calibri" w:cs="Calibri"/>
          <w:sz w:val="24"/>
          <w:szCs w:val="24"/>
        </w:rPr>
        <w:t xml:space="preserve">predstavili su </w:t>
      </w:r>
      <w:r w:rsidR="00D100A0" w:rsidRPr="00443C86">
        <w:rPr>
          <w:rFonts w:ascii="Calibri" w:hAnsi="Calibri" w:cs="Calibri"/>
          <w:sz w:val="24"/>
          <w:szCs w:val="24"/>
        </w:rPr>
        <w:t xml:space="preserve">skup </w:t>
      </w:r>
      <w:r w:rsidR="00D100A0" w:rsidRPr="003D25E1">
        <w:rPr>
          <w:rFonts w:ascii="Calibri" w:hAnsi="Calibri" w:cs="Calibri"/>
          <w:sz w:val="24"/>
          <w:szCs w:val="24"/>
        </w:rPr>
        <w:t xml:space="preserve">predložaka za oblikovanje upita za LLM-ove koji se mogu koristiti u raznim zadacima programskog inženjerstva, kao što je </w:t>
      </w:r>
      <w:r w:rsidR="00443C86">
        <w:rPr>
          <w:rFonts w:ascii="Calibri" w:hAnsi="Calibri" w:cs="Calibri"/>
          <w:sz w:val="24"/>
          <w:szCs w:val="24"/>
        </w:rPr>
        <w:t xml:space="preserve">npr. </w:t>
      </w:r>
      <w:r w:rsidR="00D100A0" w:rsidRPr="003D25E1">
        <w:rPr>
          <w:rFonts w:ascii="Calibri" w:hAnsi="Calibri" w:cs="Calibri"/>
          <w:sz w:val="24"/>
          <w:szCs w:val="24"/>
        </w:rPr>
        <w:t>definiranje zahtjeva. Skup predložaka za definiranje zahtjeva uključuje elemente kao što su razjašnjavanje specifikacija ili simulacija zahtjeva za promjenom. Premda rad pruža sistematsku klasifikaciju i tehnike oblikovanja upita za unapređenje različitih aspekata programskog inženjerstva, nedostaje mu dubinska analiza praktične primjene ovih predložaka i ocjena njihove učinkovitosti.</w:t>
      </w:r>
    </w:p>
    <w:p w14:paraId="0621DF44" w14:textId="084B27CC" w:rsidR="00022E22" w:rsidRPr="00352E27" w:rsidRDefault="00022E22" w:rsidP="00352E27">
      <w:pPr>
        <w:pStyle w:val="Heading2"/>
        <w:spacing w:before="240" w:after="240" w:line="276" w:lineRule="auto"/>
        <w:ind w:left="578" w:hanging="578"/>
        <w:rPr>
          <w:rFonts w:cs="Calibri"/>
          <w:color w:val="auto"/>
        </w:rPr>
      </w:pPr>
      <w:bookmarkStart w:id="74" w:name="_Toc175671686"/>
      <w:r w:rsidRPr="00352E27">
        <w:rPr>
          <w:rFonts w:cs="Calibri"/>
          <w:color w:val="auto"/>
        </w:rPr>
        <w:t>Područj</w:t>
      </w:r>
      <w:r w:rsidR="00352E27">
        <w:rPr>
          <w:rFonts w:cs="Calibri"/>
          <w:color w:val="auto"/>
        </w:rPr>
        <w:t>e</w:t>
      </w:r>
      <w:r w:rsidRPr="00352E27">
        <w:rPr>
          <w:rFonts w:cs="Calibri"/>
          <w:color w:val="auto"/>
        </w:rPr>
        <w:t xml:space="preserve"> robotike (</w:t>
      </w:r>
      <w:r w:rsidR="00352E27">
        <w:rPr>
          <w:rFonts w:cs="Calibri"/>
          <w:color w:val="auto"/>
        </w:rPr>
        <w:t xml:space="preserve">engl. </w:t>
      </w:r>
      <w:proofErr w:type="spellStart"/>
      <w:r w:rsidRPr="00352E27">
        <w:rPr>
          <w:rFonts w:cs="Calibri"/>
          <w:i/>
          <w:iCs/>
          <w:color w:val="auto"/>
        </w:rPr>
        <w:t>Robotics</w:t>
      </w:r>
      <w:proofErr w:type="spellEnd"/>
      <w:r w:rsidRPr="00352E27">
        <w:rPr>
          <w:rFonts w:cs="Calibri"/>
          <w:color w:val="auto"/>
        </w:rPr>
        <w:t>)</w:t>
      </w:r>
      <w:bookmarkEnd w:id="74"/>
    </w:p>
    <w:p w14:paraId="7BD60D2B" w14:textId="38331702" w:rsidR="00022E22" w:rsidRPr="00443C86" w:rsidRDefault="00022E22" w:rsidP="00022E22">
      <w:pPr>
        <w:spacing w:line="276" w:lineRule="auto"/>
        <w:jc w:val="both"/>
        <w:rPr>
          <w:rFonts w:ascii="Calibri" w:hAnsi="Calibri" w:cs="Calibri"/>
          <w:sz w:val="24"/>
          <w:szCs w:val="24"/>
        </w:rPr>
      </w:pPr>
      <w:r w:rsidRPr="00443C86">
        <w:rPr>
          <w:rFonts w:ascii="Calibri" w:hAnsi="Calibri" w:cs="Calibri"/>
          <w:sz w:val="24"/>
          <w:szCs w:val="24"/>
        </w:rPr>
        <w:t>U području robotike iskazan je poseban interes za integraciju velikih jezičnih modela u fizičke sustave s ciljem poboljšanja interakcije između ljudi i robota. Inženjerski aspekti usmjereni su na praktičnu primjenu ovih modela u različitim industrijskim i poslovnim kontekstima. U području robotike identificirana su 4 rada,  [121-124].</w:t>
      </w:r>
    </w:p>
    <w:p w14:paraId="3C560764" w14:textId="5E8B5C13" w:rsidR="000E0DF3" w:rsidRPr="00022E22" w:rsidRDefault="00A20581" w:rsidP="000E0DF3">
      <w:pPr>
        <w:spacing w:line="276" w:lineRule="auto"/>
        <w:jc w:val="both"/>
        <w:rPr>
          <w:rFonts w:ascii="Calibri" w:hAnsi="Calibri" w:cs="Calibri"/>
          <w:sz w:val="24"/>
          <w:szCs w:val="24"/>
        </w:rPr>
      </w:pPr>
      <w:proofErr w:type="spellStart"/>
      <w:r w:rsidRPr="00443C86">
        <w:rPr>
          <w:rFonts w:ascii="Calibri" w:hAnsi="Calibri" w:cs="Calibri"/>
          <w:sz w:val="24"/>
          <w:szCs w:val="24"/>
        </w:rPr>
        <w:t>Vemprala</w:t>
      </w:r>
      <w:proofErr w:type="spellEnd"/>
      <w:r w:rsidRPr="00443C86">
        <w:rPr>
          <w:rFonts w:ascii="Calibri" w:hAnsi="Calibri" w:cs="Calibri"/>
          <w:sz w:val="24"/>
          <w:szCs w:val="24"/>
        </w:rPr>
        <w:t xml:space="preserve"> i suradnici </w:t>
      </w:r>
      <w:r w:rsidR="000E0DF3" w:rsidRPr="00022E22">
        <w:rPr>
          <w:rFonts w:ascii="Calibri" w:hAnsi="Calibri" w:cs="Calibri"/>
          <w:sz w:val="24"/>
          <w:szCs w:val="24"/>
        </w:rPr>
        <w:t xml:space="preserve">u radu </w:t>
      </w:r>
      <w:sdt>
        <w:sdtPr>
          <w:rPr>
            <w:rFonts w:ascii="Calibri" w:hAnsi="Calibri" w:cs="Calibri"/>
            <w:sz w:val="24"/>
            <w:szCs w:val="24"/>
          </w:rPr>
          <w:id w:val="-119692000"/>
          <w:citation/>
        </w:sdtPr>
        <w:sdtEndPr/>
        <w:sdtContent>
          <w:r w:rsidR="000E0DF3" w:rsidRPr="00022E22">
            <w:rPr>
              <w:rFonts w:ascii="Calibri" w:hAnsi="Calibri" w:cs="Calibri"/>
              <w:sz w:val="24"/>
              <w:szCs w:val="24"/>
            </w:rPr>
            <w:fldChar w:fldCharType="begin"/>
          </w:r>
          <w:r w:rsidR="000E0DF3" w:rsidRPr="00022E22">
            <w:rPr>
              <w:rFonts w:ascii="Calibri" w:hAnsi="Calibri" w:cs="Calibri"/>
              <w:sz w:val="24"/>
              <w:szCs w:val="24"/>
              <w:lang w:val="en-US"/>
            </w:rPr>
            <w:instrText xml:space="preserve"> CITATION WOS:001208023800001 \l 1033 </w:instrText>
          </w:r>
          <w:r w:rsidR="000E0DF3" w:rsidRPr="00022E22">
            <w:rPr>
              <w:rFonts w:ascii="Calibri" w:hAnsi="Calibri" w:cs="Calibri"/>
              <w:sz w:val="24"/>
              <w:szCs w:val="24"/>
            </w:rPr>
            <w:fldChar w:fldCharType="separate"/>
          </w:r>
          <w:r w:rsidR="00F43153" w:rsidRPr="00022E22">
            <w:rPr>
              <w:rFonts w:ascii="Calibri" w:hAnsi="Calibri" w:cs="Calibri"/>
              <w:noProof/>
              <w:sz w:val="24"/>
              <w:szCs w:val="24"/>
              <w:lang w:val="en-US"/>
            </w:rPr>
            <w:t>[121]</w:t>
          </w:r>
          <w:r w:rsidR="000E0DF3" w:rsidRPr="00022E22">
            <w:rPr>
              <w:rFonts w:ascii="Calibri" w:hAnsi="Calibri" w:cs="Calibri"/>
              <w:sz w:val="24"/>
              <w:szCs w:val="24"/>
            </w:rPr>
            <w:fldChar w:fldCharType="end"/>
          </w:r>
        </w:sdtContent>
      </w:sdt>
      <w:r w:rsidR="000E0DF3" w:rsidRPr="00022E22">
        <w:rPr>
          <w:rFonts w:ascii="Calibri" w:hAnsi="Calibri" w:cs="Calibri"/>
          <w:sz w:val="24"/>
          <w:szCs w:val="24"/>
        </w:rPr>
        <w:t xml:space="preserve"> prikazuju kako se </w:t>
      </w:r>
      <w:proofErr w:type="spellStart"/>
      <w:r w:rsidR="000E0DF3" w:rsidRPr="00022E22">
        <w:rPr>
          <w:rFonts w:ascii="Calibri" w:hAnsi="Calibri" w:cs="Calibri"/>
          <w:sz w:val="24"/>
          <w:szCs w:val="24"/>
        </w:rPr>
        <w:t>ChatGPT</w:t>
      </w:r>
      <w:proofErr w:type="spellEnd"/>
      <w:r w:rsidR="000E0DF3" w:rsidRPr="00022E22">
        <w:rPr>
          <w:rFonts w:ascii="Calibri" w:hAnsi="Calibri" w:cs="Calibri"/>
          <w:sz w:val="24"/>
          <w:szCs w:val="24"/>
        </w:rPr>
        <w:t xml:space="preserve"> može koristiti za rješavanje različitih zadataka u području robotike, od osnovnog logičkog, geometrijskog i matematičkog zaključivanja do složenih domena kao što su zračna navigacija, manipulacija i utjelovljeni agenti. Osmišljen je istraživački alat otvorenog koda pod nazivom </w:t>
      </w:r>
      <w:proofErr w:type="spellStart"/>
      <w:r w:rsidR="000E0DF3" w:rsidRPr="00022E22">
        <w:rPr>
          <w:rFonts w:ascii="Calibri" w:hAnsi="Calibri" w:cs="Calibri"/>
          <w:i/>
          <w:iCs/>
          <w:sz w:val="24"/>
          <w:szCs w:val="24"/>
        </w:rPr>
        <w:t>PromptCraft</w:t>
      </w:r>
      <w:proofErr w:type="spellEnd"/>
      <w:r w:rsidR="000E0DF3" w:rsidRPr="00022E22">
        <w:rPr>
          <w:rFonts w:ascii="Calibri" w:hAnsi="Calibri" w:cs="Calibri"/>
          <w:sz w:val="24"/>
          <w:szCs w:val="24"/>
        </w:rPr>
        <w:t xml:space="preserve"> koji omogućuje istraživačima da zajednički dijele i ocjenjuju primjere dobrih shema upita za LLM-ove koji se mogu primijeniti u radu s robotima te nudi simulator robotike s integracijom </w:t>
      </w:r>
      <w:proofErr w:type="spellStart"/>
      <w:r w:rsidR="000E0DF3" w:rsidRPr="00022E22">
        <w:rPr>
          <w:rFonts w:ascii="Calibri" w:hAnsi="Calibri" w:cs="Calibri"/>
          <w:sz w:val="24"/>
          <w:szCs w:val="24"/>
        </w:rPr>
        <w:t>ChatGPT</w:t>
      </w:r>
      <w:proofErr w:type="spellEnd"/>
      <w:r w:rsidR="000E0DF3" w:rsidRPr="00022E22">
        <w:rPr>
          <w:rFonts w:ascii="Calibri" w:hAnsi="Calibri" w:cs="Calibri"/>
          <w:sz w:val="24"/>
          <w:szCs w:val="24"/>
        </w:rPr>
        <w:t xml:space="preserve">-a. U radu se također opisuje kako korisnici mogu koristiti različite tehnike upita, uključujući dijalog u slobodnom obliku, kodiranje upita, XML oznake i zatvorenu petlju zaključivanja, kako bi model mogao brzo analizirati ljudsku namjeru i generirati kod za rješavanje problema. U ovom </w:t>
      </w:r>
      <w:r w:rsidR="000E0DF3" w:rsidRPr="00022E22">
        <w:rPr>
          <w:rFonts w:ascii="Calibri" w:hAnsi="Calibri" w:cs="Calibri"/>
          <w:sz w:val="24"/>
          <w:szCs w:val="24"/>
        </w:rPr>
        <w:lastRenderedPageBreak/>
        <w:t xml:space="preserve">radu ispituje se ideja korištenja </w:t>
      </w:r>
      <w:proofErr w:type="spellStart"/>
      <w:r w:rsidR="000E0DF3" w:rsidRPr="00022E22">
        <w:rPr>
          <w:rFonts w:ascii="Calibri" w:hAnsi="Calibri" w:cs="Calibri"/>
          <w:sz w:val="24"/>
          <w:szCs w:val="24"/>
        </w:rPr>
        <w:t>ChatGPT</w:t>
      </w:r>
      <w:proofErr w:type="spellEnd"/>
      <w:r w:rsidR="000E0DF3" w:rsidRPr="00022E22">
        <w:rPr>
          <w:rFonts w:ascii="Calibri" w:hAnsi="Calibri" w:cs="Calibri"/>
          <w:sz w:val="24"/>
          <w:szCs w:val="24"/>
        </w:rPr>
        <w:t>-a tijekom procesa razvoja robotskih algoritama, ali buduća istraživanja mogla bi ići u smjeru korištenja LLM-ova u aplikacijama robotike u stvarnom vremenu uz osiguravanje sigurnosti i ispravnosti generiranog koda.</w:t>
      </w:r>
    </w:p>
    <w:p w14:paraId="20E8C627" w14:textId="2291CC15" w:rsidR="000E0DF3" w:rsidRPr="00443C86" w:rsidRDefault="00A20581" w:rsidP="000E0DF3">
      <w:pPr>
        <w:spacing w:line="276" w:lineRule="auto"/>
        <w:jc w:val="both"/>
        <w:rPr>
          <w:rFonts w:ascii="Calibri" w:hAnsi="Calibri" w:cs="Calibri"/>
          <w:sz w:val="24"/>
          <w:szCs w:val="24"/>
        </w:rPr>
      </w:pPr>
      <w:r w:rsidRPr="00443C86">
        <w:rPr>
          <w:rFonts w:ascii="Calibri" w:hAnsi="Calibri" w:cs="Calibri"/>
          <w:sz w:val="24"/>
          <w:szCs w:val="24"/>
        </w:rPr>
        <w:t xml:space="preserve">Nadalje, </w:t>
      </w:r>
      <w:proofErr w:type="spellStart"/>
      <w:r w:rsidRPr="00443C86">
        <w:rPr>
          <w:rFonts w:ascii="Calibri" w:hAnsi="Calibri" w:cs="Calibri"/>
          <w:sz w:val="24"/>
          <w:szCs w:val="24"/>
        </w:rPr>
        <w:t>Ye</w:t>
      </w:r>
      <w:proofErr w:type="spellEnd"/>
      <w:r w:rsidRPr="00443C86">
        <w:rPr>
          <w:rFonts w:ascii="Calibri" w:hAnsi="Calibri" w:cs="Calibri"/>
          <w:sz w:val="24"/>
          <w:szCs w:val="24"/>
        </w:rPr>
        <w:t xml:space="preserve">, You i </w:t>
      </w:r>
      <w:proofErr w:type="spellStart"/>
      <w:r w:rsidRPr="00443C86">
        <w:rPr>
          <w:rFonts w:ascii="Calibri" w:hAnsi="Calibri" w:cs="Calibri"/>
          <w:sz w:val="24"/>
          <w:szCs w:val="24"/>
        </w:rPr>
        <w:t>Du</w:t>
      </w:r>
      <w:proofErr w:type="spellEnd"/>
      <w:r w:rsidRPr="00443C86">
        <w:rPr>
          <w:rFonts w:ascii="Calibri" w:hAnsi="Calibri" w:cs="Calibri"/>
          <w:sz w:val="24"/>
          <w:szCs w:val="24"/>
        </w:rPr>
        <w:t xml:space="preserve"> na</w:t>
      </w:r>
      <w:r w:rsidR="000E0DF3" w:rsidRPr="00443C86">
        <w:rPr>
          <w:rFonts w:ascii="Calibri" w:hAnsi="Calibri" w:cs="Calibri"/>
          <w:sz w:val="24"/>
          <w:szCs w:val="24"/>
        </w:rPr>
        <w:t>vod</w:t>
      </w:r>
      <w:r w:rsidRPr="00443C86">
        <w:rPr>
          <w:rFonts w:ascii="Calibri" w:hAnsi="Calibri" w:cs="Calibri"/>
          <w:sz w:val="24"/>
          <w:szCs w:val="24"/>
        </w:rPr>
        <w:t>e</w:t>
      </w:r>
      <w:r w:rsidR="000E0DF3" w:rsidRPr="00443C86">
        <w:rPr>
          <w:rFonts w:ascii="Calibri" w:hAnsi="Calibri" w:cs="Calibri"/>
          <w:sz w:val="24"/>
          <w:szCs w:val="24"/>
        </w:rPr>
        <w:t xml:space="preserve"> u radu </w:t>
      </w:r>
      <w:sdt>
        <w:sdtPr>
          <w:rPr>
            <w:rFonts w:ascii="Calibri" w:hAnsi="Calibri" w:cs="Calibri"/>
            <w:sz w:val="24"/>
            <w:szCs w:val="24"/>
          </w:rPr>
          <w:id w:val="1268516490"/>
          <w:citation/>
        </w:sdtPr>
        <w:sdtEndPr/>
        <w:sdtContent>
          <w:r w:rsidR="000E0DF3" w:rsidRPr="00443C86">
            <w:rPr>
              <w:rFonts w:ascii="Calibri" w:hAnsi="Calibri" w:cs="Calibri"/>
              <w:sz w:val="24"/>
              <w:szCs w:val="24"/>
            </w:rPr>
            <w:fldChar w:fldCharType="begin"/>
          </w:r>
          <w:r w:rsidR="000E0DF3" w:rsidRPr="00443C86">
            <w:rPr>
              <w:rFonts w:ascii="Calibri" w:hAnsi="Calibri" w:cs="Calibri"/>
              <w:sz w:val="24"/>
              <w:szCs w:val="24"/>
              <w:lang w:val="en-US"/>
            </w:rPr>
            <w:instrText xml:space="preserve"> CITATION WOS:001010600300001 \l 1033 </w:instrText>
          </w:r>
          <w:r w:rsidR="000E0DF3" w:rsidRPr="00443C86">
            <w:rPr>
              <w:rFonts w:ascii="Calibri" w:hAnsi="Calibri" w:cs="Calibri"/>
              <w:sz w:val="24"/>
              <w:szCs w:val="24"/>
            </w:rPr>
            <w:fldChar w:fldCharType="separate"/>
          </w:r>
          <w:r w:rsidR="00F43153" w:rsidRPr="00443C86">
            <w:rPr>
              <w:rFonts w:ascii="Calibri" w:hAnsi="Calibri" w:cs="Calibri"/>
              <w:noProof/>
              <w:sz w:val="24"/>
              <w:szCs w:val="24"/>
              <w:lang w:val="en-US"/>
            </w:rPr>
            <w:t>[122]</w:t>
          </w:r>
          <w:r w:rsidR="000E0DF3" w:rsidRPr="00443C86">
            <w:rPr>
              <w:rFonts w:ascii="Calibri" w:hAnsi="Calibri" w:cs="Calibri"/>
              <w:sz w:val="24"/>
              <w:szCs w:val="24"/>
            </w:rPr>
            <w:fldChar w:fldCharType="end"/>
          </w:r>
        </w:sdtContent>
      </w:sdt>
      <w:r w:rsidRPr="00443C86">
        <w:rPr>
          <w:rFonts w:ascii="Calibri" w:hAnsi="Calibri" w:cs="Calibri"/>
          <w:sz w:val="24"/>
          <w:szCs w:val="24"/>
        </w:rPr>
        <w:t xml:space="preserve"> kako </w:t>
      </w:r>
      <w:r w:rsidR="000E0DF3" w:rsidRPr="00443C86">
        <w:rPr>
          <w:rFonts w:ascii="Calibri" w:hAnsi="Calibri" w:cs="Calibri"/>
          <w:sz w:val="24"/>
          <w:szCs w:val="24"/>
        </w:rPr>
        <w:t xml:space="preserve">integracija </w:t>
      </w:r>
      <w:proofErr w:type="spellStart"/>
      <w:r w:rsidR="000E0DF3" w:rsidRPr="00443C86">
        <w:rPr>
          <w:rFonts w:ascii="Calibri" w:hAnsi="Calibri" w:cs="Calibri"/>
          <w:sz w:val="24"/>
          <w:szCs w:val="24"/>
        </w:rPr>
        <w:t>ChatGPT</w:t>
      </w:r>
      <w:proofErr w:type="spellEnd"/>
      <w:r w:rsidR="000E0DF3" w:rsidRPr="00443C86">
        <w:rPr>
          <w:rFonts w:ascii="Calibri" w:hAnsi="Calibri" w:cs="Calibri"/>
          <w:sz w:val="24"/>
          <w:szCs w:val="24"/>
        </w:rPr>
        <w:t>-a u robote značajno povećava povjerenje u suradnj</w:t>
      </w:r>
      <w:r w:rsidR="0066776A">
        <w:rPr>
          <w:rFonts w:ascii="Calibri" w:hAnsi="Calibri" w:cs="Calibri"/>
          <w:sz w:val="24"/>
          <w:szCs w:val="24"/>
        </w:rPr>
        <w:t>i</w:t>
      </w:r>
      <w:r w:rsidR="000E0DF3" w:rsidRPr="00443C86">
        <w:rPr>
          <w:rFonts w:ascii="Calibri" w:hAnsi="Calibri" w:cs="Calibri"/>
          <w:sz w:val="24"/>
          <w:szCs w:val="24"/>
        </w:rPr>
        <w:t xml:space="preserve"> između ljudi i robota zahvaljujući poboljšanoj komunikaciji i razumijevanju. U istraživanju je razvijen sustav </w:t>
      </w:r>
      <w:proofErr w:type="spellStart"/>
      <w:r w:rsidR="000E0DF3" w:rsidRPr="00443C86">
        <w:rPr>
          <w:rFonts w:ascii="Calibri" w:hAnsi="Calibri" w:cs="Calibri"/>
          <w:sz w:val="24"/>
          <w:szCs w:val="24"/>
        </w:rPr>
        <w:t>RoboGPT</w:t>
      </w:r>
      <w:proofErr w:type="spellEnd"/>
      <w:r w:rsidR="000E0DF3" w:rsidRPr="00443C86">
        <w:rPr>
          <w:rFonts w:ascii="Calibri" w:hAnsi="Calibri" w:cs="Calibri"/>
          <w:sz w:val="24"/>
          <w:szCs w:val="24"/>
        </w:rPr>
        <w:t xml:space="preserve"> koji koristi </w:t>
      </w:r>
      <w:proofErr w:type="spellStart"/>
      <w:r w:rsidR="000E0DF3" w:rsidRPr="00443C86">
        <w:rPr>
          <w:rFonts w:ascii="Calibri" w:hAnsi="Calibri" w:cs="Calibri"/>
          <w:sz w:val="24"/>
          <w:szCs w:val="24"/>
        </w:rPr>
        <w:t>ChatGPT</w:t>
      </w:r>
      <w:proofErr w:type="spellEnd"/>
      <w:r w:rsidR="000E0DF3" w:rsidRPr="00443C86">
        <w:rPr>
          <w:rFonts w:ascii="Calibri" w:hAnsi="Calibri" w:cs="Calibri"/>
          <w:sz w:val="24"/>
          <w:szCs w:val="24"/>
        </w:rPr>
        <w:t xml:space="preserve"> za upravljanje robotom putem prirodnog jezika. Rezultati eksperimenta s ljudskim sudionicima pokaz</w:t>
      </w:r>
      <w:r w:rsidR="006B5BE1">
        <w:rPr>
          <w:rFonts w:ascii="Calibri" w:hAnsi="Calibri" w:cs="Calibri"/>
          <w:sz w:val="24"/>
          <w:szCs w:val="24"/>
        </w:rPr>
        <w:t>uju</w:t>
      </w:r>
      <w:r w:rsidR="000E0DF3" w:rsidRPr="00443C86">
        <w:rPr>
          <w:rFonts w:ascii="Calibri" w:hAnsi="Calibri" w:cs="Calibri"/>
          <w:sz w:val="24"/>
          <w:szCs w:val="24"/>
        </w:rPr>
        <w:t xml:space="preserve"> da je </w:t>
      </w:r>
      <w:r w:rsidR="00A80A84">
        <w:rPr>
          <w:rFonts w:ascii="Calibri" w:hAnsi="Calibri" w:cs="Calibri"/>
          <w:sz w:val="24"/>
          <w:szCs w:val="24"/>
        </w:rPr>
        <w:t>sustav</w:t>
      </w:r>
      <w:r w:rsidR="000E0DF3" w:rsidRPr="00443C86">
        <w:rPr>
          <w:rFonts w:ascii="Calibri" w:hAnsi="Calibri" w:cs="Calibri"/>
          <w:sz w:val="24"/>
          <w:szCs w:val="24"/>
        </w:rPr>
        <w:t xml:space="preserve"> poboljšao izvedbu zadataka i smanjio kognitivno opterećenje u usporedbi s fiksnim sustavima za davanje naredbi. Nalazi sugeriraju da uvođenje velikih jezičnih modela poput </w:t>
      </w:r>
      <w:proofErr w:type="spellStart"/>
      <w:r w:rsidR="000E0DF3" w:rsidRPr="00443C86">
        <w:rPr>
          <w:rFonts w:ascii="Calibri" w:hAnsi="Calibri" w:cs="Calibri"/>
          <w:sz w:val="24"/>
          <w:szCs w:val="24"/>
        </w:rPr>
        <w:t>ChatGPT</w:t>
      </w:r>
      <w:proofErr w:type="spellEnd"/>
      <w:r w:rsidR="000E0DF3" w:rsidRPr="00443C86">
        <w:rPr>
          <w:rFonts w:ascii="Calibri" w:hAnsi="Calibri" w:cs="Calibri"/>
          <w:sz w:val="24"/>
          <w:szCs w:val="24"/>
        </w:rPr>
        <w:t xml:space="preserve"> može unaprijediti učinkovitost i pouzdanost sustava suradnje između ljudi i robota.</w:t>
      </w:r>
    </w:p>
    <w:p w14:paraId="1D06930C" w14:textId="5F398949" w:rsidR="000E0DF3" w:rsidRPr="00443C86" w:rsidRDefault="00A20581" w:rsidP="000E0DF3">
      <w:pPr>
        <w:spacing w:line="276" w:lineRule="auto"/>
        <w:jc w:val="both"/>
        <w:rPr>
          <w:rFonts w:ascii="Calibri" w:hAnsi="Calibri" w:cs="Calibri"/>
          <w:sz w:val="24"/>
          <w:szCs w:val="24"/>
        </w:rPr>
      </w:pPr>
      <w:r w:rsidRPr="00443C86">
        <w:rPr>
          <w:rFonts w:ascii="Calibri" w:hAnsi="Calibri" w:cs="Calibri"/>
          <w:sz w:val="24"/>
          <w:szCs w:val="24"/>
        </w:rPr>
        <w:t xml:space="preserve">S druge strane, Liu i ostali autori </w:t>
      </w:r>
      <w:r w:rsidR="000E0DF3" w:rsidRPr="00443C86">
        <w:rPr>
          <w:rFonts w:ascii="Calibri" w:hAnsi="Calibri" w:cs="Calibri"/>
          <w:sz w:val="24"/>
          <w:szCs w:val="24"/>
        </w:rPr>
        <w:t xml:space="preserve"> u </w:t>
      </w:r>
      <w:sdt>
        <w:sdtPr>
          <w:rPr>
            <w:rFonts w:ascii="Calibri" w:hAnsi="Calibri" w:cs="Calibri"/>
            <w:sz w:val="24"/>
            <w:szCs w:val="24"/>
          </w:rPr>
          <w:id w:val="-1715570550"/>
          <w:citation/>
        </w:sdtPr>
        <w:sdtEndPr/>
        <w:sdtContent>
          <w:r w:rsidR="000E0DF3" w:rsidRPr="00443C86">
            <w:rPr>
              <w:rFonts w:ascii="Calibri" w:hAnsi="Calibri" w:cs="Calibri"/>
              <w:sz w:val="24"/>
              <w:szCs w:val="24"/>
            </w:rPr>
            <w:fldChar w:fldCharType="begin"/>
          </w:r>
          <w:r w:rsidR="000E0DF3" w:rsidRPr="00443C86">
            <w:rPr>
              <w:rFonts w:ascii="Calibri" w:hAnsi="Calibri" w:cs="Calibri"/>
              <w:sz w:val="24"/>
              <w:szCs w:val="24"/>
              <w:lang w:val="en-US"/>
            </w:rPr>
            <w:instrText xml:space="preserve"> CITATION WOS:001256416500006 \l 1033 </w:instrText>
          </w:r>
          <w:r w:rsidR="000E0DF3" w:rsidRPr="00443C86">
            <w:rPr>
              <w:rFonts w:ascii="Calibri" w:hAnsi="Calibri" w:cs="Calibri"/>
              <w:sz w:val="24"/>
              <w:szCs w:val="24"/>
            </w:rPr>
            <w:fldChar w:fldCharType="separate"/>
          </w:r>
          <w:r w:rsidR="00F43153" w:rsidRPr="00443C86">
            <w:rPr>
              <w:rFonts w:ascii="Calibri" w:hAnsi="Calibri" w:cs="Calibri"/>
              <w:noProof/>
              <w:sz w:val="24"/>
              <w:szCs w:val="24"/>
              <w:lang w:val="en-US"/>
            </w:rPr>
            <w:t>[123]</w:t>
          </w:r>
          <w:r w:rsidR="000E0DF3" w:rsidRPr="00443C86">
            <w:rPr>
              <w:rFonts w:ascii="Calibri" w:hAnsi="Calibri" w:cs="Calibri"/>
              <w:sz w:val="24"/>
              <w:szCs w:val="24"/>
            </w:rPr>
            <w:fldChar w:fldCharType="end"/>
          </w:r>
        </w:sdtContent>
      </w:sdt>
      <w:r w:rsidR="000E0DF3" w:rsidRPr="00443C86">
        <w:rPr>
          <w:rFonts w:ascii="Calibri" w:hAnsi="Calibri" w:cs="Calibri"/>
          <w:sz w:val="24"/>
          <w:szCs w:val="24"/>
        </w:rPr>
        <w:t xml:space="preserve">, predlažu novu metodu zasnovanu na </w:t>
      </w:r>
      <w:r w:rsidR="00A46BA6">
        <w:rPr>
          <w:rFonts w:ascii="Calibri" w:hAnsi="Calibri" w:cs="Calibri"/>
          <w:sz w:val="24"/>
          <w:szCs w:val="24"/>
        </w:rPr>
        <w:t>LLM-ovima</w:t>
      </w:r>
      <w:r w:rsidR="000E0DF3" w:rsidRPr="00443C86">
        <w:rPr>
          <w:rFonts w:ascii="Calibri" w:hAnsi="Calibri" w:cs="Calibri"/>
          <w:sz w:val="24"/>
          <w:szCs w:val="24"/>
        </w:rPr>
        <w:t xml:space="preserve"> za poboljšanje upravljanja robotom. To se postiže kroz suradnju čovjeka i robota integrirajući GPT-4 model s </w:t>
      </w:r>
      <w:r w:rsidR="000E0DF3" w:rsidRPr="00443C86">
        <w:rPr>
          <w:rFonts w:ascii="Calibri" w:hAnsi="Calibri" w:cs="Calibri"/>
          <w:i/>
          <w:iCs/>
          <w:sz w:val="24"/>
          <w:szCs w:val="24"/>
        </w:rPr>
        <w:t>YOLO</w:t>
      </w:r>
      <w:r w:rsidR="000E0DF3" w:rsidRPr="00443C86">
        <w:rPr>
          <w:rFonts w:ascii="Calibri" w:hAnsi="Calibri" w:cs="Calibri"/>
          <w:sz w:val="24"/>
          <w:szCs w:val="24"/>
        </w:rPr>
        <w:t xml:space="preserve"> algoritmom za percepciju okoline. Navodi se kako LLM može razložiti složene zadatke na </w:t>
      </w:r>
      <w:proofErr w:type="spellStart"/>
      <w:r w:rsidR="000E0DF3" w:rsidRPr="00443C86">
        <w:rPr>
          <w:rFonts w:ascii="Calibri" w:hAnsi="Calibri" w:cs="Calibri"/>
          <w:sz w:val="24"/>
          <w:szCs w:val="24"/>
        </w:rPr>
        <w:t>podzadatke</w:t>
      </w:r>
      <w:proofErr w:type="spellEnd"/>
      <w:r w:rsidR="000E0DF3" w:rsidRPr="00443C86">
        <w:rPr>
          <w:rFonts w:ascii="Calibri" w:hAnsi="Calibri" w:cs="Calibri"/>
          <w:sz w:val="24"/>
          <w:szCs w:val="24"/>
        </w:rPr>
        <w:t xml:space="preserve"> i izvršavati ih sekvencijalno, čime se povećava autonomija i učinkovitost robota. </w:t>
      </w:r>
      <w:r w:rsidR="00A91B1E">
        <w:rPr>
          <w:rFonts w:ascii="Calibri" w:hAnsi="Calibri" w:cs="Calibri"/>
          <w:sz w:val="24"/>
          <w:szCs w:val="24"/>
        </w:rPr>
        <w:t>A</w:t>
      </w:r>
      <w:r w:rsidR="000E0DF3" w:rsidRPr="00443C86">
        <w:rPr>
          <w:rFonts w:ascii="Calibri" w:hAnsi="Calibri" w:cs="Calibri"/>
          <w:sz w:val="24"/>
          <w:szCs w:val="24"/>
        </w:rPr>
        <w:t>utonomij</w:t>
      </w:r>
      <w:r w:rsidR="00A91B1E">
        <w:rPr>
          <w:rFonts w:ascii="Calibri" w:hAnsi="Calibri" w:cs="Calibri"/>
          <w:sz w:val="24"/>
          <w:szCs w:val="24"/>
        </w:rPr>
        <w:t>a</w:t>
      </w:r>
      <w:r w:rsidR="000E0DF3" w:rsidRPr="00443C86">
        <w:rPr>
          <w:rFonts w:ascii="Calibri" w:hAnsi="Calibri" w:cs="Calibri"/>
          <w:sz w:val="24"/>
          <w:szCs w:val="24"/>
        </w:rPr>
        <w:t xml:space="preserve"> robota</w:t>
      </w:r>
      <w:r w:rsidR="00A91B1E">
        <w:rPr>
          <w:rFonts w:ascii="Calibri" w:hAnsi="Calibri" w:cs="Calibri"/>
          <w:sz w:val="24"/>
          <w:szCs w:val="24"/>
        </w:rPr>
        <w:t xml:space="preserve"> </w:t>
      </w:r>
      <w:r w:rsidR="00A91B1E" w:rsidRPr="00443C86">
        <w:rPr>
          <w:rFonts w:ascii="Calibri" w:hAnsi="Calibri" w:cs="Calibri"/>
          <w:sz w:val="24"/>
          <w:szCs w:val="24"/>
        </w:rPr>
        <w:t>unapređuje</w:t>
      </w:r>
      <w:r w:rsidR="00A91B1E">
        <w:rPr>
          <w:rFonts w:ascii="Calibri" w:hAnsi="Calibri" w:cs="Calibri"/>
          <w:sz w:val="24"/>
          <w:szCs w:val="24"/>
        </w:rPr>
        <w:t xml:space="preserve"> se</w:t>
      </w:r>
      <w:r w:rsidR="000E0DF3" w:rsidRPr="00443C86">
        <w:rPr>
          <w:rFonts w:ascii="Calibri" w:hAnsi="Calibri" w:cs="Calibri"/>
          <w:sz w:val="24"/>
          <w:szCs w:val="24"/>
        </w:rPr>
        <w:t xml:space="preserve"> putem sučelja koje povezuje LLM s robotskim sustavima</w:t>
      </w:r>
      <w:r w:rsidR="007A5EAB">
        <w:rPr>
          <w:rFonts w:ascii="Calibri" w:hAnsi="Calibri" w:cs="Calibri"/>
          <w:sz w:val="24"/>
          <w:szCs w:val="24"/>
        </w:rPr>
        <w:t xml:space="preserve"> </w:t>
      </w:r>
      <w:r w:rsidR="00146B1D">
        <w:rPr>
          <w:rFonts w:ascii="Calibri" w:hAnsi="Calibri" w:cs="Calibri"/>
          <w:sz w:val="24"/>
          <w:szCs w:val="24"/>
        </w:rPr>
        <w:t>i</w:t>
      </w:r>
      <w:r w:rsidR="00A91B1E">
        <w:rPr>
          <w:rFonts w:ascii="Calibri" w:hAnsi="Calibri" w:cs="Calibri"/>
          <w:sz w:val="24"/>
          <w:szCs w:val="24"/>
        </w:rPr>
        <w:t xml:space="preserve"> </w:t>
      </w:r>
      <w:r w:rsidR="000E0DF3" w:rsidRPr="00443C86">
        <w:rPr>
          <w:rFonts w:ascii="Calibri" w:hAnsi="Calibri" w:cs="Calibri"/>
          <w:sz w:val="24"/>
          <w:szCs w:val="24"/>
        </w:rPr>
        <w:t>omogućuj</w:t>
      </w:r>
      <w:r w:rsidR="00A91B1E">
        <w:rPr>
          <w:rFonts w:ascii="Calibri" w:hAnsi="Calibri" w:cs="Calibri"/>
          <w:sz w:val="24"/>
          <w:szCs w:val="24"/>
        </w:rPr>
        <w:t>e</w:t>
      </w:r>
      <w:r w:rsidR="000E0DF3" w:rsidRPr="00443C86">
        <w:rPr>
          <w:rFonts w:ascii="Calibri" w:hAnsi="Calibri" w:cs="Calibri"/>
          <w:sz w:val="24"/>
          <w:szCs w:val="24"/>
        </w:rPr>
        <w:t xml:space="preserve"> izvršavanje zadataka putem prirodnog jezika.</w:t>
      </w:r>
    </w:p>
    <w:p w14:paraId="7AE6DF4D" w14:textId="3C2E005E" w:rsidR="00022E22" w:rsidRPr="00443C86" w:rsidRDefault="00A20581" w:rsidP="00022E22">
      <w:pPr>
        <w:spacing w:line="276" w:lineRule="auto"/>
        <w:jc w:val="both"/>
        <w:rPr>
          <w:rFonts w:ascii="Calibri" w:hAnsi="Calibri" w:cs="Calibri"/>
          <w:sz w:val="24"/>
          <w:szCs w:val="24"/>
        </w:rPr>
      </w:pPr>
      <w:r w:rsidRPr="00443C86">
        <w:rPr>
          <w:rFonts w:ascii="Calibri" w:hAnsi="Calibri" w:cs="Calibri"/>
          <w:sz w:val="24"/>
          <w:szCs w:val="24"/>
        </w:rPr>
        <w:t xml:space="preserve">Konačno, </w:t>
      </w:r>
      <w:proofErr w:type="spellStart"/>
      <w:r w:rsidRPr="00443C86">
        <w:rPr>
          <w:rFonts w:ascii="Calibri" w:hAnsi="Calibri" w:cs="Calibri"/>
          <w:sz w:val="24"/>
          <w:szCs w:val="24"/>
        </w:rPr>
        <w:t>Zhao</w:t>
      </w:r>
      <w:proofErr w:type="spellEnd"/>
      <w:r w:rsidRPr="00443C86">
        <w:rPr>
          <w:rFonts w:ascii="Calibri" w:hAnsi="Calibri" w:cs="Calibri"/>
          <w:sz w:val="24"/>
          <w:szCs w:val="24"/>
        </w:rPr>
        <w:t xml:space="preserve"> i suautori napravili su istraživanje na temu in</w:t>
      </w:r>
      <w:r w:rsidR="000E0DF3" w:rsidRPr="00443C86">
        <w:rPr>
          <w:rFonts w:ascii="Calibri" w:hAnsi="Calibri" w:cs="Calibri"/>
          <w:sz w:val="24"/>
          <w:szCs w:val="24"/>
        </w:rPr>
        <w:t>teraktivn</w:t>
      </w:r>
      <w:r w:rsidRPr="00443C86">
        <w:rPr>
          <w:rFonts w:ascii="Calibri" w:hAnsi="Calibri" w:cs="Calibri"/>
          <w:sz w:val="24"/>
          <w:szCs w:val="24"/>
        </w:rPr>
        <w:t>e</w:t>
      </w:r>
      <w:r w:rsidR="000E0DF3" w:rsidRPr="00443C86">
        <w:rPr>
          <w:rFonts w:ascii="Calibri" w:hAnsi="Calibri" w:cs="Calibri"/>
          <w:sz w:val="24"/>
          <w:szCs w:val="24"/>
        </w:rPr>
        <w:t xml:space="preserve"> </w:t>
      </w:r>
      <w:proofErr w:type="spellStart"/>
      <w:r w:rsidR="000E0DF3" w:rsidRPr="00443C86">
        <w:rPr>
          <w:rFonts w:ascii="Calibri" w:hAnsi="Calibri" w:cs="Calibri"/>
          <w:sz w:val="24"/>
          <w:szCs w:val="24"/>
        </w:rPr>
        <w:t>multimodaln</w:t>
      </w:r>
      <w:r w:rsidRPr="00443C86">
        <w:rPr>
          <w:rFonts w:ascii="Calibri" w:hAnsi="Calibri" w:cs="Calibri"/>
          <w:sz w:val="24"/>
          <w:szCs w:val="24"/>
        </w:rPr>
        <w:t>e</w:t>
      </w:r>
      <w:proofErr w:type="spellEnd"/>
      <w:r w:rsidR="000E0DF3" w:rsidRPr="00443C86">
        <w:rPr>
          <w:rFonts w:ascii="Calibri" w:hAnsi="Calibri" w:cs="Calibri"/>
          <w:sz w:val="24"/>
          <w:szCs w:val="24"/>
        </w:rPr>
        <w:t xml:space="preserve"> percepcij</w:t>
      </w:r>
      <w:r w:rsidRPr="00443C86">
        <w:rPr>
          <w:rFonts w:ascii="Calibri" w:hAnsi="Calibri" w:cs="Calibri"/>
          <w:sz w:val="24"/>
          <w:szCs w:val="24"/>
        </w:rPr>
        <w:t>e u</w:t>
      </w:r>
      <w:r w:rsidR="000E0DF3" w:rsidRPr="00443C86">
        <w:rPr>
          <w:rFonts w:ascii="Calibri" w:hAnsi="Calibri" w:cs="Calibri"/>
          <w:sz w:val="24"/>
          <w:szCs w:val="24"/>
        </w:rPr>
        <w:t xml:space="preserve"> </w:t>
      </w:r>
      <w:sdt>
        <w:sdtPr>
          <w:rPr>
            <w:rFonts w:ascii="Calibri" w:hAnsi="Calibri" w:cs="Calibri"/>
            <w:sz w:val="24"/>
            <w:szCs w:val="24"/>
          </w:rPr>
          <w:id w:val="-327365354"/>
          <w:citation/>
        </w:sdtPr>
        <w:sdtEndPr/>
        <w:sdtContent>
          <w:r w:rsidR="000E0DF3" w:rsidRPr="00443C86">
            <w:rPr>
              <w:rFonts w:ascii="Calibri" w:hAnsi="Calibri" w:cs="Calibri"/>
              <w:sz w:val="24"/>
              <w:szCs w:val="24"/>
            </w:rPr>
            <w:fldChar w:fldCharType="begin"/>
          </w:r>
          <w:r w:rsidR="000E0DF3" w:rsidRPr="00443C86">
            <w:rPr>
              <w:rFonts w:ascii="Calibri" w:hAnsi="Calibri" w:cs="Calibri"/>
              <w:sz w:val="24"/>
              <w:szCs w:val="24"/>
              <w:lang w:val="en-US"/>
            </w:rPr>
            <w:instrText xml:space="preserve"> CITATION WOS:001133658802097 \l 1033 </w:instrText>
          </w:r>
          <w:r w:rsidR="000E0DF3" w:rsidRPr="00443C86">
            <w:rPr>
              <w:rFonts w:ascii="Calibri" w:hAnsi="Calibri" w:cs="Calibri"/>
              <w:sz w:val="24"/>
              <w:szCs w:val="24"/>
            </w:rPr>
            <w:fldChar w:fldCharType="separate"/>
          </w:r>
          <w:r w:rsidR="00F43153" w:rsidRPr="00443C86">
            <w:rPr>
              <w:rFonts w:ascii="Calibri" w:hAnsi="Calibri" w:cs="Calibri"/>
              <w:noProof/>
              <w:sz w:val="24"/>
              <w:szCs w:val="24"/>
              <w:lang w:val="en-US"/>
            </w:rPr>
            <w:t>[124]</w:t>
          </w:r>
          <w:r w:rsidR="000E0DF3" w:rsidRPr="00443C86">
            <w:rPr>
              <w:rFonts w:ascii="Calibri" w:hAnsi="Calibri" w:cs="Calibri"/>
              <w:sz w:val="24"/>
              <w:szCs w:val="24"/>
            </w:rPr>
            <w:fldChar w:fldCharType="end"/>
          </w:r>
        </w:sdtContent>
      </w:sdt>
      <w:r w:rsidRPr="00443C86">
        <w:rPr>
          <w:rFonts w:ascii="Calibri" w:hAnsi="Calibri" w:cs="Calibri"/>
          <w:sz w:val="24"/>
          <w:szCs w:val="24"/>
        </w:rPr>
        <w:t xml:space="preserve"> i navode da </w:t>
      </w:r>
      <w:r w:rsidR="000E0DF3" w:rsidRPr="00443C86">
        <w:rPr>
          <w:rFonts w:ascii="Calibri" w:hAnsi="Calibri" w:cs="Calibri"/>
          <w:sz w:val="24"/>
          <w:szCs w:val="24"/>
        </w:rPr>
        <w:t xml:space="preserve">agent </w:t>
      </w:r>
      <w:proofErr w:type="spellStart"/>
      <w:r w:rsidR="000E0DF3" w:rsidRPr="00443C86">
        <w:rPr>
          <w:rFonts w:ascii="Calibri" w:hAnsi="Calibri" w:cs="Calibri"/>
          <w:i/>
          <w:iCs/>
          <w:sz w:val="24"/>
          <w:szCs w:val="24"/>
        </w:rPr>
        <w:t>Matcha</w:t>
      </w:r>
      <w:proofErr w:type="spellEnd"/>
      <w:r w:rsidR="000E0DF3" w:rsidRPr="00443C86">
        <w:rPr>
          <w:rFonts w:ascii="Calibri" w:hAnsi="Calibri" w:cs="Calibri"/>
          <w:sz w:val="24"/>
          <w:szCs w:val="24"/>
        </w:rPr>
        <w:t xml:space="preserve"> koristi velike jezične modele za rasuđivanje na temelju osjetila kao što su vid, zvuk i dodir  u svrhu izvršenja zadatka. Arhitektura ovog agenta uključuje LLM kao bazu i module za </w:t>
      </w:r>
      <w:proofErr w:type="spellStart"/>
      <w:r w:rsidR="000E0DF3" w:rsidRPr="00443C86">
        <w:rPr>
          <w:rFonts w:ascii="Calibri" w:hAnsi="Calibri" w:cs="Calibri"/>
          <w:sz w:val="24"/>
          <w:szCs w:val="24"/>
        </w:rPr>
        <w:t>multimodalnu</w:t>
      </w:r>
      <w:proofErr w:type="spellEnd"/>
      <w:r w:rsidR="000E0DF3" w:rsidRPr="00443C86">
        <w:rPr>
          <w:rFonts w:ascii="Calibri" w:hAnsi="Calibri" w:cs="Calibri"/>
          <w:sz w:val="24"/>
          <w:szCs w:val="24"/>
        </w:rPr>
        <w:t xml:space="preserve"> percepciju, pri čemu se koristi prirodni jezik za razmjenu informacija. Eksperimentalni rezultati pokazuju visoku uspješnost agenta </w:t>
      </w:r>
      <w:proofErr w:type="spellStart"/>
      <w:r w:rsidR="000E0DF3" w:rsidRPr="00443C86">
        <w:rPr>
          <w:rFonts w:ascii="Calibri" w:hAnsi="Calibri" w:cs="Calibri"/>
          <w:i/>
          <w:iCs/>
          <w:sz w:val="24"/>
          <w:szCs w:val="24"/>
        </w:rPr>
        <w:t>Matcha</w:t>
      </w:r>
      <w:proofErr w:type="spellEnd"/>
      <w:r w:rsidR="000E0DF3" w:rsidRPr="00443C86">
        <w:rPr>
          <w:rFonts w:ascii="Calibri" w:hAnsi="Calibri" w:cs="Calibri"/>
          <w:sz w:val="24"/>
          <w:szCs w:val="24"/>
        </w:rPr>
        <w:t xml:space="preserve"> u zadacima prepoznavanja objekata, koja nadmašuje standardne metode. Modularni okvir omogućuje jednostavnu integraciju novih radnji ili percepcijskih modula, što ukazuje na široku primjenjivost u različitim robotskim scenarijima.</w:t>
      </w:r>
    </w:p>
    <w:p w14:paraId="061185C3" w14:textId="56F3CA99" w:rsidR="00022E22" w:rsidRPr="00352E27" w:rsidRDefault="00352E27" w:rsidP="00352E27">
      <w:pPr>
        <w:pStyle w:val="Heading2"/>
        <w:spacing w:before="240" w:after="240" w:line="276" w:lineRule="auto"/>
        <w:ind w:left="578" w:hanging="578"/>
        <w:rPr>
          <w:rFonts w:cs="Calibri"/>
          <w:color w:val="auto"/>
        </w:rPr>
      </w:pPr>
      <w:bookmarkStart w:id="75" w:name="_Toc175671687"/>
      <w:r>
        <w:rPr>
          <w:rFonts w:cs="Calibri"/>
          <w:color w:val="auto"/>
        </w:rPr>
        <w:t>P</w:t>
      </w:r>
      <w:r w:rsidR="00022E22" w:rsidRPr="00352E27">
        <w:rPr>
          <w:rFonts w:cs="Calibri"/>
          <w:color w:val="auto"/>
        </w:rPr>
        <w:t>odručj</w:t>
      </w:r>
      <w:r>
        <w:rPr>
          <w:rFonts w:cs="Calibri"/>
          <w:color w:val="auto"/>
        </w:rPr>
        <w:t>e</w:t>
      </w:r>
      <w:r w:rsidR="00022E22" w:rsidRPr="00352E27">
        <w:rPr>
          <w:rFonts w:cs="Calibri"/>
          <w:color w:val="auto"/>
        </w:rPr>
        <w:t xml:space="preserve"> obrazovanja (</w:t>
      </w:r>
      <w:r w:rsidR="00580029">
        <w:rPr>
          <w:rFonts w:cs="Calibri"/>
          <w:color w:val="auto"/>
        </w:rPr>
        <w:t xml:space="preserve">engl. </w:t>
      </w:r>
      <w:proofErr w:type="spellStart"/>
      <w:r w:rsidR="00022E22" w:rsidRPr="00580029">
        <w:rPr>
          <w:rFonts w:cs="Calibri"/>
          <w:i/>
          <w:iCs/>
          <w:color w:val="auto"/>
        </w:rPr>
        <w:t>Education</w:t>
      </w:r>
      <w:proofErr w:type="spellEnd"/>
      <w:r w:rsidR="00022E22" w:rsidRPr="00352E27">
        <w:rPr>
          <w:rFonts w:cs="Calibri"/>
          <w:color w:val="auto"/>
        </w:rPr>
        <w:t>)</w:t>
      </w:r>
      <w:bookmarkEnd w:id="75"/>
    </w:p>
    <w:p w14:paraId="34995F39" w14:textId="0164AE1F" w:rsidR="00022E22" w:rsidRPr="00443C86" w:rsidRDefault="00022E22" w:rsidP="00022E22">
      <w:pPr>
        <w:spacing w:line="276" w:lineRule="auto"/>
        <w:jc w:val="both"/>
        <w:rPr>
          <w:rFonts w:ascii="Calibri" w:hAnsi="Calibri" w:cs="Calibri"/>
          <w:sz w:val="24"/>
          <w:szCs w:val="24"/>
        </w:rPr>
      </w:pPr>
      <w:r w:rsidRPr="00443C86">
        <w:rPr>
          <w:rFonts w:ascii="Calibri" w:hAnsi="Calibri" w:cs="Calibri"/>
          <w:sz w:val="24"/>
          <w:szCs w:val="24"/>
        </w:rPr>
        <w:t xml:space="preserve">U </w:t>
      </w:r>
      <w:r w:rsidR="006B5BE1">
        <w:rPr>
          <w:rFonts w:ascii="Calibri" w:hAnsi="Calibri" w:cs="Calibri"/>
          <w:sz w:val="24"/>
          <w:szCs w:val="24"/>
        </w:rPr>
        <w:t xml:space="preserve">ovoj </w:t>
      </w:r>
      <w:r w:rsidRPr="00443C86">
        <w:rPr>
          <w:rFonts w:ascii="Calibri" w:hAnsi="Calibri" w:cs="Calibri"/>
          <w:sz w:val="24"/>
          <w:szCs w:val="24"/>
        </w:rPr>
        <w:t>domeni identificiran</w:t>
      </w:r>
      <w:r w:rsidR="00A20581" w:rsidRPr="00443C86">
        <w:rPr>
          <w:rFonts w:ascii="Calibri" w:hAnsi="Calibri" w:cs="Calibri"/>
          <w:sz w:val="24"/>
          <w:szCs w:val="24"/>
        </w:rPr>
        <w:t>o je 6 radova, [125-130]. Ovi radovi su fokusirani na mogućnosti primjene umjetne inteligencije</w:t>
      </w:r>
      <w:r w:rsidR="00546DD5">
        <w:rPr>
          <w:rFonts w:ascii="Calibri" w:hAnsi="Calibri" w:cs="Calibri"/>
          <w:sz w:val="24"/>
          <w:szCs w:val="24"/>
        </w:rPr>
        <w:t xml:space="preserve"> u</w:t>
      </w:r>
      <w:r w:rsidR="00A20581" w:rsidRPr="00443C86">
        <w:rPr>
          <w:rFonts w:ascii="Calibri" w:hAnsi="Calibri" w:cs="Calibri"/>
          <w:sz w:val="24"/>
          <w:szCs w:val="24"/>
        </w:rPr>
        <w:t xml:space="preserve"> unapređenju nastavnih metoda i personalizaciji učenja. </w:t>
      </w:r>
    </w:p>
    <w:p w14:paraId="4F0F036E" w14:textId="31DCE508" w:rsidR="007D1AFF" w:rsidRPr="00A20581" w:rsidRDefault="00A20581" w:rsidP="007D1AFF">
      <w:pPr>
        <w:spacing w:line="276" w:lineRule="auto"/>
        <w:jc w:val="both"/>
        <w:rPr>
          <w:rFonts w:ascii="Calibri" w:hAnsi="Calibri" w:cs="Calibri"/>
          <w:sz w:val="24"/>
          <w:szCs w:val="24"/>
        </w:rPr>
      </w:pPr>
      <w:r w:rsidRPr="00443C86">
        <w:rPr>
          <w:rFonts w:ascii="Calibri" w:hAnsi="Calibri" w:cs="Calibri"/>
          <w:sz w:val="24"/>
          <w:szCs w:val="24"/>
        </w:rPr>
        <w:t xml:space="preserve">Prvi u nizu je pregledni rad </w:t>
      </w:r>
      <w:sdt>
        <w:sdtPr>
          <w:rPr>
            <w:rFonts w:ascii="Calibri" w:hAnsi="Calibri" w:cs="Calibri"/>
            <w:sz w:val="24"/>
            <w:szCs w:val="24"/>
          </w:rPr>
          <w:id w:val="-1771387393"/>
          <w:citation/>
        </w:sdtPr>
        <w:sdtEndPr/>
        <w:sdtContent>
          <w:r w:rsidR="007D1AFF" w:rsidRPr="00443C86">
            <w:rPr>
              <w:rFonts w:ascii="Calibri" w:hAnsi="Calibri" w:cs="Calibri"/>
              <w:sz w:val="24"/>
              <w:szCs w:val="24"/>
            </w:rPr>
            <w:fldChar w:fldCharType="begin"/>
          </w:r>
          <w:r w:rsidR="007D1AFF" w:rsidRPr="00443C86">
            <w:rPr>
              <w:rFonts w:ascii="Calibri" w:hAnsi="Calibri" w:cs="Calibri"/>
              <w:sz w:val="24"/>
              <w:szCs w:val="24"/>
              <w:lang w:val="en-US"/>
            </w:rPr>
            <w:instrText xml:space="preserve"> CITATION WOS:001173226800001 \l 1033 </w:instrText>
          </w:r>
          <w:r w:rsidR="007D1AFF" w:rsidRPr="00443C86">
            <w:rPr>
              <w:rFonts w:ascii="Calibri" w:hAnsi="Calibri" w:cs="Calibri"/>
              <w:sz w:val="24"/>
              <w:szCs w:val="24"/>
            </w:rPr>
            <w:fldChar w:fldCharType="separate"/>
          </w:r>
          <w:r w:rsidR="00F43153" w:rsidRPr="00443C86">
            <w:rPr>
              <w:rFonts w:ascii="Calibri" w:hAnsi="Calibri" w:cs="Calibri"/>
              <w:noProof/>
              <w:sz w:val="24"/>
              <w:szCs w:val="24"/>
              <w:lang w:val="en-US"/>
            </w:rPr>
            <w:t>[125]</w:t>
          </w:r>
          <w:r w:rsidR="007D1AFF" w:rsidRPr="00443C86">
            <w:rPr>
              <w:rFonts w:ascii="Calibri" w:hAnsi="Calibri" w:cs="Calibri"/>
              <w:sz w:val="24"/>
              <w:szCs w:val="24"/>
            </w:rPr>
            <w:fldChar w:fldCharType="end"/>
          </w:r>
        </w:sdtContent>
      </w:sdt>
      <w:r w:rsidR="007D1AFF" w:rsidRPr="00443C86">
        <w:rPr>
          <w:rFonts w:ascii="Calibri" w:hAnsi="Calibri" w:cs="Calibri"/>
          <w:sz w:val="24"/>
          <w:szCs w:val="24"/>
        </w:rPr>
        <w:t xml:space="preserve"> </w:t>
      </w:r>
      <w:r w:rsidRPr="00443C86">
        <w:rPr>
          <w:rFonts w:ascii="Calibri" w:hAnsi="Calibri" w:cs="Calibri"/>
          <w:sz w:val="24"/>
          <w:szCs w:val="24"/>
        </w:rPr>
        <w:t xml:space="preserve">autora </w:t>
      </w:r>
      <w:proofErr w:type="spellStart"/>
      <w:r w:rsidRPr="00443C86">
        <w:rPr>
          <w:rFonts w:ascii="Calibri" w:hAnsi="Calibri" w:cs="Calibri"/>
          <w:sz w:val="24"/>
          <w:szCs w:val="24"/>
        </w:rPr>
        <w:t>Mai</w:t>
      </w:r>
      <w:proofErr w:type="spellEnd"/>
      <w:r w:rsidRPr="00443C86">
        <w:rPr>
          <w:rFonts w:ascii="Calibri" w:hAnsi="Calibri" w:cs="Calibri"/>
          <w:sz w:val="24"/>
          <w:szCs w:val="24"/>
        </w:rPr>
        <w:t xml:space="preserve">, Da i </w:t>
      </w:r>
      <w:proofErr w:type="spellStart"/>
      <w:r w:rsidRPr="00443C86">
        <w:rPr>
          <w:rFonts w:ascii="Calibri" w:hAnsi="Calibri" w:cs="Calibri"/>
          <w:sz w:val="24"/>
          <w:szCs w:val="24"/>
        </w:rPr>
        <w:t>Hanh</w:t>
      </w:r>
      <w:proofErr w:type="spellEnd"/>
      <w:r w:rsidRPr="00443C86">
        <w:rPr>
          <w:rFonts w:ascii="Calibri" w:hAnsi="Calibri" w:cs="Calibri"/>
          <w:sz w:val="24"/>
          <w:szCs w:val="24"/>
        </w:rPr>
        <w:t xml:space="preserve">. Autori navode da je </w:t>
      </w:r>
      <w:r w:rsidR="007D1AFF" w:rsidRPr="00443C86">
        <w:rPr>
          <w:rFonts w:ascii="Calibri" w:hAnsi="Calibri" w:cs="Calibri"/>
          <w:sz w:val="24"/>
          <w:szCs w:val="24"/>
        </w:rPr>
        <w:t xml:space="preserve">snaga </w:t>
      </w:r>
      <w:proofErr w:type="spellStart"/>
      <w:r w:rsidR="007D1AFF" w:rsidRPr="00A20581">
        <w:rPr>
          <w:rFonts w:ascii="Calibri" w:hAnsi="Calibri" w:cs="Calibri"/>
          <w:sz w:val="24"/>
          <w:szCs w:val="24"/>
        </w:rPr>
        <w:t>ChatGPT</w:t>
      </w:r>
      <w:proofErr w:type="spellEnd"/>
      <w:r w:rsidR="007D1AFF" w:rsidRPr="00A20581">
        <w:rPr>
          <w:rFonts w:ascii="Calibri" w:hAnsi="Calibri" w:cs="Calibri"/>
          <w:sz w:val="24"/>
          <w:szCs w:val="24"/>
        </w:rPr>
        <w:t xml:space="preserve">-a u njegovoj sposobnosti interakcije kroz prirodne razgovore, uključujući seriju pitanja od korisnika i povratne informacije od aplikacije. Ističe se da je ključno učenicima omogućiti vještine pisanja upita kako bi se maksimizirale prednosti </w:t>
      </w:r>
      <w:proofErr w:type="spellStart"/>
      <w:r w:rsidR="007D1AFF" w:rsidRPr="00A20581">
        <w:rPr>
          <w:rFonts w:ascii="Calibri" w:hAnsi="Calibri" w:cs="Calibri"/>
          <w:sz w:val="24"/>
          <w:szCs w:val="24"/>
        </w:rPr>
        <w:t>ChatGPT</w:t>
      </w:r>
      <w:proofErr w:type="spellEnd"/>
      <w:r w:rsidR="007D1AFF" w:rsidRPr="00A20581">
        <w:rPr>
          <w:rFonts w:ascii="Calibri" w:hAnsi="Calibri" w:cs="Calibri"/>
          <w:sz w:val="24"/>
          <w:szCs w:val="24"/>
        </w:rPr>
        <w:t xml:space="preserve">-a u obrazovanju. Te vještine omogućuju učenicima da učinkovito komuniciraju s modelom, čime se povećava vjerojatnost dobivanja točnih i relevantnih odgovora. </w:t>
      </w:r>
      <w:proofErr w:type="spellStart"/>
      <w:r w:rsidR="007D1AFF" w:rsidRPr="00A20581">
        <w:rPr>
          <w:rFonts w:ascii="Calibri" w:hAnsi="Calibri" w:cs="Calibri"/>
          <w:sz w:val="24"/>
          <w:szCs w:val="24"/>
        </w:rPr>
        <w:t>ChatGPT</w:t>
      </w:r>
      <w:proofErr w:type="spellEnd"/>
      <w:r w:rsidR="007D1AFF" w:rsidRPr="00A20581">
        <w:rPr>
          <w:rFonts w:ascii="Calibri" w:hAnsi="Calibri" w:cs="Calibri"/>
          <w:sz w:val="24"/>
          <w:szCs w:val="24"/>
        </w:rPr>
        <w:t xml:space="preserve"> također pomaže nastavnicima u njihovim zadacima podučavanja, omogućujući personaliziraniju interakciju sa studentima, potiče značajne dijaloge i aktivno sudjelovanje te pruža povratne informacije i ocjene u stvarnom vremenu, čime doprinosi kontinuiranom poboljšanju učenika tijekom njihovog obrazovnog puta.</w:t>
      </w:r>
    </w:p>
    <w:p w14:paraId="1D0BD3DE" w14:textId="11EC1A19" w:rsidR="009E21D1" w:rsidRPr="00443C86" w:rsidRDefault="00A20581" w:rsidP="007D1AFF">
      <w:pPr>
        <w:spacing w:line="276" w:lineRule="auto"/>
        <w:jc w:val="both"/>
        <w:rPr>
          <w:rFonts w:ascii="Calibri" w:hAnsi="Calibri" w:cs="Calibri"/>
          <w:sz w:val="24"/>
          <w:szCs w:val="24"/>
        </w:rPr>
      </w:pPr>
      <w:r w:rsidRPr="00443C86">
        <w:rPr>
          <w:rFonts w:ascii="Calibri" w:hAnsi="Calibri" w:cs="Calibri"/>
          <w:sz w:val="24"/>
          <w:szCs w:val="24"/>
        </w:rPr>
        <w:lastRenderedPageBreak/>
        <w:t xml:space="preserve">Zatim, </w:t>
      </w:r>
      <w:proofErr w:type="spellStart"/>
      <w:r w:rsidRPr="00443C86">
        <w:rPr>
          <w:rFonts w:ascii="Calibri" w:hAnsi="Calibri" w:cs="Calibri"/>
          <w:sz w:val="24"/>
          <w:szCs w:val="24"/>
        </w:rPr>
        <w:t>Pelaez</w:t>
      </w:r>
      <w:proofErr w:type="spellEnd"/>
      <w:r w:rsidRPr="00443C86">
        <w:rPr>
          <w:rFonts w:ascii="Calibri" w:hAnsi="Calibri" w:cs="Calibri"/>
          <w:sz w:val="24"/>
          <w:szCs w:val="24"/>
        </w:rPr>
        <w:t xml:space="preserve">-Sanchez, </w:t>
      </w:r>
      <w:proofErr w:type="spellStart"/>
      <w:r w:rsidRPr="00443C86">
        <w:rPr>
          <w:rFonts w:ascii="Calibri" w:hAnsi="Calibri" w:cs="Calibri"/>
          <w:sz w:val="24"/>
          <w:szCs w:val="24"/>
        </w:rPr>
        <w:t>Velarde-Camaqui</w:t>
      </w:r>
      <w:proofErr w:type="spellEnd"/>
      <w:r w:rsidRPr="00443C86">
        <w:rPr>
          <w:rFonts w:ascii="Calibri" w:hAnsi="Calibri" w:cs="Calibri"/>
          <w:sz w:val="24"/>
          <w:szCs w:val="24"/>
        </w:rPr>
        <w:t xml:space="preserve"> i </w:t>
      </w:r>
      <w:proofErr w:type="spellStart"/>
      <w:r w:rsidRPr="00443C86">
        <w:rPr>
          <w:rFonts w:ascii="Calibri" w:hAnsi="Calibri" w:cs="Calibri"/>
          <w:sz w:val="24"/>
          <w:szCs w:val="24"/>
        </w:rPr>
        <w:t>Glasserman</w:t>
      </w:r>
      <w:proofErr w:type="spellEnd"/>
      <w:r w:rsidRPr="00443C86">
        <w:rPr>
          <w:rFonts w:ascii="Calibri" w:hAnsi="Calibri" w:cs="Calibri"/>
          <w:sz w:val="24"/>
          <w:szCs w:val="24"/>
        </w:rPr>
        <w:t xml:space="preserve">-Morales u </w:t>
      </w:r>
      <w:r w:rsidR="009E21D1" w:rsidRPr="00443C86">
        <w:rPr>
          <w:rFonts w:ascii="Calibri" w:hAnsi="Calibri" w:cs="Calibri"/>
          <w:sz w:val="24"/>
          <w:szCs w:val="24"/>
        </w:rPr>
        <w:t xml:space="preserve">preglednom radu </w:t>
      </w:r>
      <w:sdt>
        <w:sdtPr>
          <w:rPr>
            <w:rFonts w:ascii="Calibri" w:hAnsi="Calibri" w:cs="Calibri"/>
            <w:sz w:val="24"/>
            <w:szCs w:val="24"/>
          </w:rPr>
          <w:id w:val="215484263"/>
          <w:citation/>
        </w:sdtPr>
        <w:sdtEndPr/>
        <w:sdtContent>
          <w:r w:rsidR="009E21D1" w:rsidRPr="00443C86">
            <w:rPr>
              <w:rFonts w:ascii="Calibri" w:hAnsi="Calibri" w:cs="Calibri"/>
              <w:sz w:val="24"/>
              <w:szCs w:val="24"/>
            </w:rPr>
            <w:fldChar w:fldCharType="begin"/>
          </w:r>
          <w:r w:rsidR="009E21D1" w:rsidRPr="00443C86">
            <w:rPr>
              <w:rFonts w:ascii="Calibri" w:hAnsi="Calibri" w:cs="Calibri"/>
              <w:sz w:val="24"/>
              <w:szCs w:val="24"/>
              <w:lang w:val="en-US"/>
            </w:rPr>
            <w:instrText xml:space="preserve"> CITATION WOS:001256848500001 \l 1033 </w:instrText>
          </w:r>
          <w:r w:rsidR="009E21D1" w:rsidRPr="00443C86">
            <w:rPr>
              <w:rFonts w:ascii="Calibri" w:hAnsi="Calibri" w:cs="Calibri"/>
              <w:sz w:val="24"/>
              <w:szCs w:val="24"/>
            </w:rPr>
            <w:fldChar w:fldCharType="separate"/>
          </w:r>
          <w:r w:rsidR="00F43153" w:rsidRPr="00443C86">
            <w:rPr>
              <w:rFonts w:ascii="Calibri" w:hAnsi="Calibri" w:cs="Calibri"/>
              <w:noProof/>
              <w:sz w:val="24"/>
              <w:szCs w:val="24"/>
              <w:lang w:val="en-US"/>
            </w:rPr>
            <w:t>[126]</w:t>
          </w:r>
          <w:r w:rsidR="009E21D1" w:rsidRPr="00443C86">
            <w:rPr>
              <w:rFonts w:ascii="Calibri" w:hAnsi="Calibri" w:cs="Calibri"/>
              <w:sz w:val="24"/>
              <w:szCs w:val="24"/>
            </w:rPr>
            <w:fldChar w:fldCharType="end"/>
          </w:r>
        </w:sdtContent>
      </w:sdt>
      <w:r w:rsidR="009E21D1" w:rsidRPr="00443C86">
        <w:rPr>
          <w:rFonts w:ascii="Calibri" w:hAnsi="Calibri" w:cs="Calibri"/>
          <w:sz w:val="24"/>
          <w:szCs w:val="24"/>
        </w:rPr>
        <w:t xml:space="preserve"> istič</w:t>
      </w:r>
      <w:r w:rsidRPr="00443C86">
        <w:rPr>
          <w:rFonts w:ascii="Calibri" w:hAnsi="Calibri" w:cs="Calibri"/>
          <w:sz w:val="24"/>
          <w:szCs w:val="24"/>
        </w:rPr>
        <w:t xml:space="preserve">u </w:t>
      </w:r>
      <w:r w:rsidR="009E21D1" w:rsidRPr="00443C86">
        <w:rPr>
          <w:rFonts w:ascii="Calibri" w:hAnsi="Calibri" w:cs="Calibri"/>
          <w:sz w:val="24"/>
          <w:szCs w:val="24"/>
        </w:rPr>
        <w:t>značajan potencijal velikih jezičnih modela za unaprjeđivanje visokog obrazovanja, u skladu s načelima Obrazovanja 4.0, koja promiču autonomno, suradničko i interaktivno učenje. Ovi modeli mogu simulirati interaktivne sesije za poučavanje i pružati objašnjenja prilagođena potrebama svakog pojedinog studenta, čime se poboljšava razumijevanje i zadržavanje znanja. Međutim, integracija umjetne inteligencije u obrazovanje zahtijeva ljudski nadzor kako bi se osigurala kvaliteta, točnost i etička provedba.</w:t>
      </w:r>
    </w:p>
    <w:p w14:paraId="0E036AB5" w14:textId="4F11772C" w:rsidR="007D1AFF" w:rsidRPr="00443C86" w:rsidRDefault="00A20581" w:rsidP="007D1AFF">
      <w:pPr>
        <w:spacing w:line="276" w:lineRule="auto"/>
        <w:jc w:val="both"/>
        <w:rPr>
          <w:rFonts w:ascii="Calibri" w:hAnsi="Calibri" w:cs="Calibri"/>
          <w:sz w:val="24"/>
          <w:szCs w:val="24"/>
        </w:rPr>
      </w:pPr>
      <w:proofErr w:type="spellStart"/>
      <w:r w:rsidRPr="00443C86">
        <w:rPr>
          <w:rFonts w:ascii="Calibri" w:hAnsi="Calibri" w:cs="Calibri"/>
          <w:sz w:val="24"/>
          <w:szCs w:val="24"/>
        </w:rPr>
        <w:t>Hwang</w:t>
      </w:r>
      <w:proofErr w:type="spellEnd"/>
      <w:r w:rsidRPr="00443C86">
        <w:rPr>
          <w:rFonts w:ascii="Calibri" w:hAnsi="Calibri" w:cs="Calibri"/>
          <w:sz w:val="24"/>
          <w:szCs w:val="24"/>
        </w:rPr>
        <w:t xml:space="preserve"> i Chen u svojoj studiji </w:t>
      </w:r>
      <w:sdt>
        <w:sdtPr>
          <w:rPr>
            <w:rFonts w:ascii="Calibri" w:hAnsi="Calibri" w:cs="Calibri"/>
            <w:sz w:val="24"/>
            <w:szCs w:val="24"/>
          </w:rPr>
          <w:id w:val="-1788504288"/>
          <w:citation/>
        </w:sdtPr>
        <w:sdtEndPr/>
        <w:sdtContent>
          <w:r w:rsidR="007D1AFF" w:rsidRPr="00443C86">
            <w:rPr>
              <w:rFonts w:ascii="Calibri" w:hAnsi="Calibri" w:cs="Calibri"/>
              <w:sz w:val="24"/>
              <w:szCs w:val="24"/>
            </w:rPr>
            <w:fldChar w:fldCharType="begin"/>
          </w:r>
          <w:r w:rsidR="007D1AFF" w:rsidRPr="00443C86">
            <w:rPr>
              <w:rFonts w:ascii="Calibri" w:hAnsi="Calibri" w:cs="Calibri"/>
              <w:sz w:val="24"/>
              <w:szCs w:val="24"/>
              <w:lang w:val="en-US"/>
            </w:rPr>
            <w:instrText xml:space="preserve"> CITATION WOS:000981247100001 \l 1033 </w:instrText>
          </w:r>
          <w:r w:rsidR="007D1AFF" w:rsidRPr="00443C86">
            <w:rPr>
              <w:rFonts w:ascii="Calibri" w:hAnsi="Calibri" w:cs="Calibri"/>
              <w:sz w:val="24"/>
              <w:szCs w:val="24"/>
            </w:rPr>
            <w:fldChar w:fldCharType="separate"/>
          </w:r>
          <w:r w:rsidR="00F43153" w:rsidRPr="00443C86">
            <w:rPr>
              <w:rFonts w:ascii="Calibri" w:hAnsi="Calibri" w:cs="Calibri"/>
              <w:noProof/>
              <w:sz w:val="24"/>
              <w:szCs w:val="24"/>
              <w:lang w:val="en-US"/>
            </w:rPr>
            <w:t>[127]</w:t>
          </w:r>
          <w:r w:rsidR="007D1AFF" w:rsidRPr="00443C86">
            <w:rPr>
              <w:rFonts w:ascii="Calibri" w:hAnsi="Calibri" w:cs="Calibri"/>
              <w:sz w:val="24"/>
              <w:szCs w:val="24"/>
            </w:rPr>
            <w:fldChar w:fldCharType="end"/>
          </w:r>
        </w:sdtContent>
      </w:sdt>
      <w:r w:rsidR="007D1AFF" w:rsidRPr="00443C86">
        <w:rPr>
          <w:rFonts w:ascii="Calibri" w:hAnsi="Calibri" w:cs="Calibri"/>
          <w:sz w:val="24"/>
          <w:szCs w:val="24"/>
        </w:rPr>
        <w:t xml:space="preserve"> predlažu da istraživači i edukatori zamijene "pretraživački" način razmišljanja s "programiranjem upita" pri radu s aplikacijama generativne umjetne inteligencije (GAI). "Programiranje upita" odnosi se na sposobnost usmjeravanja GAI aplikacija putem niza logičkih uputa za izvršenje zadataka. Dobro osmišljeni upiti mogu voditi </w:t>
      </w:r>
      <w:proofErr w:type="spellStart"/>
      <w:r w:rsidR="007D1AFF" w:rsidRPr="00443C86">
        <w:rPr>
          <w:rFonts w:ascii="Calibri" w:hAnsi="Calibri" w:cs="Calibri"/>
          <w:sz w:val="24"/>
          <w:szCs w:val="24"/>
        </w:rPr>
        <w:t>ChatGPT</w:t>
      </w:r>
      <w:proofErr w:type="spellEnd"/>
      <w:r w:rsidR="007D1AFF" w:rsidRPr="00443C86">
        <w:rPr>
          <w:rFonts w:ascii="Calibri" w:hAnsi="Calibri" w:cs="Calibri"/>
          <w:sz w:val="24"/>
          <w:szCs w:val="24"/>
        </w:rPr>
        <w:t xml:space="preserve"> do kvalitetnog obavljanja zadatka. Ovo ukazuje na to da bi, iz perspektive obrazovanja, razvijanje kompetencija učitelja i učenika za oblikovanje upita značajno utjecalo na kvalitetu podučavanja i učenja temeljenog na GAI, uključujući kvalitetu nastavnog sadržaja, oblikovanja učenja i ocjenjivanja za učitelje, te ishoda učenja za učenike.</w:t>
      </w:r>
    </w:p>
    <w:p w14:paraId="7080DA99" w14:textId="05C8B3CC" w:rsidR="00D100A0" w:rsidRPr="00443C86" w:rsidRDefault="00D100A0" w:rsidP="00D100A0">
      <w:pPr>
        <w:spacing w:line="276" w:lineRule="auto"/>
        <w:jc w:val="both"/>
        <w:rPr>
          <w:rFonts w:ascii="Calibri" w:hAnsi="Calibri" w:cs="Calibri"/>
          <w:sz w:val="24"/>
          <w:szCs w:val="24"/>
        </w:rPr>
      </w:pPr>
      <w:r w:rsidRPr="00443C86">
        <w:rPr>
          <w:rFonts w:ascii="Calibri" w:hAnsi="Calibri" w:cs="Calibri"/>
          <w:sz w:val="24"/>
          <w:szCs w:val="24"/>
        </w:rPr>
        <w:t>Zanimljivo istraživanje na temu kako djeca povjeravaju informacije sustavima umjetne inteligencije koji su dizajnirani da izgledaju prijateljski i privlačno predstavl</w:t>
      </w:r>
      <w:r w:rsidR="00CA4AB3" w:rsidRPr="00443C86">
        <w:rPr>
          <w:rFonts w:ascii="Calibri" w:hAnsi="Calibri" w:cs="Calibri"/>
          <w:sz w:val="24"/>
          <w:szCs w:val="24"/>
        </w:rPr>
        <w:t xml:space="preserve">ja </w:t>
      </w:r>
      <w:proofErr w:type="spellStart"/>
      <w:r w:rsidR="00CA4AB3" w:rsidRPr="00443C86">
        <w:rPr>
          <w:rFonts w:ascii="Calibri" w:hAnsi="Calibri" w:cs="Calibri"/>
          <w:sz w:val="24"/>
          <w:szCs w:val="24"/>
        </w:rPr>
        <w:t>Kurian</w:t>
      </w:r>
      <w:proofErr w:type="spellEnd"/>
      <w:r w:rsidR="00CA4AB3" w:rsidRPr="00443C86">
        <w:rPr>
          <w:rFonts w:ascii="Calibri" w:hAnsi="Calibri" w:cs="Calibri"/>
          <w:sz w:val="24"/>
          <w:szCs w:val="24"/>
        </w:rPr>
        <w:t xml:space="preserve"> u</w:t>
      </w:r>
      <w:r w:rsidRPr="00443C86">
        <w:rPr>
          <w:rFonts w:ascii="Calibri" w:hAnsi="Calibri" w:cs="Calibri"/>
          <w:sz w:val="24"/>
          <w:szCs w:val="24"/>
        </w:rPr>
        <w:t xml:space="preserve"> </w:t>
      </w:r>
      <w:sdt>
        <w:sdtPr>
          <w:rPr>
            <w:rFonts w:ascii="Calibri" w:hAnsi="Calibri" w:cs="Calibri"/>
            <w:sz w:val="24"/>
            <w:szCs w:val="24"/>
          </w:rPr>
          <w:id w:val="246540099"/>
          <w:citation/>
        </w:sdtPr>
        <w:sdtEndPr/>
        <w:sdtContent>
          <w:r w:rsidRPr="00443C86">
            <w:rPr>
              <w:rFonts w:ascii="Calibri" w:hAnsi="Calibri" w:cs="Calibri"/>
              <w:sz w:val="24"/>
              <w:szCs w:val="24"/>
            </w:rPr>
            <w:fldChar w:fldCharType="begin"/>
          </w:r>
          <w:r w:rsidRPr="00443C86">
            <w:rPr>
              <w:rFonts w:ascii="Calibri" w:hAnsi="Calibri" w:cs="Calibri"/>
              <w:sz w:val="24"/>
              <w:szCs w:val="24"/>
              <w:lang w:val="en-US"/>
            </w:rPr>
            <w:instrText xml:space="preserve"> CITATION WOS:001268912000001 \l 1033 </w:instrText>
          </w:r>
          <w:r w:rsidRPr="00443C86">
            <w:rPr>
              <w:rFonts w:ascii="Calibri" w:hAnsi="Calibri" w:cs="Calibri"/>
              <w:sz w:val="24"/>
              <w:szCs w:val="24"/>
            </w:rPr>
            <w:fldChar w:fldCharType="separate"/>
          </w:r>
          <w:r w:rsidR="00F43153" w:rsidRPr="00443C86">
            <w:rPr>
              <w:rFonts w:ascii="Calibri" w:hAnsi="Calibri" w:cs="Calibri"/>
              <w:noProof/>
              <w:sz w:val="24"/>
              <w:szCs w:val="24"/>
              <w:lang w:val="en-US"/>
            </w:rPr>
            <w:t>[128]</w:t>
          </w:r>
          <w:r w:rsidRPr="00443C86">
            <w:rPr>
              <w:rFonts w:ascii="Calibri" w:hAnsi="Calibri" w:cs="Calibri"/>
              <w:sz w:val="24"/>
              <w:szCs w:val="24"/>
            </w:rPr>
            <w:fldChar w:fldCharType="end"/>
          </w:r>
        </w:sdtContent>
      </w:sdt>
      <w:r w:rsidRPr="00443C86">
        <w:rPr>
          <w:rFonts w:ascii="Calibri" w:hAnsi="Calibri" w:cs="Calibri"/>
          <w:sz w:val="24"/>
          <w:szCs w:val="24"/>
        </w:rPr>
        <w:t>. U istraživanju je korišten humanoidni robot NAO poznat znanstvenoj i općoj populaciji po svom simpatičnom izgledu i dječjoj veličini. Studija je pokazala da su djeca otkrila više informacija o svom mentalnom zdravlju robotu nego ljudskom sugovorniku pa su tako autori zaključili da su djeca smatrala robota pouzdanijim u usporedbi s odraslim sugovornicima. Naime, djeca su vjerovala da se neće naći u nevolji nakon što podijele svoje tajne s robotom.</w:t>
      </w:r>
    </w:p>
    <w:p w14:paraId="304B6EA0" w14:textId="23DE513E" w:rsidR="0049148B" w:rsidRPr="00443C86" w:rsidRDefault="00CA4AB3" w:rsidP="0049148B">
      <w:pPr>
        <w:spacing w:line="276" w:lineRule="auto"/>
        <w:jc w:val="both"/>
        <w:rPr>
          <w:rFonts w:ascii="Calibri" w:hAnsi="Calibri" w:cs="Calibri"/>
          <w:sz w:val="24"/>
          <w:szCs w:val="24"/>
        </w:rPr>
      </w:pPr>
      <w:r w:rsidRPr="00443C86">
        <w:rPr>
          <w:rFonts w:ascii="Calibri" w:hAnsi="Calibri" w:cs="Calibri"/>
          <w:sz w:val="24"/>
          <w:szCs w:val="24"/>
        </w:rPr>
        <w:t xml:space="preserve">Nadalje, Zou, </w:t>
      </w:r>
      <w:proofErr w:type="spellStart"/>
      <w:r w:rsidRPr="00443C86">
        <w:rPr>
          <w:rFonts w:ascii="Calibri" w:hAnsi="Calibri" w:cs="Calibri"/>
          <w:sz w:val="24"/>
          <w:szCs w:val="24"/>
        </w:rPr>
        <w:t>Ye</w:t>
      </w:r>
      <w:proofErr w:type="spellEnd"/>
      <w:r w:rsidRPr="00443C86">
        <w:rPr>
          <w:rFonts w:ascii="Calibri" w:hAnsi="Calibri" w:cs="Calibri"/>
          <w:sz w:val="24"/>
          <w:szCs w:val="24"/>
        </w:rPr>
        <w:t xml:space="preserve"> i </w:t>
      </w:r>
      <w:proofErr w:type="spellStart"/>
      <w:r w:rsidRPr="00443C86">
        <w:rPr>
          <w:rFonts w:ascii="Calibri" w:hAnsi="Calibri" w:cs="Calibri"/>
          <w:sz w:val="24"/>
          <w:szCs w:val="24"/>
        </w:rPr>
        <w:t>Ye</w:t>
      </w:r>
      <w:proofErr w:type="spellEnd"/>
      <w:r w:rsidR="0049148B" w:rsidRPr="00443C86">
        <w:rPr>
          <w:rFonts w:ascii="Calibri" w:hAnsi="Calibri" w:cs="Calibri"/>
          <w:sz w:val="24"/>
          <w:szCs w:val="24"/>
        </w:rPr>
        <w:t xml:space="preserve"> u </w:t>
      </w:r>
      <w:sdt>
        <w:sdtPr>
          <w:rPr>
            <w:rFonts w:ascii="Calibri" w:hAnsi="Calibri" w:cs="Calibri"/>
            <w:sz w:val="24"/>
            <w:szCs w:val="24"/>
          </w:rPr>
          <w:id w:val="1416352334"/>
          <w:citation/>
        </w:sdtPr>
        <w:sdtEndPr/>
        <w:sdtContent>
          <w:r w:rsidR="0049148B" w:rsidRPr="00443C86">
            <w:rPr>
              <w:rFonts w:ascii="Calibri" w:hAnsi="Calibri" w:cs="Calibri"/>
              <w:sz w:val="24"/>
              <w:szCs w:val="24"/>
            </w:rPr>
            <w:fldChar w:fldCharType="begin"/>
          </w:r>
          <w:r w:rsidR="0049148B" w:rsidRPr="00443C86">
            <w:rPr>
              <w:rFonts w:ascii="Calibri" w:hAnsi="Calibri" w:cs="Calibri"/>
              <w:sz w:val="24"/>
              <w:szCs w:val="24"/>
              <w:lang w:val="en-US"/>
            </w:rPr>
            <w:instrText xml:space="preserve"> CITATION WOS:001125107000007 \l 1033 </w:instrText>
          </w:r>
          <w:r w:rsidR="0049148B" w:rsidRPr="00443C86">
            <w:rPr>
              <w:rFonts w:ascii="Calibri" w:hAnsi="Calibri" w:cs="Calibri"/>
              <w:sz w:val="24"/>
              <w:szCs w:val="24"/>
            </w:rPr>
            <w:fldChar w:fldCharType="separate"/>
          </w:r>
          <w:r w:rsidR="00F43153" w:rsidRPr="00443C86">
            <w:rPr>
              <w:rFonts w:ascii="Calibri" w:hAnsi="Calibri" w:cs="Calibri"/>
              <w:noProof/>
              <w:sz w:val="24"/>
              <w:szCs w:val="24"/>
              <w:lang w:val="en-US"/>
            </w:rPr>
            <w:t>[129]</w:t>
          </w:r>
          <w:r w:rsidR="0049148B" w:rsidRPr="00443C86">
            <w:rPr>
              <w:rFonts w:ascii="Calibri" w:hAnsi="Calibri" w:cs="Calibri"/>
              <w:sz w:val="24"/>
              <w:szCs w:val="24"/>
            </w:rPr>
            <w:fldChar w:fldCharType="end"/>
          </w:r>
        </w:sdtContent>
      </w:sdt>
      <w:r w:rsidR="0049148B" w:rsidRPr="00443C86">
        <w:rPr>
          <w:rFonts w:ascii="Calibri" w:hAnsi="Calibri" w:cs="Calibri"/>
          <w:sz w:val="24"/>
          <w:szCs w:val="24"/>
        </w:rPr>
        <w:t xml:space="preserve"> predstavljaju generativni sustav za podučavanje starijih osoba u korištenju pametnih telefona pod nazivom </w:t>
      </w:r>
      <w:proofErr w:type="spellStart"/>
      <w:r w:rsidR="0049148B" w:rsidRPr="00443C86">
        <w:rPr>
          <w:rFonts w:ascii="Calibri" w:hAnsi="Calibri" w:cs="Calibri"/>
          <w:sz w:val="24"/>
          <w:szCs w:val="24"/>
        </w:rPr>
        <w:t>iTutor</w:t>
      </w:r>
      <w:proofErr w:type="spellEnd"/>
      <w:r w:rsidR="0049148B" w:rsidRPr="00443C86">
        <w:rPr>
          <w:rFonts w:ascii="Calibri" w:hAnsi="Calibri" w:cs="Calibri"/>
          <w:sz w:val="24"/>
          <w:szCs w:val="24"/>
        </w:rPr>
        <w:t>. Ovaj sustav se ističe svojom sposobnošću dinamičkog generiranja uputa temeljem trenutnih ciljeva i konteksta korisničkog sučelja, što je omogućeno primjenom tehnika oblikovanja upita na velike jezične modele.</w:t>
      </w:r>
    </w:p>
    <w:p w14:paraId="09D23B73" w14:textId="4B0872D9" w:rsidR="00D100A0" w:rsidRPr="00443C86" w:rsidRDefault="00CA4AB3" w:rsidP="00B7550D">
      <w:pPr>
        <w:spacing w:line="276" w:lineRule="auto"/>
        <w:jc w:val="both"/>
        <w:rPr>
          <w:rFonts w:ascii="Calibri" w:hAnsi="Calibri" w:cs="Calibri"/>
          <w:sz w:val="24"/>
          <w:szCs w:val="24"/>
        </w:rPr>
      </w:pPr>
      <w:r w:rsidRPr="00443C86">
        <w:rPr>
          <w:rFonts w:ascii="Calibri" w:hAnsi="Calibri" w:cs="Calibri"/>
          <w:sz w:val="24"/>
          <w:szCs w:val="24"/>
        </w:rPr>
        <w:t xml:space="preserve">Naposljetku, </w:t>
      </w:r>
      <w:proofErr w:type="spellStart"/>
      <w:r w:rsidRPr="00443C86">
        <w:rPr>
          <w:rFonts w:ascii="Calibri" w:hAnsi="Calibri" w:cs="Calibri"/>
          <w:sz w:val="24"/>
          <w:szCs w:val="24"/>
        </w:rPr>
        <w:t>Bozkurt</w:t>
      </w:r>
      <w:proofErr w:type="spellEnd"/>
      <w:r w:rsidRPr="00443C86">
        <w:rPr>
          <w:rFonts w:ascii="Calibri" w:hAnsi="Calibri" w:cs="Calibri"/>
          <w:sz w:val="24"/>
          <w:szCs w:val="24"/>
        </w:rPr>
        <w:t xml:space="preserve"> u</w:t>
      </w:r>
      <w:r w:rsidR="00D100A0" w:rsidRPr="00443C86">
        <w:rPr>
          <w:rFonts w:ascii="Calibri" w:hAnsi="Calibri" w:cs="Calibri"/>
          <w:sz w:val="24"/>
          <w:szCs w:val="24"/>
        </w:rPr>
        <w:t xml:space="preserve"> </w:t>
      </w:r>
      <w:sdt>
        <w:sdtPr>
          <w:rPr>
            <w:rFonts w:ascii="Calibri" w:hAnsi="Calibri" w:cs="Calibri"/>
            <w:sz w:val="24"/>
            <w:szCs w:val="24"/>
          </w:rPr>
          <w:id w:val="1687323920"/>
          <w:citation/>
        </w:sdtPr>
        <w:sdtEndPr/>
        <w:sdtContent>
          <w:r w:rsidR="00D100A0" w:rsidRPr="00443C86">
            <w:rPr>
              <w:rFonts w:ascii="Calibri" w:hAnsi="Calibri" w:cs="Calibri"/>
              <w:sz w:val="24"/>
              <w:szCs w:val="24"/>
            </w:rPr>
            <w:fldChar w:fldCharType="begin"/>
          </w:r>
          <w:r w:rsidR="00D100A0" w:rsidRPr="00443C86">
            <w:rPr>
              <w:rFonts w:ascii="Calibri" w:hAnsi="Calibri" w:cs="Calibri"/>
              <w:sz w:val="24"/>
              <w:szCs w:val="24"/>
              <w:lang w:val="en-US"/>
            </w:rPr>
            <w:instrText xml:space="preserve"> CITATION WOS:001112866700002 \l 1033 </w:instrText>
          </w:r>
          <w:r w:rsidR="00D100A0" w:rsidRPr="00443C86">
            <w:rPr>
              <w:rFonts w:ascii="Calibri" w:hAnsi="Calibri" w:cs="Calibri"/>
              <w:sz w:val="24"/>
              <w:szCs w:val="24"/>
            </w:rPr>
            <w:fldChar w:fldCharType="separate"/>
          </w:r>
          <w:r w:rsidR="00F43153" w:rsidRPr="00443C86">
            <w:rPr>
              <w:rFonts w:ascii="Calibri" w:hAnsi="Calibri" w:cs="Calibri"/>
              <w:noProof/>
              <w:sz w:val="24"/>
              <w:szCs w:val="24"/>
              <w:lang w:val="en-US"/>
            </w:rPr>
            <w:t>[130]</w:t>
          </w:r>
          <w:r w:rsidR="00D100A0" w:rsidRPr="00443C86">
            <w:rPr>
              <w:rFonts w:ascii="Calibri" w:hAnsi="Calibri" w:cs="Calibri"/>
              <w:sz w:val="24"/>
              <w:szCs w:val="24"/>
            </w:rPr>
            <w:fldChar w:fldCharType="end"/>
          </w:r>
        </w:sdtContent>
      </w:sdt>
      <w:r w:rsidR="00D100A0" w:rsidRPr="00443C86">
        <w:rPr>
          <w:rFonts w:ascii="Calibri" w:hAnsi="Calibri" w:cs="Calibri"/>
          <w:sz w:val="24"/>
          <w:szCs w:val="24"/>
        </w:rPr>
        <w:t xml:space="preserve"> ističe se važnost uključivanja oblikovanja upita za LLM-ove u obrazovne kurikulume. Podučavanjem učenika kako formulirati jasne i kontekstualno relevantne upite, edukatori mogu osnažiti učenike da učinkovito koriste tehnologije UI za personalizirana iskustva učenja. Učenici koji ovladaju tehnikama postavljanja upita moći će dobiti preciznije i dublje odgovore od sustava UI, čime će poboljšati svoje vještine rješavanja problema i stjecanje znanja. Nadalje, edukatori mogu kreirati upite koji potiču kritičko razmišljanje i rješavanje problema, što vodi do dubljeg angažmana i interaktivnijeg okruženja za učenje. Ovaj pristup omogućava kreiranje obrazovnog sadržaja poboljšanog umjetnom inteligencijom koji se usklađuje sa specifičnim obrazovnim ciljevima i podržava pružanje vrijednih, individualiziranih povratnih informacija. U ovom kontekstu, kako UI nastavlja igrati sve značajniju ulogu u obrazovanju, razvijanje stručnosti u oblikovanju upita postaje sve relevantnija.</w:t>
      </w:r>
    </w:p>
    <w:p w14:paraId="17C86EC0" w14:textId="73C9B00D" w:rsidR="00B61310" w:rsidRDefault="00B61310" w:rsidP="00B61310">
      <w:pPr>
        <w:spacing w:line="276" w:lineRule="auto"/>
        <w:jc w:val="both"/>
        <w:rPr>
          <w:rFonts w:ascii="Calibri" w:hAnsi="Calibri" w:cs="Calibri"/>
          <w:sz w:val="24"/>
          <w:szCs w:val="24"/>
        </w:rPr>
      </w:pPr>
      <w:r>
        <w:rPr>
          <w:rFonts w:ascii="Calibri" w:hAnsi="Calibri" w:cs="Calibri"/>
          <w:sz w:val="24"/>
          <w:szCs w:val="24"/>
        </w:rPr>
        <w:br w:type="page"/>
      </w:r>
    </w:p>
    <w:p w14:paraId="6B655237" w14:textId="77777777" w:rsidR="00CE3F74" w:rsidRPr="00223716" w:rsidRDefault="00494F93" w:rsidP="00223716">
      <w:pPr>
        <w:pStyle w:val="Heading1"/>
        <w:spacing w:after="480" w:line="276" w:lineRule="auto"/>
        <w:ind w:left="431" w:hanging="431"/>
      </w:pPr>
      <w:bookmarkStart w:id="76" w:name="_Toc175671688"/>
      <w:r w:rsidRPr="00223716">
        <w:lastRenderedPageBreak/>
        <w:t>ZAKLJUČAK</w:t>
      </w:r>
      <w:bookmarkEnd w:id="76"/>
    </w:p>
    <w:p w14:paraId="269882E7" w14:textId="7577B722" w:rsidR="00427393" w:rsidRDefault="00427393" w:rsidP="00427393">
      <w:pPr>
        <w:spacing w:line="276" w:lineRule="auto"/>
        <w:jc w:val="both"/>
        <w:rPr>
          <w:rFonts w:ascii="Calibri" w:hAnsi="Calibri" w:cs="Calibri"/>
          <w:sz w:val="24"/>
          <w:szCs w:val="24"/>
        </w:rPr>
      </w:pPr>
      <w:r w:rsidRPr="00C036D8">
        <w:rPr>
          <w:rFonts w:ascii="Calibri" w:hAnsi="Calibri" w:cs="Calibri"/>
          <w:sz w:val="24"/>
          <w:szCs w:val="24"/>
        </w:rPr>
        <w:t xml:space="preserve">U ovom kvalifikacijskom doktorskom ispitu predstavljen je </w:t>
      </w:r>
      <w:r w:rsidR="00C036D8" w:rsidRPr="00C036D8">
        <w:rPr>
          <w:rFonts w:ascii="Calibri" w:hAnsi="Calibri" w:cs="Calibri"/>
          <w:sz w:val="24"/>
          <w:szCs w:val="24"/>
        </w:rPr>
        <w:t>opsežan</w:t>
      </w:r>
      <w:r w:rsidRPr="00C036D8">
        <w:rPr>
          <w:rFonts w:ascii="Calibri" w:hAnsi="Calibri" w:cs="Calibri"/>
          <w:sz w:val="24"/>
          <w:szCs w:val="24"/>
        </w:rPr>
        <w:t xml:space="preserve"> pregled interakcije sa sustavima umjetne inteligencije temeljenim na velikim jezičnim modelima. Obuhvaćen je širok spektar tema i pristupa kroz sustavnu analizu relevantne literature. U radu su obrađeni ključni aspekti razvoja, primjene i izazova povezanih s ovim naprednim tehnologijama.</w:t>
      </w:r>
    </w:p>
    <w:p w14:paraId="0CB995F4" w14:textId="28FB2483" w:rsidR="009A4B35" w:rsidRPr="00C036D8" w:rsidRDefault="009A4B35" w:rsidP="00427393">
      <w:pPr>
        <w:spacing w:line="276" w:lineRule="auto"/>
        <w:jc w:val="both"/>
        <w:rPr>
          <w:rFonts w:ascii="Calibri" w:hAnsi="Calibri" w:cs="Calibri"/>
          <w:sz w:val="24"/>
          <w:szCs w:val="24"/>
        </w:rPr>
      </w:pPr>
      <w:r w:rsidRPr="009A4B35">
        <w:rPr>
          <w:rFonts w:ascii="Calibri" w:hAnsi="Calibri" w:cs="Calibri"/>
          <w:sz w:val="24"/>
          <w:szCs w:val="24"/>
        </w:rPr>
        <w:t>Kroz analizu velikih jezičnih modela, istražene su osnovne postavke</w:t>
      </w:r>
      <w:r>
        <w:rPr>
          <w:rFonts w:ascii="Calibri" w:hAnsi="Calibri" w:cs="Calibri"/>
          <w:sz w:val="24"/>
          <w:szCs w:val="24"/>
        </w:rPr>
        <w:t xml:space="preserve"> modela</w:t>
      </w:r>
      <w:r w:rsidRPr="009A4B35">
        <w:rPr>
          <w:rFonts w:ascii="Calibri" w:hAnsi="Calibri" w:cs="Calibri"/>
          <w:sz w:val="24"/>
          <w:szCs w:val="24"/>
        </w:rPr>
        <w:t xml:space="preserve">, tehnike postavljanja upita, praktični primjeri korištenja </w:t>
      </w:r>
      <w:r>
        <w:rPr>
          <w:rFonts w:ascii="Calibri" w:hAnsi="Calibri" w:cs="Calibri"/>
          <w:sz w:val="24"/>
          <w:szCs w:val="24"/>
        </w:rPr>
        <w:t xml:space="preserve">te </w:t>
      </w:r>
      <w:r w:rsidRPr="009A4B35">
        <w:rPr>
          <w:rFonts w:ascii="Calibri" w:hAnsi="Calibri" w:cs="Calibri"/>
          <w:sz w:val="24"/>
          <w:szCs w:val="24"/>
        </w:rPr>
        <w:t>usporedba performansi modela. Dodatno, prikazan je primjer interakcije s NAO robotom, čime su ilustrirane praktične primjene teorijskih postavki. Konačno, rad se osvrće na interakciju sa sustavima umjetne inteligencije, n</w:t>
      </w:r>
      <w:r>
        <w:rPr>
          <w:rFonts w:ascii="Calibri" w:hAnsi="Calibri" w:cs="Calibri"/>
          <w:sz w:val="24"/>
          <w:szCs w:val="24"/>
        </w:rPr>
        <w:t>avo</w:t>
      </w:r>
      <w:r w:rsidRPr="009A4B35">
        <w:rPr>
          <w:rFonts w:ascii="Calibri" w:hAnsi="Calibri" w:cs="Calibri"/>
          <w:sz w:val="24"/>
          <w:szCs w:val="24"/>
        </w:rPr>
        <w:t xml:space="preserve">deći taksonomiju i smjernice za oblikovanje interakcije, te istražuje čovjeku usmjerenu umjetnu inteligenciju, agentske sustave i bihevioristički pristup analizi sustava, pružajući </w:t>
      </w:r>
      <w:r>
        <w:rPr>
          <w:rFonts w:ascii="Calibri" w:hAnsi="Calibri" w:cs="Calibri"/>
          <w:sz w:val="24"/>
          <w:szCs w:val="24"/>
        </w:rPr>
        <w:t>opsežan</w:t>
      </w:r>
      <w:r w:rsidRPr="009A4B35">
        <w:rPr>
          <w:rFonts w:ascii="Calibri" w:hAnsi="Calibri" w:cs="Calibri"/>
          <w:sz w:val="24"/>
          <w:szCs w:val="24"/>
        </w:rPr>
        <w:t xml:space="preserve"> pregled i smjernice za buduće istraživanje u ovom polju.</w:t>
      </w:r>
    </w:p>
    <w:p w14:paraId="43E29C07" w14:textId="62D4537A" w:rsidR="00427393" w:rsidRPr="00C036D8" w:rsidRDefault="00223716" w:rsidP="00427393">
      <w:pPr>
        <w:spacing w:line="276" w:lineRule="auto"/>
        <w:jc w:val="both"/>
        <w:rPr>
          <w:rFonts w:ascii="Calibri" w:hAnsi="Calibri" w:cs="Calibri"/>
          <w:sz w:val="24"/>
          <w:szCs w:val="24"/>
        </w:rPr>
      </w:pPr>
      <w:r>
        <w:rPr>
          <w:rFonts w:ascii="Calibri" w:hAnsi="Calibri" w:cs="Calibri"/>
          <w:sz w:val="24"/>
          <w:szCs w:val="24"/>
        </w:rPr>
        <w:t>P</w:t>
      </w:r>
      <w:r w:rsidR="00427393" w:rsidRPr="00C036D8">
        <w:rPr>
          <w:rFonts w:ascii="Calibri" w:hAnsi="Calibri" w:cs="Calibri"/>
          <w:sz w:val="24"/>
          <w:szCs w:val="24"/>
        </w:rPr>
        <w:t>regled</w:t>
      </w:r>
      <w:r>
        <w:rPr>
          <w:rFonts w:ascii="Calibri" w:hAnsi="Calibri" w:cs="Calibri"/>
          <w:sz w:val="24"/>
          <w:szCs w:val="24"/>
        </w:rPr>
        <w:t>om</w:t>
      </w:r>
      <w:r w:rsidR="00427393" w:rsidRPr="00C036D8">
        <w:rPr>
          <w:rFonts w:ascii="Calibri" w:hAnsi="Calibri" w:cs="Calibri"/>
          <w:sz w:val="24"/>
          <w:szCs w:val="24"/>
        </w:rPr>
        <w:t xml:space="preserve"> literature pokaz</w:t>
      </w:r>
      <w:r>
        <w:rPr>
          <w:rFonts w:ascii="Calibri" w:hAnsi="Calibri" w:cs="Calibri"/>
          <w:sz w:val="24"/>
          <w:szCs w:val="24"/>
        </w:rPr>
        <w:t>ano j</w:t>
      </w:r>
      <w:r w:rsidR="00427393" w:rsidRPr="00C036D8">
        <w:rPr>
          <w:rFonts w:ascii="Calibri" w:hAnsi="Calibri" w:cs="Calibri"/>
          <w:sz w:val="24"/>
          <w:szCs w:val="24"/>
        </w:rPr>
        <w:t>e da se istraživanja u ovom području protežu kroz nekoliko znanstvenih disciplina, uključujući računarstvo, psihologiju, obrazovanje, robotiku i inženjerstvo. Ova interdisciplinarnost odražava široki utjecaj i potencijal velikih jezičnih modela u različitim domenama ljudske djelatnosti.</w:t>
      </w:r>
    </w:p>
    <w:p w14:paraId="477C0047" w14:textId="6870D9FF" w:rsidR="00223716" w:rsidRPr="00223716" w:rsidRDefault="00427393" w:rsidP="00427393">
      <w:pPr>
        <w:spacing w:line="276" w:lineRule="auto"/>
        <w:jc w:val="both"/>
        <w:rPr>
          <w:rFonts w:ascii="Calibri" w:hAnsi="Calibri" w:cs="Calibri"/>
          <w:sz w:val="24"/>
          <w:szCs w:val="24"/>
        </w:rPr>
      </w:pPr>
      <w:r w:rsidRPr="00223716">
        <w:rPr>
          <w:rFonts w:ascii="Calibri" w:hAnsi="Calibri" w:cs="Calibri"/>
          <w:sz w:val="24"/>
          <w:szCs w:val="24"/>
        </w:rPr>
        <w:t>U svrhu lakšeg razumijevanja identificirano je nekoliko područja primjene. Tako je u području računarstva fokus stavljen na tehnike oblikovanja upita, poboljšanje performansi i sigurnosti modela.</w:t>
      </w:r>
      <w:r w:rsidR="00223716">
        <w:rPr>
          <w:rFonts w:ascii="Calibri" w:hAnsi="Calibri" w:cs="Calibri"/>
          <w:sz w:val="24"/>
          <w:szCs w:val="24"/>
        </w:rPr>
        <w:t xml:space="preserve"> </w:t>
      </w:r>
      <w:r w:rsidR="00223716" w:rsidRPr="00223716">
        <w:rPr>
          <w:rFonts w:ascii="Calibri" w:hAnsi="Calibri" w:cs="Calibri"/>
          <w:sz w:val="24"/>
          <w:szCs w:val="24"/>
        </w:rPr>
        <w:t>S dijelovima koda i čak cijelim programima koji se mogu automatski generirati pomoću velikih jezičnih modela, umijeće oblikovanja upita postaje nova specifikacija zahtjeva</w:t>
      </w:r>
      <w:r w:rsidR="00223716">
        <w:rPr>
          <w:rFonts w:ascii="Calibri" w:hAnsi="Calibri" w:cs="Calibri"/>
          <w:sz w:val="24"/>
          <w:szCs w:val="24"/>
        </w:rPr>
        <w:t>.</w:t>
      </w:r>
      <w:r w:rsidRPr="00223716">
        <w:rPr>
          <w:rFonts w:ascii="Calibri" w:hAnsi="Calibri" w:cs="Calibri"/>
          <w:sz w:val="24"/>
          <w:szCs w:val="24"/>
        </w:rPr>
        <w:t xml:space="preserve"> </w:t>
      </w:r>
      <w:r w:rsidR="00C036D8" w:rsidRPr="00223716">
        <w:rPr>
          <w:rFonts w:ascii="Calibri" w:hAnsi="Calibri" w:cs="Calibri"/>
          <w:sz w:val="24"/>
          <w:szCs w:val="24"/>
        </w:rPr>
        <w:t xml:space="preserve">S </w:t>
      </w:r>
      <w:r w:rsidR="00C036D8" w:rsidRPr="00C036D8">
        <w:rPr>
          <w:rFonts w:ascii="Calibri" w:hAnsi="Calibri" w:cs="Calibri"/>
          <w:sz w:val="24"/>
          <w:szCs w:val="24"/>
        </w:rPr>
        <w:t xml:space="preserve">druge strane, psihološka istraživanja bavila su se pitanjima interakcije između čovjeka i sustava umjetne inteligencije, ispitujući kako ovi sustavi </w:t>
      </w:r>
      <w:r w:rsidR="00C036D8">
        <w:rPr>
          <w:rFonts w:ascii="Calibri" w:hAnsi="Calibri" w:cs="Calibri"/>
          <w:sz w:val="24"/>
          <w:szCs w:val="24"/>
        </w:rPr>
        <w:t>utječu na</w:t>
      </w:r>
      <w:r w:rsidR="00C036D8" w:rsidRPr="00C036D8">
        <w:rPr>
          <w:rFonts w:ascii="Calibri" w:hAnsi="Calibri" w:cs="Calibri"/>
          <w:sz w:val="24"/>
          <w:szCs w:val="24"/>
        </w:rPr>
        <w:t xml:space="preserve"> </w:t>
      </w:r>
      <w:r w:rsidR="00223716">
        <w:rPr>
          <w:rFonts w:ascii="Calibri" w:hAnsi="Calibri" w:cs="Calibri"/>
          <w:sz w:val="24"/>
          <w:szCs w:val="24"/>
        </w:rPr>
        <w:t>ljudsku</w:t>
      </w:r>
      <w:r w:rsidR="00C036D8" w:rsidRPr="00C036D8">
        <w:rPr>
          <w:rFonts w:ascii="Calibri" w:hAnsi="Calibri" w:cs="Calibri"/>
          <w:sz w:val="24"/>
          <w:szCs w:val="24"/>
        </w:rPr>
        <w:t xml:space="preserve"> percepciju, razmišljanje i donošenje odluka.</w:t>
      </w:r>
      <w:r w:rsidR="00223716">
        <w:rPr>
          <w:rFonts w:ascii="Calibri" w:hAnsi="Calibri" w:cs="Calibri"/>
          <w:sz w:val="24"/>
          <w:szCs w:val="24"/>
        </w:rPr>
        <w:t xml:space="preserve"> </w:t>
      </w:r>
      <w:r w:rsidR="00223716" w:rsidRPr="00223716">
        <w:rPr>
          <w:rFonts w:ascii="Calibri" w:hAnsi="Calibri" w:cs="Calibri"/>
          <w:sz w:val="24"/>
          <w:szCs w:val="24"/>
        </w:rPr>
        <w:t>U</w:t>
      </w:r>
      <w:r w:rsidRPr="00223716">
        <w:rPr>
          <w:rFonts w:ascii="Calibri" w:hAnsi="Calibri" w:cs="Calibri"/>
          <w:sz w:val="24"/>
          <w:szCs w:val="24"/>
        </w:rPr>
        <w:t xml:space="preserve"> kontekstu obrazovanja, radovi su se fokusirali na potencijal umjetne inteligencije u unapređenju nastavnih metoda i personalizaciji učenja. Konačno, u </w:t>
      </w:r>
      <w:r w:rsidR="00223716" w:rsidRPr="00223716">
        <w:rPr>
          <w:rFonts w:ascii="Calibri" w:hAnsi="Calibri" w:cs="Calibri"/>
          <w:sz w:val="24"/>
          <w:szCs w:val="24"/>
        </w:rPr>
        <w:t>području robotike javlja se rastuće zanimanje za ugradnju velikih jezičnih modela u fizičke sustave, s ciljem unaprjeđenja interakcije između ljudi i robota.</w:t>
      </w:r>
    </w:p>
    <w:p w14:paraId="22ED6997" w14:textId="0E26DDAE" w:rsidR="00427393" w:rsidRPr="00223716" w:rsidRDefault="00427393" w:rsidP="00427393">
      <w:pPr>
        <w:spacing w:line="276" w:lineRule="auto"/>
        <w:jc w:val="both"/>
        <w:rPr>
          <w:rFonts w:ascii="Calibri" w:hAnsi="Calibri" w:cs="Calibri"/>
          <w:sz w:val="24"/>
          <w:szCs w:val="24"/>
        </w:rPr>
      </w:pPr>
      <w:r w:rsidRPr="00223716">
        <w:rPr>
          <w:rFonts w:ascii="Calibri" w:hAnsi="Calibri" w:cs="Calibri"/>
          <w:sz w:val="24"/>
          <w:szCs w:val="24"/>
        </w:rPr>
        <w:t>Analizirani radovi pokazuju da, iako veliki jezični modeli nude izvanredne mogućnosti u procesiranju i generiranju prirodnog jezika</w:t>
      </w:r>
      <w:r w:rsidR="00223716" w:rsidRPr="00223716">
        <w:rPr>
          <w:rFonts w:ascii="Calibri" w:hAnsi="Calibri" w:cs="Calibri"/>
          <w:sz w:val="24"/>
          <w:szCs w:val="24"/>
        </w:rPr>
        <w:t xml:space="preserve"> i drugog sadržaja</w:t>
      </w:r>
      <w:r w:rsidRPr="00223716">
        <w:rPr>
          <w:rFonts w:ascii="Calibri" w:hAnsi="Calibri" w:cs="Calibri"/>
          <w:sz w:val="24"/>
          <w:szCs w:val="24"/>
        </w:rPr>
        <w:t>, još uvijek postoje značajni izazovi u njihovoj primjeni. Ovi izazovi uključuju etička pitanja, probleme pristranosti, potrebu za boljom kontrolom i razumijevanjem njihovog ponašanja, te optimizaciju njihove primjene u specifičnim domenama.</w:t>
      </w:r>
    </w:p>
    <w:p w14:paraId="08F8833A" w14:textId="0126CD71" w:rsidR="00427393" w:rsidRPr="00223716" w:rsidRDefault="00427393" w:rsidP="00427393">
      <w:pPr>
        <w:spacing w:line="276" w:lineRule="auto"/>
        <w:jc w:val="both"/>
        <w:rPr>
          <w:rFonts w:ascii="Calibri" w:hAnsi="Calibri" w:cs="Calibri"/>
          <w:sz w:val="24"/>
          <w:szCs w:val="24"/>
        </w:rPr>
      </w:pPr>
      <w:r w:rsidRPr="00223716">
        <w:rPr>
          <w:rFonts w:ascii="Calibri" w:hAnsi="Calibri" w:cs="Calibri"/>
          <w:sz w:val="24"/>
          <w:szCs w:val="24"/>
        </w:rPr>
        <w:t>Stoga se buduće istraživanje može usmjeriti na nekoliko ključnih područja:</w:t>
      </w:r>
    </w:p>
    <w:p w14:paraId="40CEF27B" w14:textId="2918345E" w:rsidR="00427393" w:rsidRPr="00223716" w:rsidRDefault="00427393" w:rsidP="00427393">
      <w:pPr>
        <w:pStyle w:val="ListParagraph"/>
        <w:numPr>
          <w:ilvl w:val="0"/>
          <w:numId w:val="39"/>
        </w:numPr>
        <w:spacing w:line="276" w:lineRule="auto"/>
        <w:jc w:val="both"/>
        <w:rPr>
          <w:rFonts w:ascii="Calibri" w:hAnsi="Calibri" w:cs="Calibri"/>
          <w:sz w:val="24"/>
          <w:szCs w:val="24"/>
        </w:rPr>
      </w:pPr>
      <w:r w:rsidRPr="00223716">
        <w:rPr>
          <w:rFonts w:ascii="Calibri" w:hAnsi="Calibri" w:cs="Calibri"/>
          <w:sz w:val="24"/>
          <w:szCs w:val="24"/>
        </w:rPr>
        <w:t>Razvoj robusnijih metoda za evaluaciju i usporedbu velikih jezičnih modela, posebno u kontekstu njihove primjene.</w:t>
      </w:r>
    </w:p>
    <w:p w14:paraId="5E392B2E" w14:textId="77777777" w:rsidR="00427393" w:rsidRPr="00223716" w:rsidRDefault="00427393" w:rsidP="00427393">
      <w:pPr>
        <w:pStyle w:val="ListParagraph"/>
        <w:numPr>
          <w:ilvl w:val="0"/>
          <w:numId w:val="39"/>
        </w:numPr>
        <w:spacing w:line="276" w:lineRule="auto"/>
        <w:jc w:val="both"/>
        <w:rPr>
          <w:rFonts w:ascii="Calibri" w:hAnsi="Calibri" w:cs="Calibri"/>
          <w:sz w:val="24"/>
          <w:szCs w:val="24"/>
        </w:rPr>
      </w:pPr>
      <w:r w:rsidRPr="00223716">
        <w:rPr>
          <w:rFonts w:ascii="Calibri" w:hAnsi="Calibri" w:cs="Calibri"/>
          <w:sz w:val="24"/>
          <w:szCs w:val="24"/>
        </w:rPr>
        <w:t>Istraživanje naprednih tehnika oblikovanja upita koje bi omogućile precizniju i pouzdaniju interakciju s modelima.</w:t>
      </w:r>
    </w:p>
    <w:p w14:paraId="523A5D06" w14:textId="376739EB" w:rsidR="00427393" w:rsidRPr="00223716" w:rsidRDefault="00427393" w:rsidP="00427393">
      <w:pPr>
        <w:pStyle w:val="ListParagraph"/>
        <w:numPr>
          <w:ilvl w:val="0"/>
          <w:numId w:val="39"/>
        </w:numPr>
        <w:spacing w:line="276" w:lineRule="auto"/>
        <w:jc w:val="both"/>
        <w:rPr>
          <w:rFonts w:ascii="Calibri" w:hAnsi="Calibri" w:cs="Calibri"/>
          <w:sz w:val="24"/>
          <w:szCs w:val="24"/>
        </w:rPr>
      </w:pPr>
      <w:r w:rsidRPr="00223716">
        <w:rPr>
          <w:rFonts w:ascii="Calibri" w:hAnsi="Calibri" w:cs="Calibri"/>
          <w:sz w:val="24"/>
          <w:szCs w:val="24"/>
        </w:rPr>
        <w:lastRenderedPageBreak/>
        <w:t xml:space="preserve">Integracija velikih jezičnih modela s drugim tehnologijama umjetne inteligencije, poput računalnog vida i robotike, za stvaranje sveobuhvatnijih sustava </w:t>
      </w:r>
      <w:r w:rsidR="00223716" w:rsidRPr="00223716">
        <w:rPr>
          <w:rFonts w:ascii="Calibri" w:hAnsi="Calibri" w:cs="Calibri"/>
          <w:sz w:val="24"/>
          <w:szCs w:val="24"/>
        </w:rPr>
        <w:t>UI</w:t>
      </w:r>
      <w:r w:rsidRPr="00223716">
        <w:rPr>
          <w:rFonts w:ascii="Calibri" w:hAnsi="Calibri" w:cs="Calibri"/>
          <w:sz w:val="24"/>
          <w:szCs w:val="24"/>
        </w:rPr>
        <w:t>.</w:t>
      </w:r>
    </w:p>
    <w:p w14:paraId="240F9CCD" w14:textId="77777777" w:rsidR="00427393" w:rsidRPr="00223716" w:rsidRDefault="00427393" w:rsidP="00427393">
      <w:pPr>
        <w:pStyle w:val="ListParagraph"/>
        <w:numPr>
          <w:ilvl w:val="0"/>
          <w:numId w:val="39"/>
        </w:numPr>
        <w:spacing w:line="276" w:lineRule="auto"/>
        <w:jc w:val="both"/>
        <w:rPr>
          <w:rFonts w:ascii="Calibri" w:hAnsi="Calibri" w:cs="Calibri"/>
          <w:sz w:val="24"/>
          <w:szCs w:val="24"/>
        </w:rPr>
      </w:pPr>
      <w:r w:rsidRPr="00223716">
        <w:rPr>
          <w:rFonts w:ascii="Calibri" w:hAnsi="Calibri" w:cs="Calibri"/>
          <w:sz w:val="24"/>
          <w:szCs w:val="24"/>
        </w:rPr>
        <w:t>Razvoj metoda za poboljšanje transparentnosti i objašnjivosti odluka koje donose veliki jezični modeli, što je ključno za njihovu širu prihvaćenost i primjenu.</w:t>
      </w:r>
    </w:p>
    <w:p w14:paraId="2A8805F0" w14:textId="05E87074" w:rsidR="00427393" w:rsidRPr="00223716" w:rsidRDefault="00427393" w:rsidP="00427393">
      <w:pPr>
        <w:pStyle w:val="ListParagraph"/>
        <w:numPr>
          <w:ilvl w:val="0"/>
          <w:numId w:val="39"/>
        </w:numPr>
        <w:spacing w:line="276" w:lineRule="auto"/>
        <w:jc w:val="both"/>
        <w:rPr>
          <w:rFonts w:ascii="Calibri" w:hAnsi="Calibri" w:cs="Calibri"/>
          <w:sz w:val="24"/>
          <w:szCs w:val="24"/>
        </w:rPr>
      </w:pPr>
      <w:r w:rsidRPr="00223716">
        <w:rPr>
          <w:rFonts w:ascii="Calibri" w:hAnsi="Calibri" w:cs="Calibri"/>
          <w:sz w:val="24"/>
          <w:szCs w:val="24"/>
        </w:rPr>
        <w:t>Razvoj etičkih smjernica i regulatornih okvira za primjenu ovih tehnologija, posebno u osjetljivim područjima poput obrazovanja.</w:t>
      </w:r>
    </w:p>
    <w:p w14:paraId="3F58863A" w14:textId="743404FC" w:rsidR="00427393" w:rsidRPr="009A4B35" w:rsidRDefault="00427393" w:rsidP="00427393">
      <w:pPr>
        <w:spacing w:line="276" w:lineRule="auto"/>
        <w:jc w:val="both"/>
        <w:rPr>
          <w:rFonts w:ascii="Calibri" w:hAnsi="Calibri" w:cs="Calibri"/>
          <w:sz w:val="24"/>
          <w:szCs w:val="24"/>
        </w:rPr>
      </w:pPr>
      <w:r w:rsidRPr="009A4B35">
        <w:rPr>
          <w:rFonts w:ascii="Calibri" w:hAnsi="Calibri" w:cs="Calibri"/>
          <w:sz w:val="24"/>
          <w:szCs w:val="24"/>
        </w:rPr>
        <w:t xml:space="preserve">Zaključno, ovaj rad pruža temelj za daljnje istraživanje i razvoj u području interakcije sa sustavima umjetne inteligencije temeljenim na velikim jezičnim modelima. Budući </w:t>
      </w:r>
      <w:r w:rsidR="00F6543A">
        <w:rPr>
          <w:rFonts w:ascii="Calibri" w:hAnsi="Calibri" w:cs="Calibri"/>
          <w:sz w:val="24"/>
          <w:szCs w:val="24"/>
        </w:rPr>
        <w:t>razvoj</w:t>
      </w:r>
      <w:r w:rsidRPr="009A4B35">
        <w:rPr>
          <w:rFonts w:ascii="Calibri" w:hAnsi="Calibri" w:cs="Calibri"/>
          <w:sz w:val="24"/>
          <w:szCs w:val="24"/>
        </w:rPr>
        <w:t xml:space="preserve"> u ovom području ima potencijal </w:t>
      </w:r>
      <w:r w:rsidR="00F6543A">
        <w:rPr>
          <w:rFonts w:ascii="Calibri" w:hAnsi="Calibri" w:cs="Calibri"/>
          <w:sz w:val="24"/>
          <w:szCs w:val="24"/>
        </w:rPr>
        <w:t>unaprijediti</w:t>
      </w:r>
      <w:r w:rsidRPr="009A4B35">
        <w:rPr>
          <w:rFonts w:ascii="Calibri" w:hAnsi="Calibri" w:cs="Calibri"/>
          <w:sz w:val="24"/>
          <w:szCs w:val="24"/>
        </w:rPr>
        <w:t xml:space="preserve"> način na koji komuniciramo s tehnologijom i oblikujemo naše društvo u cjelini.</w:t>
      </w:r>
    </w:p>
    <w:p w14:paraId="2432581E" w14:textId="0C07280E" w:rsidR="009040F2" w:rsidRPr="00FC4B68" w:rsidRDefault="009040F2" w:rsidP="008F2239">
      <w:r w:rsidRPr="00FC4B68">
        <w:br w:type="page"/>
      </w:r>
    </w:p>
    <w:p w14:paraId="40926504" w14:textId="7BD64E66" w:rsidR="009040F2" w:rsidRPr="00B44DA7" w:rsidRDefault="009040F2" w:rsidP="004624D2">
      <w:pPr>
        <w:pStyle w:val="Heading1"/>
        <w:numPr>
          <w:ilvl w:val="0"/>
          <w:numId w:val="0"/>
        </w:numPr>
        <w:tabs>
          <w:tab w:val="left" w:pos="7876"/>
        </w:tabs>
        <w:spacing w:line="276" w:lineRule="auto"/>
        <w:rPr>
          <w:rFonts w:cs="Calibri"/>
        </w:rPr>
      </w:pPr>
      <w:bookmarkStart w:id="77" w:name="_Toc175671689"/>
      <w:r w:rsidRPr="00B44DA7">
        <w:rPr>
          <w:rFonts w:cs="Calibri"/>
        </w:rPr>
        <w:lastRenderedPageBreak/>
        <w:t>LITERATURA</w:t>
      </w:r>
      <w:bookmarkEnd w:id="77"/>
      <w:r w:rsidR="004624D2">
        <w:rPr>
          <w:rFonts w:cs="Calibri"/>
        </w:rPr>
        <w:tab/>
      </w:r>
    </w:p>
    <w:sdt>
      <w:sdtPr>
        <w:id w:val="1155883409"/>
        <w:docPartObj>
          <w:docPartGallery w:val="Bibliographies"/>
          <w:docPartUnique/>
        </w:docPartObj>
      </w:sdtPr>
      <w:sdtEndPr/>
      <w:sdtContent>
        <w:sdt>
          <w:sdtPr>
            <w:id w:val="-573587230"/>
            <w:bibliography/>
          </w:sdtPr>
          <w:sdtEndPr/>
          <w:sdtContent>
            <w:p w14:paraId="5B28CA0D" w14:textId="77777777" w:rsidR="000629F7" w:rsidRDefault="00FD3F8F">
              <w:pPr>
                <w:rPr>
                  <w:noProof/>
                </w:rPr>
              </w:pPr>
              <w:r>
                <w:fldChar w:fldCharType="begin"/>
              </w:r>
              <w:r>
                <w:instrText xml:space="preserve"> BIBLIOGRAPHY </w:instrText>
              </w:r>
              <w:r>
                <w:fldChar w:fldCharType="separate"/>
              </w:r>
            </w:p>
            <w:tbl>
              <w:tblPr>
                <w:tblW w:w="5107" w:type="pct"/>
                <w:tblCellSpacing w:w="15" w:type="dxa"/>
                <w:tblCellMar>
                  <w:top w:w="15" w:type="dxa"/>
                  <w:left w:w="15" w:type="dxa"/>
                  <w:bottom w:w="15" w:type="dxa"/>
                  <w:right w:w="15" w:type="dxa"/>
                </w:tblCellMar>
                <w:tblLook w:val="04A0" w:firstRow="1" w:lastRow="0" w:firstColumn="1" w:lastColumn="0" w:noHBand="0" w:noVBand="1"/>
              </w:tblPr>
              <w:tblGrid>
                <w:gridCol w:w="558"/>
                <w:gridCol w:w="9312"/>
              </w:tblGrid>
              <w:tr w:rsidR="000629F7" w14:paraId="5C769543" w14:textId="77777777" w:rsidTr="003C0933">
                <w:trPr>
                  <w:divId w:val="1559626218"/>
                  <w:tblCellSpacing w:w="15" w:type="dxa"/>
                </w:trPr>
                <w:tc>
                  <w:tcPr>
                    <w:tcW w:w="360" w:type="pct"/>
                    <w:hideMark/>
                  </w:tcPr>
                  <w:p w14:paraId="66A02BE3" w14:textId="3A61F60B" w:rsidR="000629F7" w:rsidRDefault="000629F7">
                    <w:pPr>
                      <w:pStyle w:val="Bibliography"/>
                      <w:rPr>
                        <w:noProof/>
                        <w:kern w:val="0"/>
                        <w:sz w:val="24"/>
                        <w:szCs w:val="24"/>
                        <w14:ligatures w14:val="none"/>
                      </w:rPr>
                    </w:pPr>
                    <w:r>
                      <w:rPr>
                        <w:noProof/>
                      </w:rPr>
                      <w:t xml:space="preserve">[1] </w:t>
                    </w:r>
                  </w:p>
                </w:tc>
                <w:tc>
                  <w:tcPr>
                    <w:tcW w:w="0" w:type="auto"/>
                    <w:hideMark/>
                  </w:tcPr>
                  <w:p w14:paraId="29C0973C" w14:textId="77777777" w:rsidR="000629F7" w:rsidRDefault="000629F7">
                    <w:pPr>
                      <w:pStyle w:val="Bibliography"/>
                      <w:rPr>
                        <w:noProof/>
                      </w:rPr>
                    </w:pPr>
                    <w:r>
                      <w:rPr>
                        <w:noProof/>
                      </w:rPr>
                      <w:t xml:space="preserve">C. Zhang i Y. Lu, »Study on artificial intelligence: The state of the art and future prospects,« </w:t>
                    </w:r>
                    <w:r>
                      <w:rPr>
                        <w:i/>
                        <w:iCs/>
                        <w:noProof/>
                      </w:rPr>
                      <w:t xml:space="preserve">Journal of Industrial Information Integration, </w:t>
                    </w:r>
                    <w:r>
                      <w:rPr>
                        <w:noProof/>
                      </w:rPr>
                      <w:t xml:space="preserve">svez. 23, p. 100224, 2021. </w:t>
                    </w:r>
                  </w:p>
                </w:tc>
              </w:tr>
              <w:tr w:rsidR="000629F7" w14:paraId="338C414D" w14:textId="77777777" w:rsidTr="003C0933">
                <w:trPr>
                  <w:divId w:val="1559626218"/>
                  <w:tblCellSpacing w:w="15" w:type="dxa"/>
                </w:trPr>
                <w:tc>
                  <w:tcPr>
                    <w:tcW w:w="360" w:type="pct"/>
                    <w:hideMark/>
                  </w:tcPr>
                  <w:p w14:paraId="4C491B95" w14:textId="77777777" w:rsidR="000629F7" w:rsidRDefault="000629F7">
                    <w:pPr>
                      <w:pStyle w:val="Bibliography"/>
                      <w:rPr>
                        <w:noProof/>
                      </w:rPr>
                    </w:pPr>
                    <w:r>
                      <w:rPr>
                        <w:noProof/>
                      </w:rPr>
                      <w:t xml:space="preserve">[2] </w:t>
                    </w:r>
                  </w:p>
                </w:tc>
                <w:tc>
                  <w:tcPr>
                    <w:tcW w:w="0" w:type="auto"/>
                    <w:hideMark/>
                  </w:tcPr>
                  <w:p w14:paraId="2BB400B7" w14:textId="77777777" w:rsidR="000629F7" w:rsidRDefault="000629F7">
                    <w:pPr>
                      <w:pStyle w:val="Bibliography"/>
                      <w:rPr>
                        <w:noProof/>
                      </w:rPr>
                    </w:pPr>
                    <w:r>
                      <w:rPr>
                        <w:noProof/>
                      </w:rPr>
                      <w:t>IBM, »What is artificial intelligence (AI)?,« IBM, [Mrežno]. Available: https://www.ibm.com/topics/artificial-intelligence. [Pokušaj pristupa 11 July 2024].</w:t>
                    </w:r>
                  </w:p>
                </w:tc>
              </w:tr>
              <w:tr w:rsidR="000629F7" w14:paraId="5F77AD9D" w14:textId="77777777" w:rsidTr="003C0933">
                <w:trPr>
                  <w:divId w:val="1559626218"/>
                  <w:tblCellSpacing w:w="15" w:type="dxa"/>
                </w:trPr>
                <w:tc>
                  <w:tcPr>
                    <w:tcW w:w="360" w:type="pct"/>
                    <w:hideMark/>
                  </w:tcPr>
                  <w:p w14:paraId="26B1F221" w14:textId="77777777" w:rsidR="000629F7" w:rsidRDefault="000629F7">
                    <w:pPr>
                      <w:pStyle w:val="Bibliography"/>
                      <w:rPr>
                        <w:noProof/>
                      </w:rPr>
                    </w:pPr>
                    <w:r>
                      <w:rPr>
                        <w:noProof/>
                      </w:rPr>
                      <w:t xml:space="preserve">[3] </w:t>
                    </w:r>
                  </w:p>
                </w:tc>
                <w:tc>
                  <w:tcPr>
                    <w:tcW w:w="0" w:type="auto"/>
                    <w:hideMark/>
                  </w:tcPr>
                  <w:p w14:paraId="13A29696" w14:textId="77777777" w:rsidR="000629F7" w:rsidRDefault="000629F7">
                    <w:pPr>
                      <w:pStyle w:val="Bibliography"/>
                      <w:rPr>
                        <w:noProof/>
                      </w:rPr>
                    </w:pPr>
                    <w:r>
                      <w:rPr>
                        <w:noProof/>
                      </w:rPr>
                      <w:t xml:space="preserve">D. Stipaničev, L. Šerić i M. Braović, Uvod u umjetnu inteligenciju, Split: Faculty of Electrical Engineering, Mechanical Engineering and Naval Architecture, 2021. </w:t>
                    </w:r>
                  </w:p>
                </w:tc>
              </w:tr>
              <w:tr w:rsidR="000629F7" w14:paraId="57D43BE7" w14:textId="77777777" w:rsidTr="003C0933">
                <w:trPr>
                  <w:divId w:val="1559626218"/>
                  <w:tblCellSpacing w:w="15" w:type="dxa"/>
                </w:trPr>
                <w:tc>
                  <w:tcPr>
                    <w:tcW w:w="360" w:type="pct"/>
                    <w:hideMark/>
                  </w:tcPr>
                  <w:p w14:paraId="0D4C57ED" w14:textId="77777777" w:rsidR="000629F7" w:rsidRDefault="000629F7">
                    <w:pPr>
                      <w:pStyle w:val="Bibliography"/>
                      <w:rPr>
                        <w:noProof/>
                      </w:rPr>
                    </w:pPr>
                    <w:r>
                      <w:rPr>
                        <w:noProof/>
                      </w:rPr>
                      <w:t xml:space="preserve">[4] </w:t>
                    </w:r>
                  </w:p>
                </w:tc>
                <w:tc>
                  <w:tcPr>
                    <w:tcW w:w="0" w:type="auto"/>
                    <w:hideMark/>
                  </w:tcPr>
                  <w:p w14:paraId="44D5C430" w14:textId="77777777" w:rsidR="000629F7" w:rsidRDefault="000629F7">
                    <w:pPr>
                      <w:pStyle w:val="Bibliography"/>
                      <w:rPr>
                        <w:noProof/>
                      </w:rPr>
                    </w:pPr>
                    <w:r>
                      <w:rPr>
                        <w:noProof/>
                      </w:rPr>
                      <w:t>IBM, »What is a neural network?,« IBM, [Mrežno]. Available: https://www.ibm.com/topics/neural-networks. [Pokušaj pristupa 11 July 2024].</w:t>
                    </w:r>
                  </w:p>
                </w:tc>
              </w:tr>
              <w:tr w:rsidR="000629F7" w14:paraId="45DCD6DD" w14:textId="77777777" w:rsidTr="003C0933">
                <w:trPr>
                  <w:divId w:val="1559626218"/>
                  <w:tblCellSpacing w:w="15" w:type="dxa"/>
                </w:trPr>
                <w:tc>
                  <w:tcPr>
                    <w:tcW w:w="360" w:type="pct"/>
                    <w:hideMark/>
                  </w:tcPr>
                  <w:p w14:paraId="040AFE4A" w14:textId="77777777" w:rsidR="000629F7" w:rsidRDefault="000629F7">
                    <w:pPr>
                      <w:pStyle w:val="Bibliography"/>
                      <w:rPr>
                        <w:noProof/>
                      </w:rPr>
                    </w:pPr>
                    <w:r>
                      <w:rPr>
                        <w:noProof/>
                      </w:rPr>
                      <w:t xml:space="preserve">[5] </w:t>
                    </w:r>
                  </w:p>
                </w:tc>
                <w:tc>
                  <w:tcPr>
                    <w:tcW w:w="0" w:type="auto"/>
                    <w:hideMark/>
                  </w:tcPr>
                  <w:p w14:paraId="34CA098B" w14:textId="77777777" w:rsidR="000629F7" w:rsidRDefault="000629F7">
                    <w:pPr>
                      <w:pStyle w:val="Bibliography"/>
                      <w:rPr>
                        <w:noProof/>
                      </w:rPr>
                    </w:pPr>
                    <w:r>
                      <w:rPr>
                        <w:noProof/>
                      </w:rPr>
                      <w:t xml:space="preserve">R. I. Mukhamediev, Y. Popova, Y. Kuchin, E. Zaitseva, A. Kalimoldayev, A. Symagulov, V. Levashenko, F. Abdoldina, V. Gopejenko, K. Yakunin, E. Muhamedijeva i M. Yelis, »Review of Artificial Intelligence and Machine Learning Technologies: Classification, Restrictions, Opportunities and Challenges,« </w:t>
                    </w:r>
                    <w:r>
                      <w:rPr>
                        <w:i/>
                        <w:iCs/>
                        <w:noProof/>
                      </w:rPr>
                      <w:t xml:space="preserve">Mathematics, </w:t>
                    </w:r>
                    <w:r>
                      <w:rPr>
                        <w:noProof/>
                      </w:rPr>
                      <w:t xml:space="preserve">svez. 10, 2022. </w:t>
                    </w:r>
                  </w:p>
                </w:tc>
              </w:tr>
              <w:tr w:rsidR="000629F7" w14:paraId="04341F3C" w14:textId="77777777" w:rsidTr="003C0933">
                <w:trPr>
                  <w:divId w:val="1559626218"/>
                  <w:tblCellSpacing w:w="15" w:type="dxa"/>
                </w:trPr>
                <w:tc>
                  <w:tcPr>
                    <w:tcW w:w="360" w:type="pct"/>
                    <w:hideMark/>
                  </w:tcPr>
                  <w:p w14:paraId="442BAD0F" w14:textId="77777777" w:rsidR="000629F7" w:rsidRDefault="000629F7">
                    <w:pPr>
                      <w:pStyle w:val="Bibliography"/>
                      <w:rPr>
                        <w:noProof/>
                      </w:rPr>
                    </w:pPr>
                    <w:r>
                      <w:rPr>
                        <w:noProof/>
                      </w:rPr>
                      <w:t xml:space="preserve">[6] </w:t>
                    </w:r>
                  </w:p>
                </w:tc>
                <w:tc>
                  <w:tcPr>
                    <w:tcW w:w="0" w:type="auto"/>
                    <w:hideMark/>
                  </w:tcPr>
                  <w:p w14:paraId="5A9AEAF2" w14:textId="77777777" w:rsidR="000629F7" w:rsidRDefault="000629F7">
                    <w:pPr>
                      <w:pStyle w:val="Bibliography"/>
                      <w:rPr>
                        <w:noProof/>
                      </w:rPr>
                    </w:pPr>
                    <w:r>
                      <w:rPr>
                        <w:noProof/>
                      </w:rPr>
                      <w:t>NVIDIA, »Generative AI – What is it and How Does it Work?,« NVIDIA , [Mrežno]. Available: https://www.nvidia.com/en-us/glossary/generative-ai/. [Pokušaj pristupa 12 July 2024].</w:t>
                    </w:r>
                  </w:p>
                </w:tc>
              </w:tr>
              <w:tr w:rsidR="000629F7" w14:paraId="44FD70F3" w14:textId="77777777" w:rsidTr="003C0933">
                <w:trPr>
                  <w:divId w:val="1559626218"/>
                  <w:tblCellSpacing w:w="15" w:type="dxa"/>
                </w:trPr>
                <w:tc>
                  <w:tcPr>
                    <w:tcW w:w="360" w:type="pct"/>
                    <w:hideMark/>
                  </w:tcPr>
                  <w:p w14:paraId="5E9EE1B0" w14:textId="77777777" w:rsidR="000629F7" w:rsidRDefault="000629F7">
                    <w:pPr>
                      <w:pStyle w:val="Bibliography"/>
                      <w:rPr>
                        <w:noProof/>
                      </w:rPr>
                    </w:pPr>
                    <w:r>
                      <w:rPr>
                        <w:noProof/>
                      </w:rPr>
                      <w:t xml:space="preserve">[7] </w:t>
                    </w:r>
                  </w:p>
                </w:tc>
                <w:tc>
                  <w:tcPr>
                    <w:tcW w:w="0" w:type="auto"/>
                    <w:hideMark/>
                  </w:tcPr>
                  <w:p w14:paraId="1045132D" w14:textId="77777777" w:rsidR="000629F7" w:rsidRDefault="000629F7">
                    <w:pPr>
                      <w:pStyle w:val="Bibliography"/>
                      <w:rPr>
                        <w:noProof/>
                      </w:rPr>
                    </w:pPr>
                    <w:r>
                      <w:rPr>
                        <w:noProof/>
                      </w:rPr>
                      <w:t xml:space="preserve">A. Vaswani, N. Shazeer, N. Parmar, J. Uszkoreit, L. Jones, A. Gomez, L. Kaiser i I. Polosukhin, »Attention is All you Need,« u </w:t>
                    </w:r>
                    <w:r>
                      <w:rPr>
                        <w:i/>
                        <w:iCs/>
                        <w:noProof/>
                      </w:rPr>
                      <w:t>Advances in Neural Information Processing Systems</w:t>
                    </w:r>
                    <w:r>
                      <w:rPr>
                        <w:noProof/>
                      </w:rPr>
                      <w:t xml:space="preserve">, 2017. </w:t>
                    </w:r>
                  </w:p>
                </w:tc>
              </w:tr>
              <w:tr w:rsidR="000629F7" w14:paraId="5C6AB103" w14:textId="77777777" w:rsidTr="003C0933">
                <w:trPr>
                  <w:divId w:val="1559626218"/>
                  <w:tblCellSpacing w:w="15" w:type="dxa"/>
                </w:trPr>
                <w:tc>
                  <w:tcPr>
                    <w:tcW w:w="360" w:type="pct"/>
                    <w:hideMark/>
                  </w:tcPr>
                  <w:p w14:paraId="49E2FEAE" w14:textId="77777777" w:rsidR="000629F7" w:rsidRDefault="000629F7">
                    <w:pPr>
                      <w:pStyle w:val="Bibliography"/>
                      <w:rPr>
                        <w:noProof/>
                      </w:rPr>
                    </w:pPr>
                    <w:r>
                      <w:rPr>
                        <w:noProof/>
                      </w:rPr>
                      <w:t xml:space="preserve">[8] </w:t>
                    </w:r>
                  </w:p>
                </w:tc>
                <w:tc>
                  <w:tcPr>
                    <w:tcW w:w="0" w:type="auto"/>
                    <w:hideMark/>
                  </w:tcPr>
                  <w:p w14:paraId="24514256" w14:textId="77777777" w:rsidR="000629F7" w:rsidRDefault="000629F7">
                    <w:pPr>
                      <w:pStyle w:val="Bibliography"/>
                      <w:rPr>
                        <w:noProof/>
                      </w:rPr>
                    </w:pPr>
                    <w:r>
                      <w:rPr>
                        <w:noProof/>
                      </w:rPr>
                      <w:t xml:space="preserve">G. Yenduri et al., »GPT (Generative Pre-Trained Transformer)— A Comprehensive Review on Enabling Technologies, Potential Applications, Emerging Challenges, and Future Directions,« </w:t>
                    </w:r>
                    <w:r>
                      <w:rPr>
                        <w:i/>
                        <w:iCs/>
                        <w:noProof/>
                      </w:rPr>
                      <w:t xml:space="preserve">IEEE Access, </w:t>
                    </w:r>
                    <w:r>
                      <w:rPr>
                        <w:noProof/>
                      </w:rPr>
                      <w:t xml:space="preserve">svez. 12, pp. 54608-54649, 2024. </w:t>
                    </w:r>
                  </w:p>
                </w:tc>
              </w:tr>
              <w:tr w:rsidR="000629F7" w14:paraId="5A74D696" w14:textId="77777777" w:rsidTr="003C0933">
                <w:trPr>
                  <w:divId w:val="1559626218"/>
                  <w:tblCellSpacing w:w="15" w:type="dxa"/>
                </w:trPr>
                <w:tc>
                  <w:tcPr>
                    <w:tcW w:w="360" w:type="pct"/>
                    <w:hideMark/>
                  </w:tcPr>
                  <w:p w14:paraId="04159CC8" w14:textId="77777777" w:rsidR="000629F7" w:rsidRDefault="000629F7">
                    <w:pPr>
                      <w:pStyle w:val="Bibliography"/>
                      <w:rPr>
                        <w:noProof/>
                      </w:rPr>
                    </w:pPr>
                    <w:r>
                      <w:rPr>
                        <w:noProof/>
                      </w:rPr>
                      <w:t xml:space="preserve">[9] </w:t>
                    </w:r>
                  </w:p>
                </w:tc>
                <w:tc>
                  <w:tcPr>
                    <w:tcW w:w="0" w:type="auto"/>
                    <w:hideMark/>
                  </w:tcPr>
                  <w:p w14:paraId="4C2C4C38" w14:textId="77777777" w:rsidR="000629F7" w:rsidRDefault="000629F7">
                    <w:pPr>
                      <w:pStyle w:val="Bibliography"/>
                      <w:rPr>
                        <w:noProof/>
                      </w:rPr>
                    </w:pPr>
                    <w:r>
                      <w:rPr>
                        <w:noProof/>
                      </w:rPr>
                      <w:t xml:space="preserve">M. R. Douglas, »Large Language Models,« </w:t>
                    </w:r>
                    <w:r>
                      <w:rPr>
                        <w:i/>
                        <w:iCs/>
                        <w:noProof/>
                      </w:rPr>
                      <w:t xml:space="preserve">arXiv preprint arXiv:2307.05782, </w:t>
                    </w:r>
                    <w:r>
                      <w:rPr>
                        <w:noProof/>
                      </w:rPr>
                      <w:t xml:space="preserve">2023. </w:t>
                    </w:r>
                  </w:p>
                </w:tc>
              </w:tr>
              <w:tr w:rsidR="000629F7" w14:paraId="4F582CC9" w14:textId="77777777" w:rsidTr="003C0933">
                <w:trPr>
                  <w:divId w:val="1559626218"/>
                  <w:tblCellSpacing w:w="15" w:type="dxa"/>
                </w:trPr>
                <w:tc>
                  <w:tcPr>
                    <w:tcW w:w="360" w:type="pct"/>
                    <w:hideMark/>
                  </w:tcPr>
                  <w:p w14:paraId="4F5914F4" w14:textId="77777777" w:rsidR="000629F7" w:rsidRDefault="000629F7">
                    <w:pPr>
                      <w:pStyle w:val="Bibliography"/>
                      <w:rPr>
                        <w:noProof/>
                      </w:rPr>
                    </w:pPr>
                    <w:r>
                      <w:rPr>
                        <w:noProof/>
                      </w:rPr>
                      <w:t xml:space="preserve">[10] </w:t>
                    </w:r>
                  </w:p>
                </w:tc>
                <w:tc>
                  <w:tcPr>
                    <w:tcW w:w="0" w:type="auto"/>
                    <w:hideMark/>
                  </w:tcPr>
                  <w:p w14:paraId="2785B407" w14:textId="77777777" w:rsidR="000629F7" w:rsidRDefault="000629F7">
                    <w:pPr>
                      <w:pStyle w:val="Bibliography"/>
                      <w:rPr>
                        <w:noProof/>
                      </w:rPr>
                    </w:pPr>
                    <w:r>
                      <w:rPr>
                        <w:noProof/>
                      </w:rPr>
                      <w:t xml:space="preserve">F. Fui-Hoon Nah, R. Zheng, J. Cai, K. Siau i L. Chen, »Generative AI and ChatGPT: Applications, challenges, and AI-human collaboration,« </w:t>
                    </w:r>
                    <w:r>
                      <w:rPr>
                        <w:i/>
                        <w:iCs/>
                        <w:noProof/>
                      </w:rPr>
                      <w:t xml:space="preserve">Journal of Information Technology Case and Application Research, </w:t>
                    </w:r>
                    <w:r>
                      <w:rPr>
                        <w:noProof/>
                      </w:rPr>
                      <w:t xml:space="preserve">svez. 25, br. 3, p. 277–304, 2023. </w:t>
                    </w:r>
                  </w:p>
                </w:tc>
              </w:tr>
              <w:tr w:rsidR="000629F7" w14:paraId="2D097F6C" w14:textId="77777777" w:rsidTr="003C0933">
                <w:trPr>
                  <w:divId w:val="1559626218"/>
                  <w:tblCellSpacing w:w="15" w:type="dxa"/>
                </w:trPr>
                <w:tc>
                  <w:tcPr>
                    <w:tcW w:w="360" w:type="pct"/>
                    <w:hideMark/>
                  </w:tcPr>
                  <w:p w14:paraId="04BAF65C" w14:textId="77777777" w:rsidR="000629F7" w:rsidRDefault="000629F7">
                    <w:pPr>
                      <w:pStyle w:val="Bibliography"/>
                      <w:rPr>
                        <w:noProof/>
                      </w:rPr>
                    </w:pPr>
                    <w:r>
                      <w:rPr>
                        <w:noProof/>
                      </w:rPr>
                      <w:t xml:space="preserve">[11] </w:t>
                    </w:r>
                  </w:p>
                </w:tc>
                <w:tc>
                  <w:tcPr>
                    <w:tcW w:w="0" w:type="auto"/>
                    <w:hideMark/>
                  </w:tcPr>
                  <w:p w14:paraId="1389EB03" w14:textId="77777777" w:rsidR="000629F7" w:rsidRDefault="000629F7">
                    <w:pPr>
                      <w:pStyle w:val="Bibliography"/>
                      <w:rPr>
                        <w:noProof/>
                      </w:rPr>
                    </w:pPr>
                    <w:r>
                      <w:rPr>
                        <w:noProof/>
                      </w:rPr>
                      <w:t xml:space="preserve">Team Gemini, et al., »Gemini: a family of highly capable multimodal models,« </w:t>
                    </w:r>
                    <w:r>
                      <w:rPr>
                        <w:i/>
                        <w:iCs/>
                        <w:noProof/>
                      </w:rPr>
                      <w:t xml:space="preserve">arXiv preprint arXiv:2312.11805, </w:t>
                    </w:r>
                    <w:r>
                      <w:rPr>
                        <w:noProof/>
                      </w:rPr>
                      <w:t xml:space="preserve">2023. </w:t>
                    </w:r>
                  </w:p>
                </w:tc>
              </w:tr>
              <w:tr w:rsidR="000629F7" w14:paraId="7BC76ECD" w14:textId="77777777" w:rsidTr="003C0933">
                <w:trPr>
                  <w:divId w:val="1559626218"/>
                  <w:tblCellSpacing w:w="15" w:type="dxa"/>
                </w:trPr>
                <w:tc>
                  <w:tcPr>
                    <w:tcW w:w="360" w:type="pct"/>
                    <w:hideMark/>
                  </w:tcPr>
                  <w:p w14:paraId="606A27F3" w14:textId="77777777" w:rsidR="000629F7" w:rsidRDefault="000629F7">
                    <w:pPr>
                      <w:pStyle w:val="Bibliography"/>
                      <w:rPr>
                        <w:noProof/>
                      </w:rPr>
                    </w:pPr>
                    <w:r>
                      <w:rPr>
                        <w:noProof/>
                      </w:rPr>
                      <w:t xml:space="preserve">[12] </w:t>
                    </w:r>
                  </w:p>
                </w:tc>
                <w:tc>
                  <w:tcPr>
                    <w:tcW w:w="0" w:type="auto"/>
                    <w:hideMark/>
                  </w:tcPr>
                  <w:p w14:paraId="638B8DAF" w14:textId="77777777" w:rsidR="000629F7" w:rsidRDefault="000629F7">
                    <w:pPr>
                      <w:pStyle w:val="Bibliography"/>
                      <w:rPr>
                        <w:noProof/>
                      </w:rPr>
                    </w:pPr>
                    <w:r>
                      <w:rPr>
                        <w:noProof/>
                      </w:rPr>
                      <w:t xml:space="preserve">L. Li, M. Doroslovački i . H. Loew, »Approximating the Gradient of Cross-Entropy Loss Function,« </w:t>
                    </w:r>
                    <w:r>
                      <w:rPr>
                        <w:i/>
                        <w:iCs/>
                        <w:noProof/>
                      </w:rPr>
                      <w:t xml:space="preserve">IEEE Access, </w:t>
                    </w:r>
                    <w:r>
                      <w:rPr>
                        <w:noProof/>
                      </w:rPr>
                      <w:t xml:space="preserve">svez. 8, pp. 111626-111635, 2020. </w:t>
                    </w:r>
                  </w:p>
                </w:tc>
              </w:tr>
              <w:tr w:rsidR="000629F7" w14:paraId="51F9369C" w14:textId="77777777" w:rsidTr="003C0933">
                <w:trPr>
                  <w:divId w:val="1559626218"/>
                  <w:tblCellSpacing w:w="15" w:type="dxa"/>
                </w:trPr>
                <w:tc>
                  <w:tcPr>
                    <w:tcW w:w="360" w:type="pct"/>
                    <w:hideMark/>
                  </w:tcPr>
                  <w:p w14:paraId="2CF2B4D2" w14:textId="77777777" w:rsidR="000629F7" w:rsidRDefault="000629F7">
                    <w:pPr>
                      <w:pStyle w:val="Bibliography"/>
                      <w:rPr>
                        <w:noProof/>
                      </w:rPr>
                    </w:pPr>
                    <w:r>
                      <w:rPr>
                        <w:noProof/>
                      </w:rPr>
                      <w:t xml:space="preserve">[13] </w:t>
                    </w:r>
                  </w:p>
                </w:tc>
                <w:tc>
                  <w:tcPr>
                    <w:tcW w:w="0" w:type="auto"/>
                    <w:hideMark/>
                  </w:tcPr>
                  <w:p w14:paraId="760FA9FD" w14:textId="77777777" w:rsidR="000629F7" w:rsidRDefault="000629F7">
                    <w:pPr>
                      <w:pStyle w:val="Bibliography"/>
                      <w:rPr>
                        <w:noProof/>
                      </w:rPr>
                    </w:pPr>
                    <w:r>
                      <w:rPr>
                        <w:noProof/>
                      </w:rPr>
                      <w:t xml:space="preserve">L. Beurer-Kellner, M. Fischer i M. Vech, »Prompting Is Programming: A Query Language for Large Language Models,« </w:t>
                    </w:r>
                    <w:r>
                      <w:rPr>
                        <w:i/>
                        <w:iCs/>
                        <w:noProof/>
                      </w:rPr>
                      <w:t xml:space="preserve">Proc. ACM Program. Lang. 7, PLDI, </w:t>
                    </w:r>
                    <w:r>
                      <w:rPr>
                        <w:noProof/>
                      </w:rPr>
                      <w:t xml:space="preserve">p. 24, 2023. </w:t>
                    </w:r>
                  </w:p>
                </w:tc>
              </w:tr>
              <w:tr w:rsidR="000629F7" w14:paraId="1046FCDD" w14:textId="77777777" w:rsidTr="003C0933">
                <w:trPr>
                  <w:divId w:val="1559626218"/>
                  <w:tblCellSpacing w:w="15" w:type="dxa"/>
                </w:trPr>
                <w:tc>
                  <w:tcPr>
                    <w:tcW w:w="360" w:type="pct"/>
                    <w:hideMark/>
                  </w:tcPr>
                  <w:p w14:paraId="60B0E77F" w14:textId="77777777" w:rsidR="000629F7" w:rsidRDefault="000629F7">
                    <w:pPr>
                      <w:pStyle w:val="Bibliography"/>
                      <w:rPr>
                        <w:noProof/>
                      </w:rPr>
                    </w:pPr>
                    <w:r>
                      <w:rPr>
                        <w:noProof/>
                      </w:rPr>
                      <w:t xml:space="preserve">[14] </w:t>
                    </w:r>
                  </w:p>
                </w:tc>
                <w:tc>
                  <w:tcPr>
                    <w:tcW w:w="0" w:type="auto"/>
                    <w:hideMark/>
                  </w:tcPr>
                  <w:p w14:paraId="7DADD165" w14:textId="77777777" w:rsidR="000629F7" w:rsidRDefault="000629F7">
                    <w:pPr>
                      <w:pStyle w:val="Bibliography"/>
                      <w:rPr>
                        <w:noProof/>
                      </w:rPr>
                    </w:pPr>
                    <w:r>
                      <w:rPr>
                        <w:noProof/>
                      </w:rPr>
                      <w:t>»Prompt Engineering Guide,« DAIR.AI, [Mrežno]. Available: https://www.promptingguide.ai. [Pokušaj pristupa 29 May 2024].</w:t>
                    </w:r>
                  </w:p>
                </w:tc>
              </w:tr>
              <w:tr w:rsidR="000629F7" w14:paraId="2A494976" w14:textId="77777777" w:rsidTr="003C0933">
                <w:trPr>
                  <w:divId w:val="1559626218"/>
                  <w:tblCellSpacing w:w="15" w:type="dxa"/>
                </w:trPr>
                <w:tc>
                  <w:tcPr>
                    <w:tcW w:w="360" w:type="pct"/>
                    <w:hideMark/>
                  </w:tcPr>
                  <w:p w14:paraId="0E5F76CA" w14:textId="77777777" w:rsidR="000629F7" w:rsidRDefault="000629F7">
                    <w:pPr>
                      <w:pStyle w:val="Bibliography"/>
                      <w:rPr>
                        <w:noProof/>
                      </w:rPr>
                    </w:pPr>
                    <w:r>
                      <w:rPr>
                        <w:noProof/>
                      </w:rPr>
                      <w:lastRenderedPageBreak/>
                      <w:t xml:space="preserve">[15] </w:t>
                    </w:r>
                  </w:p>
                </w:tc>
                <w:tc>
                  <w:tcPr>
                    <w:tcW w:w="0" w:type="auto"/>
                    <w:hideMark/>
                  </w:tcPr>
                  <w:p w14:paraId="7F5CE850" w14:textId="77777777" w:rsidR="000629F7" w:rsidRDefault="000629F7">
                    <w:pPr>
                      <w:pStyle w:val="Bibliography"/>
                      <w:rPr>
                        <w:noProof/>
                      </w:rPr>
                    </w:pPr>
                    <w:r>
                      <w:rPr>
                        <w:noProof/>
                      </w:rPr>
                      <w:t>»LLM Parameters Demystified: Getting The Best Outputs from Language AI,« Cohere, [Mrežno]. Available: https://cohere.com/blog/llm-parameters-best-outputs-language-ai. [Pokušaj pristupa 29 May 2024].</w:t>
                    </w:r>
                  </w:p>
                </w:tc>
              </w:tr>
              <w:tr w:rsidR="000629F7" w14:paraId="55BCAB2C" w14:textId="77777777" w:rsidTr="003C0933">
                <w:trPr>
                  <w:divId w:val="1559626218"/>
                  <w:tblCellSpacing w:w="15" w:type="dxa"/>
                </w:trPr>
                <w:tc>
                  <w:tcPr>
                    <w:tcW w:w="360" w:type="pct"/>
                    <w:hideMark/>
                  </w:tcPr>
                  <w:p w14:paraId="58940C35" w14:textId="77777777" w:rsidR="000629F7" w:rsidRDefault="000629F7">
                    <w:pPr>
                      <w:pStyle w:val="Bibliography"/>
                      <w:rPr>
                        <w:noProof/>
                      </w:rPr>
                    </w:pPr>
                    <w:r>
                      <w:rPr>
                        <w:noProof/>
                      </w:rPr>
                      <w:t xml:space="preserve">[16] </w:t>
                    </w:r>
                  </w:p>
                </w:tc>
                <w:tc>
                  <w:tcPr>
                    <w:tcW w:w="0" w:type="auto"/>
                    <w:hideMark/>
                  </w:tcPr>
                  <w:p w14:paraId="42A52D03" w14:textId="77777777" w:rsidR="000629F7" w:rsidRDefault="000629F7">
                    <w:pPr>
                      <w:pStyle w:val="Bibliography"/>
                      <w:rPr>
                        <w:noProof/>
                      </w:rPr>
                    </w:pPr>
                    <w:r>
                      <w:rPr>
                        <w:noProof/>
                      </w:rPr>
                      <w:t>»API reference,« OpenAI, [Mrežno]. Available: https://platform.openai.com/docs/api-reference/chat/create. [Pokušaj pristupa 29 May 2024].</w:t>
                    </w:r>
                  </w:p>
                </w:tc>
              </w:tr>
              <w:tr w:rsidR="000629F7" w14:paraId="36865771" w14:textId="77777777" w:rsidTr="003C0933">
                <w:trPr>
                  <w:divId w:val="1559626218"/>
                  <w:tblCellSpacing w:w="15" w:type="dxa"/>
                </w:trPr>
                <w:tc>
                  <w:tcPr>
                    <w:tcW w:w="360" w:type="pct"/>
                    <w:hideMark/>
                  </w:tcPr>
                  <w:p w14:paraId="41FFA415" w14:textId="77777777" w:rsidR="000629F7" w:rsidRDefault="000629F7">
                    <w:pPr>
                      <w:pStyle w:val="Bibliography"/>
                      <w:rPr>
                        <w:noProof/>
                      </w:rPr>
                    </w:pPr>
                    <w:r>
                      <w:rPr>
                        <w:noProof/>
                      </w:rPr>
                      <w:t xml:space="preserve">[17] </w:t>
                    </w:r>
                  </w:p>
                </w:tc>
                <w:tc>
                  <w:tcPr>
                    <w:tcW w:w="0" w:type="auto"/>
                    <w:hideMark/>
                  </w:tcPr>
                  <w:p w14:paraId="07467F17" w14:textId="77777777" w:rsidR="000629F7" w:rsidRDefault="000629F7">
                    <w:pPr>
                      <w:pStyle w:val="Bibliography"/>
                      <w:rPr>
                        <w:noProof/>
                      </w:rPr>
                    </w:pPr>
                    <w:r>
                      <w:rPr>
                        <w:noProof/>
                      </w:rPr>
                      <w:t xml:space="preserve">M. McTear i M. Ashurkina, Transforming Conversational AI: Exploring the Power of Large Language Models in Interactive Conversational Agents, Apress, 2024. </w:t>
                    </w:r>
                  </w:p>
                </w:tc>
              </w:tr>
              <w:tr w:rsidR="000629F7" w14:paraId="5663274C" w14:textId="77777777" w:rsidTr="003C0933">
                <w:trPr>
                  <w:divId w:val="1559626218"/>
                  <w:tblCellSpacing w:w="15" w:type="dxa"/>
                </w:trPr>
                <w:tc>
                  <w:tcPr>
                    <w:tcW w:w="360" w:type="pct"/>
                    <w:hideMark/>
                  </w:tcPr>
                  <w:p w14:paraId="5AD56BD5" w14:textId="77777777" w:rsidR="000629F7" w:rsidRDefault="000629F7">
                    <w:pPr>
                      <w:pStyle w:val="Bibliography"/>
                      <w:rPr>
                        <w:noProof/>
                      </w:rPr>
                    </w:pPr>
                    <w:r>
                      <w:rPr>
                        <w:noProof/>
                      </w:rPr>
                      <w:t xml:space="preserve">[18] </w:t>
                    </w:r>
                  </w:p>
                </w:tc>
                <w:tc>
                  <w:tcPr>
                    <w:tcW w:w="0" w:type="auto"/>
                    <w:hideMark/>
                  </w:tcPr>
                  <w:p w14:paraId="4896A5CB" w14:textId="77777777" w:rsidR="000629F7" w:rsidRDefault="000629F7">
                    <w:pPr>
                      <w:pStyle w:val="Bibliography"/>
                      <w:rPr>
                        <w:noProof/>
                      </w:rPr>
                    </w:pPr>
                    <w:r>
                      <w:rPr>
                        <w:noProof/>
                      </w:rPr>
                      <w:t>A. Gao, »Prompt Engineering for Large Language Models,« SSRN, 8 July 2023. [Mrežno]. Available: https://ssrn.com/abstract=4504303. [Pokušaj pristupa 31 May 2024].</w:t>
                    </w:r>
                  </w:p>
                </w:tc>
              </w:tr>
              <w:tr w:rsidR="000629F7" w14:paraId="6D94932A" w14:textId="77777777" w:rsidTr="003C0933">
                <w:trPr>
                  <w:divId w:val="1559626218"/>
                  <w:tblCellSpacing w:w="15" w:type="dxa"/>
                </w:trPr>
                <w:tc>
                  <w:tcPr>
                    <w:tcW w:w="360" w:type="pct"/>
                    <w:hideMark/>
                  </w:tcPr>
                  <w:p w14:paraId="34E7848C" w14:textId="77777777" w:rsidR="000629F7" w:rsidRDefault="000629F7">
                    <w:pPr>
                      <w:pStyle w:val="Bibliography"/>
                      <w:rPr>
                        <w:noProof/>
                      </w:rPr>
                    </w:pPr>
                    <w:r>
                      <w:rPr>
                        <w:noProof/>
                      </w:rPr>
                      <w:t xml:space="preserve">[19] </w:t>
                    </w:r>
                  </w:p>
                </w:tc>
                <w:tc>
                  <w:tcPr>
                    <w:tcW w:w="0" w:type="auto"/>
                    <w:hideMark/>
                  </w:tcPr>
                  <w:p w14:paraId="30D4C4F4" w14:textId="77777777" w:rsidR="000629F7" w:rsidRDefault="000629F7">
                    <w:pPr>
                      <w:pStyle w:val="Bibliography"/>
                      <w:rPr>
                        <w:noProof/>
                      </w:rPr>
                    </w:pPr>
                    <w:r>
                      <w:rPr>
                        <w:noProof/>
                      </w:rPr>
                      <w:t>»Prompt engineering,« OpenAI, [Mrežno]. Available: https://platform.openai.com/docs/guides/prompt-engineering. [Pokušaj pristupa 31 May 2024].</w:t>
                    </w:r>
                  </w:p>
                </w:tc>
              </w:tr>
              <w:tr w:rsidR="000629F7" w14:paraId="0744FD56" w14:textId="77777777" w:rsidTr="003C0933">
                <w:trPr>
                  <w:divId w:val="1559626218"/>
                  <w:tblCellSpacing w:w="15" w:type="dxa"/>
                </w:trPr>
                <w:tc>
                  <w:tcPr>
                    <w:tcW w:w="360" w:type="pct"/>
                    <w:hideMark/>
                  </w:tcPr>
                  <w:p w14:paraId="77DE99E1" w14:textId="77777777" w:rsidR="000629F7" w:rsidRDefault="000629F7">
                    <w:pPr>
                      <w:pStyle w:val="Bibliography"/>
                      <w:rPr>
                        <w:noProof/>
                      </w:rPr>
                    </w:pPr>
                    <w:r>
                      <w:rPr>
                        <w:noProof/>
                      </w:rPr>
                      <w:t xml:space="preserve">[20] </w:t>
                    </w:r>
                  </w:p>
                </w:tc>
                <w:tc>
                  <w:tcPr>
                    <w:tcW w:w="0" w:type="auto"/>
                    <w:hideMark/>
                  </w:tcPr>
                  <w:p w14:paraId="31C25509" w14:textId="77777777" w:rsidR="000629F7" w:rsidRDefault="000629F7">
                    <w:pPr>
                      <w:pStyle w:val="Bibliography"/>
                      <w:rPr>
                        <w:noProof/>
                      </w:rPr>
                    </w:pPr>
                    <w:r>
                      <w:rPr>
                        <w:noProof/>
                      </w:rPr>
                      <w:t xml:space="preserve">E. van Dis, J. Bollen, W. Zuidema, R. van Rooij i C. Bockting, »ChatGPT: five priorities for research,« </w:t>
                    </w:r>
                    <w:r>
                      <w:rPr>
                        <w:i/>
                        <w:iCs/>
                        <w:noProof/>
                      </w:rPr>
                      <w:t xml:space="preserve">Nature, </w:t>
                    </w:r>
                    <w:r>
                      <w:rPr>
                        <w:noProof/>
                      </w:rPr>
                      <w:t xml:space="preserve">svez. 614, pp. 224-226., 2023. </w:t>
                    </w:r>
                  </w:p>
                </w:tc>
              </w:tr>
              <w:tr w:rsidR="000629F7" w14:paraId="6AB14294" w14:textId="77777777" w:rsidTr="003C0933">
                <w:trPr>
                  <w:divId w:val="1559626218"/>
                  <w:tblCellSpacing w:w="15" w:type="dxa"/>
                </w:trPr>
                <w:tc>
                  <w:tcPr>
                    <w:tcW w:w="360" w:type="pct"/>
                    <w:hideMark/>
                  </w:tcPr>
                  <w:p w14:paraId="7CB76F28" w14:textId="77777777" w:rsidR="000629F7" w:rsidRDefault="000629F7">
                    <w:pPr>
                      <w:pStyle w:val="Bibliography"/>
                      <w:rPr>
                        <w:noProof/>
                      </w:rPr>
                    </w:pPr>
                    <w:r>
                      <w:rPr>
                        <w:noProof/>
                      </w:rPr>
                      <w:t xml:space="preserve">[21] </w:t>
                    </w:r>
                  </w:p>
                </w:tc>
                <w:tc>
                  <w:tcPr>
                    <w:tcW w:w="0" w:type="auto"/>
                    <w:hideMark/>
                  </w:tcPr>
                  <w:p w14:paraId="24304419" w14:textId="77777777" w:rsidR="000629F7" w:rsidRDefault="000629F7">
                    <w:pPr>
                      <w:pStyle w:val="Bibliography"/>
                      <w:rPr>
                        <w:noProof/>
                      </w:rPr>
                    </w:pPr>
                    <w:r>
                      <w:rPr>
                        <w:noProof/>
                      </w:rPr>
                      <w:t>»LLM prompting guide,« Hugging Face , [Mrežno]. Available: https://huggingface.co/docs/transformers/main/tasks/prompting. [Pokušaj pristupa 31 May 2024].</w:t>
                    </w:r>
                  </w:p>
                </w:tc>
              </w:tr>
              <w:tr w:rsidR="000629F7" w14:paraId="1F1CE03B" w14:textId="77777777" w:rsidTr="003C0933">
                <w:trPr>
                  <w:divId w:val="1559626218"/>
                  <w:tblCellSpacing w:w="15" w:type="dxa"/>
                </w:trPr>
                <w:tc>
                  <w:tcPr>
                    <w:tcW w:w="360" w:type="pct"/>
                    <w:hideMark/>
                  </w:tcPr>
                  <w:p w14:paraId="2D541D41" w14:textId="77777777" w:rsidR="000629F7" w:rsidRDefault="000629F7">
                    <w:pPr>
                      <w:pStyle w:val="Bibliography"/>
                      <w:rPr>
                        <w:noProof/>
                      </w:rPr>
                    </w:pPr>
                    <w:r>
                      <w:rPr>
                        <w:noProof/>
                      </w:rPr>
                      <w:t xml:space="preserve">[22] </w:t>
                    </w:r>
                  </w:p>
                </w:tc>
                <w:tc>
                  <w:tcPr>
                    <w:tcW w:w="0" w:type="auto"/>
                    <w:hideMark/>
                  </w:tcPr>
                  <w:p w14:paraId="0EF31943" w14:textId="77777777" w:rsidR="000629F7" w:rsidRDefault="000629F7">
                    <w:pPr>
                      <w:pStyle w:val="Bibliography"/>
                      <w:rPr>
                        <w:noProof/>
                      </w:rPr>
                    </w:pPr>
                    <w:r>
                      <w:rPr>
                        <w:noProof/>
                      </w:rPr>
                      <w:t xml:space="preserve">Hao, Shibo et al., »Reasoning with Language Model is Planning with World Model,« </w:t>
                    </w:r>
                    <w:r>
                      <w:rPr>
                        <w:i/>
                        <w:iCs/>
                        <w:noProof/>
                      </w:rPr>
                      <w:t xml:space="preserve">ArXiv pre-print ArXiv abs/2305.14992, </w:t>
                    </w:r>
                    <w:r>
                      <w:rPr>
                        <w:noProof/>
                      </w:rPr>
                      <w:t xml:space="preserve">2023. </w:t>
                    </w:r>
                  </w:p>
                </w:tc>
              </w:tr>
              <w:tr w:rsidR="000629F7" w14:paraId="530FB5FA" w14:textId="77777777" w:rsidTr="003C0933">
                <w:trPr>
                  <w:divId w:val="1559626218"/>
                  <w:tblCellSpacing w:w="15" w:type="dxa"/>
                </w:trPr>
                <w:tc>
                  <w:tcPr>
                    <w:tcW w:w="360" w:type="pct"/>
                    <w:hideMark/>
                  </w:tcPr>
                  <w:p w14:paraId="31D2F673" w14:textId="77777777" w:rsidR="000629F7" w:rsidRDefault="000629F7">
                    <w:pPr>
                      <w:pStyle w:val="Bibliography"/>
                      <w:rPr>
                        <w:noProof/>
                      </w:rPr>
                    </w:pPr>
                    <w:r>
                      <w:rPr>
                        <w:noProof/>
                      </w:rPr>
                      <w:t xml:space="preserve">[23] </w:t>
                    </w:r>
                  </w:p>
                </w:tc>
                <w:tc>
                  <w:tcPr>
                    <w:tcW w:w="0" w:type="auto"/>
                    <w:hideMark/>
                  </w:tcPr>
                  <w:p w14:paraId="05456A67" w14:textId="77777777" w:rsidR="000629F7" w:rsidRDefault="000629F7">
                    <w:pPr>
                      <w:pStyle w:val="Bibliography"/>
                      <w:rPr>
                        <w:noProof/>
                      </w:rPr>
                    </w:pPr>
                    <w:r>
                      <w:rPr>
                        <w:noProof/>
                      </w:rPr>
                      <w:t xml:space="preserve">J. White, et al., »A Prompt Pattern Catalog to Enhance Prompt Engineering with ChatGPT,« </w:t>
                    </w:r>
                    <w:r>
                      <w:rPr>
                        <w:i/>
                        <w:iCs/>
                        <w:noProof/>
                      </w:rPr>
                      <w:t xml:space="preserve">ArXiv pre-print, ArXiv abs/2302.11382, </w:t>
                    </w:r>
                    <w:r>
                      <w:rPr>
                        <w:noProof/>
                      </w:rPr>
                      <w:t xml:space="preserve">2023. </w:t>
                    </w:r>
                  </w:p>
                </w:tc>
              </w:tr>
              <w:tr w:rsidR="000629F7" w14:paraId="4304CA4E" w14:textId="77777777" w:rsidTr="003C0933">
                <w:trPr>
                  <w:divId w:val="1559626218"/>
                  <w:tblCellSpacing w:w="15" w:type="dxa"/>
                </w:trPr>
                <w:tc>
                  <w:tcPr>
                    <w:tcW w:w="360" w:type="pct"/>
                    <w:hideMark/>
                  </w:tcPr>
                  <w:p w14:paraId="1CC51961" w14:textId="77777777" w:rsidR="000629F7" w:rsidRDefault="000629F7">
                    <w:pPr>
                      <w:pStyle w:val="Bibliography"/>
                      <w:rPr>
                        <w:noProof/>
                      </w:rPr>
                    </w:pPr>
                    <w:r>
                      <w:rPr>
                        <w:noProof/>
                      </w:rPr>
                      <w:t xml:space="preserve">[24] </w:t>
                    </w:r>
                  </w:p>
                </w:tc>
                <w:tc>
                  <w:tcPr>
                    <w:tcW w:w="0" w:type="auto"/>
                    <w:hideMark/>
                  </w:tcPr>
                  <w:p w14:paraId="506B64BF" w14:textId="77777777" w:rsidR="000629F7" w:rsidRDefault="000629F7">
                    <w:pPr>
                      <w:pStyle w:val="Bibliography"/>
                      <w:rPr>
                        <w:noProof/>
                      </w:rPr>
                    </w:pPr>
                    <w:r>
                      <w:rPr>
                        <w:noProof/>
                      </w:rPr>
                      <w:t xml:space="preserve">Y. Zhou, A. I. Muresanu, Z. Han, K. Paster, S. Pitis, H. Chan i J. Ba, »Large Language Models Are Human-Level Prompt Engineers,« </w:t>
                    </w:r>
                    <w:r>
                      <w:rPr>
                        <w:i/>
                        <w:iCs/>
                        <w:noProof/>
                      </w:rPr>
                      <w:t xml:space="preserve">ArXiv, </w:t>
                    </w:r>
                    <w:r>
                      <w:rPr>
                        <w:noProof/>
                      </w:rPr>
                      <w:t xml:space="preserve">svez. abs/2211.01910, 2022. </w:t>
                    </w:r>
                  </w:p>
                </w:tc>
              </w:tr>
              <w:tr w:rsidR="000629F7" w14:paraId="43C855D3" w14:textId="77777777" w:rsidTr="003C0933">
                <w:trPr>
                  <w:divId w:val="1559626218"/>
                  <w:tblCellSpacing w:w="15" w:type="dxa"/>
                </w:trPr>
                <w:tc>
                  <w:tcPr>
                    <w:tcW w:w="360" w:type="pct"/>
                    <w:hideMark/>
                  </w:tcPr>
                  <w:p w14:paraId="29D1E0CA" w14:textId="77777777" w:rsidR="000629F7" w:rsidRDefault="000629F7">
                    <w:pPr>
                      <w:pStyle w:val="Bibliography"/>
                      <w:rPr>
                        <w:noProof/>
                      </w:rPr>
                    </w:pPr>
                    <w:r>
                      <w:rPr>
                        <w:noProof/>
                      </w:rPr>
                      <w:t xml:space="preserve">[25] </w:t>
                    </w:r>
                  </w:p>
                </w:tc>
                <w:tc>
                  <w:tcPr>
                    <w:tcW w:w="0" w:type="auto"/>
                    <w:hideMark/>
                  </w:tcPr>
                  <w:p w14:paraId="73A95FAD" w14:textId="77777777" w:rsidR="000629F7" w:rsidRDefault="000629F7">
                    <w:pPr>
                      <w:pStyle w:val="Bibliography"/>
                      <w:rPr>
                        <w:noProof/>
                      </w:rPr>
                    </w:pPr>
                    <w:r>
                      <w:rPr>
                        <w:noProof/>
                      </w:rPr>
                      <w:t xml:space="preserve">J. Zelle, Python Programming: An Introduction to Computer Science 2nd Edition, USA: Franklin, Beedle &amp; Associates Inc., 2010. </w:t>
                    </w:r>
                  </w:p>
                </w:tc>
              </w:tr>
              <w:tr w:rsidR="000629F7" w14:paraId="234956C7" w14:textId="77777777" w:rsidTr="003C0933">
                <w:trPr>
                  <w:divId w:val="1559626218"/>
                  <w:tblCellSpacing w:w="15" w:type="dxa"/>
                </w:trPr>
                <w:tc>
                  <w:tcPr>
                    <w:tcW w:w="360" w:type="pct"/>
                    <w:hideMark/>
                  </w:tcPr>
                  <w:p w14:paraId="779161BB" w14:textId="77777777" w:rsidR="000629F7" w:rsidRDefault="000629F7">
                    <w:pPr>
                      <w:pStyle w:val="Bibliography"/>
                      <w:rPr>
                        <w:noProof/>
                      </w:rPr>
                    </w:pPr>
                    <w:r>
                      <w:rPr>
                        <w:noProof/>
                      </w:rPr>
                      <w:t xml:space="preserve">[26] </w:t>
                    </w:r>
                  </w:p>
                </w:tc>
                <w:tc>
                  <w:tcPr>
                    <w:tcW w:w="0" w:type="auto"/>
                    <w:hideMark/>
                  </w:tcPr>
                  <w:p w14:paraId="1F5F3A39" w14:textId="77777777" w:rsidR="000629F7" w:rsidRDefault="000629F7">
                    <w:pPr>
                      <w:pStyle w:val="Bibliography"/>
                      <w:rPr>
                        <w:noProof/>
                      </w:rPr>
                    </w:pPr>
                    <w:r>
                      <w:rPr>
                        <w:noProof/>
                      </w:rPr>
                      <w:t xml:space="preserve">J. Wei, M. Bosma, V. Zhao, K. Guu, A. W. Yu, B. Lester, N. Du, A. M. Dai i Q. V. Le, »Finetuned Language Models Are Zero-Shot Learners,« </w:t>
                    </w:r>
                    <w:r>
                      <w:rPr>
                        <w:i/>
                        <w:iCs/>
                        <w:noProof/>
                      </w:rPr>
                      <w:t xml:space="preserve">ArXiv, </w:t>
                    </w:r>
                    <w:r>
                      <w:rPr>
                        <w:noProof/>
                      </w:rPr>
                      <w:t xml:space="preserve">svez. abs/2109.01652, 2021. </w:t>
                    </w:r>
                  </w:p>
                </w:tc>
              </w:tr>
              <w:tr w:rsidR="000629F7" w14:paraId="3A39165D" w14:textId="77777777" w:rsidTr="003C0933">
                <w:trPr>
                  <w:divId w:val="1559626218"/>
                  <w:tblCellSpacing w:w="15" w:type="dxa"/>
                </w:trPr>
                <w:tc>
                  <w:tcPr>
                    <w:tcW w:w="360" w:type="pct"/>
                    <w:hideMark/>
                  </w:tcPr>
                  <w:p w14:paraId="4F92E15D" w14:textId="77777777" w:rsidR="000629F7" w:rsidRDefault="000629F7">
                    <w:pPr>
                      <w:pStyle w:val="Bibliography"/>
                      <w:rPr>
                        <w:noProof/>
                      </w:rPr>
                    </w:pPr>
                    <w:r>
                      <w:rPr>
                        <w:noProof/>
                      </w:rPr>
                      <w:t xml:space="preserve">[27] </w:t>
                    </w:r>
                  </w:p>
                </w:tc>
                <w:tc>
                  <w:tcPr>
                    <w:tcW w:w="0" w:type="auto"/>
                    <w:hideMark/>
                  </w:tcPr>
                  <w:p w14:paraId="50DC9B27" w14:textId="77777777" w:rsidR="000629F7" w:rsidRDefault="000629F7">
                    <w:pPr>
                      <w:pStyle w:val="Bibliography"/>
                      <w:rPr>
                        <w:noProof/>
                      </w:rPr>
                    </w:pPr>
                    <w:r>
                      <w:rPr>
                        <w:noProof/>
                      </w:rPr>
                      <w:t xml:space="preserve">S. Min, X. Lyu, A. Holtzman, M. Artetxe, M. Lewis, H. Hajishirzi i L. Zettlemoyer, »Rethinking the Role of Demonstrations: What Makes In-Context Learning Work?,« </w:t>
                    </w:r>
                    <w:r>
                      <w:rPr>
                        <w:i/>
                        <w:iCs/>
                        <w:noProof/>
                      </w:rPr>
                      <w:t xml:space="preserve">ArXiv, </w:t>
                    </w:r>
                    <w:r>
                      <w:rPr>
                        <w:noProof/>
                      </w:rPr>
                      <w:t xml:space="preserve">svez. abs/2202.12837, 2022. </w:t>
                    </w:r>
                  </w:p>
                </w:tc>
              </w:tr>
              <w:tr w:rsidR="000629F7" w14:paraId="1AAF1A6E" w14:textId="77777777" w:rsidTr="003C0933">
                <w:trPr>
                  <w:divId w:val="1559626218"/>
                  <w:tblCellSpacing w:w="15" w:type="dxa"/>
                </w:trPr>
                <w:tc>
                  <w:tcPr>
                    <w:tcW w:w="360" w:type="pct"/>
                    <w:hideMark/>
                  </w:tcPr>
                  <w:p w14:paraId="3B1BB68B" w14:textId="77777777" w:rsidR="000629F7" w:rsidRDefault="000629F7">
                    <w:pPr>
                      <w:pStyle w:val="Bibliography"/>
                      <w:rPr>
                        <w:noProof/>
                      </w:rPr>
                    </w:pPr>
                    <w:r>
                      <w:rPr>
                        <w:noProof/>
                      </w:rPr>
                      <w:t xml:space="preserve">[28] </w:t>
                    </w:r>
                  </w:p>
                </w:tc>
                <w:tc>
                  <w:tcPr>
                    <w:tcW w:w="0" w:type="auto"/>
                    <w:hideMark/>
                  </w:tcPr>
                  <w:p w14:paraId="3136B449" w14:textId="77777777" w:rsidR="000629F7" w:rsidRDefault="000629F7">
                    <w:pPr>
                      <w:pStyle w:val="Bibliography"/>
                      <w:rPr>
                        <w:noProof/>
                      </w:rPr>
                    </w:pPr>
                    <w:r>
                      <w:rPr>
                        <w:noProof/>
                      </w:rPr>
                      <w:t xml:space="preserve">T. Brown, et al., »Language Models are Few-Shot Learners,« u </w:t>
                    </w:r>
                    <w:r>
                      <w:rPr>
                        <w:i/>
                        <w:iCs/>
                        <w:noProof/>
                      </w:rPr>
                      <w:t>Advances in Neural Information Processing Systems</w:t>
                    </w:r>
                    <w:r>
                      <w:rPr>
                        <w:noProof/>
                      </w:rPr>
                      <w:t xml:space="preserve">, 2020. </w:t>
                    </w:r>
                  </w:p>
                </w:tc>
              </w:tr>
              <w:tr w:rsidR="000629F7" w14:paraId="5059AD76" w14:textId="77777777" w:rsidTr="003C0933">
                <w:trPr>
                  <w:divId w:val="1559626218"/>
                  <w:tblCellSpacing w:w="15" w:type="dxa"/>
                </w:trPr>
                <w:tc>
                  <w:tcPr>
                    <w:tcW w:w="360" w:type="pct"/>
                    <w:hideMark/>
                  </w:tcPr>
                  <w:p w14:paraId="4A95B37E" w14:textId="77777777" w:rsidR="000629F7" w:rsidRDefault="000629F7">
                    <w:pPr>
                      <w:pStyle w:val="Bibliography"/>
                      <w:rPr>
                        <w:noProof/>
                      </w:rPr>
                    </w:pPr>
                    <w:r>
                      <w:rPr>
                        <w:noProof/>
                      </w:rPr>
                      <w:t xml:space="preserve">[29] </w:t>
                    </w:r>
                  </w:p>
                </w:tc>
                <w:tc>
                  <w:tcPr>
                    <w:tcW w:w="0" w:type="auto"/>
                    <w:hideMark/>
                  </w:tcPr>
                  <w:p w14:paraId="6C13D830" w14:textId="77777777" w:rsidR="000629F7" w:rsidRDefault="000629F7">
                    <w:pPr>
                      <w:pStyle w:val="Bibliography"/>
                      <w:rPr>
                        <w:noProof/>
                      </w:rPr>
                    </w:pPr>
                    <w:r>
                      <w:rPr>
                        <w:noProof/>
                      </w:rPr>
                      <w:t xml:space="preserve">J. Wei, X. Wang, D. Schuurmans, M. Bosma, E. H.-h. Chi, F. Xia, Q. Le i D. Zhou, »Chain of Thought Prompting Elicits Reasoning in Large Language Models,« </w:t>
                    </w:r>
                    <w:r>
                      <w:rPr>
                        <w:i/>
                        <w:iCs/>
                        <w:noProof/>
                      </w:rPr>
                      <w:t xml:space="preserve">ArXiv, </w:t>
                    </w:r>
                    <w:r>
                      <w:rPr>
                        <w:noProof/>
                      </w:rPr>
                      <w:t xml:space="preserve">svez. abs/2201.11903, 2022. </w:t>
                    </w:r>
                  </w:p>
                </w:tc>
              </w:tr>
              <w:tr w:rsidR="000629F7" w14:paraId="7B6279EC" w14:textId="77777777" w:rsidTr="003C0933">
                <w:trPr>
                  <w:divId w:val="1559626218"/>
                  <w:tblCellSpacing w:w="15" w:type="dxa"/>
                </w:trPr>
                <w:tc>
                  <w:tcPr>
                    <w:tcW w:w="360" w:type="pct"/>
                    <w:hideMark/>
                  </w:tcPr>
                  <w:p w14:paraId="1B6063CF" w14:textId="77777777" w:rsidR="000629F7" w:rsidRDefault="000629F7">
                    <w:pPr>
                      <w:pStyle w:val="Bibliography"/>
                      <w:rPr>
                        <w:noProof/>
                      </w:rPr>
                    </w:pPr>
                    <w:r>
                      <w:rPr>
                        <w:noProof/>
                      </w:rPr>
                      <w:t xml:space="preserve">[30] </w:t>
                    </w:r>
                  </w:p>
                </w:tc>
                <w:tc>
                  <w:tcPr>
                    <w:tcW w:w="0" w:type="auto"/>
                    <w:hideMark/>
                  </w:tcPr>
                  <w:p w14:paraId="5BE1AACE" w14:textId="77777777" w:rsidR="000629F7" w:rsidRDefault="000629F7">
                    <w:pPr>
                      <w:pStyle w:val="Bibliography"/>
                      <w:rPr>
                        <w:noProof/>
                      </w:rPr>
                    </w:pPr>
                    <w:r>
                      <w:rPr>
                        <w:noProof/>
                      </w:rPr>
                      <w:t xml:space="preserve">X. Wang, J. Wei, D. Schuurmans, Q. Le, E. H.-h. Chi i D. Zhou, »Self-Consistency Improves Chain of Thought Reasoning in Language Models,« </w:t>
                    </w:r>
                    <w:r>
                      <w:rPr>
                        <w:i/>
                        <w:iCs/>
                        <w:noProof/>
                      </w:rPr>
                      <w:t xml:space="preserve">ArXiv, </w:t>
                    </w:r>
                    <w:r>
                      <w:rPr>
                        <w:noProof/>
                      </w:rPr>
                      <w:t xml:space="preserve">svez. abs/2203.11171, 2022. </w:t>
                    </w:r>
                  </w:p>
                </w:tc>
              </w:tr>
              <w:tr w:rsidR="000629F7" w14:paraId="468CA6F4" w14:textId="77777777" w:rsidTr="003C0933">
                <w:trPr>
                  <w:divId w:val="1559626218"/>
                  <w:tblCellSpacing w:w="15" w:type="dxa"/>
                </w:trPr>
                <w:tc>
                  <w:tcPr>
                    <w:tcW w:w="360" w:type="pct"/>
                    <w:hideMark/>
                  </w:tcPr>
                  <w:p w14:paraId="0BEC51D1" w14:textId="77777777" w:rsidR="000629F7" w:rsidRDefault="000629F7">
                    <w:pPr>
                      <w:pStyle w:val="Bibliography"/>
                      <w:rPr>
                        <w:noProof/>
                      </w:rPr>
                    </w:pPr>
                    <w:r>
                      <w:rPr>
                        <w:noProof/>
                      </w:rPr>
                      <w:lastRenderedPageBreak/>
                      <w:t xml:space="preserve">[31] </w:t>
                    </w:r>
                  </w:p>
                </w:tc>
                <w:tc>
                  <w:tcPr>
                    <w:tcW w:w="0" w:type="auto"/>
                    <w:hideMark/>
                  </w:tcPr>
                  <w:p w14:paraId="040B74CE" w14:textId="77777777" w:rsidR="000629F7" w:rsidRDefault="000629F7">
                    <w:pPr>
                      <w:pStyle w:val="Bibliography"/>
                      <w:rPr>
                        <w:noProof/>
                      </w:rPr>
                    </w:pPr>
                    <w:r>
                      <w:rPr>
                        <w:noProof/>
                      </w:rPr>
                      <w:t>»Chain prompts,« Anthropic , [Mrežno]. Available: https://docs.anthropic.com/en/docs/chain-prompts. [Pokušaj pristupa 1 June 2024].</w:t>
                    </w:r>
                  </w:p>
                </w:tc>
              </w:tr>
              <w:tr w:rsidR="000629F7" w14:paraId="052F1199" w14:textId="77777777" w:rsidTr="003C0933">
                <w:trPr>
                  <w:divId w:val="1559626218"/>
                  <w:tblCellSpacing w:w="15" w:type="dxa"/>
                </w:trPr>
                <w:tc>
                  <w:tcPr>
                    <w:tcW w:w="360" w:type="pct"/>
                    <w:hideMark/>
                  </w:tcPr>
                  <w:p w14:paraId="1CEDA740" w14:textId="77777777" w:rsidR="000629F7" w:rsidRDefault="000629F7">
                    <w:pPr>
                      <w:pStyle w:val="Bibliography"/>
                      <w:rPr>
                        <w:noProof/>
                      </w:rPr>
                    </w:pPr>
                    <w:r>
                      <w:rPr>
                        <w:noProof/>
                      </w:rPr>
                      <w:t xml:space="preserve">[32] </w:t>
                    </w:r>
                  </w:p>
                </w:tc>
                <w:tc>
                  <w:tcPr>
                    <w:tcW w:w="0" w:type="auto"/>
                    <w:hideMark/>
                  </w:tcPr>
                  <w:p w14:paraId="6435F619" w14:textId="77777777" w:rsidR="000629F7" w:rsidRDefault="000629F7">
                    <w:pPr>
                      <w:pStyle w:val="Bibliography"/>
                      <w:rPr>
                        <w:noProof/>
                      </w:rPr>
                    </w:pPr>
                    <w:r>
                      <w:rPr>
                        <w:noProof/>
                      </w:rPr>
                      <w:t xml:space="preserve">S. Yao, D. Yu, J. Zhao, I. Shafran, T. L. Griffiths, Y. Cao i K. Narasimhan, »Tree of Thoughts: Deliberate Problem Solving with Large Language Models,« </w:t>
                    </w:r>
                    <w:r>
                      <w:rPr>
                        <w:i/>
                        <w:iCs/>
                        <w:noProof/>
                      </w:rPr>
                      <w:t xml:space="preserve">ArXiv, </w:t>
                    </w:r>
                    <w:r>
                      <w:rPr>
                        <w:noProof/>
                      </w:rPr>
                      <w:t xml:space="preserve">svez. abs/2305.10601, 2023. </w:t>
                    </w:r>
                  </w:p>
                </w:tc>
              </w:tr>
              <w:tr w:rsidR="000629F7" w14:paraId="4BA3F678" w14:textId="77777777" w:rsidTr="003C0933">
                <w:trPr>
                  <w:divId w:val="1559626218"/>
                  <w:tblCellSpacing w:w="15" w:type="dxa"/>
                </w:trPr>
                <w:tc>
                  <w:tcPr>
                    <w:tcW w:w="360" w:type="pct"/>
                    <w:hideMark/>
                  </w:tcPr>
                  <w:p w14:paraId="79C2DF5D" w14:textId="77777777" w:rsidR="000629F7" w:rsidRDefault="000629F7">
                    <w:pPr>
                      <w:pStyle w:val="Bibliography"/>
                      <w:rPr>
                        <w:noProof/>
                      </w:rPr>
                    </w:pPr>
                    <w:r>
                      <w:rPr>
                        <w:noProof/>
                      </w:rPr>
                      <w:t xml:space="preserve">[33] </w:t>
                    </w:r>
                  </w:p>
                </w:tc>
                <w:tc>
                  <w:tcPr>
                    <w:tcW w:w="0" w:type="auto"/>
                    <w:hideMark/>
                  </w:tcPr>
                  <w:p w14:paraId="43FFE93F" w14:textId="77777777" w:rsidR="000629F7" w:rsidRDefault="000629F7">
                    <w:pPr>
                      <w:pStyle w:val="Bibliography"/>
                      <w:rPr>
                        <w:noProof/>
                      </w:rPr>
                    </w:pPr>
                    <w:r>
                      <w:rPr>
                        <w:noProof/>
                      </w:rPr>
                      <w:t xml:space="preserve">J. Long, »Large Language Model Guided Tree-of-Thought,« </w:t>
                    </w:r>
                    <w:r>
                      <w:rPr>
                        <w:i/>
                        <w:iCs/>
                        <w:noProof/>
                      </w:rPr>
                      <w:t xml:space="preserve">ArXiv, </w:t>
                    </w:r>
                    <w:r>
                      <w:rPr>
                        <w:noProof/>
                      </w:rPr>
                      <w:t xml:space="preserve">svez. abs/2305.08291, 2023. </w:t>
                    </w:r>
                  </w:p>
                </w:tc>
              </w:tr>
              <w:tr w:rsidR="000629F7" w14:paraId="5ACC6C8E" w14:textId="77777777" w:rsidTr="003C0933">
                <w:trPr>
                  <w:divId w:val="1559626218"/>
                  <w:tblCellSpacing w:w="15" w:type="dxa"/>
                </w:trPr>
                <w:tc>
                  <w:tcPr>
                    <w:tcW w:w="360" w:type="pct"/>
                    <w:hideMark/>
                  </w:tcPr>
                  <w:p w14:paraId="6C33389A" w14:textId="77777777" w:rsidR="000629F7" w:rsidRDefault="000629F7">
                    <w:pPr>
                      <w:pStyle w:val="Bibliography"/>
                      <w:rPr>
                        <w:noProof/>
                      </w:rPr>
                    </w:pPr>
                    <w:r>
                      <w:rPr>
                        <w:noProof/>
                      </w:rPr>
                      <w:t xml:space="preserve">[34] </w:t>
                    </w:r>
                  </w:p>
                </w:tc>
                <w:tc>
                  <w:tcPr>
                    <w:tcW w:w="0" w:type="auto"/>
                    <w:hideMark/>
                  </w:tcPr>
                  <w:p w14:paraId="040F5214" w14:textId="77777777" w:rsidR="000629F7" w:rsidRDefault="000629F7">
                    <w:pPr>
                      <w:pStyle w:val="Bibliography"/>
                      <w:rPr>
                        <w:noProof/>
                      </w:rPr>
                    </w:pPr>
                    <w:r>
                      <w:rPr>
                        <w:noProof/>
                      </w:rPr>
                      <w:t xml:space="preserve">P. Lewis, E. Perez, A. Piktus, F. Petroni, V. Karpukhin, N. Goyal, H. Kuttler, M. Lewis, W.-t. Yih, T. Rocktäschel, S. Riedel i D. Kiela, »Retrieval-Augmented Generation for Knowledge-Intensive NLP Tasks,« </w:t>
                    </w:r>
                    <w:r>
                      <w:rPr>
                        <w:i/>
                        <w:iCs/>
                        <w:noProof/>
                      </w:rPr>
                      <w:t xml:space="preserve">ArXiv, </w:t>
                    </w:r>
                    <w:r>
                      <w:rPr>
                        <w:noProof/>
                      </w:rPr>
                      <w:t xml:space="preserve">svez. abs/2005.11401, 2020. </w:t>
                    </w:r>
                  </w:p>
                </w:tc>
              </w:tr>
              <w:tr w:rsidR="000629F7" w14:paraId="4DD66F97" w14:textId="77777777" w:rsidTr="003C0933">
                <w:trPr>
                  <w:divId w:val="1559626218"/>
                  <w:tblCellSpacing w:w="15" w:type="dxa"/>
                </w:trPr>
                <w:tc>
                  <w:tcPr>
                    <w:tcW w:w="360" w:type="pct"/>
                    <w:hideMark/>
                  </w:tcPr>
                  <w:p w14:paraId="6F6D72A1" w14:textId="77777777" w:rsidR="000629F7" w:rsidRDefault="000629F7">
                    <w:pPr>
                      <w:pStyle w:val="Bibliography"/>
                      <w:rPr>
                        <w:noProof/>
                      </w:rPr>
                    </w:pPr>
                    <w:r>
                      <w:rPr>
                        <w:noProof/>
                      </w:rPr>
                      <w:t xml:space="preserve">[35] </w:t>
                    </w:r>
                  </w:p>
                </w:tc>
                <w:tc>
                  <w:tcPr>
                    <w:tcW w:w="0" w:type="auto"/>
                    <w:hideMark/>
                  </w:tcPr>
                  <w:p w14:paraId="54D36BAB" w14:textId="77777777" w:rsidR="000629F7" w:rsidRDefault="000629F7">
                    <w:pPr>
                      <w:pStyle w:val="Bibliography"/>
                      <w:rPr>
                        <w:noProof/>
                      </w:rPr>
                    </w:pPr>
                    <w:r>
                      <w:rPr>
                        <w:noProof/>
                      </w:rPr>
                      <w:t xml:space="preserve">Y. Gao, Y. Xiong, X. Gao, K. Jia, J. Pan, Y. Bi, Y. Dai, J. Sun, Q. Guo, M. Wang i H. Wang, »Retrieval-Augmented Generation for Large Language Models: A Survey,« </w:t>
                    </w:r>
                    <w:r>
                      <w:rPr>
                        <w:i/>
                        <w:iCs/>
                        <w:noProof/>
                      </w:rPr>
                      <w:t xml:space="preserve">ArXiv, </w:t>
                    </w:r>
                    <w:r>
                      <w:rPr>
                        <w:noProof/>
                      </w:rPr>
                      <w:t xml:space="preserve">svez. abs/2312.10997, 2023. </w:t>
                    </w:r>
                  </w:p>
                </w:tc>
              </w:tr>
              <w:tr w:rsidR="000629F7" w14:paraId="0FA5C5A5" w14:textId="77777777" w:rsidTr="003C0933">
                <w:trPr>
                  <w:divId w:val="1559626218"/>
                  <w:tblCellSpacing w:w="15" w:type="dxa"/>
                </w:trPr>
                <w:tc>
                  <w:tcPr>
                    <w:tcW w:w="360" w:type="pct"/>
                    <w:hideMark/>
                  </w:tcPr>
                  <w:p w14:paraId="3683BFFC" w14:textId="77777777" w:rsidR="000629F7" w:rsidRDefault="000629F7">
                    <w:pPr>
                      <w:pStyle w:val="Bibliography"/>
                      <w:rPr>
                        <w:noProof/>
                      </w:rPr>
                    </w:pPr>
                    <w:r>
                      <w:rPr>
                        <w:noProof/>
                      </w:rPr>
                      <w:t xml:space="preserve">[36] </w:t>
                    </w:r>
                  </w:p>
                </w:tc>
                <w:tc>
                  <w:tcPr>
                    <w:tcW w:w="0" w:type="auto"/>
                    <w:hideMark/>
                  </w:tcPr>
                  <w:p w14:paraId="7768EF00" w14:textId="77777777" w:rsidR="000629F7" w:rsidRDefault="000629F7">
                    <w:pPr>
                      <w:pStyle w:val="Bibliography"/>
                      <w:rPr>
                        <w:noProof/>
                      </w:rPr>
                    </w:pPr>
                    <w:r>
                      <w:rPr>
                        <w:noProof/>
                      </w:rPr>
                      <w:t xml:space="preserve">B. Paranjape, S. M. Lundberg, S. Singh, H. Hajishirzi, L. Zettlemoyer i M. T. Ribeiro, »ART: Automatic multi-step reasoning and tool-use for large language models,« </w:t>
                    </w:r>
                    <w:r>
                      <w:rPr>
                        <w:i/>
                        <w:iCs/>
                        <w:noProof/>
                      </w:rPr>
                      <w:t xml:space="preserve">ArXiv, </w:t>
                    </w:r>
                    <w:r>
                      <w:rPr>
                        <w:noProof/>
                      </w:rPr>
                      <w:t xml:space="preserve">svez. abs/2303.09014, 2023. </w:t>
                    </w:r>
                  </w:p>
                </w:tc>
              </w:tr>
              <w:tr w:rsidR="000629F7" w14:paraId="3CDF1AB2" w14:textId="77777777" w:rsidTr="003C0933">
                <w:trPr>
                  <w:divId w:val="1559626218"/>
                  <w:tblCellSpacing w:w="15" w:type="dxa"/>
                </w:trPr>
                <w:tc>
                  <w:tcPr>
                    <w:tcW w:w="360" w:type="pct"/>
                    <w:hideMark/>
                  </w:tcPr>
                  <w:p w14:paraId="659BFB1E" w14:textId="77777777" w:rsidR="000629F7" w:rsidRDefault="000629F7">
                    <w:pPr>
                      <w:pStyle w:val="Bibliography"/>
                      <w:rPr>
                        <w:noProof/>
                      </w:rPr>
                    </w:pPr>
                    <w:r>
                      <w:rPr>
                        <w:noProof/>
                      </w:rPr>
                      <w:t xml:space="preserve">[37] </w:t>
                    </w:r>
                  </w:p>
                </w:tc>
                <w:tc>
                  <w:tcPr>
                    <w:tcW w:w="0" w:type="auto"/>
                    <w:hideMark/>
                  </w:tcPr>
                  <w:p w14:paraId="2BFDA63C" w14:textId="77777777" w:rsidR="000629F7" w:rsidRDefault="000629F7">
                    <w:pPr>
                      <w:pStyle w:val="Bibliography"/>
                      <w:rPr>
                        <w:noProof/>
                      </w:rPr>
                    </w:pPr>
                    <w:r>
                      <w:rPr>
                        <w:noProof/>
                      </w:rPr>
                      <w:t xml:space="preserve">S. Diao, P. Wang, Y. Lin i T. Zhang, »Active Prompting with Chain-of-Thought for Large Language Models,« </w:t>
                    </w:r>
                    <w:r>
                      <w:rPr>
                        <w:i/>
                        <w:iCs/>
                        <w:noProof/>
                      </w:rPr>
                      <w:t xml:space="preserve">ArXiv, </w:t>
                    </w:r>
                    <w:r>
                      <w:rPr>
                        <w:noProof/>
                      </w:rPr>
                      <w:t xml:space="preserve">svez. abs/2302.12246, 2023. </w:t>
                    </w:r>
                  </w:p>
                </w:tc>
              </w:tr>
              <w:tr w:rsidR="000629F7" w14:paraId="23C3922F" w14:textId="77777777" w:rsidTr="003C0933">
                <w:trPr>
                  <w:divId w:val="1559626218"/>
                  <w:tblCellSpacing w:w="15" w:type="dxa"/>
                </w:trPr>
                <w:tc>
                  <w:tcPr>
                    <w:tcW w:w="360" w:type="pct"/>
                    <w:hideMark/>
                  </w:tcPr>
                  <w:p w14:paraId="561002C4" w14:textId="77777777" w:rsidR="000629F7" w:rsidRDefault="000629F7">
                    <w:pPr>
                      <w:pStyle w:val="Bibliography"/>
                      <w:rPr>
                        <w:noProof/>
                      </w:rPr>
                    </w:pPr>
                    <w:r>
                      <w:rPr>
                        <w:noProof/>
                      </w:rPr>
                      <w:t xml:space="preserve">[38] </w:t>
                    </w:r>
                  </w:p>
                </w:tc>
                <w:tc>
                  <w:tcPr>
                    <w:tcW w:w="0" w:type="auto"/>
                    <w:hideMark/>
                  </w:tcPr>
                  <w:p w14:paraId="3F470CD1" w14:textId="77777777" w:rsidR="000629F7" w:rsidRDefault="000629F7">
                    <w:pPr>
                      <w:pStyle w:val="Bibliography"/>
                      <w:rPr>
                        <w:noProof/>
                      </w:rPr>
                    </w:pPr>
                    <w:r>
                      <w:rPr>
                        <w:noProof/>
                      </w:rPr>
                      <w:t xml:space="preserve">L. Gao, A. Madaan, S. Zhou, U. Alon, P. Liu, Y. Yang, J. Callan i G. Neubig, »PAL: Program-aided Language Models,« </w:t>
                    </w:r>
                    <w:r>
                      <w:rPr>
                        <w:i/>
                        <w:iCs/>
                        <w:noProof/>
                      </w:rPr>
                      <w:t xml:space="preserve">ArXiv, </w:t>
                    </w:r>
                    <w:r>
                      <w:rPr>
                        <w:noProof/>
                      </w:rPr>
                      <w:t xml:space="preserve">svez. abs/2211.10435, 2022. </w:t>
                    </w:r>
                  </w:p>
                </w:tc>
              </w:tr>
              <w:tr w:rsidR="000629F7" w14:paraId="2C0B8E9D" w14:textId="77777777" w:rsidTr="003C0933">
                <w:trPr>
                  <w:divId w:val="1559626218"/>
                  <w:tblCellSpacing w:w="15" w:type="dxa"/>
                </w:trPr>
                <w:tc>
                  <w:tcPr>
                    <w:tcW w:w="360" w:type="pct"/>
                    <w:hideMark/>
                  </w:tcPr>
                  <w:p w14:paraId="20CBC9E7" w14:textId="77777777" w:rsidR="000629F7" w:rsidRDefault="000629F7">
                    <w:pPr>
                      <w:pStyle w:val="Bibliography"/>
                      <w:rPr>
                        <w:noProof/>
                      </w:rPr>
                    </w:pPr>
                    <w:r>
                      <w:rPr>
                        <w:noProof/>
                      </w:rPr>
                      <w:t xml:space="preserve">[39] </w:t>
                    </w:r>
                  </w:p>
                </w:tc>
                <w:tc>
                  <w:tcPr>
                    <w:tcW w:w="0" w:type="auto"/>
                    <w:hideMark/>
                  </w:tcPr>
                  <w:p w14:paraId="450D5891" w14:textId="77777777" w:rsidR="000629F7" w:rsidRDefault="000629F7">
                    <w:pPr>
                      <w:pStyle w:val="Bibliography"/>
                      <w:rPr>
                        <w:noProof/>
                      </w:rPr>
                    </w:pPr>
                    <w:r>
                      <w:rPr>
                        <w:noProof/>
                      </w:rPr>
                      <w:t xml:space="preserve">S. Yao, J. Zhao, D. Yu, N. Du, I. Shafran, K. Narasimhan i Y. Cao, »React: Synergizing reasoning and acting in language models,« </w:t>
                    </w:r>
                    <w:r>
                      <w:rPr>
                        <w:i/>
                        <w:iCs/>
                        <w:noProof/>
                      </w:rPr>
                      <w:t xml:space="preserve">arXiv preprint arXiv:2210.03629, </w:t>
                    </w:r>
                    <w:r>
                      <w:rPr>
                        <w:noProof/>
                      </w:rPr>
                      <w:t xml:space="preserve">2022. </w:t>
                    </w:r>
                  </w:p>
                </w:tc>
              </w:tr>
              <w:tr w:rsidR="000629F7" w14:paraId="1552DFDC" w14:textId="77777777" w:rsidTr="003C0933">
                <w:trPr>
                  <w:divId w:val="1559626218"/>
                  <w:tblCellSpacing w:w="15" w:type="dxa"/>
                </w:trPr>
                <w:tc>
                  <w:tcPr>
                    <w:tcW w:w="360" w:type="pct"/>
                    <w:hideMark/>
                  </w:tcPr>
                  <w:p w14:paraId="526AF201" w14:textId="77777777" w:rsidR="000629F7" w:rsidRDefault="000629F7">
                    <w:pPr>
                      <w:pStyle w:val="Bibliography"/>
                      <w:rPr>
                        <w:noProof/>
                      </w:rPr>
                    </w:pPr>
                    <w:r>
                      <w:rPr>
                        <w:noProof/>
                      </w:rPr>
                      <w:t xml:space="preserve">[40] </w:t>
                    </w:r>
                  </w:p>
                </w:tc>
                <w:tc>
                  <w:tcPr>
                    <w:tcW w:w="0" w:type="auto"/>
                    <w:hideMark/>
                  </w:tcPr>
                  <w:p w14:paraId="6BD2E973" w14:textId="77777777" w:rsidR="000629F7" w:rsidRDefault="000629F7">
                    <w:pPr>
                      <w:pStyle w:val="Bibliography"/>
                      <w:rPr>
                        <w:noProof/>
                      </w:rPr>
                    </w:pPr>
                    <w:r>
                      <w:rPr>
                        <w:noProof/>
                      </w:rPr>
                      <w:t xml:space="preserve">N. Shinn, F. Cassano, B. Labash, A. Gopinath, K. Narasimhan i S. Yao, »Reflexion: language agents with verbal reinforcement learning,« u </w:t>
                    </w:r>
                    <w:r>
                      <w:rPr>
                        <w:i/>
                        <w:iCs/>
                        <w:noProof/>
                      </w:rPr>
                      <w:t>Neural Information Processing Systems</w:t>
                    </w:r>
                    <w:r>
                      <w:rPr>
                        <w:noProof/>
                      </w:rPr>
                      <w:t xml:space="preserve">, 2023. </w:t>
                    </w:r>
                  </w:p>
                </w:tc>
              </w:tr>
              <w:tr w:rsidR="000629F7" w14:paraId="01F80577" w14:textId="77777777" w:rsidTr="003C0933">
                <w:trPr>
                  <w:divId w:val="1559626218"/>
                  <w:tblCellSpacing w:w="15" w:type="dxa"/>
                </w:trPr>
                <w:tc>
                  <w:tcPr>
                    <w:tcW w:w="360" w:type="pct"/>
                    <w:hideMark/>
                  </w:tcPr>
                  <w:p w14:paraId="2762B0CC" w14:textId="77777777" w:rsidR="000629F7" w:rsidRDefault="000629F7">
                    <w:pPr>
                      <w:pStyle w:val="Bibliography"/>
                      <w:rPr>
                        <w:noProof/>
                      </w:rPr>
                    </w:pPr>
                    <w:r>
                      <w:rPr>
                        <w:noProof/>
                      </w:rPr>
                      <w:t xml:space="preserve">[41] </w:t>
                    </w:r>
                  </w:p>
                </w:tc>
                <w:tc>
                  <w:tcPr>
                    <w:tcW w:w="0" w:type="auto"/>
                    <w:hideMark/>
                  </w:tcPr>
                  <w:p w14:paraId="10254C97" w14:textId="77777777" w:rsidR="000629F7" w:rsidRDefault="000629F7">
                    <w:pPr>
                      <w:pStyle w:val="Bibliography"/>
                      <w:rPr>
                        <w:noProof/>
                      </w:rPr>
                    </w:pPr>
                    <w:r>
                      <w:rPr>
                        <w:noProof/>
                      </w:rPr>
                      <w:t>»Reflexion: An Iterative Approach to LLM Problem-Solving,« Prompt Engineering Institute, 9 May 2023. [Mrežno]. Available: https://promptengineering.org/reflexion-an-iterative-approach-to-llm-problem-solving/. [Pokušaj pristupa 1 June 2024].</w:t>
                    </w:r>
                  </w:p>
                </w:tc>
              </w:tr>
              <w:tr w:rsidR="000629F7" w14:paraId="47E6C571" w14:textId="77777777" w:rsidTr="003C0933">
                <w:trPr>
                  <w:divId w:val="1559626218"/>
                  <w:tblCellSpacing w:w="15" w:type="dxa"/>
                </w:trPr>
                <w:tc>
                  <w:tcPr>
                    <w:tcW w:w="360" w:type="pct"/>
                    <w:hideMark/>
                  </w:tcPr>
                  <w:p w14:paraId="22F65A15" w14:textId="77777777" w:rsidR="000629F7" w:rsidRDefault="000629F7">
                    <w:pPr>
                      <w:pStyle w:val="Bibliography"/>
                      <w:rPr>
                        <w:noProof/>
                      </w:rPr>
                    </w:pPr>
                    <w:r>
                      <w:rPr>
                        <w:noProof/>
                      </w:rPr>
                      <w:t xml:space="preserve">[42] </w:t>
                    </w:r>
                  </w:p>
                </w:tc>
                <w:tc>
                  <w:tcPr>
                    <w:tcW w:w="0" w:type="auto"/>
                    <w:hideMark/>
                  </w:tcPr>
                  <w:p w14:paraId="5FEAA5C8" w14:textId="77777777" w:rsidR="000629F7" w:rsidRDefault="000629F7">
                    <w:pPr>
                      <w:pStyle w:val="Bibliography"/>
                      <w:rPr>
                        <w:noProof/>
                      </w:rPr>
                    </w:pPr>
                    <w:r>
                      <w:rPr>
                        <w:noProof/>
                      </w:rPr>
                      <w:t xml:space="preserve">Z. Zhang, A. Zhang, M. Li, H. Zhao, G. Karypis i A. J. Smola, »Multimodal Chain-of-Thought Reasoning in Language Models,« </w:t>
                    </w:r>
                    <w:r>
                      <w:rPr>
                        <w:i/>
                        <w:iCs/>
                        <w:noProof/>
                      </w:rPr>
                      <w:t xml:space="preserve">ArXiv, </w:t>
                    </w:r>
                    <w:r>
                      <w:rPr>
                        <w:noProof/>
                      </w:rPr>
                      <w:t xml:space="preserve">svez. abs/2302.00923, 2023. </w:t>
                    </w:r>
                  </w:p>
                </w:tc>
              </w:tr>
              <w:tr w:rsidR="000629F7" w14:paraId="71D76A6D" w14:textId="77777777" w:rsidTr="003C0933">
                <w:trPr>
                  <w:divId w:val="1559626218"/>
                  <w:tblCellSpacing w:w="15" w:type="dxa"/>
                </w:trPr>
                <w:tc>
                  <w:tcPr>
                    <w:tcW w:w="360" w:type="pct"/>
                    <w:hideMark/>
                  </w:tcPr>
                  <w:p w14:paraId="7B316D71" w14:textId="77777777" w:rsidR="000629F7" w:rsidRDefault="000629F7">
                    <w:pPr>
                      <w:pStyle w:val="Bibliography"/>
                      <w:rPr>
                        <w:noProof/>
                      </w:rPr>
                    </w:pPr>
                    <w:r>
                      <w:rPr>
                        <w:noProof/>
                      </w:rPr>
                      <w:t xml:space="preserve">[43] </w:t>
                    </w:r>
                  </w:p>
                </w:tc>
                <w:tc>
                  <w:tcPr>
                    <w:tcW w:w="0" w:type="auto"/>
                    <w:hideMark/>
                  </w:tcPr>
                  <w:p w14:paraId="32408FBF" w14:textId="77777777" w:rsidR="000629F7" w:rsidRDefault="000629F7">
                    <w:pPr>
                      <w:pStyle w:val="Bibliography"/>
                      <w:rPr>
                        <w:noProof/>
                      </w:rPr>
                    </w:pPr>
                    <w:r>
                      <w:rPr>
                        <w:noProof/>
                      </w:rPr>
                      <w:t xml:space="preserve">D. Hendrycks, C. Burns, S. Basart, A. Zou, M. Mazeika, D. X. Song i J. Steinhardt, »Measuring Massive Multitask Language Understanding,« </w:t>
                    </w:r>
                    <w:r>
                      <w:rPr>
                        <w:i/>
                        <w:iCs/>
                        <w:noProof/>
                      </w:rPr>
                      <w:t xml:space="preserve">ArXiv, </w:t>
                    </w:r>
                    <w:r>
                      <w:rPr>
                        <w:noProof/>
                      </w:rPr>
                      <w:t xml:space="preserve">svez. abs/2009.03300, 2020. </w:t>
                    </w:r>
                  </w:p>
                </w:tc>
              </w:tr>
              <w:tr w:rsidR="000629F7" w14:paraId="789BE3AE" w14:textId="77777777" w:rsidTr="003C0933">
                <w:trPr>
                  <w:divId w:val="1559626218"/>
                  <w:tblCellSpacing w:w="15" w:type="dxa"/>
                </w:trPr>
                <w:tc>
                  <w:tcPr>
                    <w:tcW w:w="360" w:type="pct"/>
                    <w:hideMark/>
                  </w:tcPr>
                  <w:p w14:paraId="701AC1D8" w14:textId="77777777" w:rsidR="000629F7" w:rsidRDefault="000629F7">
                    <w:pPr>
                      <w:pStyle w:val="Bibliography"/>
                      <w:rPr>
                        <w:noProof/>
                      </w:rPr>
                    </w:pPr>
                    <w:r>
                      <w:rPr>
                        <w:noProof/>
                      </w:rPr>
                      <w:t xml:space="preserve">[44] </w:t>
                    </w:r>
                  </w:p>
                </w:tc>
                <w:tc>
                  <w:tcPr>
                    <w:tcW w:w="0" w:type="auto"/>
                    <w:hideMark/>
                  </w:tcPr>
                  <w:p w14:paraId="4D8B6B30" w14:textId="77777777" w:rsidR="000629F7" w:rsidRDefault="000629F7">
                    <w:pPr>
                      <w:pStyle w:val="Bibliography"/>
                      <w:rPr>
                        <w:noProof/>
                      </w:rPr>
                    </w:pPr>
                    <w:r>
                      <w:rPr>
                        <w:noProof/>
                      </w:rPr>
                      <w:t>»Deciphering AI Prowess: A Deep Dive into Language Model Benchmarks,« LinkedIn, 12 December 2023. [Mrežno]. Available: https://www.linkedin.com/pulse/deciphering-ai-prowess-deep-dive-language-model-zou-msc-ma-bsc--ea4jc/. [Pokušaj pristupa 1 June 2024].</w:t>
                    </w:r>
                  </w:p>
                </w:tc>
              </w:tr>
              <w:tr w:rsidR="000629F7" w14:paraId="4A8F74E2" w14:textId="77777777" w:rsidTr="003C0933">
                <w:trPr>
                  <w:divId w:val="1559626218"/>
                  <w:tblCellSpacing w:w="15" w:type="dxa"/>
                </w:trPr>
                <w:tc>
                  <w:tcPr>
                    <w:tcW w:w="360" w:type="pct"/>
                    <w:hideMark/>
                  </w:tcPr>
                  <w:p w14:paraId="0F7A82D9" w14:textId="77777777" w:rsidR="000629F7" w:rsidRDefault="000629F7">
                    <w:pPr>
                      <w:pStyle w:val="Bibliography"/>
                      <w:rPr>
                        <w:noProof/>
                      </w:rPr>
                    </w:pPr>
                    <w:r>
                      <w:rPr>
                        <w:noProof/>
                      </w:rPr>
                      <w:t xml:space="preserve">[45] </w:t>
                    </w:r>
                  </w:p>
                </w:tc>
                <w:tc>
                  <w:tcPr>
                    <w:tcW w:w="0" w:type="auto"/>
                    <w:hideMark/>
                  </w:tcPr>
                  <w:p w14:paraId="69FA8364" w14:textId="77777777" w:rsidR="000629F7" w:rsidRDefault="000629F7">
                    <w:pPr>
                      <w:pStyle w:val="Bibliography"/>
                      <w:rPr>
                        <w:noProof/>
                      </w:rPr>
                    </w:pPr>
                    <w:r>
                      <w:rPr>
                        <w:noProof/>
                      </w:rPr>
                      <w:t xml:space="preserve">M. Chen, et al., »Evaluating Large Language Models Trained on Code,« </w:t>
                    </w:r>
                    <w:r>
                      <w:rPr>
                        <w:i/>
                        <w:iCs/>
                        <w:noProof/>
                      </w:rPr>
                      <w:t xml:space="preserve">ArXiv, </w:t>
                    </w:r>
                    <w:r>
                      <w:rPr>
                        <w:noProof/>
                      </w:rPr>
                      <w:t xml:space="preserve">svez. abs/2107.03374, 2021. </w:t>
                    </w:r>
                  </w:p>
                </w:tc>
              </w:tr>
              <w:tr w:rsidR="000629F7" w14:paraId="2A693A54" w14:textId="77777777" w:rsidTr="003C0933">
                <w:trPr>
                  <w:divId w:val="1559626218"/>
                  <w:tblCellSpacing w:w="15" w:type="dxa"/>
                </w:trPr>
                <w:tc>
                  <w:tcPr>
                    <w:tcW w:w="360" w:type="pct"/>
                    <w:hideMark/>
                  </w:tcPr>
                  <w:p w14:paraId="7C83EEF8" w14:textId="77777777" w:rsidR="000629F7" w:rsidRDefault="000629F7">
                    <w:pPr>
                      <w:pStyle w:val="Bibliography"/>
                      <w:rPr>
                        <w:noProof/>
                      </w:rPr>
                    </w:pPr>
                    <w:r>
                      <w:rPr>
                        <w:noProof/>
                      </w:rPr>
                      <w:t xml:space="preserve">[46] </w:t>
                    </w:r>
                  </w:p>
                </w:tc>
                <w:tc>
                  <w:tcPr>
                    <w:tcW w:w="0" w:type="auto"/>
                    <w:hideMark/>
                  </w:tcPr>
                  <w:p w14:paraId="6C739D5F" w14:textId="77777777" w:rsidR="000629F7" w:rsidRDefault="000629F7">
                    <w:pPr>
                      <w:pStyle w:val="Bibliography"/>
                      <w:rPr>
                        <w:noProof/>
                      </w:rPr>
                    </w:pPr>
                    <w:r>
                      <w:rPr>
                        <w:noProof/>
                      </w:rPr>
                      <w:t xml:space="preserve">A. Srivastava, »Beyond the Imitation Game: Quantifying and extrapolating the capabilities of language models,« </w:t>
                    </w:r>
                    <w:r>
                      <w:rPr>
                        <w:i/>
                        <w:iCs/>
                        <w:noProof/>
                      </w:rPr>
                      <w:t xml:space="preserve">ArXiv, </w:t>
                    </w:r>
                    <w:r>
                      <w:rPr>
                        <w:noProof/>
                      </w:rPr>
                      <w:t xml:space="preserve">svez. abs/2206.04615, 2022. </w:t>
                    </w:r>
                  </w:p>
                </w:tc>
              </w:tr>
              <w:tr w:rsidR="000629F7" w14:paraId="6B7E5B3E" w14:textId="77777777" w:rsidTr="003C0933">
                <w:trPr>
                  <w:divId w:val="1559626218"/>
                  <w:tblCellSpacing w:w="15" w:type="dxa"/>
                </w:trPr>
                <w:tc>
                  <w:tcPr>
                    <w:tcW w:w="360" w:type="pct"/>
                    <w:hideMark/>
                  </w:tcPr>
                  <w:p w14:paraId="21EF62E3" w14:textId="77777777" w:rsidR="000629F7" w:rsidRDefault="000629F7">
                    <w:pPr>
                      <w:pStyle w:val="Bibliography"/>
                      <w:rPr>
                        <w:noProof/>
                      </w:rPr>
                    </w:pPr>
                    <w:r>
                      <w:rPr>
                        <w:noProof/>
                      </w:rPr>
                      <w:lastRenderedPageBreak/>
                      <w:t xml:space="preserve">[47] </w:t>
                    </w:r>
                  </w:p>
                </w:tc>
                <w:tc>
                  <w:tcPr>
                    <w:tcW w:w="0" w:type="auto"/>
                    <w:hideMark/>
                  </w:tcPr>
                  <w:p w14:paraId="77B1650B" w14:textId="77777777" w:rsidR="000629F7" w:rsidRDefault="000629F7">
                    <w:pPr>
                      <w:pStyle w:val="Bibliography"/>
                      <w:rPr>
                        <w:noProof/>
                      </w:rPr>
                    </w:pPr>
                    <w:r>
                      <w:rPr>
                        <w:noProof/>
                      </w:rPr>
                      <w:t xml:space="preserve">D. Dua, Y. Wang, P. Dasigi, G. Stanovsky, S. Singh i M. Gardner, »DROP: A Reading Comprehension Benchmark Requiring Discrete Reasoning Over Paragraphs,« u </w:t>
                    </w:r>
                    <w:r>
                      <w:rPr>
                        <w:i/>
                        <w:iCs/>
                        <w:noProof/>
                      </w:rPr>
                      <w:t>North American Chapter of the Association for Computational Linguistics</w:t>
                    </w:r>
                    <w:r>
                      <w:rPr>
                        <w:noProof/>
                      </w:rPr>
                      <w:t xml:space="preserve">, 2019. </w:t>
                    </w:r>
                  </w:p>
                </w:tc>
              </w:tr>
              <w:tr w:rsidR="000629F7" w14:paraId="072FFC50" w14:textId="77777777" w:rsidTr="003C0933">
                <w:trPr>
                  <w:divId w:val="1559626218"/>
                  <w:tblCellSpacing w:w="15" w:type="dxa"/>
                </w:trPr>
                <w:tc>
                  <w:tcPr>
                    <w:tcW w:w="360" w:type="pct"/>
                    <w:hideMark/>
                  </w:tcPr>
                  <w:p w14:paraId="697F4A4A" w14:textId="77777777" w:rsidR="000629F7" w:rsidRDefault="000629F7">
                    <w:pPr>
                      <w:pStyle w:val="Bibliography"/>
                      <w:rPr>
                        <w:noProof/>
                      </w:rPr>
                    </w:pPr>
                    <w:r>
                      <w:rPr>
                        <w:noProof/>
                      </w:rPr>
                      <w:t xml:space="preserve">[48] </w:t>
                    </w:r>
                  </w:p>
                </w:tc>
                <w:tc>
                  <w:tcPr>
                    <w:tcW w:w="0" w:type="auto"/>
                    <w:hideMark/>
                  </w:tcPr>
                  <w:p w14:paraId="5351E0F5" w14:textId="77777777" w:rsidR="000629F7" w:rsidRDefault="000629F7">
                    <w:pPr>
                      <w:pStyle w:val="Bibliography"/>
                      <w:rPr>
                        <w:noProof/>
                      </w:rPr>
                    </w:pPr>
                    <w:r>
                      <w:rPr>
                        <w:noProof/>
                      </w:rPr>
                      <w:t>»ARC: AI2 Reasoning Challenge Leaderboard,« Allen Institute for AI , [Mrežno]. Available: https://leaderboard.allenai.org/arc/submissions/about. [Pokušaj pristupa 1 June 2024].</w:t>
                    </w:r>
                  </w:p>
                </w:tc>
              </w:tr>
              <w:tr w:rsidR="000629F7" w14:paraId="08E99ED9" w14:textId="77777777" w:rsidTr="003C0933">
                <w:trPr>
                  <w:divId w:val="1559626218"/>
                  <w:tblCellSpacing w:w="15" w:type="dxa"/>
                </w:trPr>
                <w:tc>
                  <w:tcPr>
                    <w:tcW w:w="360" w:type="pct"/>
                    <w:hideMark/>
                  </w:tcPr>
                  <w:p w14:paraId="56EF2C5A" w14:textId="77777777" w:rsidR="000629F7" w:rsidRDefault="000629F7">
                    <w:pPr>
                      <w:pStyle w:val="Bibliography"/>
                      <w:rPr>
                        <w:noProof/>
                      </w:rPr>
                    </w:pPr>
                    <w:r>
                      <w:rPr>
                        <w:noProof/>
                      </w:rPr>
                      <w:t xml:space="preserve">[49] </w:t>
                    </w:r>
                  </w:p>
                </w:tc>
                <w:tc>
                  <w:tcPr>
                    <w:tcW w:w="0" w:type="auto"/>
                    <w:hideMark/>
                  </w:tcPr>
                  <w:p w14:paraId="308567BE" w14:textId="77777777" w:rsidR="000629F7" w:rsidRDefault="000629F7">
                    <w:pPr>
                      <w:pStyle w:val="Bibliography"/>
                      <w:rPr>
                        <w:noProof/>
                      </w:rPr>
                    </w:pPr>
                    <w:r>
                      <w:rPr>
                        <w:noProof/>
                      </w:rPr>
                      <w:t xml:space="preserve">K. Sakaguchi, R. L. Bras, C. Bhagavatula i Y. Choi, »WinoGrande,« </w:t>
                    </w:r>
                    <w:r>
                      <w:rPr>
                        <w:i/>
                        <w:iCs/>
                        <w:noProof/>
                      </w:rPr>
                      <w:t xml:space="preserve">Communications of the ACM, </w:t>
                    </w:r>
                    <w:r>
                      <w:rPr>
                        <w:noProof/>
                      </w:rPr>
                      <w:t xml:space="preserve">svez. 64, pp. 99-106, 2019. </w:t>
                    </w:r>
                  </w:p>
                </w:tc>
              </w:tr>
              <w:tr w:rsidR="000629F7" w14:paraId="22CFE4F9" w14:textId="77777777" w:rsidTr="003C0933">
                <w:trPr>
                  <w:divId w:val="1559626218"/>
                  <w:tblCellSpacing w:w="15" w:type="dxa"/>
                </w:trPr>
                <w:tc>
                  <w:tcPr>
                    <w:tcW w:w="360" w:type="pct"/>
                    <w:hideMark/>
                  </w:tcPr>
                  <w:p w14:paraId="057F8E80" w14:textId="77777777" w:rsidR="000629F7" w:rsidRDefault="000629F7">
                    <w:pPr>
                      <w:pStyle w:val="Bibliography"/>
                      <w:rPr>
                        <w:noProof/>
                      </w:rPr>
                    </w:pPr>
                    <w:r>
                      <w:rPr>
                        <w:noProof/>
                      </w:rPr>
                      <w:t xml:space="preserve">[50] </w:t>
                    </w:r>
                  </w:p>
                </w:tc>
                <w:tc>
                  <w:tcPr>
                    <w:tcW w:w="0" w:type="auto"/>
                    <w:hideMark/>
                  </w:tcPr>
                  <w:p w14:paraId="098A89AA" w14:textId="77777777" w:rsidR="000629F7" w:rsidRDefault="000629F7">
                    <w:pPr>
                      <w:pStyle w:val="Bibliography"/>
                      <w:rPr>
                        <w:noProof/>
                      </w:rPr>
                    </w:pPr>
                    <w:r>
                      <w:rPr>
                        <w:noProof/>
                      </w:rPr>
                      <w:t xml:space="preserve">D. Zan, B. Chen, F. Zhang, D. Lu, B. Wu, B. Guan, Y. Wang i J.-G. Lou, »Large Language Models Meet NL2Code: A Survey,« u </w:t>
                    </w:r>
                    <w:r>
                      <w:rPr>
                        <w:i/>
                        <w:iCs/>
                        <w:noProof/>
                      </w:rPr>
                      <w:t>Annual Meeting of the Association for Computational Linguistics</w:t>
                    </w:r>
                    <w:r>
                      <w:rPr>
                        <w:noProof/>
                      </w:rPr>
                      <w:t xml:space="preserve">, 2022. </w:t>
                    </w:r>
                  </w:p>
                </w:tc>
              </w:tr>
              <w:tr w:rsidR="000629F7" w14:paraId="292C62E2" w14:textId="77777777" w:rsidTr="003C0933">
                <w:trPr>
                  <w:divId w:val="1559626218"/>
                  <w:tblCellSpacing w:w="15" w:type="dxa"/>
                </w:trPr>
                <w:tc>
                  <w:tcPr>
                    <w:tcW w:w="360" w:type="pct"/>
                    <w:hideMark/>
                  </w:tcPr>
                  <w:p w14:paraId="1C8FF05D" w14:textId="77777777" w:rsidR="000629F7" w:rsidRDefault="000629F7">
                    <w:pPr>
                      <w:pStyle w:val="Bibliography"/>
                      <w:rPr>
                        <w:noProof/>
                      </w:rPr>
                    </w:pPr>
                    <w:r>
                      <w:rPr>
                        <w:noProof/>
                      </w:rPr>
                      <w:t xml:space="preserve">[51] </w:t>
                    </w:r>
                  </w:p>
                </w:tc>
                <w:tc>
                  <w:tcPr>
                    <w:tcW w:w="0" w:type="auto"/>
                    <w:hideMark/>
                  </w:tcPr>
                  <w:p w14:paraId="5904D356" w14:textId="77777777" w:rsidR="000629F7" w:rsidRDefault="000629F7">
                    <w:pPr>
                      <w:pStyle w:val="Bibliography"/>
                      <w:rPr>
                        <w:noProof/>
                      </w:rPr>
                    </w:pPr>
                    <w:r>
                      <w:rPr>
                        <w:noProof/>
                      </w:rPr>
                      <w:t>»Metrics,« Machine Translate, [Mrežno]. Available: https://machinetranslate.org/metrics. [Pokušaj pristupa 1 June 2024].</w:t>
                    </w:r>
                  </w:p>
                </w:tc>
              </w:tr>
              <w:tr w:rsidR="000629F7" w14:paraId="16C594C5" w14:textId="77777777" w:rsidTr="003C0933">
                <w:trPr>
                  <w:divId w:val="1559626218"/>
                  <w:tblCellSpacing w:w="15" w:type="dxa"/>
                </w:trPr>
                <w:tc>
                  <w:tcPr>
                    <w:tcW w:w="360" w:type="pct"/>
                    <w:hideMark/>
                  </w:tcPr>
                  <w:p w14:paraId="26DA4D5F" w14:textId="77777777" w:rsidR="000629F7" w:rsidRDefault="000629F7">
                    <w:pPr>
                      <w:pStyle w:val="Bibliography"/>
                      <w:rPr>
                        <w:noProof/>
                      </w:rPr>
                    </w:pPr>
                    <w:r>
                      <w:rPr>
                        <w:noProof/>
                      </w:rPr>
                      <w:t xml:space="preserve">[52] </w:t>
                    </w:r>
                  </w:p>
                </w:tc>
                <w:tc>
                  <w:tcPr>
                    <w:tcW w:w="0" w:type="auto"/>
                    <w:hideMark/>
                  </w:tcPr>
                  <w:p w14:paraId="1FD7041D" w14:textId="77777777" w:rsidR="000629F7" w:rsidRDefault="000629F7">
                    <w:pPr>
                      <w:pStyle w:val="Bibliography"/>
                      <w:rPr>
                        <w:noProof/>
                      </w:rPr>
                    </w:pPr>
                    <w:r>
                      <w:rPr>
                        <w:noProof/>
                      </w:rPr>
                      <w:t xml:space="preserve">D. Rein, B. L. Hou, A. C. Stickland, J. Petty, R. Y. Pang, J. Dirani, J. Michael i S. R. Bowman, »GPQA: A Graduate-Level Google-Proof Q&amp;A Benchmark,« </w:t>
                    </w:r>
                    <w:r>
                      <w:rPr>
                        <w:i/>
                        <w:iCs/>
                        <w:noProof/>
                      </w:rPr>
                      <w:t xml:space="preserve">ArXiv, </w:t>
                    </w:r>
                    <w:r>
                      <w:rPr>
                        <w:noProof/>
                      </w:rPr>
                      <w:t xml:space="preserve">svez. abs/2311.12022, 2023. </w:t>
                    </w:r>
                  </w:p>
                </w:tc>
              </w:tr>
              <w:tr w:rsidR="000629F7" w14:paraId="4C16DBD3" w14:textId="77777777" w:rsidTr="003C0933">
                <w:trPr>
                  <w:divId w:val="1559626218"/>
                  <w:tblCellSpacing w:w="15" w:type="dxa"/>
                </w:trPr>
                <w:tc>
                  <w:tcPr>
                    <w:tcW w:w="360" w:type="pct"/>
                    <w:hideMark/>
                  </w:tcPr>
                  <w:p w14:paraId="34E900F0" w14:textId="77777777" w:rsidR="000629F7" w:rsidRDefault="000629F7">
                    <w:pPr>
                      <w:pStyle w:val="Bibliography"/>
                      <w:rPr>
                        <w:noProof/>
                      </w:rPr>
                    </w:pPr>
                    <w:r>
                      <w:rPr>
                        <w:noProof/>
                      </w:rPr>
                      <w:t xml:space="preserve">[53] </w:t>
                    </w:r>
                  </w:p>
                </w:tc>
                <w:tc>
                  <w:tcPr>
                    <w:tcW w:w="0" w:type="auto"/>
                    <w:hideMark/>
                  </w:tcPr>
                  <w:p w14:paraId="69D5D9F1" w14:textId="77777777" w:rsidR="000629F7" w:rsidRDefault="000629F7">
                    <w:pPr>
                      <w:pStyle w:val="Bibliography"/>
                      <w:rPr>
                        <w:noProof/>
                      </w:rPr>
                    </w:pPr>
                    <w:r>
                      <w:rPr>
                        <w:noProof/>
                      </w:rPr>
                      <w:t xml:space="preserve">F. Shi, M. Suzgun, M. Freitag, X. Wang, S. Srivats, S. Vosoughi, H. W. Chung, Y. Tay, S. Ruder, D. Zhou, D. Das i J. Wei, »Language Models are Multilingual Chain-of-Thought Reasoners,« </w:t>
                    </w:r>
                    <w:r>
                      <w:rPr>
                        <w:i/>
                        <w:iCs/>
                        <w:noProof/>
                      </w:rPr>
                      <w:t xml:space="preserve">ArXiv, </w:t>
                    </w:r>
                    <w:r>
                      <w:rPr>
                        <w:noProof/>
                      </w:rPr>
                      <w:t xml:space="preserve">svez. abs/2210.03057, 2022. </w:t>
                    </w:r>
                  </w:p>
                </w:tc>
              </w:tr>
              <w:tr w:rsidR="000629F7" w14:paraId="7021E352" w14:textId="77777777" w:rsidTr="003C0933">
                <w:trPr>
                  <w:divId w:val="1559626218"/>
                  <w:tblCellSpacing w:w="15" w:type="dxa"/>
                </w:trPr>
                <w:tc>
                  <w:tcPr>
                    <w:tcW w:w="360" w:type="pct"/>
                    <w:hideMark/>
                  </w:tcPr>
                  <w:p w14:paraId="23FC0F5C" w14:textId="77777777" w:rsidR="000629F7" w:rsidRDefault="000629F7">
                    <w:pPr>
                      <w:pStyle w:val="Bibliography"/>
                      <w:rPr>
                        <w:noProof/>
                      </w:rPr>
                    </w:pPr>
                    <w:r>
                      <w:rPr>
                        <w:noProof/>
                      </w:rPr>
                      <w:t xml:space="preserve">[54] </w:t>
                    </w:r>
                  </w:p>
                </w:tc>
                <w:tc>
                  <w:tcPr>
                    <w:tcW w:w="0" w:type="auto"/>
                    <w:hideMark/>
                  </w:tcPr>
                  <w:p w14:paraId="17E610DE" w14:textId="77777777" w:rsidR="000629F7" w:rsidRDefault="000629F7">
                    <w:pPr>
                      <w:pStyle w:val="Bibliography"/>
                      <w:rPr>
                        <w:noProof/>
                      </w:rPr>
                    </w:pPr>
                    <w:r>
                      <w:rPr>
                        <w:noProof/>
                      </w:rPr>
                      <w:t>OpenAI, »GPT-4 Technical Report,« OpenAI, [Mrežno]. Available: https://cdn.openai.com/papers/gpt-4.pdf. [Pokušaj pristupa 02 June 2024].</w:t>
                    </w:r>
                  </w:p>
                </w:tc>
              </w:tr>
              <w:tr w:rsidR="000629F7" w14:paraId="0AC7BDB4" w14:textId="77777777" w:rsidTr="003C0933">
                <w:trPr>
                  <w:divId w:val="1559626218"/>
                  <w:tblCellSpacing w:w="15" w:type="dxa"/>
                </w:trPr>
                <w:tc>
                  <w:tcPr>
                    <w:tcW w:w="360" w:type="pct"/>
                    <w:hideMark/>
                  </w:tcPr>
                  <w:p w14:paraId="5F1AB65A" w14:textId="77777777" w:rsidR="000629F7" w:rsidRDefault="000629F7">
                    <w:pPr>
                      <w:pStyle w:val="Bibliography"/>
                      <w:rPr>
                        <w:noProof/>
                      </w:rPr>
                    </w:pPr>
                    <w:r>
                      <w:rPr>
                        <w:noProof/>
                      </w:rPr>
                      <w:t xml:space="preserve">[55] </w:t>
                    </w:r>
                  </w:p>
                </w:tc>
                <w:tc>
                  <w:tcPr>
                    <w:tcW w:w="0" w:type="auto"/>
                    <w:hideMark/>
                  </w:tcPr>
                  <w:p w14:paraId="1ED27463" w14:textId="77777777" w:rsidR="000629F7" w:rsidRDefault="000629F7">
                    <w:pPr>
                      <w:pStyle w:val="Bibliography"/>
                      <w:rPr>
                        <w:noProof/>
                      </w:rPr>
                    </w:pPr>
                    <w:r>
                      <w:rPr>
                        <w:noProof/>
                      </w:rPr>
                      <w:t>Anthropic, »The Claude 3 Model Family: Opus, Sonnet, Haiku,« [Mrežno]. Available: https://www-cdn.anthropic.com/de8ba9b01c9ab7cbabf5c33b80b7bbc618857627/Model_Card_Claude_3.pdf. [Pokušaj pristupa 2 June 2024].</w:t>
                    </w:r>
                  </w:p>
                </w:tc>
              </w:tr>
              <w:tr w:rsidR="000629F7" w14:paraId="1766E2CF" w14:textId="77777777" w:rsidTr="003C0933">
                <w:trPr>
                  <w:divId w:val="1559626218"/>
                  <w:tblCellSpacing w:w="15" w:type="dxa"/>
                </w:trPr>
                <w:tc>
                  <w:tcPr>
                    <w:tcW w:w="360" w:type="pct"/>
                    <w:hideMark/>
                  </w:tcPr>
                  <w:p w14:paraId="2BC55DA9" w14:textId="77777777" w:rsidR="000629F7" w:rsidRDefault="000629F7">
                    <w:pPr>
                      <w:pStyle w:val="Bibliography"/>
                      <w:rPr>
                        <w:noProof/>
                      </w:rPr>
                    </w:pPr>
                    <w:r>
                      <w:rPr>
                        <w:noProof/>
                      </w:rPr>
                      <w:t xml:space="preserve">[56] </w:t>
                    </w:r>
                  </w:p>
                </w:tc>
                <w:tc>
                  <w:tcPr>
                    <w:tcW w:w="0" w:type="auto"/>
                    <w:hideMark/>
                  </w:tcPr>
                  <w:p w14:paraId="4DA6E9DF" w14:textId="77777777" w:rsidR="000629F7" w:rsidRDefault="000629F7">
                    <w:pPr>
                      <w:pStyle w:val="Bibliography"/>
                      <w:rPr>
                        <w:noProof/>
                      </w:rPr>
                    </w:pPr>
                    <w:r>
                      <w:rPr>
                        <w:noProof/>
                      </w:rPr>
                      <w:t>»Create a Message,« Anthropic, [Mrežno]. Available: https://docs.anthropic.com/en/api/messages. [Pokušaj pristupa 2 June 2024].</w:t>
                    </w:r>
                  </w:p>
                </w:tc>
              </w:tr>
              <w:tr w:rsidR="000629F7" w14:paraId="728AA9CC" w14:textId="77777777" w:rsidTr="003C0933">
                <w:trPr>
                  <w:divId w:val="1559626218"/>
                  <w:tblCellSpacing w:w="15" w:type="dxa"/>
                </w:trPr>
                <w:tc>
                  <w:tcPr>
                    <w:tcW w:w="360" w:type="pct"/>
                    <w:hideMark/>
                  </w:tcPr>
                  <w:p w14:paraId="6117EE06" w14:textId="77777777" w:rsidR="000629F7" w:rsidRDefault="000629F7">
                    <w:pPr>
                      <w:pStyle w:val="Bibliography"/>
                      <w:rPr>
                        <w:noProof/>
                      </w:rPr>
                    </w:pPr>
                    <w:r>
                      <w:rPr>
                        <w:noProof/>
                      </w:rPr>
                      <w:t xml:space="preserve">[57] </w:t>
                    </w:r>
                  </w:p>
                </w:tc>
                <w:tc>
                  <w:tcPr>
                    <w:tcW w:w="0" w:type="auto"/>
                    <w:hideMark/>
                  </w:tcPr>
                  <w:p w14:paraId="6E133950" w14:textId="77777777" w:rsidR="000629F7" w:rsidRDefault="000629F7">
                    <w:pPr>
                      <w:pStyle w:val="Bibliography"/>
                      <w:rPr>
                        <w:noProof/>
                      </w:rPr>
                    </w:pPr>
                    <w:r>
                      <w:rPr>
                        <w:noProof/>
                      </w:rPr>
                      <w:t>G. Gemini Team, »Gemini 1.5: Unlocking multimodal understanding across millions of tokens of context,« [Mrežno]. Available: https://storage.googleapis.com/deepmind-media/gemini/gemini_v1_5_report.pdf. [Pokušaj pristupa 2 June 2024].</w:t>
                    </w:r>
                  </w:p>
                </w:tc>
              </w:tr>
              <w:tr w:rsidR="000629F7" w14:paraId="741423AA" w14:textId="77777777" w:rsidTr="003C0933">
                <w:trPr>
                  <w:divId w:val="1559626218"/>
                  <w:tblCellSpacing w:w="15" w:type="dxa"/>
                </w:trPr>
                <w:tc>
                  <w:tcPr>
                    <w:tcW w:w="360" w:type="pct"/>
                    <w:hideMark/>
                  </w:tcPr>
                  <w:p w14:paraId="4CA0DB23" w14:textId="77777777" w:rsidR="000629F7" w:rsidRDefault="000629F7">
                    <w:pPr>
                      <w:pStyle w:val="Bibliography"/>
                      <w:rPr>
                        <w:noProof/>
                      </w:rPr>
                    </w:pPr>
                    <w:r>
                      <w:rPr>
                        <w:noProof/>
                      </w:rPr>
                      <w:t xml:space="preserve">[58] </w:t>
                    </w:r>
                  </w:p>
                </w:tc>
                <w:tc>
                  <w:tcPr>
                    <w:tcW w:w="0" w:type="auto"/>
                    <w:hideMark/>
                  </w:tcPr>
                  <w:p w14:paraId="5203BA6F" w14:textId="77777777" w:rsidR="000629F7" w:rsidRDefault="000629F7">
                    <w:pPr>
                      <w:pStyle w:val="Bibliography"/>
                      <w:rPr>
                        <w:noProof/>
                      </w:rPr>
                    </w:pPr>
                    <w:r>
                      <w:rPr>
                        <w:noProof/>
                      </w:rPr>
                      <w:t xml:space="preserve">H. Z. Munmun De Choudhury i D. A. Shamma, »Introduction to this special issue on unifying human computer interaction and artificial intelligence,« </w:t>
                    </w:r>
                    <w:r>
                      <w:rPr>
                        <w:i/>
                        <w:iCs/>
                        <w:noProof/>
                      </w:rPr>
                      <w:t xml:space="preserve">Human–Computer Interaction, </w:t>
                    </w:r>
                    <w:r>
                      <w:rPr>
                        <w:noProof/>
                      </w:rPr>
                      <w:t xml:space="preserve">svez. 35, p. 355–361, 2020. </w:t>
                    </w:r>
                  </w:p>
                </w:tc>
              </w:tr>
              <w:tr w:rsidR="000629F7" w14:paraId="1CD11C7D" w14:textId="77777777" w:rsidTr="003C0933">
                <w:trPr>
                  <w:divId w:val="1559626218"/>
                  <w:tblCellSpacing w:w="15" w:type="dxa"/>
                </w:trPr>
                <w:tc>
                  <w:tcPr>
                    <w:tcW w:w="360" w:type="pct"/>
                    <w:hideMark/>
                  </w:tcPr>
                  <w:p w14:paraId="43A92DD0" w14:textId="77777777" w:rsidR="000629F7" w:rsidRDefault="000629F7">
                    <w:pPr>
                      <w:pStyle w:val="Bibliography"/>
                      <w:rPr>
                        <w:noProof/>
                      </w:rPr>
                    </w:pPr>
                    <w:r>
                      <w:rPr>
                        <w:noProof/>
                      </w:rPr>
                      <w:t xml:space="preserve">[59] </w:t>
                    </w:r>
                  </w:p>
                </w:tc>
                <w:tc>
                  <w:tcPr>
                    <w:tcW w:w="0" w:type="auto"/>
                    <w:hideMark/>
                  </w:tcPr>
                  <w:p w14:paraId="4C4F648C" w14:textId="77777777" w:rsidR="000629F7" w:rsidRDefault="000629F7">
                    <w:pPr>
                      <w:pStyle w:val="Bibliography"/>
                      <w:rPr>
                        <w:noProof/>
                      </w:rPr>
                    </w:pPr>
                    <w:r>
                      <w:rPr>
                        <w:noProof/>
                      </w:rPr>
                      <w:t xml:space="preserve">A. Granić, »Technology in use: The importance of good interface design,« u </w:t>
                    </w:r>
                    <w:r>
                      <w:rPr>
                        <w:i/>
                        <w:iCs/>
                        <w:noProof/>
                      </w:rPr>
                      <w:t>2017 International Conference on Infocom Technologies and Unmanned Systems (Trends and Future Directions) (ICTUS)</w:t>
                    </w:r>
                    <w:r>
                      <w:rPr>
                        <w:noProof/>
                      </w:rPr>
                      <w:t xml:space="preserve">, 2017. </w:t>
                    </w:r>
                  </w:p>
                </w:tc>
              </w:tr>
              <w:tr w:rsidR="000629F7" w14:paraId="2400CE0C" w14:textId="77777777" w:rsidTr="003C0933">
                <w:trPr>
                  <w:divId w:val="1559626218"/>
                  <w:tblCellSpacing w:w="15" w:type="dxa"/>
                </w:trPr>
                <w:tc>
                  <w:tcPr>
                    <w:tcW w:w="360" w:type="pct"/>
                    <w:hideMark/>
                  </w:tcPr>
                  <w:p w14:paraId="1D3EA1C8" w14:textId="77777777" w:rsidR="000629F7" w:rsidRDefault="000629F7">
                    <w:pPr>
                      <w:pStyle w:val="Bibliography"/>
                      <w:rPr>
                        <w:noProof/>
                      </w:rPr>
                    </w:pPr>
                    <w:r>
                      <w:rPr>
                        <w:noProof/>
                      </w:rPr>
                      <w:t xml:space="preserve">[60] </w:t>
                    </w:r>
                  </w:p>
                </w:tc>
                <w:tc>
                  <w:tcPr>
                    <w:tcW w:w="0" w:type="auto"/>
                    <w:hideMark/>
                  </w:tcPr>
                  <w:p w14:paraId="06D13C3E" w14:textId="77777777" w:rsidR="000629F7" w:rsidRDefault="000629F7">
                    <w:pPr>
                      <w:pStyle w:val="Bibliography"/>
                      <w:rPr>
                        <w:noProof/>
                      </w:rPr>
                    </w:pPr>
                    <w:r>
                      <w:rPr>
                        <w:noProof/>
                      </w:rPr>
                      <w:t xml:space="preserve">S. Hinsen, P. Hofmann, J. Jöhnk i N. Urbach, »How Can Organizations Design Purposeful Human-AI Interactions: A Practical Perspective From Existing Use Cases and Interviews.,« u </w:t>
                    </w:r>
                    <w:r>
                      <w:rPr>
                        <w:i/>
                        <w:iCs/>
                        <w:noProof/>
                      </w:rPr>
                      <w:t>Proceedings of the Annual Hawaii International Conference on System Sciences</w:t>
                    </w:r>
                    <w:r>
                      <w:rPr>
                        <w:noProof/>
                      </w:rPr>
                      <w:t xml:space="preserve">, Kauai, USA, 2022. </w:t>
                    </w:r>
                  </w:p>
                </w:tc>
              </w:tr>
              <w:tr w:rsidR="000629F7" w14:paraId="581A188C" w14:textId="77777777" w:rsidTr="003C0933">
                <w:trPr>
                  <w:divId w:val="1559626218"/>
                  <w:tblCellSpacing w:w="15" w:type="dxa"/>
                </w:trPr>
                <w:tc>
                  <w:tcPr>
                    <w:tcW w:w="360" w:type="pct"/>
                    <w:hideMark/>
                  </w:tcPr>
                  <w:p w14:paraId="4DED6CB0" w14:textId="77777777" w:rsidR="000629F7" w:rsidRDefault="000629F7">
                    <w:pPr>
                      <w:pStyle w:val="Bibliography"/>
                      <w:rPr>
                        <w:noProof/>
                      </w:rPr>
                    </w:pPr>
                    <w:r>
                      <w:rPr>
                        <w:noProof/>
                      </w:rPr>
                      <w:lastRenderedPageBreak/>
                      <w:t xml:space="preserve">[61] </w:t>
                    </w:r>
                  </w:p>
                </w:tc>
                <w:tc>
                  <w:tcPr>
                    <w:tcW w:w="0" w:type="auto"/>
                    <w:hideMark/>
                  </w:tcPr>
                  <w:p w14:paraId="286F7CF9" w14:textId="77777777" w:rsidR="000629F7" w:rsidRDefault="000629F7">
                    <w:pPr>
                      <w:pStyle w:val="Bibliography"/>
                      <w:rPr>
                        <w:noProof/>
                      </w:rPr>
                    </w:pPr>
                    <w:r>
                      <w:rPr>
                        <w:noProof/>
                      </w:rPr>
                      <w:t xml:space="preserve">M. K. Lee, N. Grgić-Hlača, M. C. Tschantz, R. Binns, A. Weller, M. Carney i K. Inkpen, »Human-Centered Approaches to Fair and Responsible AI,« u </w:t>
                    </w:r>
                    <w:r>
                      <w:rPr>
                        <w:i/>
                        <w:iCs/>
                        <w:noProof/>
                      </w:rPr>
                      <w:t>Extended Abstracts of the 2020 CHI Conference on Human Factors in Computing Systems</w:t>
                    </w:r>
                    <w:r>
                      <w:rPr>
                        <w:noProof/>
                      </w:rPr>
                      <w:t xml:space="preserve">, New York, NY, USA, 2020. </w:t>
                    </w:r>
                  </w:p>
                </w:tc>
              </w:tr>
              <w:tr w:rsidR="000629F7" w14:paraId="3C674A96" w14:textId="77777777" w:rsidTr="003C0933">
                <w:trPr>
                  <w:divId w:val="1559626218"/>
                  <w:tblCellSpacing w:w="15" w:type="dxa"/>
                </w:trPr>
                <w:tc>
                  <w:tcPr>
                    <w:tcW w:w="360" w:type="pct"/>
                    <w:hideMark/>
                  </w:tcPr>
                  <w:p w14:paraId="7C2CA69F" w14:textId="77777777" w:rsidR="000629F7" w:rsidRDefault="000629F7">
                    <w:pPr>
                      <w:pStyle w:val="Bibliography"/>
                      <w:rPr>
                        <w:noProof/>
                      </w:rPr>
                    </w:pPr>
                    <w:r>
                      <w:rPr>
                        <w:noProof/>
                      </w:rPr>
                      <w:t xml:space="preserve">[62] </w:t>
                    </w:r>
                  </w:p>
                </w:tc>
                <w:tc>
                  <w:tcPr>
                    <w:tcW w:w="0" w:type="auto"/>
                    <w:hideMark/>
                  </w:tcPr>
                  <w:p w14:paraId="580113F4" w14:textId="77777777" w:rsidR="000629F7" w:rsidRDefault="000629F7">
                    <w:pPr>
                      <w:pStyle w:val="Bibliography"/>
                      <w:rPr>
                        <w:noProof/>
                      </w:rPr>
                    </w:pPr>
                    <w:r>
                      <w:rPr>
                        <w:noProof/>
                      </w:rPr>
                      <w:t>»“What is Human-AI Interaction (HAX)?”,« Interaction Design Foundation - IxDF, [Mrežno]. Available: https://www.interaction-design.org/literature/topics/human-ai-interaction . [Pokušaj pristupa 6 June 2024].</w:t>
                    </w:r>
                  </w:p>
                </w:tc>
              </w:tr>
              <w:tr w:rsidR="000629F7" w14:paraId="78CE1858" w14:textId="77777777" w:rsidTr="003C0933">
                <w:trPr>
                  <w:divId w:val="1559626218"/>
                  <w:tblCellSpacing w:w="15" w:type="dxa"/>
                </w:trPr>
                <w:tc>
                  <w:tcPr>
                    <w:tcW w:w="360" w:type="pct"/>
                    <w:hideMark/>
                  </w:tcPr>
                  <w:p w14:paraId="61A53940" w14:textId="77777777" w:rsidR="000629F7" w:rsidRDefault="000629F7">
                    <w:pPr>
                      <w:pStyle w:val="Bibliography"/>
                      <w:rPr>
                        <w:noProof/>
                      </w:rPr>
                    </w:pPr>
                    <w:r>
                      <w:rPr>
                        <w:noProof/>
                      </w:rPr>
                      <w:t xml:space="preserve">[63] </w:t>
                    </w:r>
                  </w:p>
                </w:tc>
                <w:tc>
                  <w:tcPr>
                    <w:tcW w:w="0" w:type="auto"/>
                    <w:hideMark/>
                  </w:tcPr>
                  <w:p w14:paraId="1A924782" w14:textId="77777777" w:rsidR="000629F7" w:rsidRDefault="000629F7">
                    <w:pPr>
                      <w:pStyle w:val="Bibliography"/>
                      <w:rPr>
                        <w:noProof/>
                      </w:rPr>
                    </w:pPr>
                    <w:r>
                      <w:rPr>
                        <w:noProof/>
                      </w:rPr>
                      <w:t xml:space="preserve">A. Granić i F. D. Davis, The Technology Acceptance Model: 30 Years of TAM (Human-computer interaction series), Springer Nature, 2024. </w:t>
                    </w:r>
                  </w:p>
                </w:tc>
              </w:tr>
              <w:tr w:rsidR="000629F7" w14:paraId="2192BEEC" w14:textId="77777777" w:rsidTr="003C0933">
                <w:trPr>
                  <w:divId w:val="1559626218"/>
                  <w:tblCellSpacing w:w="15" w:type="dxa"/>
                </w:trPr>
                <w:tc>
                  <w:tcPr>
                    <w:tcW w:w="360" w:type="pct"/>
                    <w:hideMark/>
                  </w:tcPr>
                  <w:p w14:paraId="1588EB2C" w14:textId="77777777" w:rsidR="000629F7" w:rsidRDefault="000629F7">
                    <w:pPr>
                      <w:pStyle w:val="Bibliography"/>
                      <w:rPr>
                        <w:noProof/>
                      </w:rPr>
                    </w:pPr>
                    <w:r>
                      <w:rPr>
                        <w:noProof/>
                      </w:rPr>
                      <w:t xml:space="preserve">[64] </w:t>
                    </w:r>
                  </w:p>
                </w:tc>
                <w:tc>
                  <w:tcPr>
                    <w:tcW w:w="0" w:type="auto"/>
                    <w:hideMark/>
                  </w:tcPr>
                  <w:p w14:paraId="40B2AC8F" w14:textId="77777777" w:rsidR="000629F7" w:rsidRDefault="000629F7">
                    <w:pPr>
                      <w:pStyle w:val="Bibliography"/>
                      <w:rPr>
                        <w:noProof/>
                      </w:rPr>
                    </w:pPr>
                    <w:r>
                      <w:rPr>
                        <w:noProof/>
                      </w:rPr>
                      <w:t>M. Theofanos, Y. Choong i T. Jensen, »AI Use Taxonomy: A Human-Centered Approach,« National Institute of Standards and Technology, NIST Trustworthy and Responsible AI, Gaithersburg, MD, 2024.</w:t>
                    </w:r>
                  </w:p>
                </w:tc>
              </w:tr>
              <w:tr w:rsidR="000629F7" w14:paraId="281E815E" w14:textId="77777777" w:rsidTr="003C0933">
                <w:trPr>
                  <w:divId w:val="1559626218"/>
                  <w:tblCellSpacing w:w="15" w:type="dxa"/>
                </w:trPr>
                <w:tc>
                  <w:tcPr>
                    <w:tcW w:w="360" w:type="pct"/>
                    <w:hideMark/>
                  </w:tcPr>
                  <w:p w14:paraId="15B31677" w14:textId="77777777" w:rsidR="000629F7" w:rsidRDefault="000629F7">
                    <w:pPr>
                      <w:pStyle w:val="Bibliography"/>
                      <w:rPr>
                        <w:noProof/>
                      </w:rPr>
                    </w:pPr>
                    <w:r>
                      <w:rPr>
                        <w:noProof/>
                      </w:rPr>
                      <w:t xml:space="preserve">[65] </w:t>
                    </w:r>
                  </w:p>
                </w:tc>
                <w:tc>
                  <w:tcPr>
                    <w:tcW w:w="0" w:type="auto"/>
                    <w:hideMark/>
                  </w:tcPr>
                  <w:p w14:paraId="12718596" w14:textId="77777777" w:rsidR="000629F7" w:rsidRDefault="000629F7">
                    <w:pPr>
                      <w:pStyle w:val="Bibliography"/>
                      <w:rPr>
                        <w:noProof/>
                      </w:rPr>
                    </w:pPr>
                    <w:r>
                      <w:rPr>
                        <w:noProof/>
                      </w:rPr>
                      <w:t>W. Geyer, J. Weisz, C. Santos Pinhanez i E. Daly, »What is human-centered AI?,« IBM, 31 March 2022. [Mrežno]. Available: https://research.ibm.com/blog/what-is-human-centered-ai. [Pokušaj pristupa 14 July 2024].</w:t>
                    </w:r>
                  </w:p>
                </w:tc>
              </w:tr>
              <w:tr w:rsidR="000629F7" w14:paraId="21E97CEF" w14:textId="77777777" w:rsidTr="003C0933">
                <w:trPr>
                  <w:divId w:val="1559626218"/>
                  <w:tblCellSpacing w:w="15" w:type="dxa"/>
                </w:trPr>
                <w:tc>
                  <w:tcPr>
                    <w:tcW w:w="360" w:type="pct"/>
                    <w:hideMark/>
                  </w:tcPr>
                  <w:p w14:paraId="3555BDA1" w14:textId="77777777" w:rsidR="000629F7" w:rsidRDefault="000629F7">
                    <w:pPr>
                      <w:pStyle w:val="Bibliography"/>
                      <w:rPr>
                        <w:noProof/>
                      </w:rPr>
                    </w:pPr>
                    <w:r>
                      <w:rPr>
                        <w:noProof/>
                      </w:rPr>
                      <w:t xml:space="preserve">[66] </w:t>
                    </w:r>
                  </w:p>
                </w:tc>
                <w:tc>
                  <w:tcPr>
                    <w:tcW w:w="0" w:type="auto"/>
                    <w:hideMark/>
                  </w:tcPr>
                  <w:p w14:paraId="35589218" w14:textId="77777777" w:rsidR="000629F7" w:rsidRDefault="000629F7">
                    <w:pPr>
                      <w:pStyle w:val="Bibliography"/>
                      <w:rPr>
                        <w:noProof/>
                      </w:rPr>
                    </w:pPr>
                    <w:r>
                      <w:rPr>
                        <w:noProof/>
                      </w:rPr>
                      <w:t>»“What is Human-Centered AI (HCAI)?,« Interaction Design Foundation - IxDF, [Mrežno]. Available: https://www.interaction-design.org/literature/topics/human-centered-ai. [Pokušaj pristupa 14 July 2024].</w:t>
                    </w:r>
                  </w:p>
                </w:tc>
              </w:tr>
              <w:tr w:rsidR="000629F7" w14:paraId="5766F368" w14:textId="77777777" w:rsidTr="003C0933">
                <w:trPr>
                  <w:divId w:val="1559626218"/>
                  <w:tblCellSpacing w:w="15" w:type="dxa"/>
                </w:trPr>
                <w:tc>
                  <w:tcPr>
                    <w:tcW w:w="360" w:type="pct"/>
                    <w:hideMark/>
                  </w:tcPr>
                  <w:p w14:paraId="156AAAFA" w14:textId="77777777" w:rsidR="000629F7" w:rsidRDefault="000629F7">
                    <w:pPr>
                      <w:pStyle w:val="Bibliography"/>
                      <w:rPr>
                        <w:noProof/>
                      </w:rPr>
                    </w:pPr>
                    <w:r>
                      <w:rPr>
                        <w:noProof/>
                      </w:rPr>
                      <w:t xml:space="preserve">[67] </w:t>
                    </w:r>
                  </w:p>
                </w:tc>
                <w:tc>
                  <w:tcPr>
                    <w:tcW w:w="0" w:type="auto"/>
                    <w:hideMark/>
                  </w:tcPr>
                  <w:p w14:paraId="382DFD9B" w14:textId="77777777" w:rsidR="000629F7" w:rsidRDefault="000629F7">
                    <w:pPr>
                      <w:pStyle w:val="Bibliography"/>
                      <w:rPr>
                        <w:noProof/>
                      </w:rPr>
                    </w:pPr>
                    <w:r>
                      <w:rPr>
                        <w:noProof/>
                      </w:rPr>
                      <w:t>»Human-Centered AI,« National Institute of Standards and Technology (NIST), 23 April 2024. [Mrežno]. Available: https://www.nist.gov/programs-projects/human-centered-ai. [Pokušaj pristupa 14 July 2024].</w:t>
                    </w:r>
                  </w:p>
                </w:tc>
              </w:tr>
              <w:tr w:rsidR="000629F7" w14:paraId="428722FC" w14:textId="77777777" w:rsidTr="003C0933">
                <w:trPr>
                  <w:divId w:val="1559626218"/>
                  <w:tblCellSpacing w:w="15" w:type="dxa"/>
                </w:trPr>
                <w:tc>
                  <w:tcPr>
                    <w:tcW w:w="360" w:type="pct"/>
                    <w:hideMark/>
                  </w:tcPr>
                  <w:p w14:paraId="2394BD4A" w14:textId="77777777" w:rsidR="000629F7" w:rsidRDefault="000629F7">
                    <w:pPr>
                      <w:pStyle w:val="Bibliography"/>
                      <w:rPr>
                        <w:noProof/>
                      </w:rPr>
                    </w:pPr>
                    <w:r>
                      <w:rPr>
                        <w:noProof/>
                      </w:rPr>
                      <w:t xml:space="preserve">[68] </w:t>
                    </w:r>
                  </w:p>
                </w:tc>
                <w:tc>
                  <w:tcPr>
                    <w:tcW w:w="0" w:type="auto"/>
                    <w:hideMark/>
                  </w:tcPr>
                  <w:p w14:paraId="1C2E97ED" w14:textId="77777777" w:rsidR="000629F7" w:rsidRDefault="000629F7">
                    <w:pPr>
                      <w:pStyle w:val="Bibliography"/>
                      <w:rPr>
                        <w:noProof/>
                      </w:rPr>
                    </w:pPr>
                    <w:r>
                      <w:rPr>
                        <w:noProof/>
                      </w:rPr>
                      <w:t xml:space="preserve">T. Capel i M. Brereton, »What is Human-Centered about Human-Centered AI? A Map of the Research Landscape,« u </w:t>
                    </w:r>
                    <w:r>
                      <w:rPr>
                        <w:i/>
                        <w:iCs/>
                        <w:noProof/>
                      </w:rPr>
                      <w:t>Proceedings of the 2023 CHI Conference on Human Factors in Computing Systems</w:t>
                    </w:r>
                    <w:r>
                      <w:rPr>
                        <w:noProof/>
                      </w:rPr>
                      <w:t xml:space="preserve">, New York, NY, USA, 2023. </w:t>
                    </w:r>
                  </w:p>
                </w:tc>
              </w:tr>
              <w:tr w:rsidR="000629F7" w14:paraId="2EC50CE1" w14:textId="77777777" w:rsidTr="003C0933">
                <w:trPr>
                  <w:divId w:val="1559626218"/>
                  <w:tblCellSpacing w:w="15" w:type="dxa"/>
                </w:trPr>
                <w:tc>
                  <w:tcPr>
                    <w:tcW w:w="360" w:type="pct"/>
                    <w:hideMark/>
                  </w:tcPr>
                  <w:p w14:paraId="5555E6C0" w14:textId="77777777" w:rsidR="000629F7" w:rsidRDefault="000629F7">
                    <w:pPr>
                      <w:pStyle w:val="Bibliography"/>
                      <w:rPr>
                        <w:noProof/>
                      </w:rPr>
                    </w:pPr>
                    <w:r>
                      <w:rPr>
                        <w:noProof/>
                      </w:rPr>
                      <w:t xml:space="preserve">[69] </w:t>
                    </w:r>
                  </w:p>
                </w:tc>
                <w:tc>
                  <w:tcPr>
                    <w:tcW w:w="0" w:type="auto"/>
                    <w:hideMark/>
                  </w:tcPr>
                  <w:p w14:paraId="5B823F58" w14:textId="77777777" w:rsidR="000629F7" w:rsidRDefault="000629F7">
                    <w:pPr>
                      <w:pStyle w:val="Bibliography"/>
                      <w:rPr>
                        <w:noProof/>
                      </w:rPr>
                    </w:pPr>
                    <w:r>
                      <w:rPr>
                        <w:noProof/>
                      </w:rPr>
                      <w:t xml:space="preserve">Abedin, B.; Meske, C.; Junglas, I.;, »Designing and Managing Human-AI Interactions,« </w:t>
                    </w:r>
                    <w:r>
                      <w:rPr>
                        <w:i/>
                        <w:iCs/>
                        <w:noProof/>
                      </w:rPr>
                      <w:t xml:space="preserve">Information Systems Frontiers, </w:t>
                    </w:r>
                    <w:r>
                      <w:rPr>
                        <w:noProof/>
                      </w:rPr>
                      <w:t xml:space="preserve">svez. 24, br. https://doi.org/10.1007/s10796-022-10313-1, p. 691–697, 2022. </w:t>
                    </w:r>
                  </w:p>
                </w:tc>
              </w:tr>
              <w:tr w:rsidR="000629F7" w14:paraId="7F3AAA6C" w14:textId="77777777" w:rsidTr="003C0933">
                <w:trPr>
                  <w:divId w:val="1559626218"/>
                  <w:tblCellSpacing w:w="15" w:type="dxa"/>
                </w:trPr>
                <w:tc>
                  <w:tcPr>
                    <w:tcW w:w="360" w:type="pct"/>
                    <w:hideMark/>
                  </w:tcPr>
                  <w:p w14:paraId="588BDB85" w14:textId="77777777" w:rsidR="000629F7" w:rsidRDefault="000629F7">
                    <w:pPr>
                      <w:pStyle w:val="Bibliography"/>
                      <w:rPr>
                        <w:noProof/>
                      </w:rPr>
                    </w:pPr>
                    <w:r>
                      <w:rPr>
                        <w:noProof/>
                      </w:rPr>
                      <w:t xml:space="preserve">[70] </w:t>
                    </w:r>
                  </w:p>
                </w:tc>
                <w:tc>
                  <w:tcPr>
                    <w:tcW w:w="0" w:type="auto"/>
                    <w:hideMark/>
                  </w:tcPr>
                  <w:p w14:paraId="0871579C" w14:textId="77777777" w:rsidR="000629F7" w:rsidRDefault="000629F7">
                    <w:pPr>
                      <w:pStyle w:val="Bibliography"/>
                      <w:rPr>
                        <w:noProof/>
                      </w:rPr>
                    </w:pPr>
                    <w:r>
                      <w:rPr>
                        <w:noProof/>
                      </w:rPr>
                      <w:t xml:space="preserve">D. Shin i E. Y. Shin, »Human-Centered AI: A Framework for Green and Sustainable AI,« </w:t>
                    </w:r>
                    <w:r>
                      <w:rPr>
                        <w:i/>
                        <w:iCs/>
                        <w:noProof/>
                      </w:rPr>
                      <w:t xml:space="preserve">Computer, </w:t>
                    </w:r>
                    <w:r>
                      <w:rPr>
                        <w:noProof/>
                      </w:rPr>
                      <w:t xml:space="preserve">svez. 56, pp. 16-25, 2023. </w:t>
                    </w:r>
                  </w:p>
                </w:tc>
              </w:tr>
              <w:tr w:rsidR="000629F7" w14:paraId="7FB57A6F" w14:textId="77777777" w:rsidTr="003C0933">
                <w:trPr>
                  <w:divId w:val="1559626218"/>
                  <w:tblCellSpacing w:w="15" w:type="dxa"/>
                </w:trPr>
                <w:tc>
                  <w:tcPr>
                    <w:tcW w:w="360" w:type="pct"/>
                    <w:hideMark/>
                  </w:tcPr>
                  <w:p w14:paraId="08A8FEA1" w14:textId="77777777" w:rsidR="000629F7" w:rsidRDefault="000629F7">
                    <w:pPr>
                      <w:pStyle w:val="Bibliography"/>
                      <w:rPr>
                        <w:noProof/>
                      </w:rPr>
                    </w:pPr>
                    <w:r>
                      <w:rPr>
                        <w:noProof/>
                      </w:rPr>
                      <w:t xml:space="preserve">[71] </w:t>
                    </w:r>
                  </w:p>
                </w:tc>
                <w:tc>
                  <w:tcPr>
                    <w:tcW w:w="0" w:type="auto"/>
                    <w:hideMark/>
                  </w:tcPr>
                  <w:p w14:paraId="563D10AC" w14:textId="77777777" w:rsidR="000629F7" w:rsidRDefault="000629F7">
                    <w:pPr>
                      <w:pStyle w:val="Bibliography"/>
                      <w:rPr>
                        <w:noProof/>
                      </w:rPr>
                    </w:pPr>
                    <w:r>
                      <w:rPr>
                        <w:noProof/>
                      </w:rPr>
                      <w:t>S. Amershi, M. Vorvoreanu i E. Horvitz, »Guidelines for human-AI interaction design,« Microsoft, 1 February 2019. [Mrežno]. Available: https://www.microsoft.com/en-us/research/blog/guidelines-for-human-ai-interaction-design/. [Pokušaj pristupa 17 July 2024].</w:t>
                    </w:r>
                  </w:p>
                </w:tc>
              </w:tr>
              <w:tr w:rsidR="000629F7" w14:paraId="4A23708A" w14:textId="77777777" w:rsidTr="003C0933">
                <w:trPr>
                  <w:divId w:val="1559626218"/>
                  <w:tblCellSpacing w:w="15" w:type="dxa"/>
                </w:trPr>
                <w:tc>
                  <w:tcPr>
                    <w:tcW w:w="360" w:type="pct"/>
                    <w:hideMark/>
                  </w:tcPr>
                  <w:p w14:paraId="7027005D" w14:textId="77777777" w:rsidR="000629F7" w:rsidRDefault="000629F7">
                    <w:pPr>
                      <w:pStyle w:val="Bibliography"/>
                      <w:rPr>
                        <w:noProof/>
                      </w:rPr>
                    </w:pPr>
                    <w:r>
                      <w:rPr>
                        <w:noProof/>
                      </w:rPr>
                      <w:t xml:space="preserve">[72] </w:t>
                    </w:r>
                  </w:p>
                </w:tc>
                <w:tc>
                  <w:tcPr>
                    <w:tcW w:w="0" w:type="auto"/>
                    <w:hideMark/>
                  </w:tcPr>
                  <w:p w14:paraId="2345DC5C" w14:textId="77777777" w:rsidR="000629F7" w:rsidRDefault="000629F7">
                    <w:pPr>
                      <w:pStyle w:val="Bibliography"/>
                      <w:rPr>
                        <w:noProof/>
                      </w:rPr>
                    </w:pPr>
                    <w:r>
                      <w:rPr>
                        <w:noProof/>
                      </w:rPr>
                      <w:t>»Guidelines for Human-AI Interaction,« Microsoft, [Mrežno]. Available: https://www.microsoft.com/en-us/haxtoolkit/ai-guidelines/. [Pokušaj pristupa 17 July 2024].</w:t>
                    </w:r>
                  </w:p>
                </w:tc>
              </w:tr>
              <w:tr w:rsidR="000629F7" w14:paraId="00CBECC7" w14:textId="77777777" w:rsidTr="003C0933">
                <w:trPr>
                  <w:divId w:val="1559626218"/>
                  <w:tblCellSpacing w:w="15" w:type="dxa"/>
                </w:trPr>
                <w:tc>
                  <w:tcPr>
                    <w:tcW w:w="360" w:type="pct"/>
                    <w:hideMark/>
                  </w:tcPr>
                  <w:p w14:paraId="4CA14409" w14:textId="77777777" w:rsidR="000629F7" w:rsidRDefault="000629F7">
                    <w:pPr>
                      <w:pStyle w:val="Bibliography"/>
                      <w:rPr>
                        <w:noProof/>
                      </w:rPr>
                    </w:pPr>
                    <w:r>
                      <w:rPr>
                        <w:noProof/>
                      </w:rPr>
                      <w:t xml:space="preserve">[73] </w:t>
                    </w:r>
                  </w:p>
                </w:tc>
                <w:tc>
                  <w:tcPr>
                    <w:tcW w:w="0" w:type="auto"/>
                    <w:hideMark/>
                  </w:tcPr>
                  <w:p w14:paraId="61BBE84E" w14:textId="77777777" w:rsidR="000629F7" w:rsidRDefault="000629F7">
                    <w:pPr>
                      <w:pStyle w:val="Bibliography"/>
                      <w:rPr>
                        <w:noProof/>
                      </w:rPr>
                    </w:pPr>
                    <w:r>
                      <w:rPr>
                        <w:noProof/>
                      </w:rPr>
                      <w:t xml:space="preserve">S. Amershi, D. Weld, M. Vorvoreanu, A. Fourney, B. Nushi, P. Collisson, J. Suh, S. Iqbal, P. N. Bennett, K. Inkpen, J. Teevan, R. Kikin-Gil i E. Horvitz, »Guidelines for Human-AI Interaction,« u </w:t>
                    </w:r>
                    <w:r>
                      <w:rPr>
                        <w:i/>
                        <w:iCs/>
                        <w:noProof/>
                      </w:rPr>
                      <w:t>Proceedings of the 2019 CHI Conference on Human Factors in Computing Systems</w:t>
                    </w:r>
                    <w:r>
                      <w:rPr>
                        <w:noProof/>
                      </w:rPr>
                      <w:t xml:space="preserve">, New York, NY, USA, 2019. </w:t>
                    </w:r>
                  </w:p>
                </w:tc>
              </w:tr>
              <w:tr w:rsidR="000629F7" w14:paraId="0045C1F8" w14:textId="77777777" w:rsidTr="003C0933">
                <w:trPr>
                  <w:divId w:val="1559626218"/>
                  <w:tblCellSpacing w:w="15" w:type="dxa"/>
                </w:trPr>
                <w:tc>
                  <w:tcPr>
                    <w:tcW w:w="360" w:type="pct"/>
                    <w:hideMark/>
                  </w:tcPr>
                  <w:p w14:paraId="2A474C1C" w14:textId="77777777" w:rsidR="000629F7" w:rsidRDefault="000629F7">
                    <w:pPr>
                      <w:pStyle w:val="Bibliography"/>
                      <w:rPr>
                        <w:noProof/>
                      </w:rPr>
                    </w:pPr>
                    <w:r>
                      <w:rPr>
                        <w:noProof/>
                      </w:rPr>
                      <w:lastRenderedPageBreak/>
                      <w:t xml:space="preserve">[74] </w:t>
                    </w:r>
                  </w:p>
                </w:tc>
                <w:tc>
                  <w:tcPr>
                    <w:tcW w:w="0" w:type="auto"/>
                    <w:hideMark/>
                  </w:tcPr>
                  <w:p w14:paraId="0C3FA265" w14:textId="77777777" w:rsidR="000629F7" w:rsidRDefault="000629F7">
                    <w:pPr>
                      <w:pStyle w:val="Bibliography"/>
                      <w:rPr>
                        <w:noProof/>
                      </w:rPr>
                    </w:pPr>
                    <w:r>
                      <w:rPr>
                        <w:noProof/>
                      </w:rPr>
                      <w:t>C. Wang, »Agents in AutoGen,« Microsoft Research, 24 May 2024. [Mrežno]. Available: https://microsoft.github.io/autogen/blog/2024/05/24/Agent/. [Pokušaj pristupa 18 July 2024].</w:t>
                    </w:r>
                  </w:p>
                </w:tc>
              </w:tr>
              <w:tr w:rsidR="000629F7" w14:paraId="4FE8BAF7" w14:textId="77777777" w:rsidTr="003C0933">
                <w:trPr>
                  <w:divId w:val="1559626218"/>
                  <w:tblCellSpacing w:w="15" w:type="dxa"/>
                </w:trPr>
                <w:tc>
                  <w:tcPr>
                    <w:tcW w:w="360" w:type="pct"/>
                    <w:hideMark/>
                  </w:tcPr>
                  <w:p w14:paraId="0F2EE495" w14:textId="77777777" w:rsidR="000629F7" w:rsidRDefault="000629F7">
                    <w:pPr>
                      <w:pStyle w:val="Bibliography"/>
                      <w:rPr>
                        <w:noProof/>
                      </w:rPr>
                    </w:pPr>
                    <w:r>
                      <w:rPr>
                        <w:noProof/>
                      </w:rPr>
                      <w:t xml:space="preserve">[75] </w:t>
                    </w:r>
                  </w:p>
                </w:tc>
                <w:tc>
                  <w:tcPr>
                    <w:tcW w:w="0" w:type="auto"/>
                    <w:hideMark/>
                  </w:tcPr>
                  <w:p w14:paraId="1503DAAC" w14:textId="77777777" w:rsidR="000629F7" w:rsidRDefault="000629F7">
                    <w:pPr>
                      <w:pStyle w:val="Bibliography"/>
                      <w:rPr>
                        <w:noProof/>
                      </w:rPr>
                    </w:pPr>
                    <w:r>
                      <w:rPr>
                        <w:noProof/>
                      </w:rPr>
                      <w:t>»Getting Started,« AutoGen, [Mrežno]. Available: https://microsoft.github.io/autogen/docs/Getting-Started. [Pokušaj pristupa 18 July 2024].</w:t>
                    </w:r>
                  </w:p>
                </w:tc>
              </w:tr>
              <w:tr w:rsidR="000629F7" w14:paraId="2443CC0B" w14:textId="77777777" w:rsidTr="003C0933">
                <w:trPr>
                  <w:divId w:val="1559626218"/>
                  <w:tblCellSpacing w:w="15" w:type="dxa"/>
                </w:trPr>
                <w:tc>
                  <w:tcPr>
                    <w:tcW w:w="360" w:type="pct"/>
                    <w:hideMark/>
                  </w:tcPr>
                  <w:p w14:paraId="2E596C25" w14:textId="77777777" w:rsidR="000629F7" w:rsidRDefault="000629F7">
                    <w:pPr>
                      <w:pStyle w:val="Bibliography"/>
                      <w:rPr>
                        <w:noProof/>
                      </w:rPr>
                    </w:pPr>
                    <w:r>
                      <w:rPr>
                        <w:noProof/>
                      </w:rPr>
                      <w:t xml:space="preserve">[76] </w:t>
                    </w:r>
                  </w:p>
                </w:tc>
                <w:tc>
                  <w:tcPr>
                    <w:tcW w:w="0" w:type="auto"/>
                    <w:hideMark/>
                  </w:tcPr>
                  <w:p w14:paraId="3796839C" w14:textId="77777777" w:rsidR="000629F7" w:rsidRDefault="000629F7">
                    <w:pPr>
                      <w:pStyle w:val="Bibliography"/>
                      <w:rPr>
                        <w:noProof/>
                      </w:rPr>
                    </w:pPr>
                    <w:r>
                      <w:rPr>
                        <w:noProof/>
                      </w:rPr>
                      <w:t>»What are LLM Agents?,« Iguazio, [Mrežno]. Available: https://www.iguazio.com/glossary/llm-agents/. [Pokušaj pristupa 18 July 2024].</w:t>
                    </w:r>
                  </w:p>
                </w:tc>
              </w:tr>
              <w:tr w:rsidR="000629F7" w14:paraId="6964CC5B" w14:textId="77777777" w:rsidTr="003C0933">
                <w:trPr>
                  <w:divId w:val="1559626218"/>
                  <w:tblCellSpacing w:w="15" w:type="dxa"/>
                </w:trPr>
                <w:tc>
                  <w:tcPr>
                    <w:tcW w:w="360" w:type="pct"/>
                    <w:hideMark/>
                  </w:tcPr>
                  <w:p w14:paraId="57F789B4" w14:textId="77777777" w:rsidR="000629F7" w:rsidRDefault="000629F7">
                    <w:pPr>
                      <w:pStyle w:val="Bibliography"/>
                      <w:rPr>
                        <w:noProof/>
                      </w:rPr>
                    </w:pPr>
                    <w:r>
                      <w:rPr>
                        <w:noProof/>
                      </w:rPr>
                      <w:t xml:space="preserve">[77] </w:t>
                    </w:r>
                  </w:p>
                </w:tc>
                <w:tc>
                  <w:tcPr>
                    <w:tcW w:w="0" w:type="auto"/>
                    <w:hideMark/>
                  </w:tcPr>
                  <w:p w14:paraId="4E6A91B6" w14:textId="77777777" w:rsidR="000629F7" w:rsidRDefault="000629F7">
                    <w:pPr>
                      <w:pStyle w:val="Bibliography"/>
                      <w:rPr>
                        <w:noProof/>
                      </w:rPr>
                    </w:pPr>
                    <w:r>
                      <w:rPr>
                        <w:noProof/>
                      </w:rPr>
                      <w:t>S. Lacasse, »Building a multimodal multi-agent framework with Azure OpenAI Assistant API,« Microsoft, 19 March 2024. [Mrežno]. Available: https://techcommunity.microsoft.com/t5/ai-azure-ai-services-blog/building-a-multimodal-multi-agent-framework-with-azure-openai/ba-p/4084007. [Pokušaj pristupa 18 July 2024].</w:t>
                    </w:r>
                  </w:p>
                </w:tc>
              </w:tr>
              <w:tr w:rsidR="000629F7" w14:paraId="74D122C3" w14:textId="77777777" w:rsidTr="003C0933">
                <w:trPr>
                  <w:divId w:val="1559626218"/>
                  <w:tblCellSpacing w:w="15" w:type="dxa"/>
                </w:trPr>
                <w:tc>
                  <w:tcPr>
                    <w:tcW w:w="360" w:type="pct"/>
                    <w:hideMark/>
                  </w:tcPr>
                  <w:p w14:paraId="5B00A5B6" w14:textId="77777777" w:rsidR="000629F7" w:rsidRDefault="000629F7">
                    <w:pPr>
                      <w:pStyle w:val="Bibliography"/>
                      <w:rPr>
                        <w:noProof/>
                      </w:rPr>
                    </w:pPr>
                    <w:r>
                      <w:rPr>
                        <w:noProof/>
                      </w:rPr>
                      <w:t xml:space="preserve">[78] </w:t>
                    </w:r>
                  </w:p>
                </w:tc>
                <w:tc>
                  <w:tcPr>
                    <w:tcW w:w="0" w:type="auto"/>
                    <w:hideMark/>
                  </w:tcPr>
                  <w:p w14:paraId="42E20B1D" w14:textId="77777777" w:rsidR="000629F7" w:rsidRDefault="000629F7">
                    <w:pPr>
                      <w:pStyle w:val="Bibliography"/>
                      <w:rPr>
                        <w:noProof/>
                      </w:rPr>
                    </w:pPr>
                    <w:r>
                      <w:rPr>
                        <w:noProof/>
                      </w:rPr>
                      <w:t>J. Zhang, »EcoAssistant - Using LLM Assistants More Accurately and Affordably,« AutoGen, 9 November 2023. [Mrežno]. Available: https://microsoft.github.io/autogen/blog/2023/11/09/EcoAssistant/. [Pokušaj pristupa 18 July 2024].</w:t>
                    </w:r>
                  </w:p>
                </w:tc>
              </w:tr>
              <w:tr w:rsidR="000629F7" w14:paraId="3BD7FACF" w14:textId="77777777" w:rsidTr="003C0933">
                <w:trPr>
                  <w:divId w:val="1559626218"/>
                  <w:tblCellSpacing w:w="15" w:type="dxa"/>
                </w:trPr>
                <w:tc>
                  <w:tcPr>
                    <w:tcW w:w="360" w:type="pct"/>
                    <w:hideMark/>
                  </w:tcPr>
                  <w:p w14:paraId="162F7AC5" w14:textId="77777777" w:rsidR="000629F7" w:rsidRDefault="000629F7">
                    <w:pPr>
                      <w:pStyle w:val="Bibliography"/>
                      <w:rPr>
                        <w:noProof/>
                      </w:rPr>
                    </w:pPr>
                    <w:r>
                      <w:rPr>
                        <w:noProof/>
                      </w:rPr>
                      <w:t xml:space="preserve">[79] </w:t>
                    </w:r>
                  </w:p>
                </w:tc>
                <w:tc>
                  <w:tcPr>
                    <w:tcW w:w="0" w:type="auto"/>
                    <w:hideMark/>
                  </w:tcPr>
                  <w:p w14:paraId="368588A5" w14:textId="77777777" w:rsidR="000629F7" w:rsidRDefault="000629F7">
                    <w:pPr>
                      <w:pStyle w:val="Bibliography"/>
                      <w:rPr>
                        <w:noProof/>
                      </w:rPr>
                    </w:pPr>
                    <w:r>
                      <w:rPr>
                        <w:noProof/>
                      </w:rPr>
                      <w:t xml:space="preserve">J. Zhang, R. Krishna, A. H. Awadallah i C. Wang, »Ecoassistant: Using llm assistant more affordably and accurately,« </w:t>
                    </w:r>
                    <w:r>
                      <w:rPr>
                        <w:i/>
                        <w:iCs/>
                        <w:noProof/>
                      </w:rPr>
                      <w:t xml:space="preserve">arXiv preprint arXiv:2310.03046, </w:t>
                    </w:r>
                    <w:r>
                      <w:rPr>
                        <w:noProof/>
                      </w:rPr>
                      <w:t xml:space="preserve">2023. </w:t>
                    </w:r>
                  </w:p>
                </w:tc>
              </w:tr>
              <w:tr w:rsidR="000629F7" w14:paraId="791153DE" w14:textId="77777777" w:rsidTr="003C0933">
                <w:trPr>
                  <w:divId w:val="1559626218"/>
                  <w:tblCellSpacing w:w="15" w:type="dxa"/>
                </w:trPr>
                <w:tc>
                  <w:tcPr>
                    <w:tcW w:w="360" w:type="pct"/>
                    <w:hideMark/>
                  </w:tcPr>
                  <w:p w14:paraId="67BD9B02" w14:textId="77777777" w:rsidR="000629F7" w:rsidRDefault="000629F7">
                    <w:pPr>
                      <w:pStyle w:val="Bibliography"/>
                      <w:rPr>
                        <w:noProof/>
                      </w:rPr>
                    </w:pPr>
                    <w:r>
                      <w:rPr>
                        <w:noProof/>
                      </w:rPr>
                      <w:t xml:space="preserve">[80] </w:t>
                    </w:r>
                  </w:p>
                </w:tc>
                <w:tc>
                  <w:tcPr>
                    <w:tcW w:w="0" w:type="auto"/>
                    <w:hideMark/>
                  </w:tcPr>
                  <w:p w14:paraId="6FF08453" w14:textId="77777777" w:rsidR="000629F7" w:rsidRDefault="000629F7">
                    <w:pPr>
                      <w:pStyle w:val="Bibliography"/>
                      <w:rPr>
                        <w:noProof/>
                      </w:rPr>
                    </w:pPr>
                    <w:r>
                      <w:rPr>
                        <w:noProof/>
                      </w:rPr>
                      <w:t xml:space="preserve">W. Tao, Y. Zhou, W. Zhang i Y. Cheng, »MAGIS: LLM-Based Multi-Agent Framework for GitHub Issue Resolution,« </w:t>
                    </w:r>
                    <w:r>
                      <w:rPr>
                        <w:i/>
                        <w:iCs/>
                        <w:noProof/>
                      </w:rPr>
                      <w:t xml:space="preserve">arXiv preprint arXiv:2403.17927, </w:t>
                    </w:r>
                    <w:r>
                      <w:rPr>
                        <w:noProof/>
                      </w:rPr>
                      <w:t xml:space="preserve">2024. </w:t>
                    </w:r>
                  </w:p>
                </w:tc>
              </w:tr>
              <w:tr w:rsidR="000629F7" w14:paraId="5DA0A687" w14:textId="77777777" w:rsidTr="003C0933">
                <w:trPr>
                  <w:divId w:val="1559626218"/>
                  <w:tblCellSpacing w:w="15" w:type="dxa"/>
                </w:trPr>
                <w:tc>
                  <w:tcPr>
                    <w:tcW w:w="360" w:type="pct"/>
                    <w:hideMark/>
                  </w:tcPr>
                  <w:p w14:paraId="28CB6542" w14:textId="77777777" w:rsidR="000629F7" w:rsidRDefault="000629F7">
                    <w:pPr>
                      <w:pStyle w:val="Bibliography"/>
                      <w:rPr>
                        <w:noProof/>
                      </w:rPr>
                    </w:pPr>
                    <w:r>
                      <w:rPr>
                        <w:noProof/>
                      </w:rPr>
                      <w:t xml:space="preserve">[81] </w:t>
                    </w:r>
                  </w:p>
                </w:tc>
                <w:tc>
                  <w:tcPr>
                    <w:tcW w:w="0" w:type="auto"/>
                    <w:hideMark/>
                  </w:tcPr>
                  <w:p w14:paraId="1DF86753" w14:textId="77777777" w:rsidR="000629F7" w:rsidRDefault="000629F7">
                    <w:pPr>
                      <w:pStyle w:val="Bibliography"/>
                      <w:rPr>
                        <w:noProof/>
                      </w:rPr>
                    </w:pPr>
                    <w:r>
                      <w:rPr>
                        <w:noProof/>
                      </w:rPr>
                      <w:t>R. Loynd, »AutoGen's Teachable Agents,« AutoGen, 26 October 2023. [Mrežno]. Available: https://microsoft.github.io/autogen/blog/2023/10/26/TeachableAgent/. [Pokušaj pristupa 18 July 2024].</w:t>
                    </w:r>
                  </w:p>
                </w:tc>
              </w:tr>
              <w:tr w:rsidR="000629F7" w14:paraId="5088BD6D" w14:textId="77777777" w:rsidTr="003C0933">
                <w:trPr>
                  <w:divId w:val="1559626218"/>
                  <w:tblCellSpacing w:w="15" w:type="dxa"/>
                </w:trPr>
                <w:tc>
                  <w:tcPr>
                    <w:tcW w:w="360" w:type="pct"/>
                    <w:hideMark/>
                  </w:tcPr>
                  <w:p w14:paraId="77217EE7" w14:textId="77777777" w:rsidR="000629F7" w:rsidRDefault="000629F7">
                    <w:pPr>
                      <w:pStyle w:val="Bibliography"/>
                      <w:rPr>
                        <w:noProof/>
                      </w:rPr>
                    </w:pPr>
                    <w:r>
                      <w:rPr>
                        <w:noProof/>
                      </w:rPr>
                      <w:t xml:space="preserve">[82] </w:t>
                    </w:r>
                  </w:p>
                </w:tc>
                <w:tc>
                  <w:tcPr>
                    <w:tcW w:w="0" w:type="auto"/>
                    <w:hideMark/>
                  </w:tcPr>
                  <w:p w14:paraId="5B0E5967" w14:textId="77777777" w:rsidR="000629F7" w:rsidRDefault="000629F7">
                    <w:pPr>
                      <w:pStyle w:val="Bibliography"/>
                      <w:rPr>
                        <w:noProof/>
                      </w:rPr>
                    </w:pPr>
                    <w:r>
                      <w:rPr>
                        <w:noProof/>
                      </w:rPr>
                      <w:t xml:space="preserve">Q. Wu, G. Bansal, J. Zhang, Y. Wu, B. Li, E. Zhu, L. Jiang, X. Zhang, S. Zhang, J. Liu, A. H. Awadallah, R. W. White, D. Burger i C. Wang, »AutoGen: Enabling Next-Gen LLM Applications via Multi-Agent Conversation,« 2023. </w:t>
                    </w:r>
                  </w:p>
                </w:tc>
              </w:tr>
              <w:tr w:rsidR="000629F7" w14:paraId="08E4373E" w14:textId="77777777" w:rsidTr="003C0933">
                <w:trPr>
                  <w:divId w:val="1559626218"/>
                  <w:tblCellSpacing w:w="15" w:type="dxa"/>
                </w:trPr>
                <w:tc>
                  <w:tcPr>
                    <w:tcW w:w="360" w:type="pct"/>
                    <w:hideMark/>
                  </w:tcPr>
                  <w:p w14:paraId="28D7E5DA" w14:textId="77777777" w:rsidR="000629F7" w:rsidRDefault="000629F7">
                    <w:pPr>
                      <w:pStyle w:val="Bibliography"/>
                      <w:rPr>
                        <w:noProof/>
                      </w:rPr>
                    </w:pPr>
                    <w:r>
                      <w:rPr>
                        <w:noProof/>
                      </w:rPr>
                      <w:t xml:space="preserve">[83] </w:t>
                    </w:r>
                  </w:p>
                </w:tc>
                <w:tc>
                  <w:tcPr>
                    <w:tcW w:w="0" w:type="auto"/>
                    <w:hideMark/>
                  </w:tcPr>
                  <w:p w14:paraId="7D999B35" w14:textId="77777777" w:rsidR="000629F7" w:rsidRDefault="000629F7">
                    <w:pPr>
                      <w:pStyle w:val="Bibliography"/>
                      <w:rPr>
                        <w:noProof/>
                      </w:rPr>
                    </w:pPr>
                    <w:r>
                      <w:rPr>
                        <w:noProof/>
                      </w:rPr>
                      <w:t>G. Trajkovski, »Behaviorism in Prompt Engineering: Shaping AI Responses,« 26 December 2023. [Mrežno]. Available: https://www.linkedin.com/pulse/behaviorism-prompt-engineering-shaping-ai-responses-goran-trajkovski-jyquc/. [Pokušaj pristupa 18 July 2024].</w:t>
                    </w:r>
                  </w:p>
                </w:tc>
              </w:tr>
              <w:tr w:rsidR="000629F7" w14:paraId="5BC25CF2" w14:textId="77777777" w:rsidTr="003C0933">
                <w:trPr>
                  <w:divId w:val="1559626218"/>
                  <w:tblCellSpacing w:w="15" w:type="dxa"/>
                </w:trPr>
                <w:tc>
                  <w:tcPr>
                    <w:tcW w:w="360" w:type="pct"/>
                    <w:hideMark/>
                  </w:tcPr>
                  <w:p w14:paraId="36280A15" w14:textId="77777777" w:rsidR="000629F7" w:rsidRDefault="000629F7">
                    <w:pPr>
                      <w:pStyle w:val="Bibliography"/>
                      <w:rPr>
                        <w:noProof/>
                      </w:rPr>
                    </w:pPr>
                    <w:r>
                      <w:rPr>
                        <w:noProof/>
                      </w:rPr>
                      <w:t xml:space="preserve">[84] </w:t>
                    </w:r>
                  </w:p>
                </w:tc>
                <w:tc>
                  <w:tcPr>
                    <w:tcW w:w="0" w:type="auto"/>
                    <w:hideMark/>
                  </w:tcPr>
                  <w:p w14:paraId="3917A930" w14:textId="77777777" w:rsidR="000629F7" w:rsidRDefault="000629F7">
                    <w:pPr>
                      <w:pStyle w:val="Bibliography"/>
                      <w:rPr>
                        <w:noProof/>
                      </w:rPr>
                    </w:pPr>
                    <w:r>
                      <w:rPr>
                        <w:noProof/>
                      </w:rPr>
                      <w:t>K. Dumesnil, »The AI Fusionist Playbook for Learning Theories,« 6 October 2023. [Mrežno]. Available: https://www.linkedin.com/pulse/ai-fusionist-playbook-learning-theories-kambria-dumesnil/. [Pokušaj pristupa 18 July 2024].</w:t>
                    </w:r>
                  </w:p>
                </w:tc>
              </w:tr>
              <w:tr w:rsidR="000629F7" w14:paraId="144D10AD" w14:textId="77777777" w:rsidTr="003C0933">
                <w:trPr>
                  <w:divId w:val="1559626218"/>
                  <w:tblCellSpacing w:w="15" w:type="dxa"/>
                </w:trPr>
                <w:tc>
                  <w:tcPr>
                    <w:tcW w:w="360" w:type="pct"/>
                    <w:hideMark/>
                  </w:tcPr>
                  <w:p w14:paraId="4A7486D5" w14:textId="77777777" w:rsidR="000629F7" w:rsidRDefault="000629F7">
                    <w:pPr>
                      <w:pStyle w:val="Bibliography"/>
                      <w:rPr>
                        <w:noProof/>
                      </w:rPr>
                    </w:pPr>
                    <w:r>
                      <w:rPr>
                        <w:noProof/>
                      </w:rPr>
                      <w:t xml:space="preserve">[85] </w:t>
                    </w:r>
                  </w:p>
                </w:tc>
                <w:tc>
                  <w:tcPr>
                    <w:tcW w:w="0" w:type="auto"/>
                    <w:hideMark/>
                  </w:tcPr>
                  <w:p w14:paraId="736567D3" w14:textId="77777777" w:rsidR="000629F7" w:rsidRDefault="000629F7">
                    <w:pPr>
                      <w:pStyle w:val="Bibliography"/>
                      <w:rPr>
                        <w:noProof/>
                      </w:rPr>
                    </w:pPr>
                    <w:r>
                      <w:rPr>
                        <w:noProof/>
                      </w:rPr>
                      <w:t xml:space="preserve">D. Moher, A. Liberati, J. Tetzlaff i D. Altman, »Preferred reporting items for systematic reviews and meta-analyses: The PRISMA statement,« </w:t>
                    </w:r>
                    <w:r>
                      <w:rPr>
                        <w:i/>
                        <w:iCs/>
                        <w:noProof/>
                      </w:rPr>
                      <w:t xml:space="preserve">INTERNATIONAL JOURNAL OF SURGERY, </w:t>
                    </w:r>
                    <w:r>
                      <w:rPr>
                        <w:noProof/>
                      </w:rPr>
                      <w:t xml:space="preserve">svez. 8, br. 5, pp. 336-341, 2010. </w:t>
                    </w:r>
                  </w:p>
                </w:tc>
              </w:tr>
              <w:tr w:rsidR="000629F7" w14:paraId="578FDB42" w14:textId="77777777" w:rsidTr="003C0933">
                <w:trPr>
                  <w:divId w:val="1559626218"/>
                  <w:tblCellSpacing w:w="15" w:type="dxa"/>
                </w:trPr>
                <w:tc>
                  <w:tcPr>
                    <w:tcW w:w="360" w:type="pct"/>
                    <w:hideMark/>
                  </w:tcPr>
                  <w:p w14:paraId="6B857C9C" w14:textId="77777777" w:rsidR="000629F7" w:rsidRDefault="000629F7">
                    <w:pPr>
                      <w:pStyle w:val="Bibliography"/>
                      <w:rPr>
                        <w:noProof/>
                      </w:rPr>
                    </w:pPr>
                    <w:r>
                      <w:rPr>
                        <w:noProof/>
                      </w:rPr>
                      <w:t xml:space="preserve">[86] </w:t>
                    </w:r>
                  </w:p>
                </w:tc>
                <w:tc>
                  <w:tcPr>
                    <w:tcW w:w="0" w:type="auto"/>
                    <w:hideMark/>
                  </w:tcPr>
                  <w:p w14:paraId="7B0A5C9D" w14:textId="77777777" w:rsidR="000629F7" w:rsidRDefault="000629F7">
                    <w:pPr>
                      <w:pStyle w:val="Bibliography"/>
                      <w:rPr>
                        <w:noProof/>
                      </w:rPr>
                    </w:pPr>
                    <w:r>
                      <w:rPr>
                        <w:noProof/>
                      </w:rPr>
                      <w:t xml:space="preserve">N. Khan, Z. Khan, A. Koubaa, M. K. Khan i R. b. Salleh, »Global insights and the impact of generative AI-ChatGPT on multidisciplinary: a systematic review and bibliometric analysis,« </w:t>
                    </w:r>
                    <w:r>
                      <w:rPr>
                        <w:i/>
                        <w:iCs/>
                        <w:noProof/>
                      </w:rPr>
                      <w:t xml:space="preserve">CONNECTION SCIENCE, </w:t>
                    </w:r>
                    <w:r>
                      <w:rPr>
                        <w:noProof/>
                      </w:rPr>
                      <w:t xml:space="preserve">svez. 36, December 2024. </w:t>
                    </w:r>
                  </w:p>
                </w:tc>
              </w:tr>
              <w:tr w:rsidR="000629F7" w14:paraId="282DCCCC" w14:textId="77777777" w:rsidTr="003C0933">
                <w:trPr>
                  <w:divId w:val="1559626218"/>
                  <w:tblCellSpacing w:w="15" w:type="dxa"/>
                </w:trPr>
                <w:tc>
                  <w:tcPr>
                    <w:tcW w:w="360" w:type="pct"/>
                    <w:hideMark/>
                  </w:tcPr>
                  <w:p w14:paraId="44DB664B" w14:textId="77777777" w:rsidR="000629F7" w:rsidRDefault="000629F7">
                    <w:pPr>
                      <w:pStyle w:val="Bibliography"/>
                      <w:rPr>
                        <w:noProof/>
                      </w:rPr>
                    </w:pPr>
                    <w:r>
                      <w:rPr>
                        <w:noProof/>
                      </w:rPr>
                      <w:lastRenderedPageBreak/>
                      <w:t xml:space="preserve">[87] </w:t>
                    </w:r>
                  </w:p>
                </w:tc>
                <w:tc>
                  <w:tcPr>
                    <w:tcW w:w="0" w:type="auto"/>
                    <w:hideMark/>
                  </w:tcPr>
                  <w:p w14:paraId="2FF013A1" w14:textId="77777777" w:rsidR="000629F7" w:rsidRDefault="000629F7">
                    <w:pPr>
                      <w:pStyle w:val="Bibliography"/>
                      <w:rPr>
                        <w:noProof/>
                      </w:rPr>
                    </w:pPr>
                    <w:r>
                      <w:rPr>
                        <w:noProof/>
                      </w:rPr>
                      <w:t xml:space="preserve">V. Salikutluk, D. Koert i F. Jaekel, »Interacting with Large Language Models: A Case Study on AI-Aided Brainstorming for Guesstimation Problems,« u </w:t>
                    </w:r>
                    <w:r>
                      <w:rPr>
                        <w:i/>
                        <w:iCs/>
                        <w:noProof/>
                      </w:rPr>
                      <w:t>HHAI 2023: AUGMENTING HUMAN INTELLECT</w:t>
                    </w:r>
                    <w:r>
                      <w:rPr>
                        <w:noProof/>
                      </w:rPr>
                      <w:t xml:space="preserve">, 2023. </w:t>
                    </w:r>
                  </w:p>
                </w:tc>
              </w:tr>
              <w:tr w:rsidR="000629F7" w14:paraId="17AA6AB0" w14:textId="77777777" w:rsidTr="003C0933">
                <w:trPr>
                  <w:divId w:val="1559626218"/>
                  <w:tblCellSpacing w:w="15" w:type="dxa"/>
                </w:trPr>
                <w:tc>
                  <w:tcPr>
                    <w:tcW w:w="360" w:type="pct"/>
                    <w:hideMark/>
                  </w:tcPr>
                  <w:p w14:paraId="001688A1" w14:textId="77777777" w:rsidR="000629F7" w:rsidRDefault="000629F7">
                    <w:pPr>
                      <w:pStyle w:val="Bibliography"/>
                      <w:rPr>
                        <w:noProof/>
                      </w:rPr>
                    </w:pPr>
                    <w:r>
                      <w:rPr>
                        <w:noProof/>
                      </w:rPr>
                      <w:t xml:space="preserve">[88] </w:t>
                    </w:r>
                  </w:p>
                </w:tc>
                <w:tc>
                  <w:tcPr>
                    <w:tcW w:w="0" w:type="auto"/>
                    <w:hideMark/>
                  </w:tcPr>
                  <w:p w14:paraId="7B8425C8" w14:textId="77777777" w:rsidR="000629F7" w:rsidRDefault="000629F7">
                    <w:pPr>
                      <w:pStyle w:val="Bibliography"/>
                      <w:rPr>
                        <w:noProof/>
                      </w:rPr>
                    </w:pPr>
                    <w:r>
                      <w:rPr>
                        <w:noProof/>
                      </w:rPr>
                      <w:t xml:space="preserve">M. Lee, P. Liang i Q. Yang, »CoAuthor: Designing a Human-AI Collaborative Writing Dataset for Exploring Language Model Capabilities,« u </w:t>
                    </w:r>
                    <w:r>
                      <w:rPr>
                        <w:i/>
                        <w:iCs/>
                        <w:noProof/>
                      </w:rPr>
                      <w:t>PROCEEDINGS OF THE 2022 CHI CONFERENCE ON HUMAN FACTORS IN COMPUTING SYSTEMS (CHI' 22)</w:t>
                    </w:r>
                    <w:r>
                      <w:rPr>
                        <w:noProof/>
                      </w:rPr>
                      <w:t xml:space="preserve">, 2022. </w:t>
                    </w:r>
                  </w:p>
                </w:tc>
              </w:tr>
              <w:tr w:rsidR="000629F7" w14:paraId="666CBB02" w14:textId="77777777" w:rsidTr="003C0933">
                <w:trPr>
                  <w:divId w:val="1559626218"/>
                  <w:tblCellSpacing w:w="15" w:type="dxa"/>
                </w:trPr>
                <w:tc>
                  <w:tcPr>
                    <w:tcW w:w="360" w:type="pct"/>
                    <w:hideMark/>
                  </w:tcPr>
                  <w:p w14:paraId="7FCB9AF4" w14:textId="77777777" w:rsidR="000629F7" w:rsidRDefault="000629F7">
                    <w:pPr>
                      <w:pStyle w:val="Bibliography"/>
                      <w:rPr>
                        <w:noProof/>
                      </w:rPr>
                    </w:pPr>
                    <w:r>
                      <w:rPr>
                        <w:noProof/>
                      </w:rPr>
                      <w:t xml:space="preserve">[89] </w:t>
                    </w:r>
                  </w:p>
                </w:tc>
                <w:tc>
                  <w:tcPr>
                    <w:tcW w:w="0" w:type="auto"/>
                    <w:hideMark/>
                  </w:tcPr>
                  <w:p w14:paraId="41048B9C" w14:textId="77777777" w:rsidR="000629F7" w:rsidRDefault="000629F7">
                    <w:pPr>
                      <w:pStyle w:val="Bibliography"/>
                      <w:rPr>
                        <w:noProof/>
                      </w:rPr>
                    </w:pPr>
                    <w:r>
                      <w:rPr>
                        <w:noProof/>
                      </w:rPr>
                      <w:t xml:space="preserve">J. Liu, »ChatGPT: perspectives from human-computer interaction and psychology,« </w:t>
                    </w:r>
                    <w:r>
                      <w:rPr>
                        <w:i/>
                        <w:iCs/>
                        <w:noProof/>
                      </w:rPr>
                      <w:t xml:space="preserve">FRONTIERS IN ARTIFICIAL INTELLIGENCE, </w:t>
                    </w:r>
                    <w:r>
                      <w:rPr>
                        <w:noProof/>
                      </w:rPr>
                      <w:t xml:space="preserve">svez. 7, June 2024. </w:t>
                    </w:r>
                  </w:p>
                </w:tc>
              </w:tr>
              <w:tr w:rsidR="000629F7" w14:paraId="142A774B" w14:textId="77777777" w:rsidTr="003C0933">
                <w:trPr>
                  <w:divId w:val="1559626218"/>
                  <w:tblCellSpacing w:w="15" w:type="dxa"/>
                </w:trPr>
                <w:tc>
                  <w:tcPr>
                    <w:tcW w:w="360" w:type="pct"/>
                    <w:hideMark/>
                  </w:tcPr>
                  <w:p w14:paraId="744F25AC" w14:textId="77777777" w:rsidR="000629F7" w:rsidRDefault="000629F7">
                    <w:pPr>
                      <w:pStyle w:val="Bibliography"/>
                      <w:rPr>
                        <w:noProof/>
                      </w:rPr>
                    </w:pPr>
                    <w:r>
                      <w:rPr>
                        <w:noProof/>
                      </w:rPr>
                      <w:t xml:space="preserve">[90] </w:t>
                    </w:r>
                  </w:p>
                </w:tc>
                <w:tc>
                  <w:tcPr>
                    <w:tcW w:w="0" w:type="auto"/>
                    <w:hideMark/>
                  </w:tcPr>
                  <w:p w14:paraId="1B65318C" w14:textId="77777777" w:rsidR="000629F7" w:rsidRDefault="000629F7">
                    <w:pPr>
                      <w:pStyle w:val="Bibliography"/>
                      <w:rPr>
                        <w:noProof/>
                      </w:rPr>
                    </w:pPr>
                    <w:r>
                      <w:rPr>
                        <w:noProof/>
                      </w:rPr>
                      <w:t xml:space="preserve">Z. Zhou, J. Li, Z. Zhang, J. Yu i H. Duh, »Examining How the Large Language Models Impact the Conceptual Design with Human Designers: A Comparative Case Study,« </w:t>
                    </w:r>
                    <w:r>
                      <w:rPr>
                        <w:i/>
                        <w:iCs/>
                        <w:noProof/>
                      </w:rPr>
                      <w:t xml:space="preserve">INTERNATIONAL JOURNAL OF HUMAN-COMPUTER INTERACTION, </w:t>
                    </w:r>
                    <w:r>
                      <w:rPr>
                        <w:noProof/>
                      </w:rPr>
                      <w:t xml:space="preserve">2024. </w:t>
                    </w:r>
                  </w:p>
                </w:tc>
              </w:tr>
              <w:tr w:rsidR="000629F7" w14:paraId="6925E954" w14:textId="77777777" w:rsidTr="003C0933">
                <w:trPr>
                  <w:divId w:val="1559626218"/>
                  <w:tblCellSpacing w:w="15" w:type="dxa"/>
                </w:trPr>
                <w:tc>
                  <w:tcPr>
                    <w:tcW w:w="360" w:type="pct"/>
                    <w:hideMark/>
                  </w:tcPr>
                  <w:p w14:paraId="3C2F2AE6" w14:textId="77777777" w:rsidR="000629F7" w:rsidRDefault="000629F7">
                    <w:pPr>
                      <w:pStyle w:val="Bibliography"/>
                      <w:rPr>
                        <w:noProof/>
                      </w:rPr>
                    </w:pPr>
                    <w:r>
                      <w:rPr>
                        <w:noProof/>
                      </w:rPr>
                      <w:t xml:space="preserve">[91] </w:t>
                    </w:r>
                  </w:p>
                </w:tc>
                <w:tc>
                  <w:tcPr>
                    <w:tcW w:w="0" w:type="auto"/>
                    <w:hideMark/>
                  </w:tcPr>
                  <w:p w14:paraId="788D8B4C" w14:textId="77777777" w:rsidR="000629F7" w:rsidRDefault="000629F7">
                    <w:pPr>
                      <w:pStyle w:val="Bibliography"/>
                      <w:rPr>
                        <w:noProof/>
                      </w:rPr>
                    </w:pPr>
                    <w:r>
                      <w:rPr>
                        <w:noProof/>
                      </w:rPr>
                      <w:t xml:space="preserve">A. Casheekar, A. Lahiri, K. Rath, K. S. Prabhakar i K. Srinivasan, »A contemporary review on chatbots, AI-powered virtual conversational agents, ChatGPT: Applications, open challenges and future research directions,« </w:t>
                    </w:r>
                    <w:r>
                      <w:rPr>
                        <w:i/>
                        <w:iCs/>
                        <w:noProof/>
                      </w:rPr>
                      <w:t xml:space="preserve">COMPUTER SCIENCE REVIEW, </w:t>
                    </w:r>
                    <w:r>
                      <w:rPr>
                        <w:noProof/>
                      </w:rPr>
                      <w:t xml:space="preserve">svez. 52, May 2024. </w:t>
                    </w:r>
                  </w:p>
                </w:tc>
              </w:tr>
              <w:tr w:rsidR="000629F7" w14:paraId="2A093F3C" w14:textId="77777777" w:rsidTr="003C0933">
                <w:trPr>
                  <w:divId w:val="1559626218"/>
                  <w:tblCellSpacing w:w="15" w:type="dxa"/>
                </w:trPr>
                <w:tc>
                  <w:tcPr>
                    <w:tcW w:w="360" w:type="pct"/>
                    <w:hideMark/>
                  </w:tcPr>
                  <w:p w14:paraId="6E752C21" w14:textId="77777777" w:rsidR="000629F7" w:rsidRDefault="000629F7">
                    <w:pPr>
                      <w:pStyle w:val="Bibliography"/>
                      <w:rPr>
                        <w:noProof/>
                      </w:rPr>
                    </w:pPr>
                    <w:r>
                      <w:rPr>
                        <w:noProof/>
                      </w:rPr>
                      <w:t xml:space="preserve">[92] </w:t>
                    </w:r>
                  </w:p>
                </w:tc>
                <w:tc>
                  <w:tcPr>
                    <w:tcW w:w="0" w:type="auto"/>
                    <w:hideMark/>
                  </w:tcPr>
                  <w:p w14:paraId="202AEE6B" w14:textId="77777777" w:rsidR="000629F7" w:rsidRDefault="000629F7">
                    <w:pPr>
                      <w:pStyle w:val="Bibliography"/>
                      <w:rPr>
                        <w:noProof/>
                      </w:rPr>
                    </w:pPr>
                    <w:r>
                      <w:rPr>
                        <w:noProof/>
                      </w:rPr>
                      <w:t xml:space="preserve">C. Qiu, Z. Xie, M. Liu i H. Hu, »Explainable Knowledge reasoning via thought chains for knowledge-based visual question answering,« </w:t>
                    </w:r>
                    <w:r>
                      <w:rPr>
                        <w:i/>
                        <w:iCs/>
                        <w:noProof/>
                      </w:rPr>
                      <w:t xml:space="preserve">INFORMATION PROCESSING &amp; MANAGEMENT, </w:t>
                    </w:r>
                    <w:r>
                      <w:rPr>
                        <w:noProof/>
                      </w:rPr>
                      <w:t xml:space="preserve">svez. 61, July 2024. </w:t>
                    </w:r>
                  </w:p>
                </w:tc>
              </w:tr>
              <w:tr w:rsidR="000629F7" w14:paraId="3A51A237" w14:textId="77777777" w:rsidTr="003C0933">
                <w:trPr>
                  <w:divId w:val="1559626218"/>
                  <w:tblCellSpacing w:w="15" w:type="dxa"/>
                </w:trPr>
                <w:tc>
                  <w:tcPr>
                    <w:tcW w:w="360" w:type="pct"/>
                    <w:hideMark/>
                  </w:tcPr>
                  <w:p w14:paraId="3FCBBBC3" w14:textId="77777777" w:rsidR="000629F7" w:rsidRDefault="000629F7">
                    <w:pPr>
                      <w:pStyle w:val="Bibliography"/>
                      <w:rPr>
                        <w:noProof/>
                      </w:rPr>
                    </w:pPr>
                    <w:r>
                      <w:rPr>
                        <w:noProof/>
                      </w:rPr>
                      <w:t xml:space="preserve">[93] </w:t>
                    </w:r>
                  </w:p>
                </w:tc>
                <w:tc>
                  <w:tcPr>
                    <w:tcW w:w="0" w:type="auto"/>
                    <w:hideMark/>
                  </w:tcPr>
                  <w:p w14:paraId="05EEEEF3" w14:textId="77777777" w:rsidR="000629F7" w:rsidRDefault="000629F7">
                    <w:pPr>
                      <w:pStyle w:val="Bibliography"/>
                      <w:rPr>
                        <w:noProof/>
                      </w:rPr>
                    </w:pPr>
                    <w:r>
                      <w:rPr>
                        <w:noProof/>
                      </w:rPr>
                      <w:t xml:space="preserve">L. Tang, P.-T. Jiang, H. Xiao i B. Li, »Towards Training-Free Open-World Segmentation via Image Prompt Foundation Models,« </w:t>
                    </w:r>
                    <w:r>
                      <w:rPr>
                        <w:i/>
                        <w:iCs/>
                        <w:noProof/>
                      </w:rPr>
                      <w:t xml:space="preserve">INTERNATIONAL JOURNAL OF COMPUTER VISION, </w:t>
                    </w:r>
                    <w:r>
                      <w:rPr>
                        <w:noProof/>
                      </w:rPr>
                      <w:t xml:space="preserve">2024. </w:t>
                    </w:r>
                  </w:p>
                </w:tc>
              </w:tr>
              <w:tr w:rsidR="000629F7" w14:paraId="05CF5D82" w14:textId="77777777" w:rsidTr="003C0933">
                <w:trPr>
                  <w:divId w:val="1559626218"/>
                  <w:tblCellSpacing w:w="15" w:type="dxa"/>
                </w:trPr>
                <w:tc>
                  <w:tcPr>
                    <w:tcW w:w="360" w:type="pct"/>
                    <w:hideMark/>
                  </w:tcPr>
                  <w:p w14:paraId="68C8EBD3" w14:textId="77777777" w:rsidR="000629F7" w:rsidRDefault="000629F7">
                    <w:pPr>
                      <w:pStyle w:val="Bibliography"/>
                      <w:rPr>
                        <w:noProof/>
                      </w:rPr>
                    </w:pPr>
                    <w:r>
                      <w:rPr>
                        <w:noProof/>
                      </w:rPr>
                      <w:t xml:space="preserve">[94] </w:t>
                    </w:r>
                  </w:p>
                </w:tc>
                <w:tc>
                  <w:tcPr>
                    <w:tcW w:w="0" w:type="auto"/>
                    <w:hideMark/>
                  </w:tcPr>
                  <w:p w14:paraId="7F0BE14E" w14:textId="77777777" w:rsidR="000629F7" w:rsidRDefault="000629F7">
                    <w:pPr>
                      <w:pStyle w:val="Bibliography"/>
                      <w:rPr>
                        <w:noProof/>
                      </w:rPr>
                    </w:pPr>
                    <w:r>
                      <w:rPr>
                        <w:noProof/>
                      </w:rPr>
                      <w:t xml:space="preserve">T. T. Procko, T. Elvira i O. Ochoa, »Dawn of the dialogue: AI's leap from lab to living room,« </w:t>
                    </w:r>
                    <w:r>
                      <w:rPr>
                        <w:i/>
                        <w:iCs/>
                        <w:noProof/>
                      </w:rPr>
                      <w:t xml:space="preserve">FRONTIERS IN ARTIFICIAL INTELLIGENCE, </w:t>
                    </w:r>
                    <w:r>
                      <w:rPr>
                        <w:noProof/>
                      </w:rPr>
                      <w:t xml:space="preserve">svez. 7, March 2024. </w:t>
                    </w:r>
                  </w:p>
                </w:tc>
              </w:tr>
              <w:tr w:rsidR="000629F7" w14:paraId="6E078DCB" w14:textId="77777777" w:rsidTr="003C0933">
                <w:trPr>
                  <w:divId w:val="1559626218"/>
                  <w:tblCellSpacing w:w="15" w:type="dxa"/>
                </w:trPr>
                <w:tc>
                  <w:tcPr>
                    <w:tcW w:w="360" w:type="pct"/>
                    <w:hideMark/>
                  </w:tcPr>
                  <w:p w14:paraId="7F42F48D" w14:textId="77777777" w:rsidR="000629F7" w:rsidRDefault="000629F7">
                    <w:pPr>
                      <w:pStyle w:val="Bibliography"/>
                      <w:rPr>
                        <w:noProof/>
                      </w:rPr>
                    </w:pPr>
                    <w:r>
                      <w:rPr>
                        <w:noProof/>
                      </w:rPr>
                      <w:t xml:space="preserve">[95] </w:t>
                    </w:r>
                  </w:p>
                </w:tc>
                <w:tc>
                  <w:tcPr>
                    <w:tcW w:w="0" w:type="auto"/>
                    <w:hideMark/>
                  </w:tcPr>
                  <w:p w14:paraId="46ACCB7E" w14:textId="77777777" w:rsidR="000629F7" w:rsidRDefault="000629F7">
                    <w:pPr>
                      <w:pStyle w:val="Bibliography"/>
                      <w:rPr>
                        <w:noProof/>
                      </w:rPr>
                    </w:pPr>
                    <w:r>
                      <w:rPr>
                        <w:noProof/>
                      </w:rPr>
                      <w:t xml:space="preserve">Y. Gao, W. Tong, E. Q. Q. Wu, W. Chen, G. Zhu i F.-Y. Wang, »Chat With ChatGPT on Interactive Engines for Intelligent Driving,« </w:t>
                    </w:r>
                    <w:r>
                      <w:rPr>
                        <w:i/>
                        <w:iCs/>
                        <w:noProof/>
                      </w:rPr>
                      <w:t xml:space="preserve">IEEE TRANSACTIONS ON INTELLIGENT VEHICLES, </w:t>
                    </w:r>
                    <w:r>
                      <w:rPr>
                        <w:noProof/>
                      </w:rPr>
                      <w:t xml:space="preserve">svez. 8, pp. 2034-2036, March 2023. </w:t>
                    </w:r>
                  </w:p>
                </w:tc>
              </w:tr>
              <w:tr w:rsidR="000629F7" w14:paraId="0BDA3C52" w14:textId="77777777" w:rsidTr="003C0933">
                <w:trPr>
                  <w:divId w:val="1559626218"/>
                  <w:tblCellSpacing w:w="15" w:type="dxa"/>
                </w:trPr>
                <w:tc>
                  <w:tcPr>
                    <w:tcW w:w="360" w:type="pct"/>
                    <w:hideMark/>
                  </w:tcPr>
                  <w:p w14:paraId="32D7899A" w14:textId="77777777" w:rsidR="000629F7" w:rsidRDefault="000629F7">
                    <w:pPr>
                      <w:pStyle w:val="Bibliography"/>
                      <w:rPr>
                        <w:noProof/>
                      </w:rPr>
                    </w:pPr>
                    <w:r>
                      <w:rPr>
                        <w:noProof/>
                      </w:rPr>
                      <w:t xml:space="preserve">[96] </w:t>
                    </w:r>
                  </w:p>
                </w:tc>
                <w:tc>
                  <w:tcPr>
                    <w:tcW w:w="0" w:type="auto"/>
                    <w:hideMark/>
                  </w:tcPr>
                  <w:p w14:paraId="11C69F4E" w14:textId="77777777" w:rsidR="000629F7" w:rsidRDefault="000629F7">
                    <w:pPr>
                      <w:pStyle w:val="Bibliography"/>
                      <w:rPr>
                        <w:noProof/>
                      </w:rPr>
                    </w:pPr>
                    <w:r>
                      <w:rPr>
                        <w:noProof/>
                      </w:rPr>
                      <w:t xml:space="preserve">Y. Shu, H. Zhang, H. Gu, P. Zhang, T. Lu, D. Li i N. Gu, »RAH! RecSys-Assistant-Human: A Human-Centered Recommendation Framework With LLM Agents,« </w:t>
                    </w:r>
                    <w:r>
                      <w:rPr>
                        <w:i/>
                        <w:iCs/>
                        <w:noProof/>
                      </w:rPr>
                      <w:t xml:space="preserve">IEEE TRANSACTIONS ON COMPUTATIONAL SOCIAL SYSTEMS, </w:t>
                    </w:r>
                    <w:r>
                      <w:rPr>
                        <w:noProof/>
                      </w:rPr>
                      <w:t xml:space="preserve">2024. </w:t>
                    </w:r>
                  </w:p>
                </w:tc>
              </w:tr>
              <w:tr w:rsidR="000629F7" w14:paraId="6FC067DB" w14:textId="77777777" w:rsidTr="003C0933">
                <w:trPr>
                  <w:divId w:val="1559626218"/>
                  <w:tblCellSpacing w:w="15" w:type="dxa"/>
                </w:trPr>
                <w:tc>
                  <w:tcPr>
                    <w:tcW w:w="360" w:type="pct"/>
                    <w:hideMark/>
                  </w:tcPr>
                  <w:p w14:paraId="4E48C61E" w14:textId="77777777" w:rsidR="000629F7" w:rsidRDefault="000629F7">
                    <w:pPr>
                      <w:pStyle w:val="Bibliography"/>
                      <w:rPr>
                        <w:noProof/>
                      </w:rPr>
                    </w:pPr>
                    <w:r>
                      <w:rPr>
                        <w:noProof/>
                      </w:rPr>
                      <w:t xml:space="preserve">[97] </w:t>
                    </w:r>
                  </w:p>
                </w:tc>
                <w:tc>
                  <w:tcPr>
                    <w:tcW w:w="0" w:type="auto"/>
                    <w:hideMark/>
                  </w:tcPr>
                  <w:p w14:paraId="58E54CCE" w14:textId="77777777" w:rsidR="000629F7" w:rsidRDefault="000629F7">
                    <w:pPr>
                      <w:pStyle w:val="Bibliography"/>
                      <w:rPr>
                        <w:noProof/>
                      </w:rPr>
                    </w:pPr>
                    <w:r>
                      <w:rPr>
                        <w:noProof/>
                      </w:rPr>
                      <w:t xml:space="preserve">T. M. Al-Hasan, A. N. Sayed, F. Bensaali, Y. Himeur, I. Varlamis i G. Dimitrakopoulos, »From Traditional Recommender Systems to GPT-Based Chatbots: A Survey of Recent Developments and Future Directions,« </w:t>
                    </w:r>
                    <w:r>
                      <w:rPr>
                        <w:i/>
                        <w:iCs/>
                        <w:noProof/>
                      </w:rPr>
                      <w:t xml:space="preserve">BIG DATA AND COGNITIVE COMPUTING, </w:t>
                    </w:r>
                    <w:r>
                      <w:rPr>
                        <w:noProof/>
                      </w:rPr>
                      <w:t xml:space="preserve">svez. 8, April 2024. </w:t>
                    </w:r>
                  </w:p>
                </w:tc>
              </w:tr>
              <w:tr w:rsidR="000629F7" w14:paraId="7A02FEA0" w14:textId="77777777" w:rsidTr="003C0933">
                <w:trPr>
                  <w:divId w:val="1559626218"/>
                  <w:tblCellSpacing w:w="15" w:type="dxa"/>
                </w:trPr>
                <w:tc>
                  <w:tcPr>
                    <w:tcW w:w="360" w:type="pct"/>
                    <w:hideMark/>
                  </w:tcPr>
                  <w:p w14:paraId="435D216A" w14:textId="77777777" w:rsidR="000629F7" w:rsidRDefault="000629F7">
                    <w:pPr>
                      <w:pStyle w:val="Bibliography"/>
                      <w:rPr>
                        <w:noProof/>
                      </w:rPr>
                    </w:pPr>
                    <w:r>
                      <w:rPr>
                        <w:noProof/>
                      </w:rPr>
                      <w:t xml:space="preserve">[98] </w:t>
                    </w:r>
                  </w:p>
                </w:tc>
                <w:tc>
                  <w:tcPr>
                    <w:tcW w:w="0" w:type="auto"/>
                    <w:hideMark/>
                  </w:tcPr>
                  <w:p w14:paraId="66D7A5DD" w14:textId="77777777" w:rsidR="000629F7" w:rsidRDefault="000629F7">
                    <w:pPr>
                      <w:pStyle w:val="Bibliography"/>
                      <w:rPr>
                        <w:noProof/>
                      </w:rPr>
                    </w:pPr>
                    <w:r>
                      <w:rPr>
                        <w:noProof/>
                      </w:rPr>
                      <w:t xml:space="preserve">J. Chen, Z. Liu, X. Huang, C. Wu, Q. Liu, G. Jiang, Y. Pu, Y. Lei, X. Chen, X. Wang, K. Zheng, D. Lian i E. Chen, »When large language models meet personalization: perspectives of challenges and opportunities,« </w:t>
                    </w:r>
                    <w:r>
                      <w:rPr>
                        <w:i/>
                        <w:iCs/>
                        <w:noProof/>
                      </w:rPr>
                      <w:t xml:space="preserve">WORLD WIDE WEB-INTERNET AND WEB INFORMATION SYSTEMS, </w:t>
                    </w:r>
                    <w:r>
                      <w:rPr>
                        <w:noProof/>
                      </w:rPr>
                      <w:t xml:space="preserve">svez. 27, July 2024. </w:t>
                    </w:r>
                  </w:p>
                </w:tc>
              </w:tr>
              <w:tr w:rsidR="000629F7" w14:paraId="564D934A" w14:textId="77777777" w:rsidTr="003C0933">
                <w:trPr>
                  <w:divId w:val="1559626218"/>
                  <w:tblCellSpacing w:w="15" w:type="dxa"/>
                </w:trPr>
                <w:tc>
                  <w:tcPr>
                    <w:tcW w:w="360" w:type="pct"/>
                    <w:hideMark/>
                  </w:tcPr>
                  <w:p w14:paraId="5FEF3D2E" w14:textId="77777777" w:rsidR="000629F7" w:rsidRDefault="000629F7">
                    <w:pPr>
                      <w:pStyle w:val="Bibliography"/>
                      <w:rPr>
                        <w:noProof/>
                      </w:rPr>
                    </w:pPr>
                    <w:r>
                      <w:rPr>
                        <w:noProof/>
                      </w:rPr>
                      <w:t xml:space="preserve">[99] </w:t>
                    </w:r>
                  </w:p>
                </w:tc>
                <w:tc>
                  <w:tcPr>
                    <w:tcW w:w="0" w:type="auto"/>
                    <w:hideMark/>
                  </w:tcPr>
                  <w:p w14:paraId="780AEDB1" w14:textId="77777777" w:rsidR="000629F7" w:rsidRDefault="000629F7">
                    <w:pPr>
                      <w:pStyle w:val="Bibliography"/>
                      <w:rPr>
                        <w:noProof/>
                      </w:rPr>
                    </w:pPr>
                    <w:r>
                      <w:rPr>
                        <w:noProof/>
                      </w:rPr>
                      <w:t xml:space="preserve">M. J. Parker, C. Anderson, C. Stone i Y. Oh, »A Large Language Model Approach to Educational Survey Feedback Analysis,« </w:t>
                    </w:r>
                    <w:r>
                      <w:rPr>
                        <w:i/>
                        <w:iCs/>
                        <w:noProof/>
                      </w:rPr>
                      <w:t xml:space="preserve">INTERNATIONAL JOURNAL OF ARTIFICIAL INTELLIGENCE IN EDUCATION, </w:t>
                    </w:r>
                    <w:r>
                      <w:rPr>
                        <w:noProof/>
                      </w:rPr>
                      <w:t xml:space="preserve">2024. </w:t>
                    </w:r>
                  </w:p>
                </w:tc>
              </w:tr>
              <w:tr w:rsidR="000629F7" w14:paraId="140A1039" w14:textId="77777777" w:rsidTr="003C0933">
                <w:trPr>
                  <w:divId w:val="1559626218"/>
                  <w:tblCellSpacing w:w="15" w:type="dxa"/>
                </w:trPr>
                <w:tc>
                  <w:tcPr>
                    <w:tcW w:w="360" w:type="pct"/>
                    <w:hideMark/>
                  </w:tcPr>
                  <w:p w14:paraId="79185E9D" w14:textId="77777777" w:rsidR="000629F7" w:rsidRDefault="000629F7">
                    <w:pPr>
                      <w:pStyle w:val="Bibliography"/>
                      <w:rPr>
                        <w:noProof/>
                      </w:rPr>
                    </w:pPr>
                    <w:r>
                      <w:rPr>
                        <w:noProof/>
                      </w:rPr>
                      <w:lastRenderedPageBreak/>
                      <w:t xml:space="preserve">[100] </w:t>
                    </w:r>
                  </w:p>
                </w:tc>
                <w:tc>
                  <w:tcPr>
                    <w:tcW w:w="0" w:type="auto"/>
                    <w:hideMark/>
                  </w:tcPr>
                  <w:p w14:paraId="36F299FB" w14:textId="77777777" w:rsidR="000629F7" w:rsidRDefault="000629F7">
                    <w:pPr>
                      <w:pStyle w:val="Bibliography"/>
                      <w:rPr>
                        <w:noProof/>
                      </w:rPr>
                    </w:pPr>
                    <w:r>
                      <w:rPr>
                        <w:noProof/>
                      </w:rPr>
                      <w:t xml:space="preserve">Y. Zhang, S. Gao, Y. Huang, Z. Yu i K. Tan, »3A-COT: an attend-arrange-abstract chain-of-thought for multi-document summarization,« </w:t>
                    </w:r>
                    <w:r>
                      <w:rPr>
                        <w:i/>
                        <w:iCs/>
                        <w:noProof/>
                      </w:rPr>
                      <w:t xml:space="preserve">INTERNATIONAL JOURNAL OF MACHINE LEARNING AND CYBERNETICS, </w:t>
                    </w:r>
                    <w:r>
                      <w:rPr>
                        <w:noProof/>
                      </w:rPr>
                      <w:t xml:space="preserve">2024. </w:t>
                    </w:r>
                  </w:p>
                </w:tc>
              </w:tr>
              <w:tr w:rsidR="000629F7" w14:paraId="7D67B312" w14:textId="77777777" w:rsidTr="003C0933">
                <w:trPr>
                  <w:divId w:val="1559626218"/>
                  <w:tblCellSpacing w:w="15" w:type="dxa"/>
                </w:trPr>
                <w:tc>
                  <w:tcPr>
                    <w:tcW w:w="360" w:type="pct"/>
                    <w:hideMark/>
                  </w:tcPr>
                  <w:p w14:paraId="611D0C9C" w14:textId="77777777" w:rsidR="000629F7" w:rsidRDefault="000629F7">
                    <w:pPr>
                      <w:pStyle w:val="Bibliography"/>
                      <w:rPr>
                        <w:noProof/>
                      </w:rPr>
                    </w:pPr>
                    <w:r>
                      <w:rPr>
                        <w:noProof/>
                      </w:rPr>
                      <w:t xml:space="preserve">[101] </w:t>
                    </w:r>
                  </w:p>
                </w:tc>
                <w:tc>
                  <w:tcPr>
                    <w:tcW w:w="0" w:type="auto"/>
                    <w:hideMark/>
                  </w:tcPr>
                  <w:p w14:paraId="32799577" w14:textId="77777777" w:rsidR="000629F7" w:rsidRDefault="000629F7">
                    <w:pPr>
                      <w:pStyle w:val="Bibliography"/>
                      <w:rPr>
                        <w:noProof/>
                      </w:rPr>
                    </w:pPr>
                    <w:r>
                      <w:rPr>
                        <w:noProof/>
                      </w:rPr>
                      <w:t xml:space="preserve">B. Gorer i P. B. Aydemir, »Generating Requirements Elicitation Interview Scripts with Large Language Models,« u </w:t>
                    </w:r>
                    <w:r>
                      <w:rPr>
                        <w:i/>
                        <w:iCs/>
                        <w:noProof/>
                      </w:rPr>
                      <w:t>2023 IEEE 31ST INTERNATIONAL REQUIREMENTS ENGINEERING CONFERENCE WORKSHOPS, REW</w:t>
                    </w:r>
                    <w:r>
                      <w:rPr>
                        <w:noProof/>
                      </w:rPr>
                      <w:t xml:space="preserve">, 2023. </w:t>
                    </w:r>
                  </w:p>
                </w:tc>
              </w:tr>
              <w:tr w:rsidR="000629F7" w14:paraId="3E3DFD5A" w14:textId="77777777" w:rsidTr="003C0933">
                <w:trPr>
                  <w:divId w:val="1559626218"/>
                  <w:tblCellSpacing w:w="15" w:type="dxa"/>
                </w:trPr>
                <w:tc>
                  <w:tcPr>
                    <w:tcW w:w="360" w:type="pct"/>
                    <w:hideMark/>
                  </w:tcPr>
                  <w:p w14:paraId="0E4DA643" w14:textId="77777777" w:rsidR="000629F7" w:rsidRDefault="000629F7">
                    <w:pPr>
                      <w:pStyle w:val="Bibliography"/>
                      <w:rPr>
                        <w:noProof/>
                      </w:rPr>
                    </w:pPr>
                    <w:r>
                      <w:rPr>
                        <w:noProof/>
                      </w:rPr>
                      <w:t xml:space="preserve">[102] </w:t>
                    </w:r>
                  </w:p>
                </w:tc>
                <w:tc>
                  <w:tcPr>
                    <w:tcW w:w="0" w:type="auto"/>
                    <w:hideMark/>
                  </w:tcPr>
                  <w:p w14:paraId="53F02165" w14:textId="77777777" w:rsidR="000629F7" w:rsidRDefault="000629F7">
                    <w:pPr>
                      <w:pStyle w:val="Bibliography"/>
                      <w:rPr>
                        <w:noProof/>
                      </w:rPr>
                    </w:pPr>
                    <w:r>
                      <w:rPr>
                        <w:noProof/>
                      </w:rPr>
                      <w:t xml:space="preserve">N. Ngu, N. Lee i P. Shakarian, »Diversity Measures: Domain-Independent Proxies for Failure in Language Model Queries,« u </w:t>
                    </w:r>
                    <w:r>
                      <w:rPr>
                        <w:i/>
                        <w:iCs/>
                        <w:noProof/>
                      </w:rPr>
                      <w:t>18TH IEEE INTERNATIONAL CONFERENCE ON SEMANTIC COMPUTING, ICSC 2024</w:t>
                    </w:r>
                    <w:r>
                      <w:rPr>
                        <w:noProof/>
                      </w:rPr>
                      <w:t xml:space="preserve">, 2024. </w:t>
                    </w:r>
                  </w:p>
                </w:tc>
              </w:tr>
              <w:tr w:rsidR="000629F7" w14:paraId="2BA15599" w14:textId="77777777" w:rsidTr="003C0933">
                <w:trPr>
                  <w:divId w:val="1559626218"/>
                  <w:tblCellSpacing w:w="15" w:type="dxa"/>
                </w:trPr>
                <w:tc>
                  <w:tcPr>
                    <w:tcW w:w="360" w:type="pct"/>
                    <w:hideMark/>
                  </w:tcPr>
                  <w:p w14:paraId="6B2D417B" w14:textId="77777777" w:rsidR="000629F7" w:rsidRDefault="000629F7">
                    <w:pPr>
                      <w:pStyle w:val="Bibliography"/>
                      <w:rPr>
                        <w:noProof/>
                      </w:rPr>
                    </w:pPr>
                    <w:r>
                      <w:rPr>
                        <w:noProof/>
                      </w:rPr>
                      <w:t xml:space="preserve">[103] </w:t>
                    </w:r>
                  </w:p>
                </w:tc>
                <w:tc>
                  <w:tcPr>
                    <w:tcW w:w="0" w:type="auto"/>
                    <w:hideMark/>
                  </w:tcPr>
                  <w:p w14:paraId="4235F914" w14:textId="77777777" w:rsidR="000629F7" w:rsidRDefault="000629F7">
                    <w:pPr>
                      <w:pStyle w:val="Bibliography"/>
                      <w:rPr>
                        <w:noProof/>
                      </w:rPr>
                    </w:pPr>
                    <w:r>
                      <w:rPr>
                        <w:noProof/>
                      </w:rPr>
                      <w:t xml:space="preserve">T. Kojima, S. S. Gu, M. Reid, Y. Matsuo i Y. Iwasawa, »Large Language Models are Zero-Shot Reasoners,« u </w:t>
                    </w:r>
                    <w:r>
                      <w:rPr>
                        <w:i/>
                        <w:iCs/>
                        <w:noProof/>
                      </w:rPr>
                      <w:t>ADVANCES IN NEURAL INFORMATION PROCESSING SYSTEMS 35, NEURIPS 2022</w:t>
                    </w:r>
                    <w:r>
                      <w:rPr>
                        <w:noProof/>
                      </w:rPr>
                      <w:t xml:space="preserve">, 2022. </w:t>
                    </w:r>
                  </w:p>
                </w:tc>
              </w:tr>
              <w:tr w:rsidR="000629F7" w14:paraId="23692E68" w14:textId="77777777" w:rsidTr="003C0933">
                <w:trPr>
                  <w:divId w:val="1559626218"/>
                  <w:tblCellSpacing w:w="15" w:type="dxa"/>
                </w:trPr>
                <w:tc>
                  <w:tcPr>
                    <w:tcW w:w="360" w:type="pct"/>
                    <w:hideMark/>
                  </w:tcPr>
                  <w:p w14:paraId="675DA68C" w14:textId="77777777" w:rsidR="000629F7" w:rsidRDefault="000629F7">
                    <w:pPr>
                      <w:pStyle w:val="Bibliography"/>
                      <w:rPr>
                        <w:noProof/>
                      </w:rPr>
                    </w:pPr>
                    <w:r>
                      <w:rPr>
                        <w:noProof/>
                      </w:rPr>
                      <w:t xml:space="preserve">[104] </w:t>
                    </w:r>
                  </w:p>
                </w:tc>
                <w:tc>
                  <w:tcPr>
                    <w:tcW w:w="0" w:type="auto"/>
                    <w:hideMark/>
                  </w:tcPr>
                  <w:p w14:paraId="0ECB2C25" w14:textId="77777777" w:rsidR="000629F7" w:rsidRDefault="000629F7">
                    <w:pPr>
                      <w:pStyle w:val="Bibliography"/>
                      <w:rPr>
                        <w:noProof/>
                      </w:rPr>
                    </w:pPr>
                    <w:r>
                      <w:rPr>
                        <w:noProof/>
                      </w:rPr>
                      <w:t xml:space="preserve">Z. Shao, Z. Yu, M. Wang i J. Yu, »Prompting Large Language Models with Answer Heuristics for Knowledge-based Visual Question Answering,« u </w:t>
                    </w:r>
                    <w:r>
                      <w:rPr>
                        <w:i/>
                        <w:iCs/>
                        <w:noProof/>
                      </w:rPr>
                      <w:t>2023 IEEE/CVF CONFERENCE ON COMPUTER VISION AND PATTERN RECOGNITION (CVPR)</w:t>
                    </w:r>
                    <w:r>
                      <w:rPr>
                        <w:noProof/>
                      </w:rPr>
                      <w:t xml:space="preserve">, 2023. </w:t>
                    </w:r>
                  </w:p>
                </w:tc>
              </w:tr>
              <w:tr w:rsidR="000629F7" w14:paraId="2A2BA854" w14:textId="77777777" w:rsidTr="003C0933">
                <w:trPr>
                  <w:divId w:val="1559626218"/>
                  <w:tblCellSpacing w:w="15" w:type="dxa"/>
                </w:trPr>
                <w:tc>
                  <w:tcPr>
                    <w:tcW w:w="360" w:type="pct"/>
                    <w:hideMark/>
                  </w:tcPr>
                  <w:p w14:paraId="152610A5" w14:textId="77777777" w:rsidR="000629F7" w:rsidRDefault="000629F7">
                    <w:pPr>
                      <w:pStyle w:val="Bibliography"/>
                      <w:rPr>
                        <w:noProof/>
                      </w:rPr>
                    </w:pPr>
                    <w:r>
                      <w:rPr>
                        <w:noProof/>
                      </w:rPr>
                      <w:t xml:space="preserve">[105] </w:t>
                    </w:r>
                  </w:p>
                </w:tc>
                <w:tc>
                  <w:tcPr>
                    <w:tcW w:w="0" w:type="auto"/>
                    <w:hideMark/>
                  </w:tcPr>
                  <w:p w14:paraId="70593AA4" w14:textId="77777777" w:rsidR="000629F7" w:rsidRDefault="000629F7">
                    <w:pPr>
                      <w:pStyle w:val="Bibliography"/>
                      <w:rPr>
                        <w:noProof/>
                      </w:rPr>
                    </w:pPr>
                    <w:r>
                      <w:rPr>
                        <w:noProof/>
                      </w:rPr>
                      <w:t xml:space="preserve">T. Gao, A. Fisch i D. Chen, »Making Pre-trained Language Models Better Few-shot Learners,« u </w:t>
                    </w:r>
                    <w:r>
                      <w:rPr>
                        <w:i/>
                        <w:iCs/>
                        <w:noProof/>
                      </w:rPr>
                      <w:t>59TH ANNUAL MEETING OF THE ASSOCIATION FOR COMPUTATIONAL LINGUISTICS AND THE 11TH INTERNATIONAL JOINT CONFERENCE ON NATURAL LANGUAGE PROCESSING (ACL-IJCNLP 2021), VOL 1</w:t>
                    </w:r>
                    <w:r>
                      <w:rPr>
                        <w:noProof/>
                      </w:rPr>
                      <w:t xml:space="preserve">, 2021. </w:t>
                    </w:r>
                  </w:p>
                </w:tc>
              </w:tr>
              <w:tr w:rsidR="000629F7" w14:paraId="24CCC94B" w14:textId="77777777" w:rsidTr="003C0933">
                <w:trPr>
                  <w:divId w:val="1559626218"/>
                  <w:tblCellSpacing w:w="15" w:type="dxa"/>
                </w:trPr>
                <w:tc>
                  <w:tcPr>
                    <w:tcW w:w="360" w:type="pct"/>
                    <w:hideMark/>
                  </w:tcPr>
                  <w:p w14:paraId="67E57701" w14:textId="77777777" w:rsidR="000629F7" w:rsidRDefault="000629F7">
                    <w:pPr>
                      <w:pStyle w:val="Bibliography"/>
                      <w:rPr>
                        <w:noProof/>
                      </w:rPr>
                    </w:pPr>
                    <w:r>
                      <w:rPr>
                        <w:noProof/>
                      </w:rPr>
                      <w:t xml:space="preserve">[106] </w:t>
                    </w:r>
                  </w:p>
                </w:tc>
                <w:tc>
                  <w:tcPr>
                    <w:tcW w:w="0" w:type="auto"/>
                    <w:hideMark/>
                  </w:tcPr>
                  <w:p w14:paraId="69134F0E" w14:textId="77777777" w:rsidR="000629F7" w:rsidRDefault="000629F7">
                    <w:pPr>
                      <w:pStyle w:val="Bibliography"/>
                      <w:rPr>
                        <w:noProof/>
                      </w:rPr>
                    </w:pPr>
                    <w:r>
                      <w:rPr>
                        <w:noProof/>
                      </w:rPr>
                      <w:t xml:space="preserve">L. Reynolds i K. McDonell, »Prompt Programming for Large Language Models: Beyond the Few-Shot Paradigm,« u </w:t>
                    </w:r>
                    <w:r>
                      <w:rPr>
                        <w:i/>
                        <w:iCs/>
                        <w:noProof/>
                      </w:rPr>
                      <w:t>EXTENDED ABSTRACTS OF THE 2021 CHI CONFERENCE ON HUMAN FACTORS IN COMPUTING SYSTEMS (CHI'21)</w:t>
                    </w:r>
                    <w:r>
                      <w:rPr>
                        <w:noProof/>
                      </w:rPr>
                      <w:t xml:space="preserve">, 2021. </w:t>
                    </w:r>
                  </w:p>
                </w:tc>
              </w:tr>
              <w:tr w:rsidR="000629F7" w14:paraId="62D880EF" w14:textId="77777777" w:rsidTr="003C0933">
                <w:trPr>
                  <w:divId w:val="1559626218"/>
                  <w:tblCellSpacing w:w="15" w:type="dxa"/>
                </w:trPr>
                <w:tc>
                  <w:tcPr>
                    <w:tcW w:w="360" w:type="pct"/>
                    <w:hideMark/>
                  </w:tcPr>
                  <w:p w14:paraId="5F5309BA" w14:textId="77777777" w:rsidR="000629F7" w:rsidRDefault="000629F7">
                    <w:pPr>
                      <w:pStyle w:val="Bibliography"/>
                      <w:rPr>
                        <w:noProof/>
                      </w:rPr>
                    </w:pPr>
                    <w:r>
                      <w:rPr>
                        <w:noProof/>
                      </w:rPr>
                      <w:t xml:space="preserve">[107] </w:t>
                    </w:r>
                  </w:p>
                </w:tc>
                <w:tc>
                  <w:tcPr>
                    <w:tcW w:w="0" w:type="auto"/>
                    <w:hideMark/>
                  </w:tcPr>
                  <w:p w14:paraId="0FA9095A" w14:textId="77777777" w:rsidR="000629F7" w:rsidRDefault="000629F7">
                    <w:pPr>
                      <w:pStyle w:val="Bibliography"/>
                      <w:rPr>
                        <w:noProof/>
                      </w:rPr>
                    </w:pPr>
                    <w:r>
                      <w:rPr>
                        <w:noProof/>
                      </w:rPr>
                      <w:t xml:space="preserve">T. Z. Zhao, E. Wallace, S. Feng, D. Klein i S. Singh, »Calibrate Before Use: Improving Few-Shot Performance of Language Models,« u </w:t>
                    </w:r>
                    <w:r>
                      <w:rPr>
                        <w:i/>
                        <w:iCs/>
                        <w:noProof/>
                      </w:rPr>
                      <w:t>INTERNATIONAL CONFERENCE ON MACHINE LEARNING, VOL 139</w:t>
                    </w:r>
                    <w:r>
                      <w:rPr>
                        <w:noProof/>
                      </w:rPr>
                      <w:t xml:space="preserve">, 2021. </w:t>
                    </w:r>
                  </w:p>
                </w:tc>
              </w:tr>
              <w:tr w:rsidR="000629F7" w14:paraId="0903154C" w14:textId="77777777" w:rsidTr="003C0933">
                <w:trPr>
                  <w:divId w:val="1559626218"/>
                  <w:tblCellSpacing w:w="15" w:type="dxa"/>
                </w:trPr>
                <w:tc>
                  <w:tcPr>
                    <w:tcW w:w="360" w:type="pct"/>
                    <w:hideMark/>
                  </w:tcPr>
                  <w:p w14:paraId="26D7365B" w14:textId="77777777" w:rsidR="000629F7" w:rsidRDefault="000629F7">
                    <w:pPr>
                      <w:pStyle w:val="Bibliography"/>
                      <w:rPr>
                        <w:noProof/>
                      </w:rPr>
                    </w:pPr>
                    <w:r>
                      <w:rPr>
                        <w:noProof/>
                      </w:rPr>
                      <w:t xml:space="preserve">[108] </w:t>
                    </w:r>
                  </w:p>
                </w:tc>
                <w:tc>
                  <w:tcPr>
                    <w:tcW w:w="0" w:type="auto"/>
                    <w:hideMark/>
                  </w:tcPr>
                  <w:p w14:paraId="294CF942" w14:textId="77777777" w:rsidR="000629F7" w:rsidRDefault="000629F7">
                    <w:pPr>
                      <w:pStyle w:val="Bibliography"/>
                      <w:rPr>
                        <w:noProof/>
                      </w:rPr>
                    </w:pPr>
                    <w:r>
                      <w:rPr>
                        <w:noProof/>
                      </w:rPr>
                      <w:t xml:space="preserve">Z. Quan i Z. Chen, »Human-computer pragmatics trialled: some (im)polite interactions with ChatGPT 4.0 and the ensuing implications,« </w:t>
                    </w:r>
                    <w:r>
                      <w:rPr>
                        <w:i/>
                        <w:iCs/>
                        <w:noProof/>
                      </w:rPr>
                      <w:t xml:space="preserve">INTERACTIVE LEARNING ENVIRONMENTS, </w:t>
                    </w:r>
                    <w:r>
                      <w:rPr>
                        <w:noProof/>
                      </w:rPr>
                      <w:t xml:space="preserve">2024. </w:t>
                    </w:r>
                  </w:p>
                </w:tc>
              </w:tr>
              <w:tr w:rsidR="000629F7" w14:paraId="1DC011CB" w14:textId="77777777" w:rsidTr="003C0933">
                <w:trPr>
                  <w:divId w:val="1559626218"/>
                  <w:tblCellSpacing w:w="15" w:type="dxa"/>
                </w:trPr>
                <w:tc>
                  <w:tcPr>
                    <w:tcW w:w="360" w:type="pct"/>
                    <w:hideMark/>
                  </w:tcPr>
                  <w:p w14:paraId="5654C08D" w14:textId="77777777" w:rsidR="000629F7" w:rsidRDefault="000629F7">
                    <w:pPr>
                      <w:pStyle w:val="Bibliography"/>
                      <w:rPr>
                        <w:noProof/>
                      </w:rPr>
                    </w:pPr>
                    <w:r>
                      <w:rPr>
                        <w:noProof/>
                      </w:rPr>
                      <w:t xml:space="preserve">[109] </w:t>
                    </w:r>
                  </w:p>
                </w:tc>
                <w:tc>
                  <w:tcPr>
                    <w:tcW w:w="0" w:type="auto"/>
                    <w:hideMark/>
                  </w:tcPr>
                  <w:p w14:paraId="0C6BC70E" w14:textId="77777777" w:rsidR="000629F7" w:rsidRDefault="000629F7">
                    <w:pPr>
                      <w:pStyle w:val="Bibliography"/>
                      <w:rPr>
                        <w:noProof/>
                      </w:rPr>
                    </w:pPr>
                    <w:r>
                      <w:rPr>
                        <w:noProof/>
                      </w:rPr>
                      <w:t xml:space="preserve">E. Y. Chang, »Prompting Large Language Models With the Socratic Method,« u </w:t>
                    </w:r>
                    <w:r>
                      <w:rPr>
                        <w:i/>
                        <w:iCs/>
                        <w:noProof/>
                      </w:rPr>
                      <w:t>2023 IEEE 13TH ANNUAL COMPUTING AND COMMUNICATION WORKSHOP AND CONFERENCE, CCWC</w:t>
                    </w:r>
                    <w:r>
                      <w:rPr>
                        <w:noProof/>
                      </w:rPr>
                      <w:t xml:space="preserve">, 2023. </w:t>
                    </w:r>
                  </w:p>
                </w:tc>
              </w:tr>
              <w:tr w:rsidR="000629F7" w14:paraId="2B1211CD" w14:textId="77777777" w:rsidTr="003C0933">
                <w:trPr>
                  <w:divId w:val="1559626218"/>
                  <w:tblCellSpacing w:w="15" w:type="dxa"/>
                </w:trPr>
                <w:tc>
                  <w:tcPr>
                    <w:tcW w:w="360" w:type="pct"/>
                    <w:hideMark/>
                  </w:tcPr>
                  <w:p w14:paraId="6C776AF1" w14:textId="77777777" w:rsidR="000629F7" w:rsidRDefault="000629F7">
                    <w:pPr>
                      <w:pStyle w:val="Bibliography"/>
                      <w:rPr>
                        <w:noProof/>
                      </w:rPr>
                    </w:pPr>
                    <w:r>
                      <w:rPr>
                        <w:noProof/>
                      </w:rPr>
                      <w:t xml:space="preserve">[110] </w:t>
                    </w:r>
                  </w:p>
                </w:tc>
                <w:tc>
                  <w:tcPr>
                    <w:tcW w:w="0" w:type="auto"/>
                    <w:hideMark/>
                  </w:tcPr>
                  <w:p w14:paraId="3C4E835B" w14:textId="77777777" w:rsidR="000629F7" w:rsidRDefault="000629F7">
                    <w:pPr>
                      <w:pStyle w:val="Bibliography"/>
                      <w:rPr>
                        <w:noProof/>
                      </w:rPr>
                    </w:pPr>
                    <w:r>
                      <w:rPr>
                        <w:noProof/>
                      </w:rPr>
                      <w:t xml:space="preserve">M. Kochanek, I. Cichecki, O. Kaszyca, D. Szydlo, M. Madej, D. Jedrzejewski, P. Kazienko i J. Kocon, »Improving Training Dataset Balance with ChatGPT Prompt Engineering,« </w:t>
                    </w:r>
                    <w:r>
                      <w:rPr>
                        <w:i/>
                        <w:iCs/>
                        <w:noProof/>
                      </w:rPr>
                      <w:t xml:space="preserve">ELECTRONICS, </w:t>
                    </w:r>
                    <w:r>
                      <w:rPr>
                        <w:noProof/>
                      </w:rPr>
                      <w:t xml:space="preserve">svez. 13, June 2024. </w:t>
                    </w:r>
                  </w:p>
                </w:tc>
              </w:tr>
              <w:tr w:rsidR="000629F7" w14:paraId="1F4C897E" w14:textId="77777777" w:rsidTr="003C0933">
                <w:trPr>
                  <w:divId w:val="1559626218"/>
                  <w:tblCellSpacing w:w="15" w:type="dxa"/>
                </w:trPr>
                <w:tc>
                  <w:tcPr>
                    <w:tcW w:w="360" w:type="pct"/>
                    <w:hideMark/>
                  </w:tcPr>
                  <w:p w14:paraId="6F41B3D8" w14:textId="77777777" w:rsidR="000629F7" w:rsidRDefault="000629F7">
                    <w:pPr>
                      <w:pStyle w:val="Bibliography"/>
                      <w:rPr>
                        <w:noProof/>
                      </w:rPr>
                    </w:pPr>
                    <w:r>
                      <w:rPr>
                        <w:noProof/>
                      </w:rPr>
                      <w:t xml:space="preserve">[111] </w:t>
                    </w:r>
                  </w:p>
                </w:tc>
                <w:tc>
                  <w:tcPr>
                    <w:tcW w:w="0" w:type="auto"/>
                    <w:hideMark/>
                  </w:tcPr>
                  <w:p w14:paraId="469D6585" w14:textId="77777777" w:rsidR="000629F7" w:rsidRDefault="000629F7">
                    <w:pPr>
                      <w:pStyle w:val="Bibliography"/>
                      <w:rPr>
                        <w:noProof/>
                      </w:rPr>
                    </w:pPr>
                    <w:r>
                      <w:rPr>
                        <w:noProof/>
                      </w:rPr>
                      <w:t xml:space="preserve">H. Ma, C. Zhang, Y. Bian, L. Liu, Z. Zhang, P. Zhao, S. Zhang, H. Fu, Q. Hu i B. Wu, »Fairness-guided Few-shot Prompting for Large Language Models,« u </w:t>
                    </w:r>
                    <w:r>
                      <w:rPr>
                        <w:i/>
                        <w:iCs/>
                        <w:noProof/>
                      </w:rPr>
                      <w:t>ADVANCES IN NEURAL INFORMATION PROCESSING SYSTEMS 36 (NEURIPS 2023)</w:t>
                    </w:r>
                    <w:r>
                      <w:rPr>
                        <w:noProof/>
                      </w:rPr>
                      <w:t xml:space="preserve">, 2023. </w:t>
                    </w:r>
                  </w:p>
                </w:tc>
              </w:tr>
              <w:tr w:rsidR="000629F7" w14:paraId="3C472596" w14:textId="77777777" w:rsidTr="003C0933">
                <w:trPr>
                  <w:divId w:val="1559626218"/>
                  <w:tblCellSpacing w:w="15" w:type="dxa"/>
                </w:trPr>
                <w:tc>
                  <w:tcPr>
                    <w:tcW w:w="360" w:type="pct"/>
                    <w:hideMark/>
                  </w:tcPr>
                  <w:p w14:paraId="56436902" w14:textId="77777777" w:rsidR="000629F7" w:rsidRDefault="000629F7">
                    <w:pPr>
                      <w:pStyle w:val="Bibliography"/>
                      <w:rPr>
                        <w:noProof/>
                      </w:rPr>
                    </w:pPr>
                    <w:r>
                      <w:rPr>
                        <w:noProof/>
                      </w:rPr>
                      <w:t xml:space="preserve">[112] </w:t>
                    </w:r>
                  </w:p>
                </w:tc>
                <w:tc>
                  <w:tcPr>
                    <w:tcW w:w="0" w:type="auto"/>
                    <w:hideMark/>
                  </w:tcPr>
                  <w:p w14:paraId="73206171" w14:textId="77777777" w:rsidR="000629F7" w:rsidRDefault="000629F7">
                    <w:pPr>
                      <w:pStyle w:val="Bibliography"/>
                      <w:rPr>
                        <w:noProof/>
                      </w:rPr>
                    </w:pPr>
                    <w:r>
                      <w:rPr>
                        <w:noProof/>
                      </w:rPr>
                      <w:t xml:space="preserve">Y. Cheng, J. Chen, Q. Huang, Z. Xing, X. Xu i Q. Lu, »Prompt Sapper: A LLM-Empowered Production Tool for Building AI Chains,« </w:t>
                    </w:r>
                    <w:r>
                      <w:rPr>
                        <w:i/>
                        <w:iCs/>
                        <w:noProof/>
                      </w:rPr>
                      <w:t xml:space="preserve">ACM TRANSACTIONS ON SOFTWARE ENGINEERING AND METHODOLOGY, </w:t>
                    </w:r>
                    <w:r>
                      <w:rPr>
                        <w:noProof/>
                      </w:rPr>
                      <w:t xml:space="preserve">svez. 33, June 2024. </w:t>
                    </w:r>
                  </w:p>
                </w:tc>
              </w:tr>
              <w:tr w:rsidR="000629F7" w14:paraId="5ABBD29A" w14:textId="77777777" w:rsidTr="003C0933">
                <w:trPr>
                  <w:divId w:val="1559626218"/>
                  <w:tblCellSpacing w:w="15" w:type="dxa"/>
                </w:trPr>
                <w:tc>
                  <w:tcPr>
                    <w:tcW w:w="360" w:type="pct"/>
                    <w:hideMark/>
                  </w:tcPr>
                  <w:p w14:paraId="1079B6F3" w14:textId="77777777" w:rsidR="000629F7" w:rsidRDefault="000629F7">
                    <w:pPr>
                      <w:pStyle w:val="Bibliography"/>
                      <w:rPr>
                        <w:noProof/>
                      </w:rPr>
                    </w:pPr>
                    <w:r>
                      <w:rPr>
                        <w:noProof/>
                      </w:rPr>
                      <w:lastRenderedPageBreak/>
                      <w:t xml:space="preserve">[113] </w:t>
                    </w:r>
                  </w:p>
                </w:tc>
                <w:tc>
                  <w:tcPr>
                    <w:tcW w:w="0" w:type="auto"/>
                    <w:hideMark/>
                  </w:tcPr>
                  <w:p w14:paraId="286C3862" w14:textId="77777777" w:rsidR="000629F7" w:rsidRDefault="000629F7">
                    <w:pPr>
                      <w:pStyle w:val="Bibliography"/>
                      <w:rPr>
                        <w:noProof/>
                      </w:rPr>
                    </w:pPr>
                    <w:r>
                      <w:rPr>
                        <w:noProof/>
                      </w:rPr>
                      <w:t xml:space="preserve">D. Park, G.-t. An, C. Kamyod i C. G. Kim, »A Study on Performance Improvement of Prompt Engineering for Generative AI with a Large Language Model,« </w:t>
                    </w:r>
                    <w:r>
                      <w:rPr>
                        <w:i/>
                        <w:iCs/>
                        <w:noProof/>
                      </w:rPr>
                      <w:t xml:space="preserve">JOURNAL OF WEB ENGINEERING, </w:t>
                    </w:r>
                    <w:r>
                      <w:rPr>
                        <w:noProof/>
                      </w:rPr>
                      <w:t xml:space="preserve">svez. 22, pp. 1187-1206, 2023. </w:t>
                    </w:r>
                  </w:p>
                </w:tc>
              </w:tr>
              <w:tr w:rsidR="000629F7" w14:paraId="7315E2BB" w14:textId="77777777" w:rsidTr="003C0933">
                <w:trPr>
                  <w:divId w:val="1559626218"/>
                  <w:tblCellSpacing w:w="15" w:type="dxa"/>
                </w:trPr>
                <w:tc>
                  <w:tcPr>
                    <w:tcW w:w="360" w:type="pct"/>
                    <w:hideMark/>
                  </w:tcPr>
                  <w:p w14:paraId="728B5754" w14:textId="77777777" w:rsidR="000629F7" w:rsidRDefault="000629F7">
                    <w:pPr>
                      <w:pStyle w:val="Bibliography"/>
                      <w:rPr>
                        <w:noProof/>
                      </w:rPr>
                    </w:pPr>
                    <w:r>
                      <w:rPr>
                        <w:noProof/>
                      </w:rPr>
                      <w:t xml:space="preserve">[114] </w:t>
                    </w:r>
                  </w:p>
                </w:tc>
                <w:tc>
                  <w:tcPr>
                    <w:tcW w:w="0" w:type="auto"/>
                    <w:hideMark/>
                  </w:tcPr>
                  <w:p w14:paraId="66A2153E" w14:textId="77777777" w:rsidR="000629F7" w:rsidRDefault="000629F7">
                    <w:pPr>
                      <w:pStyle w:val="Bibliography"/>
                      <w:rPr>
                        <w:noProof/>
                      </w:rPr>
                    </w:pPr>
                    <w:r>
                      <w:rPr>
                        <w:noProof/>
                      </w:rPr>
                      <w:t xml:space="preserve">J. Seo, N. Zhang i C. Rong, »Flexible and Secure Code Deployment in Federated Learning using Large Language Models: Prompt Engineering to Enhance Malicious Code Detection,« u </w:t>
                    </w:r>
                    <w:r>
                      <w:rPr>
                        <w:i/>
                        <w:iCs/>
                        <w:noProof/>
                      </w:rPr>
                      <w:t>2023 IEEE INTERNATIONAL CONFERENCE ON CLOUD COMPUTING TECHNOLOGY AND SCIENCE, CLOUDCOM 2023</w:t>
                    </w:r>
                    <w:r>
                      <w:rPr>
                        <w:noProof/>
                      </w:rPr>
                      <w:t xml:space="preserve">, 2023. </w:t>
                    </w:r>
                  </w:p>
                </w:tc>
              </w:tr>
              <w:tr w:rsidR="000629F7" w14:paraId="2C524DA5" w14:textId="77777777" w:rsidTr="003C0933">
                <w:trPr>
                  <w:divId w:val="1559626218"/>
                  <w:tblCellSpacing w:w="15" w:type="dxa"/>
                </w:trPr>
                <w:tc>
                  <w:tcPr>
                    <w:tcW w:w="360" w:type="pct"/>
                    <w:hideMark/>
                  </w:tcPr>
                  <w:p w14:paraId="29A81FC3" w14:textId="77777777" w:rsidR="000629F7" w:rsidRDefault="000629F7">
                    <w:pPr>
                      <w:pStyle w:val="Bibliography"/>
                      <w:rPr>
                        <w:noProof/>
                      </w:rPr>
                    </w:pPr>
                    <w:r>
                      <w:rPr>
                        <w:noProof/>
                      </w:rPr>
                      <w:t xml:space="preserve">[115] </w:t>
                    </w:r>
                  </w:p>
                </w:tc>
                <w:tc>
                  <w:tcPr>
                    <w:tcW w:w="0" w:type="auto"/>
                    <w:hideMark/>
                  </w:tcPr>
                  <w:p w14:paraId="31D7512F" w14:textId="77777777" w:rsidR="000629F7" w:rsidRDefault="000629F7">
                    <w:pPr>
                      <w:pStyle w:val="Bibliography"/>
                      <w:rPr>
                        <w:noProof/>
                      </w:rPr>
                    </w:pPr>
                    <w:r>
                      <w:rPr>
                        <w:noProof/>
                      </w:rPr>
                      <w:t xml:space="preserve">T. Wu, E. Jiang, A. Donsbach, J. Gray, A. Molina, M. Terry i C. J. Cai, »PromptChainer: Chaining Large Language Model Prompts through Visual Programming,« u </w:t>
                    </w:r>
                    <w:r>
                      <w:rPr>
                        <w:i/>
                        <w:iCs/>
                        <w:noProof/>
                      </w:rPr>
                      <w:t>EXTENDED ABSTRACTS OF THE 2022 CHI CONFERENCE ON HUMAN FACTORS IN COMPUTING SYSTEMS, CHI 2022</w:t>
                    </w:r>
                    <w:r>
                      <w:rPr>
                        <w:noProof/>
                      </w:rPr>
                      <w:t xml:space="preserve">, 2022. </w:t>
                    </w:r>
                  </w:p>
                </w:tc>
              </w:tr>
              <w:tr w:rsidR="000629F7" w14:paraId="43A7C99D" w14:textId="77777777" w:rsidTr="003C0933">
                <w:trPr>
                  <w:divId w:val="1559626218"/>
                  <w:tblCellSpacing w:w="15" w:type="dxa"/>
                </w:trPr>
                <w:tc>
                  <w:tcPr>
                    <w:tcW w:w="360" w:type="pct"/>
                    <w:hideMark/>
                  </w:tcPr>
                  <w:p w14:paraId="6C79770D" w14:textId="77777777" w:rsidR="000629F7" w:rsidRDefault="000629F7">
                    <w:pPr>
                      <w:pStyle w:val="Bibliography"/>
                      <w:rPr>
                        <w:noProof/>
                      </w:rPr>
                    </w:pPr>
                    <w:r>
                      <w:rPr>
                        <w:noProof/>
                      </w:rPr>
                      <w:t xml:space="preserve">[116] </w:t>
                    </w:r>
                  </w:p>
                </w:tc>
                <w:tc>
                  <w:tcPr>
                    <w:tcW w:w="0" w:type="auto"/>
                    <w:hideMark/>
                  </w:tcPr>
                  <w:p w14:paraId="0AD90BD6" w14:textId="77777777" w:rsidR="000629F7" w:rsidRDefault="000629F7">
                    <w:pPr>
                      <w:pStyle w:val="Bibliography"/>
                      <w:rPr>
                        <w:noProof/>
                      </w:rPr>
                    </w:pPr>
                    <w:r>
                      <w:rPr>
                        <w:noProof/>
                      </w:rPr>
                      <w:t xml:space="preserve">B. Wang, G. Li i Y. Li, »Enabling Conversational Interaction with Mobile UI using Large Language Models,« u </w:t>
                    </w:r>
                    <w:r>
                      <w:rPr>
                        <w:i/>
                        <w:iCs/>
                        <w:noProof/>
                      </w:rPr>
                      <w:t>PROCEEDINGS OF THE 2023 CHI CONFERENCE ON HUMAN FACTORS IN COMPUTING SYSTEMS, CHI 2023</w:t>
                    </w:r>
                    <w:r>
                      <w:rPr>
                        <w:noProof/>
                      </w:rPr>
                      <w:t xml:space="preserve">, 2023. </w:t>
                    </w:r>
                  </w:p>
                </w:tc>
              </w:tr>
              <w:tr w:rsidR="000629F7" w14:paraId="015E5F4C" w14:textId="77777777" w:rsidTr="003C0933">
                <w:trPr>
                  <w:divId w:val="1559626218"/>
                  <w:tblCellSpacing w:w="15" w:type="dxa"/>
                </w:trPr>
                <w:tc>
                  <w:tcPr>
                    <w:tcW w:w="360" w:type="pct"/>
                    <w:hideMark/>
                  </w:tcPr>
                  <w:p w14:paraId="16EE60B5" w14:textId="77777777" w:rsidR="000629F7" w:rsidRDefault="000629F7">
                    <w:pPr>
                      <w:pStyle w:val="Bibliography"/>
                      <w:rPr>
                        <w:noProof/>
                      </w:rPr>
                    </w:pPr>
                    <w:r>
                      <w:rPr>
                        <w:noProof/>
                      </w:rPr>
                      <w:t xml:space="preserve">[117] </w:t>
                    </w:r>
                  </w:p>
                </w:tc>
                <w:tc>
                  <w:tcPr>
                    <w:tcW w:w="0" w:type="auto"/>
                    <w:hideMark/>
                  </w:tcPr>
                  <w:p w14:paraId="5200BCF8" w14:textId="77777777" w:rsidR="000629F7" w:rsidRDefault="000629F7">
                    <w:pPr>
                      <w:pStyle w:val="Bibliography"/>
                      <w:rPr>
                        <w:noProof/>
                      </w:rPr>
                    </w:pPr>
                    <w:r>
                      <w:rPr>
                        <w:noProof/>
                      </w:rPr>
                      <w:t xml:space="preserve">J. D. Zamfrescu-Pereira, R. Wong, B. Hartmann i Q. Yang, »Why Johnny Can't Prompt: How Non-AI Experts Try (and Fail) to Design LLM Prompts,« u </w:t>
                    </w:r>
                    <w:r>
                      <w:rPr>
                        <w:i/>
                        <w:iCs/>
                        <w:noProof/>
                      </w:rPr>
                      <w:t>PROCEEDINGS OF THE 2023 CHI CONFERENCE ON HUMAN FACTORS IN COMPUTING SYSTEMS (CHI 2023)</w:t>
                    </w:r>
                    <w:r>
                      <w:rPr>
                        <w:noProof/>
                      </w:rPr>
                      <w:t xml:space="preserve">, 2023. </w:t>
                    </w:r>
                  </w:p>
                </w:tc>
              </w:tr>
              <w:tr w:rsidR="000629F7" w14:paraId="4590C856" w14:textId="77777777" w:rsidTr="003C0933">
                <w:trPr>
                  <w:divId w:val="1559626218"/>
                  <w:tblCellSpacing w:w="15" w:type="dxa"/>
                </w:trPr>
                <w:tc>
                  <w:tcPr>
                    <w:tcW w:w="360" w:type="pct"/>
                    <w:hideMark/>
                  </w:tcPr>
                  <w:p w14:paraId="1C7A9AFD" w14:textId="77777777" w:rsidR="000629F7" w:rsidRDefault="000629F7">
                    <w:pPr>
                      <w:pStyle w:val="Bibliography"/>
                      <w:rPr>
                        <w:noProof/>
                      </w:rPr>
                    </w:pPr>
                    <w:r>
                      <w:rPr>
                        <w:noProof/>
                      </w:rPr>
                      <w:t xml:space="preserve">[118] </w:t>
                    </w:r>
                  </w:p>
                </w:tc>
                <w:tc>
                  <w:tcPr>
                    <w:tcW w:w="0" w:type="auto"/>
                    <w:hideMark/>
                  </w:tcPr>
                  <w:p w14:paraId="26988E1D" w14:textId="77777777" w:rsidR="000629F7" w:rsidRDefault="000629F7">
                    <w:pPr>
                      <w:pStyle w:val="Bibliography"/>
                      <w:rPr>
                        <w:noProof/>
                      </w:rPr>
                    </w:pPr>
                    <w:r>
                      <w:rPr>
                        <w:noProof/>
                      </w:rPr>
                      <w:t xml:space="preserve">R. Bridgelall, »Unraveling the mysteries of AI chatbots,« </w:t>
                    </w:r>
                    <w:r>
                      <w:rPr>
                        <w:i/>
                        <w:iCs/>
                        <w:noProof/>
                      </w:rPr>
                      <w:t xml:space="preserve">ARTIFICIAL INTELLIGENCE REVIEW, </w:t>
                    </w:r>
                    <w:r>
                      <w:rPr>
                        <w:noProof/>
                      </w:rPr>
                      <w:t xml:space="preserve">svez. 57, March 2024. </w:t>
                    </w:r>
                  </w:p>
                </w:tc>
              </w:tr>
              <w:tr w:rsidR="000629F7" w14:paraId="34048D71" w14:textId="77777777" w:rsidTr="003C0933">
                <w:trPr>
                  <w:divId w:val="1559626218"/>
                  <w:tblCellSpacing w:w="15" w:type="dxa"/>
                </w:trPr>
                <w:tc>
                  <w:tcPr>
                    <w:tcW w:w="360" w:type="pct"/>
                    <w:hideMark/>
                  </w:tcPr>
                  <w:p w14:paraId="5E626C9C" w14:textId="77777777" w:rsidR="000629F7" w:rsidRDefault="000629F7">
                    <w:pPr>
                      <w:pStyle w:val="Bibliography"/>
                      <w:rPr>
                        <w:noProof/>
                      </w:rPr>
                    </w:pPr>
                    <w:r>
                      <w:rPr>
                        <w:noProof/>
                      </w:rPr>
                      <w:t xml:space="preserve">[119] </w:t>
                    </w:r>
                  </w:p>
                </w:tc>
                <w:tc>
                  <w:tcPr>
                    <w:tcW w:w="0" w:type="auto"/>
                    <w:hideMark/>
                  </w:tcPr>
                  <w:p w14:paraId="00ED8B45" w14:textId="77777777" w:rsidR="000629F7" w:rsidRDefault="000629F7">
                    <w:pPr>
                      <w:pStyle w:val="Bibliography"/>
                      <w:rPr>
                        <w:noProof/>
                      </w:rPr>
                    </w:pPr>
                    <w:r>
                      <w:rPr>
                        <w:noProof/>
                      </w:rPr>
                      <w:t xml:space="preserve">C. Munley, A. Jarmusch i S. Chandrasekaran, »LLM4VV: Developing LLM-driven testsuite for compiler validation,« </w:t>
                    </w:r>
                    <w:r>
                      <w:rPr>
                        <w:i/>
                        <w:iCs/>
                        <w:noProof/>
                      </w:rPr>
                      <w:t xml:space="preserve">FUTURE GENERATION COMPUTER SYSTEMS-THE INTERNATIONAL JOURNAL OF ESCIENCE, </w:t>
                    </w:r>
                    <w:r>
                      <w:rPr>
                        <w:noProof/>
                      </w:rPr>
                      <w:t xml:space="preserve">svez. 160, pp. 1-13, November 2024. </w:t>
                    </w:r>
                  </w:p>
                </w:tc>
              </w:tr>
              <w:tr w:rsidR="000629F7" w14:paraId="74830A01" w14:textId="77777777" w:rsidTr="003C0933">
                <w:trPr>
                  <w:divId w:val="1559626218"/>
                  <w:tblCellSpacing w:w="15" w:type="dxa"/>
                </w:trPr>
                <w:tc>
                  <w:tcPr>
                    <w:tcW w:w="360" w:type="pct"/>
                    <w:hideMark/>
                  </w:tcPr>
                  <w:p w14:paraId="2DB2E472" w14:textId="77777777" w:rsidR="000629F7" w:rsidRDefault="000629F7">
                    <w:pPr>
                      <w:pStyle w:val="Bibliography"/>
                      <w:rPr>
                        <w:noProof/>
                      </w:rPr>
                    </w:pPr>
                    <w:r>
                      <w:rPr>
                        <w:noProof/>
                      </w:rPr>
                      <w:t xml:space="preserve">[120] </w:t>
                    </w:r>
                  </w:p>
                </w:tc>
                <w:tc>
                  <w:tcPr>
                    <w:tcW w:w="0" w:type="auto"/>
                    <w:hideMark/>
                  </w:tcPr>
                  <w:p w14:paraId="42F2B7D4" w14:textId="77777777" w:rsidR="000629F7" w:rsidRDefault="000629F7">
                    <w:pPr>
                      <w:pStyle w:val="Bibliography"/>
                      <w:rPr>
                        <w:noProof/>
                      </w:rPr>
                    </w:pPr>
                    <w:r>
                      <w:rPr>
                        <w:noProof/>
                      </w:rPr>
                      <w:t xml:space="preserve">N. Marques, R. R. Silva i J. Bernardino, »Using ChatGPT in Software Requirements Engineering: A Comprehensive Review,« </w:t>
                    </w:r>
                    <w:r>
                      <w:rPr>
                        <w:i/>
                        <w:iCs/>
                        <w:noProof/>
                      </w:rPr>
                      <w:t xml:space="preserve">FUTURE INTERNET, </w:t>
                    </w:r>
                    <w:r>
                      <w:rPr>
                        <w:noProof/>
                      </w:rPr>
                      <w:t xml:space="preserve">svez. 16, June 2024. </w:t>
                    </w:r>
                  </w:p>
                </w:tc>
              </w:tr>
              <w:tr w:rsidR="000629F7" w14:paraId="6BC15D0B" w14:textId="77777777" w:rsidTr="003C0933">
                <w:trPr>
                  <w:divId w:val="1559626218"/>
                  <w:tblCellSpacing w:w="15" w:type="dxa"/>
                </w:trPr>
                <w:tc>
                  <w:tcPr>
                    <w:tcW w:w="360" w:type="pct"/>
                    <w:hideMark/>
                  </w:tcPr>
                  <w:p w14:paraId="6223C38B" w14:textId="77777777" w:rsidR="000629F7" w:rsidRDefault="000629F7">
                    <w:pPr>
                      <w:pStyle w:val="Bibliography"/>
                      <w:rPr>
                        <w:noProof/>
                      </w:rPr>
                    </w:pPr>
                    <w:r>
                      <w:rPr>
                        <w:noProof/>
                      </w:rPr>
                      <w:t xml:space="preserve">[121] </w:t>
                    </w:r>
                  </w:p>
                </w:tc>
                <w:tc>
                  <w:tcPr>
                    <w:tcW w:w="0" w:type="auto"/>
                    <w:hideMark/>
                  </w:tcPr>
                  <w:p w14:paraId="11119D04" w14:textId="77777777" w:rsidR="000629F7" w:rsidRDefault="000629F7">
                    <w:pPr>
                      <w:pStyle w:val="Bibliography"/>
                      <w:rPr>
                        <w:noProof/>
                      </w:rPr>
                    </w:pPr>
                    <w:r>
                      <w:rPr>
                        <w:noProof/>
                      </w:rPr>
                      <w:t xml:space="preserve">S. H. Vemprala, R. Bonatti, A. Bucker i A. Kapoor, »ChatGPT for Robotics: Design Principles and Model Abilities,« </w:t>
                    </w:r>
                    <w:r>
                      <w:rPr>
                        <w:i/>
                        <w:iCs/>
                        <w:noProof/>
                      </w:rPr>
                      <w:t xml:space="preserve">IEEE ACCESS, </w:t>
                    </w:r>
                    <w:r>
                      <w:rPr>
                        <w:noProof/>
                      </w:rPr>
                      <w:t xml:space="preserve">svez. 12, pp. 55682-55696, 2024. </w:t>
                    </w:r>
                  </w:p>
                </w:tc>
              </w:tr>
              <w:tr w:rsidR="000629F7" w14:paraId="30947C75" w14:textId="77777777" w:rsidTr="003C0933">
                <w:trPr>
                  <w:divId w:val="1559626218"/>
                  <w:tblCellSpacing w:w="15" w:type="dxa"/>
                </w:trPr>
                <w:tc>
                  <w:tcPr>
                    <w:tcW w:w="360" w:type="pct"/>
                    <w:hideMark/>
                  </w:tcPr>
                  <w:p w14:paraId="741B70D8" w14:textId="77777777" w:rsidR="000629F7" w:rsidRDefault="000629F7">
                    <w:pPr>
                      <w:pStyle w:val="Bibliography"/>
                      <w:rPr>
                        <w:noProof/>
                      </w:rPr>
                    </w:pPr>
                    <w:r>
                      <w:rPr>
                        <w:noProof/>
                      </w:rPr>
                      <w:t xml:space="preserve">[122] </w:t>
                    </w:r>
                  </w:p>
                </w:tc>
                <w:tc>
                  <w:tcPr>
                    <w:tcW w:w="0" w:type="auto"/>
                    <w:hideMark/>
                  </w:tcPr>
                  <w:p w14:paraId="5BC5066D" w14:textId="77777777" w:rsidR="000629F7" w:rsidRDefault="000629F7">
                    <w:pPr>
                      <w:pStyle w:val="Bibliography"/>
                      <w:rPr>
                        <w:noProof/>
                      </w:rPr>
                    </w:pPr>
                    <w:r>
                      <w:rPr>
                        <w:noProof/>
                      </w:rPr>
                      <w:t xml:space="preserve">Y. Ye, H. You i J. Du, »Improved Trust in Human-Robot Collaboration With ChatGPT,« </w:t>
                    </w:r>
                    <w:r>
                      <w:rPr>
                        <w:i/>
                        <w:iCs/>
                        <w:noProof/>
                      </w:rPr>
                      <w:t xml:space="preserve">IEEE ACCESS, </w:t>
                    </w:r>
                    <w:r>
                      <w:rPr>
                        <w:noProof/>
                      </w:rPr>
                      <w:t xml:space="preserve">svez. 11, pp. 55748-55754, 2023. </w:t>
                    </w:r>
                  </w:p>
                </w:tc>
              </w:tr>
              <w:tr w:rsidR="000629F7" w14:paraId="4ACC42BC" w14:textId="77777777" w:rsidTr="003C0933">
                <w:trPr>
                  <w:divId w:val="1559626218"/>
                  <w:tblCellSpacing w:w="15" w:type="dxa"/>
                </w:trPr>
                <w:tc>
                  <w:tcPr>
                    <w:tcW w:w="360" w:type="pct"/>
                    <w:hideMark/>
                  </w:tcPr>
                  <w:p w14:paraId="4B776DD1" w14:textId="77777777" w:rsidR="000629F7" w:rsidRDefault="000629F7">
                    <w:pPr>
                      <w:pStyle w:val="Bibliography"/>
                      <w:rPr>
                        <w:noProof/>
                      </w:rPr>
                    </w:pPr>
                    <w:r>
                      <w:rPr>
                        <w:noProof/>
                      </w:rPr>
                      <w:t xml:space="preserve">[123] </w:t>
                    </w:r>
                  </w:p>
                </w:tc>
                <w:tc>
                  <w:tcPr>
                    <w:tcW w:w="0" w:type="auto"/>
                    <w:hideMark/>
                  </w:tcPr>
                  <w:p w14:paraId="3FBCD88C" w14:textId="77777777" w:rsidR="000629F7" w:rsidRDefault="000629F7">
                    <w:pPr>
                      <w:pStyle w:val="Bibliography"/>
                      <w:rPr>
                        <w:noProof/>
                      </w:rPr>
                    </w:pPr>
                    <w:r>
                      <w:rPr>
                        <w:noProof/>
                      </w:rPr>
                      <w:t xml:space="preserve">H. Liu, Y. Zhu, K. Kato, A. Tsukahara, I. Kondo, T. Aoyama i Y. Hasegawa, »Enhancing the LLM-Based Robot Manipulation Through Human-Robot Collaboration,« </w:t>
                    </w:r>
                    <w:r>
                      <w:rPr>
                        <w:i/>
                        <w:iCs/>
                        <w:noProof/>
                      </w:rPr>
                      <w:t xml:space="preserve">IEEE ROBOTICS AND AUTOMATION LETTERS, </w:t>
                    </w:r>
                    <w:r>
                      <w:rPr>
                        <w:noProof/>
                      </w:rPr>
                      <w:t xml:space="preserve">svez. 9, pp. 6904-6911, August 2024. </w:t>
                    </w:r>
                  </w:p>
                </w:tc>
              </w:tr>
              <w:tr w:rsidR="000629F7" w14:paraId="4CF9E821" w14:textId="77777777" w:rsidTr="003C0933">
                <w:trPr>
                  <w:divId w:val="1559626218"/>
                  <w:tblCellSpacing w:w="15" w:type="dxa"/>
                </w:trPr>
                <w:tc>
                  <w:tcPr>
                    <w:tcW w:w="360" w:type="pct"/>
                    <w:hideMark/>
                  </w:tcPr>
                  <w:p w14:paraId="1928F1E7" w14:textId="77777777" w:rsidR="000629F7" w:rsidRDefault="000629F7">
                    <w:pPr>
                      <w:pStyle w:val="Bibliography"/>
                      <w:rPr>
                        <w:noProof/>
                      </w:rPr>
                    </w:pPr>
                    <w:r>
                      <w:rPr>
                        <w:noProof/>
                      </w:rPr>
                      <w:t xml:space="preserve">[124] </w:t>
                    </w:r>
                  </w:p>
                </w:tc>
                <w:tc>
                  <w:tcPr>
                    <w:tcW w:w="0" w:type="auto"/>
                    <w:hideMark/>
                  </w:tcPr>
                  <w:p w14:paraId="52D4E8F5" w14:textId="77777777" w:rsidR="000629F7" w:rsidRDefault="000629F7">
                    <w:pPr>
                      <w:pStyle w:val="Bibliography"/>
                      <w:rPr>
                        <w:noProof/>
                      </w:rPr>
                    </w:pPr>
                    <w:r>
                      <w:rPr>
                        <w:noProof/>
                      </w:rPr>
                      <w:t xml:space="preserve">X. Zhao, M. Li, C. Weber, M. B. Hafez i S. Wermter, »Chat with the Environment: Interactive Multimodal Perception Using Large Language Models,« u </w:t>
                    </w:r>
                    <w:r>
                      <w:rPr>
                        <w:i/>
                        <w:iCs/>
                        <w:noProof/>
                      </w:rPr>
                      <w:t>2023 IEEE/RSJ INTERNATIONAL CONFERENCE ON INTELLIGENT ROBOTS AND SYSTEMS, IROS</w:t>
                    </w:r>
                    <w:r>
                      <w:rPr>
                        <w:noProof/>
                      </w:rPr>
                      <w:t xml:space="preserve">, 2023. </w:t>
                    </w:r>
                  </w:p>
                </w:tc>
              </w:tr>
              <w:tr w:rsidR="000629F7" w14:paraId="034F2130" w14:textId="77777777" w:rsidTr="003C0933">
                <w:trPr>
                  <w:divId w:val="1559626218"/>
                  <w:tblCellSpacing w:w="15" w:type="dxa"/>
                </w:trPr>
                <w:tc>
                  <w:tcPr>
                    <w:tcW w:w="360" w:type="pct"/>
                    <w:hideMark/>
                  </w:tcPr>
                  <w:p w14:paraId="2A4B0DC2" w14:textId="77777777" w:rsidR="000629F7" w:rsidRDefault="000629F7">
                    <w:pPr>
                      <w:pStyle w:val="Bibliography"/>
                      <w:rPr>
                        <w:noProof/>
                      </w:rPr>
                    </w:pPr>
                    <w:r>
                      <w:rPr>
                        <w:noProof/>
                      </w:rPr>
                      <w:t xml:space="preserve">[125] </w:t>
                    </w:r>
                  </w:p>
                </w:tc>
                <w:tc>
                  <w:tcPr>
                    <w:tcW w:w="0" w:type="auto"/>
                    <w:hideMark/>
                  </w:tcPr>
                  <w:p w14:paraId="1C5BA82A" w14:textId="77777777" w:rsidR="000629F7" w:rsidRDefault="000629F7">
                    <w:pPr>
                      <w:pStyle w:val="Bibliography"/>
                      <w:rPr>
                        <w:noProof/>
                      </w:rPr>
                    </w:pPr>
                    <w:r>
                      <w:rPr>
                        <w:noProof/>
                      </w:rPr>
                      <w:t xml:space="preserve">D. T. T. Mai, C. V. Da i N. V. Hanh, »The use of ChatGPT in teaching and learning: a systematic review through SWOT analysis approach,« </w:t>
                    </w:r>
                    <w:r>
                      <w:rPr>
                        <w:i/>
                        <w:iCs/>
                        <w:noProof/>
                      </w:rPr>
                      <w:t xml:space="preserve">FRONTIERS IN EDUCATION, </w:t>
                    </w:r>
                    <w:r>
                      <w:rPr>
                        <w:noProof/>
                      </w:rPr>
                      <w:t xml:space="preserve">svez. 9, February 2024. </w:t>
                    </w:r>
                  </w:p>
                </w:tc>
              </w:tr>
              <w:tr w:rsidR="000629F7" w14:paraId="0D29EBDB" w14:textId="77777777" w:rsidTr="003C0933">
                <w:trPr>
                  <w:divId w:val="1559626218"/>
                  <w:tblCellSpacing w:w="15" w:type="dxa"/>
                </w:trPr>
                <w:tc>
                  <w:tcPr>
                    <w:tcW w:w="360" w:type="pct"/>
                    <w:hideMark/>
                  </w:tcPr>
                  <w:p w14:paraId="0DB8DE52" w14:textId="77777777" w:rsidR="000629F7" w:rsidRDefault="000629F7">
                    <w:pPr>
                      <w:pStyle w:val="Bibliography"/>
                      <w:rPr>
                        <w:noProof/>
                      </w:rPr>
                    </w:pPr>
                    <w:r>
                      <w:rPr>
                        <w:noProof/>
                      </w:rPr>
                      <w:lastRenderedPageBreak/>
                      <w:t xml:space="preserve">[126] </w:t>
                    </w:r>
                  </w:p>
                </w:tc>
                <w:tc>
                  <w:tcPr>
                    <w:tcW w:w="0" w:type="auto"/>
                    <w:hideMark/>
                  </w:tcPr>
                  <w:p w14:paraId="0835A5E5" w14:textId="77777777" w:rsidR="000629F7" w:rsidRDefault="000629F7">
                    <w:pPr>
                      <w:pStyle w:val="Bibliography"/>
                      <w:rPr>
                        <w:noProof/>
                      </w:rPr>
                    </w:pPr>
                    <w:r>
                      <w:rPr>
                        <w:noProof/>
                      </w:rPr>
                      <w:t xml:space="preserve">I. C. Pelaez-Sanchez, D. Velarde-Camaqui i L. D. Glasserman-Morales, »The impact of large language models on higher education: exploring the connection between AI and Education 4.0,« </w:t>
                    </w:r>
                    <w:r>
                      <w:rPr>
                        <w:i/>
                        <w:iCs/>
                        <w:noProof/>
                      </w:rPr>
                      <w:t xml:space="preserve">FRONTIERS IN EDUCATION, </w:t>
                    </w:r>
                    <w:r>
                      <w:rPr>
                        <w:noProof/>
                      </w:rPr>
                      <w:t xml:space="preserve">svez. 9, June 2024. </w:t>
                    </w:r>
                  </w:p>
                </w:tc>
              </w:tr>
              <w:tr w:rsidR="000629F7" w14:paraId="2FD09561" w14:textId="77777777" w:rsidTr="003C0933">
                <w:trPr>
                  <w:divId w:val="1559626218"/>
                  <w:tblCellSpacing w:w="15" w:type="dxa"/>
                </w:trPr>
                <w:tc>
                  <w:tcPr>
                    <w:tcW w:w="360" w:type="pct"/>
                    <w:hideMark/>
                  </w:tcPr>
                  <w:p w14:paraId="1C49E3BD" w14:textId="77777777" w:rsidR="000629F7" w:rsidRDefault="000629F7">
                    <w:pPr>
                      <w:pStyle w:val="Bibliography"/>
                      <w:rPr>
                        <w:noProof/>
                      </w:rPr>
                    </w:pPr>
                    <w:r>
                      <w:rPr>
                        <w:noProof/>
                      </w:rPr>
                      <w:t xml:space="preserve">[127] </w:t>
                    </w:r>
                  </w:p>
                </w:tc>
                <w:tc>
                  <w:tcPr>
                    <w:tcW w:w="0" w:type="auto"/>
                    <w:hideMark/>
                  </w:tcPr>
                  <w:p w14:paraId="59B27F75" w14:textId="77777777" w:rsidR="000629F7" w:rsidRDefault="000629F7">
                    <w:pPr>
                      <w:pStyle w:val="Bibliography"/>
                      <w:rPr>
                        <w:noProof/>
                      </w:rPr>
                    </w:pPr>
                    <w:r>
                      <w:rPr>
                        <w:noProof/>
                      </w:rPr>
                      <w:t xml:space="preserve">G.-J. Hwang i N.-S. Chen, »Editorial Position Paper: Exploring the Potential of Generative Artificial Intelligence in Education: Applications, Challenges, and Future Research Directions,« </w:t>
                    </w:r>
                    <w:r>
                      <w:rPr>
                        <w:i/>
                        <w:iCs/>
                        <w:noProof/>
                      </w:rPr>
                      <w:t xml:space="preserve">EDUCATIONAL TECHNOLOGY &amp; SOCIETY, </w:t>
                    </w:r>
                    <w:r>
                      <w:rPr>
                        <w:noProof/>
                      </w:rPr>
                      <w:t xml:space="preserve">svez. 26, April 2023. </w:t>
                    </w:r>
                  </w:p>
                </w:tc>
              </w:tr>
              <w:tr w:rsidR="000629F7" w14:paraId="76BFA1C8" w14:textId="77777777" w:rsidTr="003C0933">
                <w:trPr>
                  <w:divId w:val="1559626218"/>
                  <w:tblCellSpacing w:w="15" w:type="dxa"/>
                </w:trPr>
                <w:tc>
                  <w:tcPr>
                    <w:tcW w:w="360" w:type="pct"/>
                    <w:hideMark/>
                  </w:tcPr>
                  <w:p w14:paraId="6FFF76F6" w14:textId="77777777" w:rsidR="000629F7" w:rsidRDefault="000629F7">
                    <w:pPr>
                      <w:pStyle w:val="Bibliography"/>
                      <w:rPr>
                        <w:noProof/>
                      </w:rPr>
                    </w:pPr>
                    <w:r>
                      <w:rPr>
                        <w:noProof/>
                      </w:rPr>
                      <w:t xml:space="preserve">[128] </w:t>
                    </w:r>
                  </w:p>
                </w:tc>
                <w:tc>
                  <w:tcPr>
                    <w:tcW w:w="0" w:type="auto"/>
                    <w:hideMark/>
                  </w:tcPr>
                  <w:p w14:paraId="3683BB92" w14:textId="77777777" w:rsidR="000629F7" w:rsidRDefault="000629F7">
                    <w:pPr>
                      <w:pStyle w:val="Bibliography"/>
                      <w:rPr>
                        <w:noProof/>
                      </w:rPr>
                    </w:pPr>
                    <w:r>
                      <w:rPr>
                        <w:noProof/>
                      </w:rPr>
                      <w:t xml:space="preserve">N. Kurian, »`No, Alexa, no!': designing child-safe AI and protecting children from the risks of the `empathy gap' in large language models,« </w:t>
                    </w:r>
                    <w:r>
                      <w:rPr>
                        <w:i/>
                        <w:iCs/>
                        <w:noProof/>
                      </w:rPr>
                      <w:t xml:space="preserve">LEARNING MEDIA AND TECHNOLOGY, </w:t>
                    </w:r>
                    <w:r>
                      <w:rPr>
                        <w:noProof/>
                      </w:rPr>
                      <w:t xml:space="preserve">2024. </w:t>
                    </w:r>
                  </w:p>
                </w:tc>
              </w:tr>
              <w:tr w:rsidR="000629F7" w14:paraId="10EA3ED7" w14:textId="77777777" w:rsidTr="003C0933">
                <w:trPr>
                  <w:divId w:val="1559626218"/>
                  <w:tblCellSpacing w:w="15" w:type="dxa"/>
                </w:trPr>
                <w:tc>
                  <w:tcPr>
                    <w:tcW w:w="360" w:type="pct"/>
                    <w:hideMark/>
                  </w:tcPr>
                  <w:p w14:paraId="30AE7C61" w14:textId="77777777" w:rsidR="000629F7" w:rsidRDefault="000629F7">
                    <w:pPr>
                      <w:pStyle w:val="Bibliography"/>
                      <w:rPr>
                        <w:noProof/>
                      </w:rPr>
                    </w:pPr>
                    <w:r>
                      <w:rPr>
                        <w:noProof/>
                      </w:rPr>
                      <w:t xml:space="preserve">[129] </w:t>
                    </w:r>
                  </w:p>
                </w:tc>
                <w:tc>
                  <w:tcPr>
                    <w:tcW w:w="0" w:type="auto"/>
                    <w:hideMark/>
                  </w:tcPr>
                  <w:p w14:paraId="30E65F7E" w14:textId="77777777" w:rsidR="000629F7" w:rsidRDefault="000629F7">
                    <w:pPr>
                      <w:pStyle w:val="Bibliography"/>
                      <w:rPr>
                        <w:noProof/>
                      </w:rPr>
                    </w:pPr>
                    <w:r>
                      <w:rPr>
                        <w:noProof/>
                      </w:rPr>
                      <w:t xml:space="preserve">R. Zou, Z. Ye i C. Ye, »iTutor: A Generative Tutorial System for Teaching the Elders to Use Smartphone Applications,« u </w:t>
                    </w:r>
                    <w:r>
                      <w:rPr>
                        <w:i/>
                        <w:iCs/>
                        <w:noProof/>
                      </w:rPr>
                      <w:t>ADJUNCT PROCEEDINGS OF THE 36TH ANNUAL ACM SYMPOSIUM ON USER INTERFACE SOFTWARE &amp; TECHNOLOGY, UIST 2023 ADJUNCT</w:t>
                    </w:r>
                    <w:r>
                      <w:rPr>
                        <w:noProof/>
                      </w:rPr>
                      <w:t xml:space="preserve">, 2023. </w:t>
                    </w:r>
                  </w:p>
                </w:tc>
              </w:tr>
              <w:tr w:rsidR="000629F7" w14:paraId="2CF70D47" w14:textId="77777777" w:rsidTr="003C0933">
                <w:trPr>
                  <w:divId w:val="1559626218"/>
                  <w:tblCellSpacing w:w="15" w:type="dxa"/>
                </w:trPr>
                <w:tc>
                  <w:tcPr>
                    <w:tcW w:w="360" w:type="pct"/>
                    <w:hideMark/>
                  </w:tcPr>
                  <w:p w14:paraId="05797E53" w14:textId="77777777" w:rsidR="000629F7" w:rsidRDefault="000629F7">
                    <w:pPr>
                      <w:pStyle w:val="Bibliography"/>
                      <w:rPr>
                        <w:noProof/>
                      </w:rPr>
                    </w:pPr>
                    <w:r>
                      <w:rPr>
                        <w:noProof/>
                      </w:rPr>
                      <w:t xml:space="preserve">[130] </w:t>
                    </w:r>
                  </w:p>
                </w:tc>
                <w:tc>
                  <w:tcPr>
                    <w:tcW w:w="0" w:type="auto"/>
                    <w:hideMark/>
                  </w:tcPr>
                  <w:p w14:paraId="20EFDCD1" w14:textId="77777777" w:rsidR="000629F7" w:rsidRDefault="000629F7">
                    <w:pPr>
                      <w:pStyle w:val="Bibliography"/>
                      <w:rPr>
                        <w:noProof/>
                      </w:rPr>
                    </w:pPr>
                    <w:r>
                      <w:rPr>
                        <w:noProof/>
                      </w:rPr>
                      <w:t xml:space="preserve">A. Bozkurt, »Unleashing the Potential of Generative AI, Conversational Agents and Chatbots in Educational Praxis: A Systematic Review and Bibliometric Analysis of GenAI in Education,« </w:t>
                    </w:r>
                    <w:r>
                      <w:rPr>
                        <w:i/>
                        <w:iCs/>
                        <w:noProof/>
                      </w:rPr>
                      <w:t xml:space="preserve">OPEN PRAXIS, </w:t>
                    </w:r>
                    <w:r>
                      <w:rPr>
                        <w:noProof/>
                      </w:rPr>
                      <w:t xml:space="preserve">svez. 15, pp. 261-270, 2023. </w:t>
                    </w:r>
                  </w:p>
                </w:tc>
              </w:tr>
            </w:tbl>
            <w:p w14:paraId="1CC51DFC" w14:textId="77777777" w:rsidR="000629F7" w:rsidRDefault="000629F7">
              <w:pPr>
                <w:divId w:val="1559626218"/>
                <w:rPr>
                  <w:rFonts w:eastAsia="Times New Roman"/>
                  <w:noProof/>
                </w:rPr>
              </w:pPr>
            </w:p>
            <w:p w14:paraId="19F520A8" w14:textId="185F6E87" w:rsidR="00970795" w:rsidRDefault="00FD3F8F">
              <w:pPr>
                <w:rPr>
                  <w:rFonts w:cs="Calibri"/>
                </w:rPr>
              </w:pPr>
              <w:r>
                <w:rPr>
                  <w:b/>
                  <w:bCs/>
                  <w:noProof/>
                </w:rPr>
                <w:fldChar w:fldCharType="end"/>
              </w:r>
              <w:r w:rsidR="00970795">
                <w:rPr>
                  <w:rFonts w:cs="Calibri"/>
                </w:rPr>
                <w:br w:type="page"/>
              </w:r>
            </w:p>
          </w:sdtContent>
        </w:sdt>
      </w:sdtContent>
    </w:sdt>
    <w:p w14:paraId="480979AD" w14:textId="45F3ED57" w:rsidR="009040F2" w:rsidRDefault="009040F2" w:rsidP="001C7912">
      <w:pPr>
        <w:pStyle w:val="Heading1"/>
        <w:numPr>
          <w:ilvl w:val="0"/>
          <w:numId w:val="0"/>
        </w:numPr>
        <w:spacing w:after="480" w:line="276" w:lineRule="auto"/>
        <w:rPr>
          <w:rFonts w:cs="Calibri"/>
        </w:rPr>
      </w:pPr>
      <w:bookmarkStart w:id="78" w:name="_Toc175671690"/>
      <w:r w:rsidRPr="00B44DA7">
        <w:rPr>
          <w:rFonts w:cs="Calibri"/>
        </w:rPr>
        <w:lastRenderedPageBreak/>
        <w:t>POPIS OZNAKA I KRATICA</w:t>
      </w:r>
      <w:bookmarkEnd w:id="78"/>
    </w:p>
    <w:tbl>
      <w:tblPr>
        <w:tblW w:w="8947" w:type="dxa"/>
        <w:tblLook w:val="04A0" w:firstRow="1" w:lastRow="0" w:firstColumn="1" w:lastColumn="0" w:noHBand="0" w:noVBand="1"/>
      </w:tblPr>
      <w:tblGrid>
        <w:gridCol w:w="1134"/>
        <w:gridCol w:w="7813"/>
      </w:tblGrid>
      <w:tr w:rsidR="001C7912" w:rsidRPr="001C7912" w14:paraId="2F8D18AC" w14:textId="77777777" w:rsidTr="001E01F7">
        <w:trPr>
          <w:trHeight w:val="483"/>
        </w:trPr>
        <w:tc>
          <w:tcPr>
            <w:tcW w:w="1134" w:type="dxa"/>
            <w:tcBorders>
              <w:top w:val="nil"/>
              <w:left w:val="nil"/>
              <w:bottom w:val="nil"/>
              <w:right w:val="nil"/>
            </w:tcBorders>
            <w:shd w:val="clear" w:color="auto" w:fill="auto"/>
            <w:noWrap/>
            <w:vAlign w:val="bottom"/>
            <w:hideMark/>
          </w:tcPr>
          <w:p w14:paraId="6052CE80"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AI</w:t>
            </w:r>
          </w:p>
        </w:tc>
        <w:tc>
          <w:tcPr>
            <w:tcW w:w="7813" w:type="dxa"/>
            <w:tcBorders>
              <w:top w:val="nil"/>
              <w:left w:val="nil"/>
              <w:bottom w:val="nil"/>
              <w:right w:val="nil"/>
            </w:tcBorders>
            <w:shd w:val="clear" w:color="auto" w:fill="auto"/>
            <w:noWrap/>
            <w:vAlign w:val="bottom"/>
            <w:hideMark/>
          </w:tcPr>
          <w:p w14:paraId="63C8F5DD"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Artificial Intelligence</w:t>
            </w:r>
          </w:p>
        </w:tc>
      </w:tr>
      <w:tr w:rsidR="001C7912" w:rsidRPr="001C7912" w14:paraId="286EFE97" w14:textId="77777777" w:rsidTr="001E01F7">
        <w:trPr>
          <w:trHeight w:val="483"/>
        </w:trPr>
        <w:tc>
          <w:tcPr>
            <w:tcW w:w="1134" w:type="dxa"/>
            <w:tcBorders>
              <w:top w:val="nil"/>
              <w:left w:val="nil"/>
              <w:bottom w:val="nil"/>
              <w:right w:val="nil"/>
            </w:tcBorders>
            <w:shd w:val="clear" w:color="auto" w:fill="auto"/>
            <w:noWrap/>
            <w:vAlign w:val="bottom"/>
            <w:hideMark/>
          </w:tcPr>
          <w:p w14:paraId="52F83BDA"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ANN</w:t>
            </w:r>
          </w:p>
        </w:tc>
        <w:tc>
          <w:tcPr>
            <w:tcW w:w="7813" w:type="dxa"/>
            <w:tcBorders>
              <w:top w:val="nil"/>
              <w:left w:val="nil"/>
              <w:bottom w:val="nil"/>
              <w:right w:val="nil"/>
            </w:tcBorders>
            <w:shd w:val="clear" w:color="auto" w:fill="auto"/>
            <w:noWrap/>
            <w:vAlign w:val="bottom"/>
            <w:hideMark/>
          </w:tcPr>
          <w:p w14:paraId="181CEAF9"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proofErr w:type="spellStart"/>
            <w:r w:rsidRPr="001C7912">
              <w:rPr>
                <w:rFonts w:ascii="Calibri" w:eastAsia="Times New Roman" w:hAnsi="Calibri" w:cs="Calibri"/>
                <w:color w:val="000000"/>
                <w:kern w:val="0"/>
                <w:sz w:val="24"/>
                <w:szCs w:val="24"/>
                <w:lang w:eastAsia="hr-HR"/>
                <w14:ligatures w14:val="none"/>
              </w:rPr>
              <w:t>Artificial</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Neural</w:t>
            </w:r>
            <w:proofErr w:type="spellEnd"/>
            <w:r w:rsidRPr="001C7912">
              <w:rPr>
                <w:rFonts w:ascii="Calibri" w:eastAsia="Times New Roman" w:hAnsi="Calibri" w:cs="Calibri"/>
                <w:color w:val="000000"/>
                <w:kern w:val="0"/>
                <w:sz w:val="24"/>
                <w:szCs w:val="24"/>
                <w:lang w:eastAsia="hr-HR"/>
                <w14:ligatures w14:val="none"/>
              </w:rPr>
              <w:t xml:space="preserve"> Network</w:t>
            </w:r>
          </w:p>
        </w:tc>
      </w:tr>
      <w:tr w:rsidR="001C7912" w:rsidRPr="001C7912" w14:paraId="31C15D66" w14:textId="77777777" w:rsidTr="001E01F7">
        <w:trPr>
          <w:trHeight w:val="483"/>
        </w:trPr>
        <w:tc>
          <w:tcPr>
            <w:tcW w:w="1134" w:type="dxa"/>
            <w:tcBorders>
              <w:top w:val="nil"/>
              <w:left w:val="nil"/>
              <w:bottom w:val="nil"/>
              <w:right w:val="nil"/>
            </w:tcBorders>
            <w:shd w:val="clear" w:color="auto" w:fill="auto"/>
            <w:noWrap/>
            <w:vAlign w:val="bottom"/>
            <w:hideMark/>
          </w:tcPr>
          <w:p w14:paraId="4529C02C"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APE</w:t>
            </w:r>
          </w:p>
        </w:tc>
        <w:tc>
          <w:tcPr>
            <w:tcW w:w="7813" w:type="dxa"/>
            <w:tcBorders>
              <w:top w:val="nil"/>
              <w:left w:val="nil"/>
              <w:bottom w:val="nil"/>
              <w:right w:val="nil"/>
            </w:tcBorders>
            <w:shd w:val="clear" w:color="auto" w:fill="auto"/>
            <w:noWrap/>
            <w:vAlign w:val="bottom"/>
            <w:hideMark/>
          </w:tcPr>
          <w:p w14:paraId="6DBE1F3D"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Automatic Prompt Engineer </w:t>
            </w:r>
          </w:p>
        </w:tc>
      </w:tr>
      <w:tr w:rsidR="001C7912" w:rsidRPr="001C7912" w14:paraId="1B43113C" w14:textId="77777777" w:rsidTr="001E01F7">
        <w:trPr>
          <w:trHeight w:val="483"/>
        </w:trPr>
        <w:tc>
          <w:tcPr>
            <w:tcW w:w="1134" w:type="dxa"/>
            <w:tcBorders>
              <w:top w:val="nil"/>
              <w:left w:val="nil"/>
              <w:bottom w:val="nil"/>
              <w:right w:val="nil"/>
            </w:tcBorders>
            <w:shd w:val="clear" w:color="auto" w:fill="auto"/>
            <w:noWrap/>
            <w:vAlign w:val="bottom"/>
            <w:hideMark/>
          </w:tcPr>
          <w:p w14:paraId="6228DDCE"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API</w:t>
            </w:r>
          </w:p>
        </w:tc>
        <w:tc>
          <w:tcPr>
            <w:tcW w:w="7813" w:type="dxa"/>
            <w:tcBorders>
              <w:top w:val="nil"/>
              <w:left w:val="nil"/>
              <w:bottom w:val="nil"/>
              <w:right w:val="nil"/>
            </w:tcBorders>
            <w:shd w:val="clear" w:color="auto" w:fill="auto"/>
            <w:noWrap/>
            <w:vAlign w:val="bottom"/>
            <w:hideMark/>
          </w:tcPr>
          <w:p w14:paraId="54D21A2D"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proofErr w:type="spellStart"/>
            <w:r w:rsidRPr="001C7912">
              <w:rPr>
                <w:rFonts w:ascii="Calibri" w:eastAsia="Times New Roman" w:hAnsi="Calibri" w:cs="Calibri"/>
                <w:color w:val="000000"/>
                <w:kern w:val="0"/>
                <w:sz w:val="24"/>
                <w:szCs w:val="24"/>
                <w:lang w:eastAsia="hr-HR"/>
                <w14:ligatures w14:val="none"/>
              </w:rPr>
              <w:t>application</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programming</w:t>
            </w:r>
            <w:proofErr w:type="spellEnd"/>
            <w:r w:rsidRPr="001C7912">
              <w:rPr>
                <w:rFonts w:ascii="Calibri" w:eastAsia="Times New Roman" w:hAnsi="Calibri" w:cs="Calibri"/>
                <w:color w:val="000000"/>
                <w:kern w:val="0"/>
                <w:sz w:val="24"/>
                <w:szCs w:val="24"/>
                <w:lang w:eastAsia="hr-HR"/>
                <w14:ligatures w14:val="none"/>
              </w:rPr>
              <w:t xml:space="preserve"> interface</w:t>
            </w:r>
          </w:p>
        </w:tc>
      </w:tr>
      <w:tr w:rsidR="001C7912" w:rsidRPr="001C7912" w14:paraId="1A0761AD" w14:textId="77777777" w:rsidTr="001E01F7">
        <w:trPr>
          <w:trHeight w:val="483"/>
        </w:trPr>
        <w:tc>
          <w:tcPr>
            <w:tcW w:w="1134" w:type="dxa"/>
            <w:tcBorders>
              <w:top w:val="nil"/>
              <w:left w:val="nil"/>
              <w:bottom w:val="nil"/>
              <w:right w:val="nil"/>
            </w:tcBorders>
            <w:shd w:val="clear" w:color="auto" w:fill="auto"/>
            <w:noWrap/>
            <w:vAlign w:val="bottom"/>
            <w:hideMark/>
          </w:tcPr>
          <w:p w14:paraId="76F8D8F3"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ART</w:t>
            </w:r>
          </w:p>
        </w:tc>
        <w:tc>
          <w:tcPr>
            <w:tcW w:w="7813" w:type="dxa"/>
            <w:tcBorders>
              <w:top w:val="nil"/>
              <w:left w:val="nil"/>
              <w:bottom w:val="nil"/>
              <w:right w:val="nil"/>
            </w:tcBorders>
            <w:shd w:val="clear" w:color="auto" w:fill="auto"/>
            <w:noWrap/>
            <w:vAlign w:val="bottom"/>
            <w:hideMark/>
          </w:tcPr>
          <w:p w14:paraId="43A7DE49"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Automatic Reasoning and Tool-use </w:t>
            </w:r>
          </w:p>
        </w:tc>
      </w:tr>
      <w:tr w:rsidR="001C7912" w:rsidRPr="001C7912" w14:paraId="0D80E5A8" w14:textId="77777777" w:rsidTr="001E01F7">
        <w:trPr>
          <w:trHeight w:val="483"/>
        </w:trPr>
        <w:tc>
          <w:tcPr>
            <w:tcW w:w="1134" w:type="dxa"/>
            <w:tcBorders>
              <w:top w:val="nil"/>
              <w:left w:val="nil"/>
              <w:bottom w:val="nil"/>
              <w:right w:val="nil"/>
            </w:tcBorders>
            <w:shd w:val="clear" w:color="auto" w:fill="auto"/>
            <w:noWrap/>
            <w:vAlign w:val="bottom"/>
            <w:hideMark/>
          </w:tcPr>
          <w:p w14:paraId="283AE472"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proofErr w:type="spellStart"/>
            <w:r w:rsidRPr="001C7912">
              <w:rPr>
                <w:rFonts w:ascii="Calibri" w:eastAsia="Times New Roman" w:hAnsi="Calibri" w:cs="Calibri"/>
                <w:b/>
                <w:bCs/>
                <w:color w:val="000000"/>
                <w:kern w:val="0"/>
                <w:sz w:val="24"/>
                <w:szCs w:val="24"/>
                <w:lang w:eastAsia="hr-HR"/>
                <w14:ligatures w14:val="none"/>
              </w:rPr>
              <w:t>CoT</w:t>
            </w:r>
            <w:proofErr w:type="spellEnd"/>
          </w:p>
        </w:tc>
        <w:tc>
          <w:tcPr>
            <w:tcW w:w="7813" w:type="dxa"/>
            <w:tcBorders>
              <w:top w:val="nil"/>
              <w:left w:val="nil"/>
              <w:bottom w:val="nil"/>
              <w:right w:val="nil"/>
            </w:tcBorders>
            <w:shd w:val="clear" w:color="auto" w:fill="auto"/>
            <w:noWrap/>
            <w:vAlign w:val="bottom"/>
            <w:hideMark/>
          </w:tcPr>
          <w:p w14:paraId="765A9E89"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Chain-of-Thought </w:t>
            </w:r>
          </w:p>
        </w:tc>
      </w:tr>
      <w:tr w:rsidR="001C7912" w:rsidRPr="001C7912" w14:paraId="35C0A2F5" w14:textId="77777777" w:rsidTr="001E01F7">
        <w:trPr>
          <w:trHeight w:val="483"/>
        </w:trPr>
        <w:tc>
          <w:tcPr>
            <w:tcW w:w="1134" w:type="dxa"/>
            <w:tcBorders>
              <w:top w:val="nil"/>
              <w:left w:val="nil"/>
              <w:bottom w:val="nil"/>
              <w:right w:val="nil"/>
            </w:tcBorders>
            <w:shd w:val="clear" w:color="auto" w:fill="auto"/>
            <w:noWrap/>
            <w:vAlign w:val="bottom"/>
            <w:hideMark/>
          </w:tcPr>
          <w:p w14:paraId="24F7297C"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DL</w:t>
            </w:r>
          </w:p>
        </w:tc>
        <w:tc>
          <w:tcPr>
            <w:tcW w:w="7813" w:type="dxa"/>
            <w:tcBorders>
              <w:top w:val="nil"/>
              <w:left w:val="nil"/>
              <w:bottom w:val="nil"/>
              <w:right w:val="nil"/>
            </w:tcBorders>
            <w:shd w:val="clear" w:color="auto" w:fill="auto"/>
            <w:noWrap/>
            <w:vAlign w:val="bottom"/>
            <w:hideMark/>
          </w:tcPr>
          <w:p w14:paraId="38FF5084"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Deep Learning</w:t>
            </w:r>
          </w:p>
        </w:tc>
      </w:tr>
      <w:tr w:rsidR="001C7912" w:rsidRPr="001C7912" w14:paraId="6F22446A" w14:textId="77777777" w:rsidTr="001E01F7">
        <w:trPr>
          <w:trHeight w:val="483"/>
        </w:trPr>
        <w:tc>
          <w:tcPr>
            <w:tcW w:w="1134" w:type="dxa"/>
            <w:tcBorders>
              <w:top w:val="nil"/>
              <w:left w:val="nil"/>
              <w:bottom w:val="nil"/>
              <w:right w:val="nil"/>
            </w:tcBorders>
            <w:shd w:val="clear" w:color="auto" w:fill="auto"/>
            <w:noWrap/>
            <w:vAlign w:val="bottom"/>
            <w:hideMark/>
          </w:tcPr>
          <w:p w14:paraId="3A386406"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GAN</w:t>
            </w:r>
          </w:p>
        </w:tc>
        <w:tc>
          <w:tcPr>
            <w:tcW w:w="7813" w:type="dxa"/>
            <w:tcBorders>
              <w:top w:val="nil"/>
              <w:left w:val="nil"/>
              <w:bottom w:val="nil"/>
              <w:right w:val="nil"/>
            </w:tcBorders>
            <w:shd w:val="clear" w:color="auto" w:fill="auto"/>
            <w:noWrap/>
            <w:vAlign w:val="bottom"/>
            <w:hideMark/>
          </w:tcPr>
          <w:p w14:paraId="20621DE9"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GB" w:eastAsia="hr-HR"/>
                <w14:ligatures w14:val="none"/>
              </w:rPr>
              <w:t>Generative adversarial networks</w:t>
            </w:r>
          </w:p>
        </w:tc>
      </w:tr>
      <w:tr w:rsidR="001C7912" w:rsidRPr="001C7912" w14:paraId="6C86965B" w14:textId="77777777" w:rsidTr="001E01F7">
        <w:trPr>
          <w:trHeight w:val="483"/>
        </w:trPr>
        <w:tc>
          <w:tcPr>
            <w:tcW w:w="1134" w:type="dxa"/>
            <w:tcBorders>
              <w:top w:val="nil"/>
              <w:left w:val="nil"/>
              <w:bottom w:val="nil"/>
              <w:right w:val="nil"/>
            </w:tcBorders>
            <w:shd w:val="clear" w:color="auto" w:fill="auto"/>
            <w:noWrap/>
            <w:vAlign w:val="bottom"/>
            <w:hideMark/>
          </w:tcPr>
          <w:p w14:paraId="10A78F5F"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GPT</w:t>
            </w:r>
          </w:p>
        </w:tc>
        <w:tc>
          <w:tcPr>
            <w:tcW w:w="7813" w:type="dxa"/>
            <w:tcBorders>
              <w:top w:val="nil"/>
              <w:left w:val="nil"/>
              <w:bottom w:val="nil"/>
              <w:right w:val="nil"/>
            </w:tcBorders>
            <w:shd w:val="clear" w:color="auto" w:fill="auto"/>
            <w:noWrap/>
            <w:vAlign w:val="bottom"/>
            <w:hideMark/>
          </w:tcPr>
          <w:p w14:paraId="0733E28B"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proofErr w:type="spellStart"/>
            <w:r w:rsidRPr="001C7912">
              <w:rPr>
                <w:rFonts w:ascii="Calibri" w:eastAsia="Times New Roman" w:hAnsi="Calibri" w:cs="Calibri"/>
                <w:color w:val="000000"/>
                <w:kern w:val="0"/>
                <w:sz w:val="24"/>
                <w:szCs w:val="24"/>
                <w:lang w:eastAsia="hr-HR"/>
                <w14:ligatures w14:val="none"/>
              </w:rPr>
              <w:t>Generative</w:t>
            </w:r>
            <w:proofErr w:type="spellEnd"/>
            <w:r w:rsidRPr="001C7912">
              <w:rPr>
                <w:rFonts w:ascii="Calibri" w:eastAsia="Times New Roman" w:hAnsi="Calibri" w:cs="Calibri"/>
                <w:color w:val="000000"/>
                <w:kern w:val="0"/>
                <w:sz w:val="24"/>
                <w:szCs w:val="24"/>
                <w:lang w:eastAsia="hr-HR"/>
                <w14:ligatures w14:val="none"/>
              </w:rPr>
              <w:t xml:space="preserve"> Pre-</w:t>
            </w:r>
            <w:proofErr w:type="spellStart"/>
            <w:r w:rsidRPr="001C7912">
              <w:rPr>
                <w:rFonts w:ascii="Calibri" w:eastAsia="Times New Roman" w:hAnsi="Calibri" w:cs="Calibri"/>
                <w:color w:val="000000"/>
                <w:kern w:val="0"/>
                <w:sz w:val="24"/>
                <w:szCs w:val="24"/>
                <w:lang w:eastAsia="hr-HR"/>
                <w14:ligatures w14:val="none"/>
              </w:rPr>
              <w:t>trained</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Transformer</w:t>
            </w:r>
            <w:proofErr w:type="spellEnd"/>
          </w:p>
        </w:tc>
      </w:tr>
      <w:tr w:rsidR="001C7912" w:rsidRPr="001C7912" w14:paraId="50623DE8" w14:textId="77777777" w:rsidTr="001E01F7">
        <w:trPr>
          <w:trHeight w:val="483"/>
        </w:trPr>
        <w:tc>
          <w:tcPr>
            <w:tcW w:w="1134" w:type="dxa"/>
            <w:tcBorders>
              <w:top w:val="nil"/>
              <w:left w:val="nil"/>
              <w:bottom w:val="nil"/>
              <w:right w:val="nil"/>
            </w:tcBorders>
            <w:shd w:val="clear" w:color="auto" w:fill="auto"/>
            <w:noWrap/>
            <w:vAlign w:val="bottom"/>
            <w:hideMark/>
          </w:tcPr>
          <w:p w14:paraId="0243132E"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HCAI</w:t>
            </w:r>
          </w:p>
        </w:tc>
        <w:tc>
          <w:tcPr>
            <w:tcW w:w="7813" w:type="dxa"/>
            <w:tcBorders>
              <w:top w:val="nil"/>
              <w:left w:val="nil"/>
              <w:bottom w:val="nil"/>
              <w:right w:val="nil"/>
            </w:tcBorders>
            <w:shd w:val="clear" w:color="auto" w:fill="auto"/>
            <w:noWrap/>
            <w:vAlign w:val="bottom"/>
            <w:hideMark/>
          </w:tcPr>
          <w:p w14:paraId="62437166"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eastAsia="hr-HR"/>
                <w14:ligatures w14:val="none"/>
              </w:rPr>
              <w:t>Human-</w:t>
            </w:r>
            <w:proofErr w:type="spellStart"/>
            <w:r w:rsidRPr="001C7912">
              <w:rPr>
                <w:rFonts w:ascii="Calibri" w:eastAsia="Times New Roman" w:hAnsi="Calibri" w:cs="Calibri"/>
                <w:color w:val="000000"/>
                <w:kern w:val="0"/>
                <w:sz w:val="24"/>
                <w:szCs w:val="24"/>
                <w:lang w:eastAsia="hr-HR"/>
                <w14:ligatures w14:val="none"/>
              </w:rPr>
              <w:t>Centered</w:t>
            </w:r>
            <w:proofErr w:type="spellEnd"/>
            <w:r w:rsidRPr="001C7912">
              <w:rPr>
                <w:rFonts w:ascii="Calibri" w:eastAsia="Times New Roman" w:hAnsi="Calibri" w:cs="Calibri"/>
                <w:color w:val="000000"/>
                <w:kern w:val="0"/>
                <w:sz w:val="24"/>
                <w:szCs w:val="24"/>
                <w:lang w:eastAsia="hr-HR"/>
                <w14:ligatures w14:val="none"/>
              </w:rPr>
              <w:t xml:space="preserve"> AI</w:t>
            </w:r>
          </w:p>
        </w:tc>
      </w:tr>
      <w:tr w:rsidR="001C7912" w:rsidRPr="001C7912" w14:paraId="7A71A56C" w14:textId="77777777" w:rsidTr="001E01F7">
        <w:trPr>
          <w:trHeight w:val="483"/>
        </w:trPr>
        <w:tc>
          <w:tcPr>
            <w:tcW w:w="1134" w:type="dxa"/>
            <w:tcBorders>
              <w:top w:val="nil"/>
              <w:left w:val="nil"/>
              <w:bottom w:val="nil"/>
              <w:right w:val="nil"/>
            </w:tcBorders>
            <w:shd w:val="clear" w:color="auto" w:fill="auto"/>
            <w:noWrap/>
            <w:vAlign w:val="bottom"/>
            <w:hideMark/>
          </w:tcPr>
          <w:p w14:paraId="63EDD4AE"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HCI</w:t>
            </w:r>
          </w:p>
        </w:tc>
        <w:tc>
          <w:tcPr>
            <w:tcW w:w="7813" w:type="dxa"/>
            <w:tcBorders>
              <w:top w:val="nil"/>
              <w:left w:val="nil"/>
              <w:bottom w:val="nil"/>
              <w:right w:val="nil"/>
            </w:tcBorders>
            <w:shd w:val="clear" w:color="auto" w:fill="auto"/>
            <w:noWrap/>
            <w:vAlign w:val="bottom"/>
            <w:hideMark/>
          </w:tcPr>
          <w:p w14:paraId="36050A87"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eastAsia="hr-HR"/>
                <w14:ligatures w14:val="none"/>
              </w:rPr>
              <w:t xml:space="preserve">Human-Computer </w:t>
            </w:r>
            <w:proofErr w:type="spellStart"/>
            <w:r w:rsidRPr="001C7912">
              <w:rPr>
                <w:rFonts w:ascii="Calibri" w:eastAsia="Times New Roman" w:hAnsi="Calibri" w:cs="Calibri"/>
                <w:color w:val="000000"/>
                <w:kern w:val="0"/>
                <w:sz w:val="24"/>
                <w:szCs w:val="24"/>
                <w:lang w:eastAsia="hr-HR"/>
                <w14:ligatures w14:val="none"/>
              </w:rPr>
              <w:t>Interaction</w:t>
            </w:r>
            <w:proofErr w:type="spellEnd"/>
          </w:p>
        </w:tc>
      </w:tr>
      <w:tr w:rsidR="001C7912" w:rsidRPr="001C7912" w14:paraId="651A3EB7" w14:textId="77777777" w:rsidTr="001E01F7">
        <w:trPr>
          <w:trHeight w:val="483"/>
        </w:trPr>
        <w:tc>
          <w:tcPr>
            <w:tcW w:w="1134" w:type="dxa"/>
            <w:tcBorders>
              <w:top w:val="nil"/>
              <w:left w:val="nil"/>
              <w:bottom w:val="nil"/>
              <w:right w:val="nil"/>
            </w:tcBorders>
            <w:shd w:val="clear" w:color="auto" w:fill="auto"/>
            <w:noWrap/>
            <w:vAlign w:val="bottom"/>
            <w:hideMark/>
          </w:tcPr>
          <w:p w14:paraId="74E40BE7"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LLM</w:t>
            </w:r>
          </w:p>
        </w:tc>
        <w:tc>
          <w:tcPr>
            <w:tcW w:w="7813" w:type="dxa"/>
            <w:tcBorders>
              <w:top w:val="nil"/>
              <w:left w:val="nil"/>
              <w:bottom w:val="nil"/>
              <w:right w:val="nil"/>
            </w:tcBorders>
            <w:shd w:val="clear" w:color="auto" w:fill="auto"/>
            <w:noWrap/>
            <w:vAlign w:val="bottom"/>
            <w:hideMark/>
          </w:tcPr>
          <w:p w14:paraId="6BA99DDE"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Large Language Model</w:t>
            </w:r>
          </w:p>
        </w:tc>
      </w:tr>
      <w:tr w:rsidR="001C7912" w:rsidRPr="001C7912" w14:paraId="134031CB" w14:textId="77777777" w:rsidTr="001E01F7">
        <w:trPr>
          <w:trHeight w:val="483"/>
        </w:trPr>
        <w:tc>
          <w:tcPr>
            <w:tcW w:w="1134" w:type="dxa"/>
            <w:tcBorders>
              <w:top w:val="nil"/>
              <w:left w:val="nil"/>
              <w:bottom w:val="nil"/>
              <w:right w:val="nil"/>
            </w:tcBorders>
            <w:shd w:val="clear" w:color="auto" w:fill="auto"/>
            <w:noWrap/>
            <w:vAlign w:val="bottom"/>
            <w:hideMark/>
          </w:tcPr>
          <w:p w14:paraId="3AE4D011"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ML</w:t>
            </w:r>
          </w:p>
        </w:tc>
        <w:tc>
          <w:tcPr>
            <w:tcW w:w="7813" w:type="dxa"/>
            <w:tcBorders>
              <w:top w:val="nil"/>
              <w:left w:val="nil"/>
              <w:bottom w:val="nil"/>
              <w:right w:val="nil"/>
            </w:tcBorders>
            <w:shd w:val="clear" w:color="auto" w:fill="auto"/>
            <w:noWrap/>
            <w:vAlign w:val="bottom"/>
            <w:hideMark/>
          </w:tcPr>
          <w:p w14:paraId="770EF0FE"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Machine Learning</w:t>
            </w:r>
          </w:p>
        </w:tc>
      </w:tr>
      <w:tr w:rsidR="001C7912" w:rsidRPr="001C7912" w14:paraId="2D34D022" w14:textId="77777777" w:rsidTr="001E01F7">
        <w:trPr>
          <w:trHeight w:val="483"/>
        </w:trPr>
        <w:tc>
          <w:tcPr>
            <w:tcW w:w="1134" w:type="dxa"/>
            <w:tcBorders>
              <w:top w:val="nil"/>
              <w:left w:val="nil"/>
              <w:bottom w:val="nil"/>
              <w:right w:val="nil"/>
            </w:tcBorders>
            <w:shd w:val="clear" w:color="auto" w:fill="auto"/>
            <w:noWrap/>
            <w:vAlign w:val="bottom"/>
            <w:hideMark/>
          </w:tcPr>
          <w:p w14:paraId="20C2F36B"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NLP</w:t>
            </w:r>
          </w:p>
        </w:tc>
        <w:tc>
          <w:tcPr>
            <w:tcW w:w="7813" w:type="dxa"/>
            <w:tcBorders>
              <w:top w:val="nil"/>
              <w:left w:val="nil"/>
              <w:bottom w:val="nil"/>
              <w:right w:val="nil"/>
            </w:tcBorders>
            <w:shd w:val="clear" w:color="auto" w:fill="auto"/>
            <w:noWrap/>
            <w:vAlign w:val="bottom"/>
            <w:hideMark/>
          </w:tcPr>
          <w:p w14:paraId="72010BF6"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eastAsia="hr-HR"/>
                <w14:ligatures w14:val="none"/>
              </w:rPr>
              <w:t xml:space="preserve">Natural </w:t>
            </w:r>
            <w:proofErr w:type="spellStart"/>
            <w:r w:rsidRPr="001C7912">
              <w:rPr>
                <w:rFonts w:ascii="Calibri" w:eastAsia="Times New Roman" w:hAnsi="Calibri" w:cs="Calibri"/>
                <w:color w:val="000000"/>
                <w:kern w:val="0"/>
                <w:sz w:val="24"/>
                <w:szCs w:val="24"/>
                <w:lang w:eastAsia="hr-HR"/>
                <w14:ligatures w14:val="none"/>
              </w:rPr>
              <w:t>Language</w:t>
            </w:r>
            <w:proofErr w:type="spellEnd"/>
            <w:r w:rsidRPr="001C7912">
              <w:rPr>
                <w:rFonts w:ascii="Calibri" w:eastAsia="Times New Roman" w:hAnsi="Calibri" w:cs="Calibri"/>
                <w:color w:val="000000"/>
                <w:kern w:val="0"/>
                <w:sz w:val="24"/>
                <w:szCs w:val="24"/>
                <w:lang w:eastAsia="hr-HR"/>
                <w14:ligatures w14:val="none"/>
              </w:rPr>
              <w:t xml:space="preserve"> Processing</w:t>
            </w:r>
          </w:p>
        </w:tc>
      </w:tr>
      <w:tr w:rsidR="001C7912" w:rsidRPr="001C7912" w14:paraId="73A802AE" w14:textId="77777777" w:rsidTr="001E01F7">
        <w:trPr>
          <w:trHeight w:val="483"/>
        </w:trPr>
        <w:tc>
          <w:tcPr>
            <w:tcW w:w="1134" w:type="dxa"/>
            <w:tcBorders>
              <w:top w:val="nil"/>
              <w:left w:val="nil"/>
              <w:bottom w:val="nil"/>
              <w:right w:val="nil"/>
            </w:tcBorders>
            <w:shd w:val="clear" w:color="auto" w:fill="auto"/>
            <w:noWrap/>
            <w:vAlign w:val="bottom"/>
            <w:hideMark/>
          </w:tcPr>
          <w:p w14:paraId="5E217441"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PAL</w:t>
            </w:r>
          </w:p>
        </w:tc>
        <w:tc>
          <w:tcPr>
            <w:tcW w:w="7813" w:type="dxa"/>
            <w:tcBorders>
              <w:top w:val="nil"/>
              <w:left w:val="nil"/>
              <w:bottom w:val="nil"/>
              <w:right w:val="nil"/>
            </w:tcBorders>
            <w:shd w:val="clear" w:color="auto" w:fill="auto"/>
            <w:noWrap/>
            <w:vAlign w:val="bottom"/>
            <w:hideMark/>
          </w:tcPr>
          <w:p w14:paraId="4475BB87"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Program-aided Language Models </w:t>
            </w:r>
          </w:p>
        </w:tc>
      </w:tr>
      <w:tr w:rsidR="001C7912" w:rsidRPr="001C7912" w14:paraId="72049B82" w14:textId="77777777" w:rsidTr="001E01F7">
        <w:trPr>
          <w:trHeight w:val="483"/>
        </w:trPr>
        <w:tc>
          <w:tcPr>
            <w:tcW w:w="1134" w:type="dxa"/>
            <w:tcBorders>
              <w:top w:val="nil"/>
              <w:left w:val="nil"/>
              <w:bottom w:val="nil"/>
              <w:right w:val="nil"/>
            </w:tcBorders>
            <w:shd w:val="clear" w:color="auto" w:fill="auto"/>
            <w:noWrap/>
            <w:vAlign w:val="bottom"/>
            <w:hideMark/>
          </w:tcPr>
          <w:p w14:paraId="0F7BC8D9"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PRISMA</w:t>
            </w:r>
          </w:p>
        </w:tc>
        <w:tc>
          <w:tcPr>
            <w:tcW w:w="7813" w:type="dxa"/>
            <w:tcBorders>
              <w:top w:val="nil"/>
              <w:left w:val="nil"/>
              <w:bottom w:val="nil"/>
              <w:right w:val="nil"/>
            </w:tcBorders>
            <w:shd w:val="clear" w:color="auto" w:fill="auto"/>
            <w:noWrap/>
            <w:vAlign w:val="bottom"/>
            <w:hideMark/>
          </w:tcPr>
          <w:p w14:paraId="1AD4D539"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proofErr w:type="spellStart"/>
            <w:r w:rsidRPr="001C7912">
              <w:rPr>
                <w:rFonts w:ascii="Calibri" w:eastAsia="Times New Roman" w:hAnsi="Calibri" w:cs="Calibri"/>
                <w:color w:val="000000"/>
                <w:kern w:val="0"/>
                <w:sz w:val="24"/>
                <w:szCs w:val="24"/>
                <w:lang w:eastAsia="hr-HR"/>
                <w14:ligatures w14:val="none"/>
              </w:rPr>
              <w:t>Preferred</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Reporting</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Items</w:t>
            </w:r>
            <w:proofErr w:type="spellEnd"/>
            <w:r w:rsidRPr="001C7912">
              <w:rPr>
                <w:rFonts w:ascii="Calibri" w:eastAsia="Times New Roman" w:hAnsi="Calibri" w:cs="Calibri"/>
                <w:color w:val="000000"/>
                <w:kern w:val="0"/>
                <w:sz w:val="24"/>
                <w:szCs w:val="24"/>
                <w:lang w:eastAsia="hr-HR"/>
                <w14:ligatures w14:val="none"/>
              </w:rPr>
              <w:t xml:space="preserve"> for </w:t>
            </w:r>
            <w:proofErr w:type="spellStart"/>
            <w:r w:rsidRPr="001C7912">
              <w:rPr>
                <w:rFonts w:ascii="Calibri" w:eastAsia="Times New Roman" w:hAnsi="Calibri" w:cs="Calibri"/>
                <w:color w:val="000000"/>
                <w:kern w:val="0"/>
                <w:sz w:val="24"/>
                <w:szCs w:val="24"/>
                <w:lang w:eastAsia="hr-HR"/>
                <w14:ligatures w14:val="none"/>
              </w:rPr>
              <w:t>Systematic</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review</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and</w:t>
            </w:r>
            <w:proofErr w:type="spellEnd"/>
            <w:r w:rsidRPr="001C7912">
              <w:rPr>
                <w:rFonts w:ascii="Calibri" w:eastAsia="Times New Roman" w:hAnsi="Calibri" w:cs="Calibri"/>
                <w:color w:val="000000"/>
                <w:kern w:val="0"/>
                <w:sz w:val="24"/>
                <w:szCs w:val="24"/>
                <w:lang w:eastAsia="hr-HR"/>
                <w14:ligatures w14:val="none"/>
              </w:rPr>
              <w:t xml:space="preserve"> Meta-</w:t>
            </w:r>
            <w:proofErr w:type="spellStart"/>
            <w:r w:rsidRPr="001C7912">
              <w:rPr>
                <w:rFonts w:ascii="Calibri" w:eastAsia="Times New Roman" w:hAnsi="Calibri" w:cs="Calibri"/>
                <w:color w:val="000000"/>
                <w:kern w:val="0"/>
                <w:sz w:val="24"/>
                <w:szCs w:val="24"/>
                <w:lang w:eastAsia="hr-HR"/>
                <w14:ligatures w14:val="none"/>
              </w:rPr>
              <w:t>Analysis</w:t>
            </w:r>
            <w:proofErr w:type="spellEnd"/>
          </w:p>
        </w:tc>
      </w:tr>
      <w:tr w:rsidR="001C7912" w:rsidRPr="001C7912" w14:paraId="72C59573" w14:textId="77777777" w:rsidTr="001E01F7">
        <w:trPr>
          <w:trHeight w:val="483"/>
        </w:trPr>
        <w:tc>
          <w:tcPr>
            <w:tcW w:w="1134" w:type="dxa"/>
            <w:tcBorders>
              <w:top w:val="nil"/>
              <w:left w:val="nil"/>
              <w:bottom w:val="nil"/>
              <w:right w:val="nil"/>
            </w:tcBorders>
            <w:shd w:val="clear" w:color="auto" w:fill="auto"/>
            <w:noWrap/>
            <w:vAlign w:val="bottom"/>
            <w:hideMark/>
          </w:tcPr>
          <w:p w14:paraId="35CEC615"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RAG</w:t>
            </w:r>
          </w:p>
        </w:tc>
        <w:tc>
          <w:tcPr>
            <w:tcW w:w="7813" w:type="dxa"/>
            <w:tcBorders>
              <w:top w:val="nil"/>
              <w:left w:val="nil"/>
              <w:bottom w:val="nil"/>
              <w:right w:val="nil"/>
            </w:tcBorders>
            <w:shd w:val="clear" w:color="auto" w:fill="auto"/>
            <w:noWrap/>
            <w:vAlign w:val="bottom"/>
            <w:hideMark/>
          </w:tcPr>
          <w:p w14:paraId="5891F735"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Retrieval Augmented Generation </w:t>
            </w:r>
          </w:p>
        </w:tc>
      </w:tr>
      <w:tr w:rsidR="001C7912" w:rsidRPr="001C7912" w14:paraId="2EB2B382" w14:textId="77777777" w:rsidTr="001E01F7">
        <w:trPr>
          <w:trHeight w:val="483"/>
        </w:trPr>
        <w:tc>
          <w:tcPr>
            <w:tcW w:w="1134" w:type="dxa"/>
            <w:tcBorders>
              <w:top w:val="nil"/>
              <w:left w:val="nil"/>
              <w:bottom w:val="nil"/>
              <w:right w:val="nil"/>
            </w:tcBorders>
            <w:shd w:val="clear" w:color="auto" w:fill="auto"/>
            <w:noWrap/>
            <w:vAlign w:val="bottom"/>
            <w:hideMark/>
          </w:tcPr>
          <w:p w14:paraId="21035DE2"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proofErr w:type="spellStart"/>
            <w:r w:rsidRPr="001C7912">
              <w:rPr>
                <w:rFonts w:ascii="Calibri" w:eastAsia="Times New Roman" w:hAnsi="Calibri" w:cs="Calibri"/>
                <w:b/>
                <w:bCs/>
                <w:color w:val="000000"/>
                <w:kern w:val="0"/>
                <w:sz w:val="24"/>
                <w:szCs w:val="24"/>
                <w:lang w:eastAsia="hr-HR"/>
                <w14:ligatures w14:val="none"/>
              </w:rPr>
              <w:t>ReAct</w:t>
            </w:r>
            <w:proofErr w:type="spellEnd"/>
          </w:p>
        </w:tc>
        <w:tc>
          <w:tcPr>
            <w:tcW w:w="7813" w:type="dxa"/>
            <w:tcBorders>
              <w:top w:val="nil"/>
              <w:left w:val="nil"/>
              <w:bottom w:val="nil"/>
              <w:right w:val="nil"/>
            </w:tcBorders>
            <w:shd w:val="clear" w:color="auto" w:fill="auto"/>
            <w:noWrap/>
            <w:vAlign w:val="bottom"/>
            <w:hideMark/>
          </w:tcPr>
          <w:p w14:paraId="19355962"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Reasoning and </w:t>
            </w:r>
            <w:proofErr w:type="gramStart"/>
            <w:r w:rsidRPr="001C7912">
              <w:rPr>
                <w:rFonts w:ascii="Calibri" w:eastAsia="Times New Roman" w:hAnsi="Calibri" w:cs="Calibri"/>
                <w:color w:val="000000"/>
                <w:kern w:val="0"/>
                <w:sz w:val="24"/>
                <w:szCs w:val="24"/>
                <w:lang w:val="en-US" w:eastAsia="hr-HR"/>
                <w14:ligatures w14:val="none"/>
              </w:rPr>
              <w:t>Acting</w:t>
            </w:r>
            <w:proofErr w:type="gramEnd"/>
          </w:p>
        </w:tc>
      </w:tr>
      <w:tr w:rsidR="001C7912" w:rsidRPr="001C7912" w14:paraId="3EC7579F" w14:textId="77777777" w:rsidTr="001E01F7">
        <w:trPr>
          <w:trHeight w:val="483"/>
        </w:trPr>
        <w:tc>
          <w:tcPr>
            <w:tcW w:w="1134" w:type="dxa"/>
            <w:tcBorders>
              <w:top w:val="nil"/>
              <w:left w:val="nil"/>
              <w:bottom w:val="nil"/>
              <w:right w:val="nil"/>
            </w:tcBorders>
            <w:shd w:val="clear" w:color="auto" w:fill="auto"/>
            <w:noWrap/>
            <w:vAlign w:val="bottom"/>
            <w:hideMark/>
          </w:tcPr>
          <w:p w14:paraId="189D50D4"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RLHF</w:t>
            </w:r>
          </w:p>
        </w:tc>
        <w:tc>
          <w:tcPr>
            <w:tcW w:w="7813" w:type="dxa"/>
            <w:tcBorders>
              <w:top w:val="nil"/>
              <w:left w:val="nil"/>
              <w:bottom w:val="nil"/>
              <w:right w:val="nil"/>
            </w:tcBorders>
            <w:shd w:val="clear" w:color="auto" w:fill="auto"/>
            <w:noWrap/>
            <w:vAlign w:val="bottom"/>
            <w:hideMark/>
          </w:tcPr>
          <w:p w14:paraId="66329D3F"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proofErr w:type="spellStart"/>
            <w:r w:rsidRPr="001C7912">
              <w:rPr>
                <w:rFonts w:ascii="Calibri" w:eastAsia="Times New Roman" w:hAnsi="Calibri" w:cs="Calibri"/>
                <w:color w:val="000000"/>
                <w:kern w:val="0"/>
                <w:sz w:val="24"/>
                <w:szCs w:val="24"/>
                <w:lang w:eastAsia="hr-HR"/>
                <w14:ligatures w14:val="none"/>
              </w:rPr>
              <w:t>Reinforcement</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learning</w:t>
            </w:r>
            <w:proofErr w:type="spellEnd"/>
            <w:r w:rsidRPr="001C7912">
              <w:rPr>
                <w:rFonts w:ascii="Calibri" w:eastAsia="Times New Roman" w:hAnsi="Calibri" w:cs="Calibri"/>
                <w:color w:val="000000"/>
                <w:kern w:val="0"/>
                <w:sz w:val="24"/>
                <w:szCs w:val="24"/>
                <w:lang w:eastAsia="hr-HR"/>
                <w14:ligatures w14:val="none"/>
              </w:rPr>
              <w:t xml:space="preserve"> </w:t>
            </w:r>
            <w:proofErr w:type="spellStart"/>
            <w:r w:rsidRPr="001C7912">
              <w:rPr>
                <w:rFonts w:ascii="Calibri" w:eastAsia="Times New Roman" w:hAnsi="Calibri" w:cs="Calibri"/>
                <w:color w:val="000000"/>
                <w:kern w:val="0"/>
                <w:sz w:val="24"/>
                <w:szCs w:val="24"/>
                <w:lang w:eastAsia="hr-HR"/>
                <w14:ligatures w14:val="none"/>
              </w:rPr>
              <w:t>from</w:t>
            </w:r>
            <w:proofErr w:type="spellEnd"/>
            <w:r w:rsidRPr="001C7912">
              <w:rPr>
                <w:rFonts w:ascii="Calibri" w:eastAsia="Times New Roman" w:hAnsi="Calibri" w:cs="Calibri"/>
                <w:color w:val="000000"/>
                <w:kern w:val="0"/>
                <w:sz w:val="24"/>
                <w:szCs w:val="24"/>
                <w:lang w:eastAsia="hr-HR"/>
                <w14:ligatures w14:val="none"/>
              </w:rPr>
              <w:t xml:space="preserve"> Human </w:t>
            </w:r>
            <w:proofErr w:type="spellStart"/>
            <w:r w:rsidRPr="001C7912">
              <w:rPr>
                <w:rFonts w:ascii="Calibri" w:eastAsia="Times New Roman" w:hAnsi="Calibri" w:cs="Calibri"/>
                <w:color w:val="000000"/>
                <w:kern w:val="0"/>
                <w:sz w:val="24"/>
                <w:szCs w:val="24"/>
                <w:lang w:eastAsia="hr-HR"/>
                <w14:ligatures w14:val="none"/>
              </w:rPr>
              <w:t>Feedback</w:t>
            </w:r>
            <w:proofErr w:type="spellEnd"/>
          </w:p>
        </w:tc>
      </w:tr>
      <w:tr w:rsidR="001C7912" w:rsidRPr="001C7912" w14:paraId="2F4978C8" w14:textId="77777777" w:rsidTr="001E01F7">
        <w:trPr>
          <w:trHeight w:val="483"/>
        </w:trPr>
        <w:tc>
          <w:tcPr>
            <w:tcW w:w="1134" w:type="dxa"/>
            <w:tcBorders>
              <w:top w:val="nil"/>
              <w:left w:val="nil"/>
              <w:bottom w:val="nil"/>
              <w:right w:val="nil"/>
            </w:tcBorders>
            <w:shd w:val="clear" w:color="auto" w:fill="auto"/>
            <w:noWrap/>
            <w:vAlign w:val="bottom"/>
            <w:hideMark/>
          </w:tcPr>
          <w:p w14:paraId="00795185"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TAM</w:t>
            </w:r>
          </w:p>
        </w:tc>
        <w:tc>
          <w:tcPr>
            <w:tcW w:w="7813" w:type="dxa"/>
            <w:tcBorders>
              <w:top w:val="nil"/>
              <w:left w:val="nil"/>
              <w:bottom w:val="nil"/>
              <w:right w:val="nil"/>
            </w:tcBorders>
            <w:shd w:val="clear" w:color="auto" w:fill="auto"/>
            <w:noWrap/>
            <w:vAlign w:val="bottom"/>
            <w:hideMark/>
          </w:tcPr>
          <w:p w14:paraId="49391E3A"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eastAsia="hr-HR"/>
                <w14:ligatures w14:val="none"/>
              </w:rPr>
              <w:t xml:space="preserve">Technology </w:t>
            </w:r>
            <w:proofErr w:type="spellStart"/>
            <w:r w:rsidRPr="001C7912">
              <w:rPr>
                <w:rFonts w:ascii="Calibri" w:eastAsia="Times New Roman" w:hAnsi="Calibri" w:cs="Calibri"/>
                <w:color w:val="000000"/>
                <w:kern w:val="0"/>
                <w:sz w:val="24"/>
                <w:szCs w:val="24"/>
                <w:lang w:eastAsia="hr-HR"/>
                <w14:ligatures w14:val="none"/>
              </w:rPr>
              <w:t>Acceptance</w:t>
            </w:r>
            <w:proofErr w:type="spellEnd"/>
            <w:r w:rsidRPr="001C7912">
              <w:rPr>
                <w:rFonts w:ascii="Calibri" w:eastAsia="Times New Roman" w:hAnsi="Calibri" w:cs="Calibri"/>
                <w:color w:val="000000"/>
                <w:kern w:val="0"/>
                <w:sz w:val="24"/>
                <w:szCs w:val="24"/>
                <w:lang w:eastAsia="hr-HR"/>
                <w14:ligatures w14:val="none"/>
              </w:rPr>
              <w:t xml:space="preserve"> Model</w:t>
            </w:r>
          </w:p>
        </w:tc>
      </w:tr>
      <w:tr w:rsidR="001C7912" w:rsidRPr="001C7912" w14:paraId="613FA6B6" w14:textId="77777777" w:rsidTr="001E01F7">
        <w:trPr>
          <w:trHeight w:val="483"/>
        </w:trPr>
        <w:tc>
          <w:tcPr>
            <w:tcW w:w="1134" w:type="dxa"/>
            <w:tcBorders>
              <w:top w:val="nil"/>
              <w:left w:val="nil"/>
              <w:bottom w:val="nil"/>
              <w:right w:val="nil"/>
            </w:tcBorders>
            <w:shd w:val="clear" w:color="auto" w:fill="auto"/>
            <w:noWrap/>
            <w:vAlign w:val="bottom"/>
            <w:hideMark/>
          </w:tcPr>
          <w:p w14:paraId="30AB4A34"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proofErr w:type="spellStart"/>
            <w:r w:rsidRPr="001C7912">
              <w:rPr>
                <w:rFonts w:ascii="Calibri" w:eastAsia="Times New Roman" w:hAnsi="Calibri" w:cs="Calibri"/>
                <w:b/>
                <w:bCs/>
                <w:color w:val="000000"/>
                <w:kern w:val="0"/>
                <w:sz w:val="24"/>
                <w:szCs w:val="24"/>
                <w:lang w:eastAsia="hr-HR"/>
                <w14:ligatures w14:val="none"/>
              </w:rPr>
              <w:t>ToT</w:t>
            </w:r>
            <w:proofErr w:type="spellEnd"/>
          </w:p>
        </w:tc>
        <w:tc>
          <w:tcPr>
            <w:tcW w:w="7813" w:type="dxa"/>
            <w:tcBorders>
              <w:top w:val="nil"/>
              <w:left w:val="nil"/>
              <w:bottom w:val="nil"/>
              <w:right w:val="nil"/>
            </w:tcBorders>
            <w:shd w:val="clear" w:color="auto" w:fill="auto"/>
            <w:noWrap/>
            <w:vAlign w:val="bottom"/>
            <w:hideMark/>
          </w:tcPr>
          <w:p w14:paraId="364A738D"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US" w:eastAsia="hr-HR"/>
                <w14:ligatures w14:val="none"/>
              </w:rPr>
              <w:t xml:space="preserve">Tree of Thoughts </w:t>
            </w:r>
          </w:p>
        </w:tc>
      </w:tr>
      <w:tr w:rsidR="001C7912" w:rsidRPr="001C7912" w14:paraId="0B6A2BE8" w14:textId="77777777" w:rsidTr="001E01F7">
        <w:trPr>
          <w:trHeight w:val="483"/>
        </w:trPr>
        <w:tc>
          <w:tcPr>
            <w:tcW w:w="1134" w:type="dxa"/>
            <w:tcBorders>
              <w:top w:val="nil"/>
              <w:left w:val="nil"/>
              <w:bottom w:val="nil"/>
              <w:right w:val="nil"/>
            </w:tcBorders>
            <w:shd w:val="clear" w:color="auto" w:fill="auto"/>
            <w:noWrap/>
            <w:vAlign w:val="bottom"/>
            <w:hideMark/>
          </w:tcPr>
          <w:p w14:paraId="61EB80B0"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UI</w:t>
            </w:r>
          </w:p>
        </w:tc>
        <w:tc>
          <w:tcPr>
            <w:tcW w:w="7813" w:type="dxa"/>
            <w:tcBorders>
              <w:top w:val="nil"/>
              <w:left w:val="nil"/>
              <w:bottom w:val="nil"/>
              <w:right w:val="nil"/>
            </w:tcBorders>
            <w:shd w:val="clear" w:color="auto" w:fill="auto"/>
            <w:noWrap/>
            <w:vAlign w:val="bottom"/>
            <w:hideMark/>
          </w:tcPr>
          <w:p w14:paraId="22B4C159"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eastAsia="hr-HR"/>
                <w14:ligatures w14:val="none"/>
              </w:rPr>
              <w:t>Umjetna inteligencija</w:t>
            </w:r>
          </w:p>
        </w:tc>
      </w:tr>
      <w:tr w:rsidR="001C7912" w:rsidRPr="001C7912" w14:paraId="0E740370" w14:textId="77777777" w:rsidTr="001E01F7">
        <w:trPr>
          <w:trHeight w:val="483"/>
        </w:trPr>
        <w:tc>
          <w:tcPr>
            <w:tcW w:w="1134" w:type="dxa"/>
            <w:tcBorders>
              <w:top w:val="nil"/>
              <w:left w:val="nil"/>
              <w:bottom w:val="nil"/>
              <w:right w:val="nil"/>
            </w:tcBorders>
            <w:shd w:val="clear" w:color="auto" w:fill="auto"/>
            <w:noWrap/>
            <w:vAlign w:val="bottom"/>
            <w:hideMark/>
          </w:tcPr>
          <w:p w14:paraId="03231C15"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r w:rsidRPr="001C7912">
              <w:rPr>
                <w:rFonts w:ascii="Calibri" w:eastAsia="Times New Roman" w:hAnsi="Calibri" w:cs="Calibri"/>
                <w:b/>
                <w:bCs/>
                <w:color w:val="000000"/>
                <w:kern w:val="0"/>
                <w:sz w:val="24"/>
                <w:szCs w:val="24"/>
                <w:lang w:eastAsia="hr-HR"/>
                <w14:ligatures w14:val="none"/>
              </w:rPr>
              <w:t>VAE</w:t>
            </w:r>
          </w:p>
        </w:tc>
        <w:tc>
          <w:tcPr>
            <w:tcW w:w="7813" w:type="dxa"/>
            <w:tcBorders>
              <w:top w:val="nil"/>
              <w:left w:val="nil"/>
              <w:bottom w:val="nil"/>
              <w:right w:val="nil"/>
            </w:tcBorders>
            <w:shd w:val="clear" w:color="auto" w:fill="auto"/>
            <w:noWrap/>
            <w:vAlign w:val="bottom"/>
            <w:hideMark/>
          </w:tcPr>
          <w:p w14:paraId="74F8F8F7"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val="en-GB" w:eastAsia="hr-HR"/>
                <w14:ligatures w14:val="none"/>
              </w:rPr>
              <w:t>Variational autoencoders</w:t>
            </w:r>
          </w:p>
        </w:tc>
      </w:tr>
      <w:tr w:rsidR="001C7912" w:rsidRPr="001C7912" w14:paraId="047E734B" w14:textId="77777777" w:rsidTr="001E01F7">
        <w:trPr>
          <w:trHeight w:val="483"/>
        </w:trPr>
        <w:tc>
          <w:tcPr>
            <w:tcW w:w="1134" w:type="dxa"/>
            <w:tcBorders>
              <w:top w:val="nil"/>
              <w:left w:val="nil"/>
              <w:bottom w:val="nil"/>
              <w:right w:val="nil"/>
            </w:tcBorders>
            <w:shd w:val="clear" w:color="auto" w:fill="auto"/>
            <w:noWrap/>
            <w:vAlign w:val="bottom"/>
            <w:hideMark/>
          </w:tcPr>
          <w:p w14:paraId="13B492DE" w14:textId="77777777" w:rsidR="001C7912" w:rsidRPr="001C7912" w:rsidRDefault="001C7912" w:rsidP="001E01F7">
            <w:pPr>
              <w:spacing w:after="0" w:line="240" w:lineRule="auto"/>
              <w:ind w:hanging="100"/>
              <w:rPr>
                <w:rFonts w:ascii="Calibri" w:eastAsia="Times New Roman" w:hAnsi="Calibri" w:cs="Calibri"/>
                <w:b/>
                <w:bCs/>
                <w:color w:val="000000"/>
                <w:kern w:val="0"/>
                <w:sz w:val="24"/>
                <w:szCs w:val="24"/>
                <w:lang w:eastAsia="hr-HR"/>
                <w14:ligatures w14:val="none"/>
              </w:rPr>
            </w:pPr>
            <w:proofErr w:type="spellStart"/>
            <w:r w:rsidRPr="001C7912">
              <w:rPr>
                <w:rFonts w:ascii="Calibri" w:eastAsia="Times New Roman" w:hAnsi="Calibri" w:cs="Calibri"/>
                <w:b/>
                <w:bCs/>
                <w:color w:val="000000"/>
                <w:kern w:val="0"/>
                <w:sz w:val="24"/>
                <w:szCs w:val="24"/>
                <w:lang w:eastAsia="hr-HR"/>
                <w14:ligatures w14:val="none"/>
              </w:rPr>
              <w:t>WoS</w:t>
            </w:r>
            <w:proofErr w:type="spellEnd"/>
          </w:p>
        </w:tc>
        <w:tc>
          <w:tcPr>
            <w:tcW w:w="7813" w:type="dxa"/>
            <w:tcBorders>
              <w:top w:val="nil"/>
              <w:left w:val="nil"/>
              <w:bottom w:val="nil"/>
              <w:right w:val="nil"/>
            </w:tcBorders>
            <w:shd w:val="clear" w:color="auto" w:fill="auto"/>
            <w:noWrap/>
            <w:vAlign w:val="bottom"/>
            <w:hideMark/>
          </w:tcPr>
          <w:p w14:paraId="11730473" w14:textId="77777777" w:rsidR="001C7912" w:rsidRPr="001C7912" w:rsidRDefault="001C7912" w:rsidP="001C7912">
            <w:pPr>
              <w:spacing w:after="0" w:line="240" w:lineRule="auto"/>
              <w:rPr>
                <w:rFonts w:ascii="Calibri" w:eastAsia="Times New Roman" w:hAnsi="Calibri" w:cs="Calibri"/>
                <w:color w:val="000000"/>
                <w:kern w:val="0"/>
                <w:sz w:val="24"/>
                <w:szCs w:val="24"/>
                <w:lang w:eastAsia="hr-HR"/>
                <w14:ligatures w14:val="none"/>
              </w:rPr>
            </w:pPr>
            <w:r w:rsidRPr="001C7912">
              <w:rPr>
                <w:rFonts w:ascii="Calibri" w:eastAsia="Times New Roman" w:hAnsi="Calibri" w:cs="Calibri"/>
                <w:color w:val="000000"/>
                <w:kern w:val="0"/>
                <w:sz w:val="24"/>
                <w:szCs w:val="24"/>
                <w:lang w:eastAsia="hr-HR"/>
                <w14:ligatures w14:val="none"/>
              </w:rPr>
              <w:t xml:space="preserve">Web </w:t>
            </w:r>
            <w:proofErr w:type="spellStart"/>
            <w:r w:rsidRPr="001C7912">
              <w:rPr>
                <w:rFonts w:ascii="Calibri" w:eastAsia="Times New Roman" w:hAnsi="Calibri" w:cs="Calibri"/>
                <w:color w:val="000000"/>
                <w:kern w:val="0"/>
                <w:sz w:val="24"/>
                <w:szCs w:val="24"/>
                <w:lang w:eastAsia="hr-HR"/>
                <w14:ligatures w14:val="none"/>
              </w:rPr>
              <w:t>of</w:t>
            </w:r>
            <w:proofErr w:type="spellEnd"/>
            <w:r w:rsidRPr="001C7912">
              <w:rPr>
                <w:rFonts w:ascii="Calibri" w:eastAsia="Times New Roman" w:hAnsi="Calibri" w:cs="Calibri"/>
                <w:color w:val="000000"/>
                <w:kern w:val="0"/>
                <w:sz w:val="24"/>
                <w:szCs w:val="24"/>
                <w:lang w:eastAsia="hr-HR"/>
                <w14:ligatures w14:val="none"/>
              </w:rPr>
              <w:t xml:space="preserve"> Science </w:t>
            </w:r>
          </w:p>
        </w:tc>
      </w:tr>
    </w:tbl>
    <w:p w14:paraId="64A7BF8C" w14:textId="77777777" w:rsidR="00FD132B" w:rsidRDefault="00FD132B" w:rsidP="00FD132B"/>
    <w:p w14:paraId="54156383" w14:textId="0420076C" w:rsidR="00752017" w:rsidRDefault="00752017">
      <w:r>
        <w:br w:type="page"/>
      </w:r>
    </w:p>
    <w:p w14:paraId="35FC789D" w14:textId="212C3B46" w:rsidR="00752017" w:rsidRPr="00423096" w:rsidRDefault="00FE2D22" w:rsidP="00423096">
      <w:pPr>
        <w:pStyle w:val="Heading1"/>
        <w:numPr>
          <w:ilvl w:val="0"/>
          <w:numId w:val="0"/>
        </w:numPr>
        <w:spacing w:after="480" w:line="276" w:lineRule="auto"/>
        <w:rPr>
          <w:rFonts w:cs="Calibri"/>
        </w:rPr>
      </w:pPr>
      <w:bookmarkStart w:id="79" w:name="_Toc175671691"/>
      <w:r w:rsidRPr="00423096">
        <w:rPr>
          <w:rFonts w:cs="Calibri"/>
        </w:rPr>
        <w:lastRenderedPageBreak/>
        <w:t>SAŽETAK</w:t>
      </w:r>
      <w:bookmarkEnd w:id="79"/>
      <w:r w:rsidRPr="00423096">
        <w:rPr>
          <w:rFonts w:cs="Calibri"/>
        </w:rPr>
        <w:t xml:space="preserve"> </w:t>
      </w:r>
    </w:p>
    <w:p w14:paraId="3BD52500" w14:textId="23BAE2DB" w:rsidR="00951539" w:rsidRPr="00951539" w:rsidRDefault="00951539" w:rsidP="00951539">
      <w:pPr>
        <w:spacing w:line="276" w:lineRule="auto"/>
        <w:jc w:val="both"/>
        <w:rPr>
          <w:rFonts w:ascii="Calibri" w:hAnsi="Calibri" w:cs="Calibri"/>
          <w:sz w:val="24"/>
          <w:szCs w:val="24"/>
        </w:rPr>
      </w:pPr>
      <w:r w:rsidRPr="00951539">
        <w:rPr>
          <w:rFonts w:ascii="Calibri" w:hAnsi="Calibri" w:cs="Calibri"/>
          <w:sz w:val="24"/>
          <w:szCs w:val="24"/>
        </w:rPr>
        <w:t xml:space="preserve">Ovaj rad istražuje interakciju sa sustavima umjetne inteligencije (UI) temeljenim na velikim jezičnim modelima. S razvojem velikih jezičnih modela, koji koriste napredne tehnike dubokog učenja i velike količine podataka, otvaraju se nove mogućnosti za interakciju između čovjeka i </w:t>
      </w:r>
      <w:r w:rsidR="001B008C">
        <w:rPr>
          <w:rFonts w:ascii="Calibri" w:hAnsi="Calibri" w:cs="Calibri"/>
          <w:sz w:val="24"/>
          <w:szCs w:val="24"/>
        </w:rPr>
        <w:t>računala</w:t>
      </w:r>
      <w:r w:rsidRPr="00951539">
        <w:rPr>
          <w:rFonts w:ascii="Calibri" w:hAnsi="Calibri" w:cs="Calibri"/>
          <w:sz w:val="24"/>
          <w:szCs w:val="24"/>
        </w:rPr>
        <w:t>. Ključni fokus ovog istraživanja je na</w:t>
      </w:r>
      <w:r w:rsidR="005528DC">
        <w:rPr>
          <w:rFonts w:ascii="Calibri" w:hAnsi="Calibri" w:cs="Calibri"/>
          <w:sz w:val="24"/>
          <w:szCs w:val="24"/>
        </w:rPr>
        <w:t xml:space="preserve"> </w:t>
      </w:r>
      <w:r w:rsidRPr="00951539">
        <w:rPr>
          <w:rFonts w:ascii="Calibri" w:hAnsi="Calibri" w:cs="Calibri"/>
          <w:sz w:val="24"/>
          <w:szCs w:val="24"/>
        </w:rPr>
        <w:t>oblikovanj</w:t>
      </w:r>
      <w:r w:rsidR="000F377C">
        <w:rPr>
          <w:rFonts w:ascii="Calibri" w:hAnsi="Calibri" w:cs="Calibri"/>
          <w:sz w:val="24"/>
          <w:szCs w:val="24"/>
        </w:rPr>
        <w:t>ima</w:t>
      </w:r>
      <w:r w:rsidRPr="00951539">
        <w:rPr>
          <w:rFonts w:ascii="Calibri" w:hAnsi="Calibri" w:cs="Calibri"/>
          <w:sz w:val="24"/>
          <w:szCs w:val="24"/>
        </w:rPr>
        <w:t xml:space="preserve"> upita</w:t>
      </w:r>
      <w:r w:rsidR="000F377C">
        <w:rPr>
          <w:rFonts w:ascii="Calibri" w:hAnsi="Calibri" w:cs="Calibri"/>
          <w:sz w:val="24"/>
          <w:szCs w:val="24"/>
        </w:rPr>
        <w:t xml:space="preserve"> </w:t>
      </w:r>
      <w:r w:rsidR="001B008C">
        <w:rPr>
          <w:rFonts w:ascii="Calibri" w:hAnsi="Calibri" w:cs="Calibri"/>
          <w:sz w:val="24"/>
          <w:szCs w:val="24"/>
        </w:rPr>
        <w:t xml:space="preserve">za velike jezične modele </w:t>
      </w:r>
      <w:r w:rsidR="000F377C">
        <w:rPr>
          <w:rFonts w:ascii="Calibri" w:hAnsi="Calibri" w:cs="Calibri"/>
          <w:sz w:val="24"/>
          <w:szCs w:val="24"/>
        </w:rPr>
        <w:t>kojima se</w:t>
      </w:r>
      <w:r w:rsidRPr="00951539">
        <w:rPr>
          <w:rFonts w:ascii="Calibri" w:hAnsi="Calibri" w:cs="Calibri"/>
          <w:sz w:val="24"/>
          <w:szCs w:val="24"/>
        </w:rPr>
        <w:t xml:space="preserve"> optimizira</w:t>
      </w:r>
      <w:r w:rsidR="000F377C">
        <w:rPr>
          <w:rFonts w:ascii="Calibri" w:hAnsi="Calibri" w:cs="Calibri"/>
          <w:sz w:val="24"/>
          <w:szCs w:val="24"/>
        </w:rPr>
        <w:t>ju</w:t>
      </w:r>
      <w:r w:rsidRPr="00951539">
        <w:rPr>
          <w:rFonts w:ascii="Calibri" w:hAnsi="Calibri" w:cs="Calibri"/>
          <w:sz w:val="24"/>
          <w:szCs w:val="24"/>
        </w:rPr>
        <w:t xml:space="preserve"> odgovor</w:t>
      </w:r>
      <w:r w:rsidR="000F377C">
        <w:rPr>
          <w:rFonts w:ascii="Calibri" w:hAnsi="Calibri" w:cs="Calibri"/>
          <w:sz w:val="24"/>
          <w:szCs w:val="24"/>
        </w:rPr>
        <w:t>i</w:t>
      </w:r>
      <w:r w:rsidRPr="00951539">
        <w:rPr>
          <w:rFonts w:ascii="Calibri" w:hAnsi="Calibri" w:cs="Calibri"/>
          <w:sz w:val="24"/>
          <w:szCs w:val="24"/>
        </w:rPr>
        <w:t xml:space="preserve"> modela, </w:t>
      </w:r>
      <w:r w:rsidR="000F377C">
        <w:rPr>
          <w:rFonts w:ascii="Calibri" w:hAnsi="Calibri" w:cs="Calibri"/>
          <w:sz w:val="24"/>
          <w:szCs w:val="24"/>
        </w:rPr>
        <w:t xml:space="preserve">što </w:t>
      </w:r>
      <w:r w:rsidRPr="00951539">
        <w:rPr>
          <w:rFonts w:ascii="Calibri" w:hAnsi="Calibri" w:cs="Calibri"/>
          <w:sz w:val="24"/>
          <w:szCs w:val="24"/>
        </w:rPr>
        <w:t>omogućuj</w:t>
      </w:r>
      <w:r w:rsidR="000F377C">
        <w:rPr>
          <w:rFonts w:ascii="Calibri" w:hAnsi="Calibri" w:cs="Calibri"/>
          <w:sz w:val="24"/>
          <w:szCs w:val="24"/>
        </w:rPr>
        <w:t>e</w:t>
      </w:r>
      <w:r w:rsidRPr="00951539">
        <w:rPr>
          <w:rFonts w:ascii="Calibri" w:hAnsi="Calibri" w:cs="Calibri"/>
          <w:sz w:val="24"/>
          <w:szCs w:val="24"/>
        </w:rPr>
        <w:t xml:space="preserve"> preciznije i korisnije rezultate.</w:t>
      </w:r>
    </w:p>
    <w:p w14:paraId="481DB2C3" w14:textId="5F474EF4" w:rsidR="00951539" w:rsidRPr="00951539" w:rsidRDefault="00951539" w:rsidP="00951539">
      <w:pPr>
        <w:spacing w:line="276" w:lineRule="auto"/>
        <w:jc w:val="both"/>
        <w:rPr>
          <w:rFonts w:ascii="Calibri" w:hAnsi="Calibri" w:cs="Calibri"/>
          <w:sz w:val="24"/>
          <w:szCs w:val="24"/>
        </w:rPr>
      </w:pPr>
      <w:r w:rsidRPr="00951539">
        <w:rPr>
          <w:rFonts w:ascii="Calibri" w:hAnsi="Calibri" w:cs="Calibri"/>
          <w:sz w:val="24"/>
          <w:szCs w:val="24"/>
        </w:rPr>
        <w:t xml:space="preserve">Rad analizira osnovne postavke velikih jezičnih modela, različite tehnike </w:t>
      </w:r>
      <w:r w:rsidR="000F377C">
        <w:rPr>
          <w:rFonts w:ascii="Calibri" w:hAnsi="Calibri" w:cs="Calibri"/>
          <w:sz w:val="24"/>
          <w:szCs w:val="24"/>
        </w:rPr>
        <w:t>oblikovanja</w:t>
      </w:r>
      <w:r w:rsidRPr="00951539">
        <w:rPr>
          <w:rFonts w:ascii="Calibri" w:hAnsi="Calibri" w:cs="Calibri"/>
          <w:sz w:val="24"/>
          <w:szCs w:val="24"/>
        </w:rPr>
        <w:t xml:space="preserve"> upita te praktične primjere njihove primjene, uključujući usporedbe performansi nekoliko poznatih modela. Osim toga, rad se bavi širim aspektima interakcije sa sustavima UI, nudeći taksonomiju i smjernice za oblikovanje interakcije, te istražuje </w:t>
      </w:r>
      <w:r w:rsidR="002B140F">
        <w:rPr>
          <w:rFonts w:ascii="Calibri" w:hAnsi="Calibri" w:cs="Calibri"/>
          <w:sz w:val="24"/>
          <w:szCs w:val="24"/>
        </w:rPr>
        <w:t xml:space="preserve">čovjeku </w:t>
      </w:r>
      <w:r w:rsidRPr="00951539">
        <w:rPr>
          <w:rFonts w:ascii="Calibri" w:hAnsi="Calibri" w:cs="Calibri"/>
          <w:sz w:val="24"/>
          <w:szCs w:val="24"/>
        </w:rPr>
        <w:t>usmjerenu UI, agentske sustave i bihevioristički pristup analizi</w:t>
      </w:r>
      <w:r w:rsidR="003F44A1">
        <w:rPr>
          <w:rFonts w:ascii="Calibri" w:hAnsi="Calibri" w:cs="Calibri"/>
          <w:sz w:val="24"/>
          <w:szCs w:val="24"/>
        </w:rPr>
        <w:t xml:space="preserve"> sustava </w:t>
      </w:r>
      <w:r w:rsidR="002E37CB">
        <w:rPr>
          <w:rFonts w:ascii="Calibri" w:hAnsi="Calibri" w:cs="Calibri"/>
          <w:sz w:val="24"/>
          <w:szCs w:val="24"/>
        </w:rPr>
        <w:t>UI</w:t>
      </w:r>
      <w:r w:rsidRPr="00951539">
        <w:rPr>
          <w:rFonts w:ascii="Calibri" w:hAnsi="Calibri" w:cs="Calibri"/>
          <w:sz w:val="24"/>
          <w:szCs w:val="24"/>
        </w:rPr>
        <w:t>.</w:t>
      </w:r>
    </w:p>
    <w:p w14:paraId="109FBEDA" w14:textId="39BD3445" w:rsidR="00951539" w:rsidRPr="00951539" w:rsidRDefault="00951539" w:rsidP="00951539">
      <w:pPr>
        <w:spacing w:line="276" w:lineRule="auto"/>
        <w:jc w:val="both"/>
        <w:rPr>
          <w:rFonts w:ascii="Calibri" w:hAnsi="Calibri" w:cs="Calibri"/>
          <w:sz w:val="24"/>
          <w:szCs w:val="24"/>
        </w:rPr>
      </w:pPr>
      <w:r w:rsidRPr="00951539">
        <w:rPr>
          <w:rFonts w:ascii="Calibri" w:hAnsi="Calibri" w:cs="Calibri"/>
          <w:sz w:val="24"/>
          <w:szCs w:val="24"/>
        </w:rPr>
        <w:t xml:space="preserve">Kroz sustavan pregled literature, rad identificira interdisciplinarni karakter istraživanja u ovom području, </w:t>
      </w:r>
      <w:r w:rsidR="002E37CB">
        <w:rPr>
          <w:rFonts w:ascii="Calibri" w:hAnsi="Calibri" w:cs="Calibri"/>
          <w:sz w:val="24"/>
          <w:szCs w:val="24"/>
        </w:rPr>
        <w:t>koji obuhvaća</w:t>
      </w:r>
      <w:r w:rsidRPr="00951539">
        <w:rPr>
          <w:rFonts w:ascii="Calibri" w:hAnsi="Calibri" w:cs="Calibri"/>
          <w:sz w:val="24"/>
          <w:szCs w:val="24"/>
        </w:rPr>
        <w:t xml:space="preserve"> računarstvo, psihologiju, obrazovanje, robotiku i inženjerstvo. Naglašava se potreba za daljnjim istraživanjem, osobito u pogledu razvoja naprednih tehnika oblikovanja upita, integracije velikih jezičnih modela s drugim tehnologijama UI te unapređenja transparentnosti i objašnjivosti odluka koje donose ovi modeli.</w:t>
      </w:r>
    </w:p>
    <w:p w14:paraId="31F58BDD" w14:textId="5B697B4C" w:rsidR="005413CD" w:rsidRPr="00423096" w:rsidRDefault="00951539" w:rsidP="00951539">
      <w:pPr>
        <w:spacing w:line="276" w:lineRule="auto"/>
        <w:jc w:val="both"/>
        <w:rPr>
          <w:rFonts w:ascii="Calibri" w:hAnsi="Calibri" w:cs="Calibri"/>
          <w:sz w:val="24"/>
          <w:szCs w:val="24"/>
        </w:rPr>
      </w:pPr>
      <w:r w:rsidRPr="00951539">
        <w:rPr>
          <w:rFonts w:ascii="Calibri" w:hAnsi="Calibri" w:cs="Calibri"/>
          <w:sz w:val="24"/>
          <w:szCs w:val="24"/>
        </w:rPr>
        <w:t>Zaključno, rad postavlja temelje za buduće istraživanje i razvoj u području interakcije sa sustavima UI temeljenim na velikim jezičnim modelima, s ciljem unapređenja načina na koji komuniciramo s tehnologijom i utjecaja koji ovi sustavi imaju na društvo u cjelini.</w:t>
      </w:r>
    </w:p>
    <w:sectPr w:rsidR="005413CD" w:rsidRPr="00423096" w:rsidSect="00D963F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DD247" w14:textId="77777777" w:rsidR="002E286E" w:rsidRDefault="002E286E" w:rsidP="00717507">
      <w:pPr>
        <w:spacing w:after="0" w:line="240" w:lineRule="auto"/>
      </w:pPr>
      <w:r>
        <w:separator/>
      </w:r>
    </w:p>
  </w:endnote>
  <w:endnote w:type="continuationSeparator" w:id="0">
    <w:p w14:paraId="2450ED78" w14:textId="77777777" w:rsidR="002E286E" w:rsidRDefault="002E286E" w:rsidP="00717507">
      <w:pPr>
        <w:spacing w:after="0" w:line="240" w:lineRule="auto"/>
      </w:pPr>
      <w:r>
        <w:continuationSeparator/>
      </w:r>
    </w:p>
  </w:endnote>
  <w:endnote w:type="continuationNotice" w:id="1">
    <w:p w14:paraId="1930A686" w14:textId="77777777" w:rsidR="002E286E" w:rsidRDefault="002E28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AE511" w14:textId="27451DDE" w:rsidR="007D0710" w:rsidRDefault="007D0710">
    <w:pPr>
      <w:pStyle w:val="Footer"/>
      <w:jc w:val="right"/>
    </w:pPr>
  </w:p>
  <w:p w14:paraId="3C8BEFA2" w14:textId="77777777" w:rsidR="009F3B35" w:rsidRDefault="009F3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177611"/>
      <w:docPartObj>
        <w:docPartGallery w:val="Page Numbers (Bottom of Page)"/>
        <w:docPartUnique/>
      </w:docPartObj>
    </w:sdtPr>
    <w:sdtEndPr/>
    <w:sdtContent>
      <w:p w14:paraId="76FA4310" w14:textId="606A75D8" w:rsidR="00EA33A2" w:rsidRDefault="00EA33A2">
        <w:pPr>
          <w:pStyle w:val="Footer"/>
          <w:jc w:val="right"/>
        </w:pPr>
        <w:r>
          <w:fldChar w:fldCharType="begin"/>
        </w:r>
        <w:r>
          <w:instrText>PAGE   \* MERGEFORMAT</w:instrText>
        </w:r>
        <w:r>
          <w:fldChar w:fldCharType="separate"/>
        </w:r>
        <w:r>
          <w:t>2</w:t>
        </w:r>
        <w:r>
          <w:fldChar w:fldCharType="end"/>
        </w:r>
      </w:p>
    </w:sdtContent>
  </w:sdt>
  <w:p w14:paraId="3A948231" w14:textId="77777777" w:rsidR="00EA33A2" w:rsidRDefault="00EA3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46FFC" w14:textId="77777777" w:rsidR="002E286E" w:rsidRDefault="002E286E" w:rsidP="00717507">
      <w:pPr>
        <w:spacing w:after="0" w:line="240" w:lineRule="auto"/>
      </w:pPr>
      <w:r>
        <w:separator/>
      </w:r>
    </w:p>
  </w:footnote>
  <w:footnote w:type="continuationSeparator" w:id="0">
    <w:p w14:paraId="7666F8DB" w14:textId="77777777" w:rsidR="002E286E" w:rsidRDefault="002E286E" w:rsidP="00717507">
      <w:pPr>
        <w:spacing w:after="0" w:line="240" w:lineRule="auto"/>
      </w:pPr>
      <w:r>
        <w:continuationSeparator/>
      </w:r>
    </w:p>
  </w:footnote>
  <w:footnote w:type="continuationNotice" w:id="1">
    <w:p w14:paraId="4872D5DE" w14:textId="77777777" w:rsidR="002E286E" w:rsidRDefault="002E286E">
      <w:pPr>
        <w:spacing w:after="0" w:line="240" w:lineRule="auto"/>
      </w:pPr>
    </w:p>
  </w:footnote>
  <w:footnote w:id="2">
    <w:p w14:paraId="2595DE0E" w14:textId="5093FEFB" w:rsidR="00FD135F" w:rsidRDefault="00FD135F">
      <w:pPr>
        <w:pStyle w:val="FootnoteText"/>
      </w:pPr>
      <w:r>
        <w:rPr>
          <w:rStyle w:val="FootnoteReference"/>
        </w:rPr>
        <w:footnoteRef/>
      </w:r>
      <w:r w:rsidR="00463FBC" w:rsidRPr="00463FBC">
        <w:t>OpenAI</w:t>
      </w:r>
      <w:r>
        <w:t xml:space="preserve"> </w:t>
      </w:r>
      <w:r w:rsidR="009221B6" w:rsidRPr="009221B6">
        <w:t>https://openai.com/about/</w:t>
      </w:r>
    </w:p>
  </w:footnote>
  <w:footnote w:id="3">
    <w:p w14:paraId="6364EB6C" w14:textId="1E80436C" w:rsidR="00120247" w:rsidRDefault="00120247">
      <w:pPr>
        <w:pStyle w:val="FootnoteText"/>
      </w:pPr>
      <w:r>
        <w:rPr>
          <w:rStyle w:val="FootnoteReference"/>
        </w:rPr>
        <w:footnoteRef/>
      </w:r>
      <w:r>
        <w:t xml:space="preserve"> </w:t>
      </w:r>
      <w:r w:rsidR="008F4931" w:rsidRPr="008F4931">
        <w:t>Anthropic</w:t>
      </w:r>
      <w:r w:rsidR="008F4931">
        <w:t xml:space="preserve"> </w:t>
      </w:r>
      <w:r w:rsidR="008F4931" w:rsidRPr="008F4931">
        <w:t xml:space="preserve"> </w:t>
      </w:r>
      <w:r w:rsidR="00715C3D" w:rsidRPr="00715C3D">
        <w:t>https://www.anthropic.com/company</w:t>
      </w:r>
    </w:p>
  </w:footnote>
  <w:footnote w:id="4">
    <w:p w14:paraId="42F5FE14" w14:textId="12E3F7B3" w:rsidR="00F47ACB" w:rsidRDefault="00F47ACB">
      <w:pPr>
        <w:pStyle w:val="FootnoteText"/>
      </w:pPr>
      <w:r>
        <w:rPr>
          <w:rStyle w:val="FootnoteReference"/>
        </w:rPr>
        <w:footnoteRef/>
      </w:r>
      <w:r>
        <w:t xml:space="preserve"> </w:t>
      </w:r>
      <w:r w:rsidR="008B7AC3">
        <w:t xml:space="preserve">Meta </w:t>
      </w:r>
      <w:r w:rsidR="008B7AC3" w:rsidRPr="008B7AC3">
        <w:t>https://about.meta.com/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65FBF"/>
    <w:multiLevelType w:val="hybridMultilevel"/>
    <w:tmpl w:val="DDCECB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461D0A"/>
    <w:multiLevelType w:val="hybridMultilevel"/>
    <w:tmpl w:val="E8A477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BA0A69"/>
    <w:multiLevelType w:val="hybridMultilevel"/>
    <w:tmpl w:val="19701D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D61859"/>
    <w:multiLevelType w:val="hybridMultilevel"/>
    <w:tmpl w:val="8D78D2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620967"/>
    <w:multiLevelType w:val="hybridMultilevel"/>
    <w:tmpl w:val="C96A700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472241"/>
    <w:multiLevelType w:val="multilevel"/>
    <w:tmpl w:val="9BA0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A600BA"/>
    <w:multiLevelType w:val="hybridMultilevel"/>
    <w:tmpl w:val="1278F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E40336"/>
    <w:multiLevelType w:val="hybridMultilevel"/>
    <w:tmpl w:val="D74E6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4958B9"/>
    <w:multiLevelType w:val="hybridMultilevel"/>
    <w:tmpl w:val="FBE89D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6B657FB"/>
    <w:multiLevelType w:val="hybridMultilevel"/>
    <w:tmpl w:val="47D40C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E52C9D"/>
    <w:multiLevelType w:val="multilevel"/>
    <w:tmpl w:val="7494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0A31A8"/>
    <w:multiLevelType w:val="hybridMultilevel"/>
    <w:tmpl w:val="922AD75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C4977F0"/>
    <w:multiLevelType w:val="hybridMultilevel"/>
    <w:tmpl w:val="E534BE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C2B4170"/>
    <w:multiLevelType w:val="hybridMultilevel"/>
    <w:tmpl w:val="48A08E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CF467C6"/>
    <w:multiLevelType w:val="hybridMultilevel"/>
    <w:tmpl w:val="B4268B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0940AB3"/>
    <w:multiLevelType w:val="hybridMultilevel"/>
    <w:tmpl w:val="34E813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6D438E1"/>
    <w:multiLevelType w:val="hybridMultilevel"/>
    <w:tmpl w:val="E8A477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6DE4414"/>
    <w:multiLevelType w:val="multilevel"/>
    <w:tmpl w:val="D87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324CE4"/>
    <w:multiLevelType w:val="hybridMultilevel"/>
    <w:tmpl w:val="9146B0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B8E1789"/>
    <w:multiLevelType w:val="hybridMultilevel"/>
    <w:tmpl w:val="61A2FA0C"/>
    <w:lvl w:ilvl="0" w:tplc="36C226B6">
      <w:start w:val="1"/>
      <w:numFmt w:val="decimal"/>
      <w:lvlText w:val="%1."/>
      <w:lvlJc w:val="left"/>
      <w:pPr>
        <w:ind w:left="720" w:hanging="360"/>
      </w:pPr>
      <w:rPr>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BB27ADC"/>
    <w:multiLevelType w:val="multilevel"/>
    <w:tmpl w:val="041A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16E0465"/>
    <w:multiLevelType w:val="hybridMultilevel"/>
    <w:tmpl w:val="A858D8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1A4267D"/>
    <w:multiLevelType w:val="multilevel"/>
    <w:tmpl w:val="7902CCE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57806CB"/>
    <w:multiLevelType w:val="hybridMultilevel"/>
    <w:tmpl w:val="92A445D8"/>
    <w:lvl w:ilvl="0" w:tplc="38C095FC">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664C2F8B"/>
    <w:multiLevelType w:val="hybridMultilevel"/>
    <w:tmpl w:val="8F820594"/>
    <w:lvl w:ilvl="0" w:tplc="041A000F">
      <w:start w:val="1"/>
      <w:numFmt w:val="decimal"/>
      <w:lvlText w:val="%1."/>
      <w:lvlJc w:val="left"/>
      <w:pPr>
        <w:ind w:left="720" w:hanging="360"/>
      </w:pPr>
    </w:lvl>
    <w:lvl w:ilvl="1" w:tplc="041A0001">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DB46561"/>
    <w:multiLevelType w:val="hybridMultilevel"/>
    <w:tmpl w:val="04381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E3F3F6B"/>
    <w:multiLevelType w:val="hybridMultilevel"/>
    <w:tmpl w:val="5414FA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24E7716"/>
    <w:multiLevelType w:val="hybridMultilevel"/>
    <w:tmpl w:val="C28AD18C"/>
    <w:lvl w:ilvl="0" w:tplc="485692D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8" w15:restartNumberingAfterBreak="0">
    <w:nsid w:val="793B11EC"/>
    <w:multiLevelType w:val="hybridMultilevel"/>
    <w:tmpl w:val="754C77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E3C075A"/>
    <w:multiLevelType w:val="hybridMultilevel"/>
    <w:tmpl w:val="7F7075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33807197">
    <w:abstractNumId w:val="20"/>
  </w:num>
  <w:num w:numId="2" w16cid:durableId="1529903956">
    <w:abstractNumId w:val="17"/>
  </w:num>
  <w:num w:numId="3" w16cid:durableId="983779508">
    <w:abstractNumId w:val="10"/>
  </w:num>
  <w:num w:numId="4" w16cid:durableId="361826169">
    <w:abstractNumId w:val="23"/>
  </w:num>
  <w:num w:numId="5" w16cid:durableId="217279716">
    <w:abstractNumId w:val="27"/>
  </w:num>
  <w:num w:numId="6" w16cid:durableId="444883311">
    <w:abstractNumId w:val="13"/>
  </w:num>
  <w:num w:numId="7" w16cid:durableId="1412697633">
    <w:abstractNumId w:val="6"/>
  </w:num>
  <w:num w:numId="8" w16cid:durableId="205065784">
    <w:abstractNumId w:val="12"/>
  </w:num>
  <w:num w:numId="9" w16cid:durableId="1065908077">
    <w:abstractNumId w:val="16"/>
  </w:num>
  <w:num w:numId="10" w16cid:durableId="2137874203">
    <w:abstractNumId w:val="1"/>
  </w:num>
  <w:num w:numId="11" w16cid:durableId="2002199468">
    <w:abstractNumId w:val="29"/>
  </w:num>
  <w:num w:numId="12" w16cid:durableId="1344819689">
    <w:abstractNumId w:val="7"/>
  </w:num>
  <w:num w:numId="13" w16cid:durableId="394089167">
    <w:abstractNumId w:val="25"/>
  </w:num>
  <w:num w:numId="14" w16cid:durableId="946620711">
    <w:abstractNumId w:val="14"/>
  </w:num>
  <w:num w:numId="15" w16cid:durableId="711001275">
    <w:abstractNumId w:val="28"/>
  </w:num>
  <w:num w:numId="16" w16cid:durableId="757293497">
    <w:abstractNumId w:val="20"/>
  </w:num>
  <w:num w:numId="17" w16cid:durableId="765997885">
    <w:abstractNumId w:val="20"/>
  </w:num>
  <w:num w:numId="18" w16cid:durableId="31463967">
    <w:abstractNumId w:val="21"/>
  </w:num>
  <w:num w:numId="19" w16cid:durableId="1576015512">
    <w:abstractNumId w:val="26"/>
  </w:num>
  <w:num w:numId="20" w16cid:durableId="2069955883">
    <w:abstractNumId w:val="15"/>
  </w:num>
  <w:num w:numId="21" w16cid:durableId="1417750305">
    <w:abstractNumId w:val="20"/>
  </w:num>
  <w:num w:numId="22" w16cid:durableId="773595040">
    <w:abstractNumId w:val="3"/>
  </w:num>
  <w:num w:numId="23" w16cid:durableId="1643342089">
    <w:abstractNumId w:val="8"/>
  </w:num>
  <w:num w:numId="24" w16cid:durableId="1987926723">
    <w:abstractNumId w:val="20"/>
  </w:num>
  <w:num w:numId="25" w16cid:durableId="964699140">
    <w:abstractNumId w:val="9"/>
  </w:num>
  <w:num w:numId="26" w16cid:durableId="1124081925">
    <w:abstractNumId w:val="22"/>
  </w:num>
  <w:num w:numId="27" w16cid:durableId="122042604">
    <w:abstractNumId w:val="4"/>
  </w:num>
  <w:num w:numId="28" w16cid:durableId="1793130525">
    <w:abstractNumId w:val="20"/>
  </w:num>
  <w:num w:numId="29" w16cid:durableId="780881431">
    <w:abstractNumId w:val="20"/>
  </w:num>
  <w:num w:numId="30" w16cid:durableId="354116138">
    <w:abstractNumId w:val="20"/>
  </w:num>
  <w:num w:numId="31" w16cid:durableId="1409614858">
    <w:abstractNumId w:val="20"/>
  </w:num>
  <w:num w:numId="32" w16cid:durableId="1846550544">
    <w:abstractNumId w:val="20"/>
  </w:num>
  <w:num w:numId="33" w16cid:durableId="735055659">
    <w:abstractNumId w:val="0"/>
  </w:num>
  <w:num w:numId="34" w16cid:durableId="1283808070">
    <w:abstractNumId w:val="2"/>
  </w:num>
  <w:num w:numId="35" w16cid:durableId="1263297024">
    <w:abstractNumId w:val="11"/>
  </w:num>
  <w:num w:numId="36" w16cid:durableId="439423213">
    <w:abstractNumId w:val="24"/>
  </w:num>
  <w:num w:numId="37" w16cid:durableId="898789534">
    <w:abstractNumId w:val="19"/>
  </w:num>
  <w:num w:numId="38" w16cid:durableId="1685211086">
    <w:abstractNumId w:val="20"/>
  </w:num>
  <w:num w:numId="39" w16cid:durableId="68040984">
    <w:abstractNumId w:val="18"/>
  </w:num>
  <w:num w:numId="40" w16cid:durableId="785008556">
    <w:abstractNumId w:val="5"/>
  </w:num>
  <w:num w:numId="41" w16cid:durableId="2113669037">
    <w:abstractNumId w:val="20"/>
  </w:num>
  <w:num w:numId="42" w16cid:durableId="1249925911">
    <w:abstractNumId w:val="20"/>
  </w:num>
  <w:num w:numId="43" w16cid:durableId="778766097">
    <w:abstractNumId w:val="20"/>
  </w:num>
  <w:num w:numId="44" w16cid:durableId="1969972207">
    <w:abstractNumId w:val="20"/>
  </w:num>
  <w:num w:numId="45" w16cid:durableId="1769279006">
    <w:abstractNumId w:val="20"/>
  </w:num>
  <w:num w:numId="46" w16cid:durableId="272639620">
    <w:abstractNumId w:val="20"/>
  </w:num>
  <w:num w:numId="47" w16cid:durableId="771126029">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867"/>
    <w:rsid w:val="00000134"/>
    <w:rsid w:val="0000053D"/>
    <w:rsid w:val="000006A5"/>
    <w:rsid w:val="00000E9A"/>
    <w:rsid w:val="0000197F"/>
    <w:rsid w:val="000023B2"/>
    <w:rsid w:val="0000240F"/>
    <w:rsid w:val="00002877"/>
    <w:rsid w:val="000029E4"/>
    <w:rsid w:val="00002CFE"/>
    <w:rsid w:val="00003C8E"/>
    <w:rsid w:val="0000438D"/>
    <w:rsid w:val="000051BE"/>
    <w:rsid w:val="000052C4"/>
    <w:rsid w:val="000052FF"/>
    <w:rsid w:val="0000574D"/>
    <w:rsid w:val="00005A9D"/>
    <w:rsid w:val="000068C4"/>
    <w:rsid w:val="00007634"/>
    <w:rsid w:val="00007E31"/>
    <w:rsid w:val="0001195D"/>
    <w:rsid w:val="0001205D"/>
    <w:rsid w:val="000127C4"/>
    <w:rsid w:val="00012938"/>
    <w:rsid w:val="000138B0"/>
    <w:rsid w:val="00013BD4"/>
    <w:rsid w:val="0001469E"/>
    <w:rsid w:val="00014B62"/>
    <w:rsid w:val="00014FFC"/>
    <w:rsid w:val="00015125"/>
    <w:rsid w:val="0001558B"/>
    <w:rsid w:val="00015AEC"/>
    <w:rsid w:val="00015C68"/>
    <w:rsid w:val="0001612D"/>
    <w:rsid w:val="00016957"/>
    <w:rsid w:val="00016A29"/>
    <w:rsid w:val="0002062E"/>
    <w:rsid w:val="00020E63"/>
    <w:rsid w:val="00020F8C"/>
    <w:rsid w:val="000223BA"/>
    <w:rsid w:val="0002250C"/>
    <w:rsid w:val="00022B6D"/>
    <w:rsid w:val="00022BD6"/>
    <w:rsid w:val="00022E22"/>
    <w:rsid w:val="00022EDC"/>
    <w:rsid w:val="00023242"/>
    <w:rsid w:val="0002377A"/>
    <w:rsid w:val="00025D17"/>
    <w:rsid w:val="000261B1"/>
    <w:rsid w:val="00026501"/>
    <w:rsid w:val="000269ED"/>
    <w:rsid w:val="0002766B"/>
    <w:rsid w:val="00027783"/>
    <w:rsid w:val="00027EE6"/>
    <w:rsid w:val="00030113"/>
    <w:rsid w:val="00030330"/>
    <w:rsid w:val="0003075B"/>
    <w:rsid w:val="0003076C"/>
    <w:rsid w:val="00030C15"/>
    <w:rsid w:val="0003110E"/>
    <w:rsid w:val="00031203"/>
    <w:rsid w:val="00031DFF"/>
    <w:rsid w:val="00032C54"/>
    <w:rsid w:val="00033DFC"/>
    <w:rsid w:val="00033E68"/>
    <w:rsid w:val="00033F84"/>
    <w:rsid w:val="0003433A"/>
    <w:rsid w:val="0003499C"/>
    <w:rsid w:val="00034AF2"/>
    <w:rsid w:val="0003517D"/>
    <w:rsid w:val="000355AC"/>
    <w:rsid w:val="0003581D"/>
    <w:rsid w:val="00036CFF"/>
    <w:rsid w:val="000379FD"/>
    <w:rsid w:val="000412B7"/>
    <w:rsid w:val="0004184A"/>
    <w:rsid w:val="00041B09"/>
    <w:rsid w:val="00041BA9"/>
    <w:rsid w:val="000431CB"/>
    <w:rsid w:val="00043E81"/>
    <w:rsid w:val="0004404F"/>
    <w:rsid w:val="00044922"/>
    <w:rsid w:val="00045BB0"/>
    <w:rsid w:val="000463DF"/>
    <w:rsid w:val="000464AA"/>
    <w:rsid w:val="000467B1"/>
    <w:rsid w:val="00046F7B"/>
    <w:rsid w:val="00047588"/>
    <w:rsid w:val="00051106"/>
    <w:rsid w:val="000513C5"/>
    <w:rsid w:val="00051B1A"/>
    <w:rsid w:val="00051C05"/>
    <w:rsid w:val="00051DB0"/>
    <w:rsid w:val="00051FB1"/>
    <w:rsid w:val="00052676"/>
    <w:rsid w:val="00052DC7"/>
    <w:rsid w:val="0005357B"/>
    <w:rsid w:val="00053C6D"/>
    <w:rsid w:val="0005421C"/>
    <w:rsid w:val="00054856"/>
    <w:rsid w:val="000568AA"/>
    <w:rsid w:val="000568E6"/>
    <w:rsid w:val="000569D5"/>
    <w:rsid w:val="000569E2"/>
    <w:rsid w:val="0005759B"/>
    <w:rsid w:val="00057B2B"/>
    <w:rsid w:val="00060D44"/>
    <w:rsid w:val="00060E35"/>
    <w:rsid w:val="000616FE"/>
    <w:rsid w:val="00062246"/>
    <w:rsid w:val="00062497"/>
    <w:rsid w:val="00062698"/>
    <w:rsid w:val="000629F7"/>
    <w:rsid w:val="0006355E"/>
    <w:rsid w:val="00063A59"/>
    <w:rsid w:val="00063EB9"/>
    <w:rsid w:val="000645A0"/>
    <w:rsid w:val="000645D9"/>
    <w:rsid w:val="00064C19"/>
    <w:rsid w:val="00065135"/>
    <w:rsid w:val="00065472"/>
    <w:rsid w:val="00065564"/>
    <w:rsid w:val="00066042"/>
    <w:rsid w:val="00066D42"/>
    <w:rsid w:val="0006728D"/>
    <w:rsid w:val="000700B1"/>
    <w:rsid w:val="000703BA"/>
    <w:rsid w:val="00070E02"/>
    <w:rsid w:val="000715F7"/>
    <w:rsid w:val="0007258B"/>
    <w:rsid w:val="00073237"/>
    <w:rsid w:val="000733A4"/>
    <w:rsid w:val="00073CF8"/>
    <w:rsid w:val="000741FA"/>
    <w:rsid w:val="00074277"/>
    <w:rsid w:val="00074AAD"/>
    <w:rsid w:val="00074B52"/>
    <w:rsid w:val="00074BA3"/>
    <w:rsid w:val="00075A14"/>
    <w:rsid w:val="00076A25"/>
    <w:rsid w:val="00077168"/>
    <w:rsid w:val="000775AF"/>
    <w:rsid w:val="00077B13"/>
    <w:rsid w:val="00077D2F"/>
    <w:rsid w:val="0008047D"/>
    <w:rsid w:val="00080910"/>
    <w:rsid w:val="0008154F"/>
    <w:rsid w:val="00082D60"/>
    <w:rsid w:val="00082E8E"/>
    <w:rsid w:val="00083132"/>
    <w:rsid w:val="000837AA"/>
    <w:rsid w:val="0008399E"/>
    <w:rsid w:val="00083FD7"/>
    <w:rsid w:val="000840CE"/>
    <w:rsid w:val="000842F2"/>
    <w:rsid w:val="000846F8"/>
    <w:rsid w:val="000851BD"/>
    <w:rsid w:val="00085E1A"/>
    <w:rsid w:val="0008652C"/>
    <w:rsid w:val="00087422"/>
    <w:rsid w:val="0008759A"/>
    <w:rsid w:val="00087700"/>
    <w:rsid w:val="000902F1"/>
    <w:rsid w:val="00090860"/>
    <w:rsid w:val="00092538"/>
    <w:rsid w:val="00092E89"/>
    <w:rsid w:val="000930F3"/>
    <w:rsid w:val="00093322"/>
    <w:rsid w:val="000938E7"/>
    <w:rsid w:val="00093B57"/>
    <w:rsid w:val="00093C82"/>
    <w:rsid w:val="000941C3"/>
    <w:rsid w:val="0009668A"/>
    <w:rsid w:val="0009685D"/>
    <w:rsid w:val="00096AF6"/>
    <w:rsid w:val="00096D0E"/>
    <w:rsid w:val="00097577"/>
    <w:rsid w:val="000979B1"/>
    <w:rsid w:val="00097CAE"/>
    <w:rsid w:val="00097E13"/>
    <w:rsid w:val="00097E4A"/>
    <w:rsid w:val="000A0019"/>
    <w:rsid w:val="000A0C05"/>
    <w:rsid w:val="000A1717"/>
    <w:rsid w:val="000A1D82"/>
    <w:rsid w:val="000A1DB9"/>
    <w:rsid w:val="000A2B21"/>
    <w:rsid w:val="000A2E41"/>
    <w:rsid w:val="000A428F"/>
    <w:rsid w:val="000A4A0C"/>
    <w:rsid w:val="000A4AF7"/>
    <w:rsid w:val="000A5F68"/>
    <w:rsid w:val="000A622B"/>
    <w:rsid w:val="000A6776"/>
    <w:rsid w:val="000B2320"/>
    <w:rsid w:val="000B2FA6"/>
    <w:rsid w:val="000B45C1"/>
    <w:rsid w:val="000B5055"/>
    <w:rsid w:val="000B5253"/>
    <w:rsid w:val="000B5A12"/>
    <w:rsid w:val="000B63AA"/>
    <w:rsid w:val="000B7700"/>
    <w:rsid w:val="000C0697"/>
    <w:rsid w:val="000C0A88"/>
    <w:rsid w:val="000C0DEE"/>
    <w:rsid w:val="000C19CF"/>
    <w:rsid w:val="000C1A41"/>
    <w:rsid w:val="000C2A78"/>
    <w:rsid w:val="000C326C"/>
    <w:rsid w:val="000C4306"/>
    <w:rsid w:val="000C4C7B"/>
    <w:rsid w:val="000C5081"/>
    <w:rsid w:val="000C669E"/>
    <w:rsid w:val="000C712D"/>
    <w:rsid w:val="000C7DE2"/>
    <w:rsid w:val="000C7DE5"/>
    <w:rsid w:val="000D00EE"/>
    <w:rsid w:val="000D0A70"/>
    <w:rsid w:val="000D0E00"/>
    <w:rsid w:val="000D10DB"/>
    <w:rsid w:val="000D19EC"/>
    <w:rsid w:val="000D1C80"/>
    <w:rsid w:val="000D2192"/>
    <w:rsid w:val="000D2312"/>
    <w:rsid w:val="000D2715"/>
    <w:rsid w:val="000D2901"/>
    <w:rsid w:val="000D3432"/>
    <w:rsid w:val="000D3504"/>
    <w:rsid w:val="000D36AA"/>
    <w:rsid w:val="000D4BF7"/>
    <w:rsid w:val="000D4EE5"/>
    <w:rsid w:val="000D5050"/>
    <w:rsid w:val="000D5869"/>
    <w:rsid w:val="000D6EC1"/>
    <w:rsid w:val="000D7A25"/>
    <w:rsid w:val="000E030B"/>
    <w:rsid w:val="000E0310"/>
    <w:rsid w:val="000E09A2"/>
    <w:rsid w:val="000E0DF3"/>
    <w:rsid w:val="000E1705"/>
    <w:rsid w:val="000E1843"/>
    <w:rsid w:val="000E27EC"/>
    <w:rsid w:val="000E294B"/>
    <w:rsid w:val="000E2B1A"/>
    <w:rsid w:val="000E2F2F"/>
    <w:rsid w:val="000E38A4"/>
    <w:rsid w:val="000E3C98"/>
    <w:rsid w:val="000E3F72"/>
    <w:rsid w:val="000E3FE4"/>
    <w:rsid w:val="000E4973"/>
    <w:rsid w:val="000E4E9F"/>
    <w:rsid w:val="000E4FC9"/>
    <w:rsid w:val="000E5CDA"/>
    <w:rsid w:val="000E5E6E"/>
    <w:rsid w:val="000E67F4"/>
    <w:rsid w:val="000E7E29"/>
    <w:rsid w:val="000F06D4"/>
    <w:rsid w:val="000F0C5D"/>
    <w:rsid w:val="000F0DE9"/>
    <w:rsid w:val="000F1A78"/>
    <w:rsid w:val="000F1B0D"/>
    <w:rsid w:val="000F21EA"/>
    <w:rsid w:val="000F27AA"/>
    <w:rsid w:val="000F377C"/>
    <w:rsid w:val="000F3B90"/>
    <w:rsid w:val="000F3C86"/>
    <w:rsid w:val="000F4BB3"/>
    <w:rsid w:val="000F5581"/>
    <w:rsid w:val="000F5F98"/>
    <w:rsid w:val="000F618C"/>
    <w:rsid w:val="000F65F1"/>
    <w:rsid w:val="000F6983"/>
    <w:rsid w:val="000F6D71"/>
    <w:rsid w:val="000F7DC3"/>
    <w:rsid w:val="00100075"/>
    <w:rsid w:val="00100305"/>
    <w:rsid w:val="001004CA"/>
    <w:rsid w:val="00100967"/>
    <w:rsid w:val="00100AA1"/>
    <w:rsid w:val="00100F01"/>
    <w:rsid w:val="001012A6"/>
    <w:rsid w:val="0010144D"/>
    <w:rsid w:val="001017DB"/>
    <w:rsid w:val="00101B09"/>
    <w:rsid w:val="00102FA2"/>
    <w:rsid w:val="0010402F"/>
    <w:rsid w:val="00104685"/>
    <w:rsid w:val="00104914"/>
    <w:rsid w:val="00105C36"/>
    <w:rsid w:val="00106309"/>
    <w:rsid w:val="001070C7"/>
    <w:rsid w:val="0010761F"/>
    <w:rsid w:val="001106CB"/>
    <w:rsid w:val="001107C5"/>
    <w:rsid w:val="001110B5"/>
    <w:rsid w:val="001113E9"/>
    <w:rsid w:val="00111924"/>
    <w:rsid w:val="00111E21"/>
    <w:rsid w:val="00111EF8"/>
    <w:rsid w:val="00112A33"/>
    <w:rsid w:val="00112E13"/>
    <w:rsid w:val="00113189"/>
    <w:rsid w:val="001132BF"/>
    <w:rsid w:val="001139AD"/>
    <w:rsid w:val="001145FA"/>
    <w:rsid w:val="0011591C"/>
    <w:rsid w:val="001165E6"/>
    <w:rsid w:val="00116B9E"/>
    <w:rsid w:val="00117E73"/>
    <w:rsid w:val="00117E98"/>
    <w:rsid w:val="00120247"/>
    <w:rsid w:val="00120580"/>
    <w:rsid w:val="0012103C"/>
    <w:rsid w:val="0012138A"/>
    <w:rsid w:val="00121779"/>
    <w:rsid w:val="00122323"/>
    <w:rsid w:val="00122508"/>
    <w:rsid w:val="001226E7"/>
    <w:rsid w:val="00122920"/>
    <w:rsid w:val="00123D63"/>
    <w:rsid w:val="001250E4"/>
    <w:rsid w:val="001256A1"/>
    <w:rsid w:val="001262A3"/>
    <w:rsid w:val="001262E4"/>
    <w:rsid w:val="00127236"/>
    <w:rsid w:val="00127B78"/>
    <w:rsid w:val="00130C77"/>
    <w:rsid w:val="001331F1"/>
    <w:rsid w:val="00133B93"/>
    <w:rsid w:val="00133DC8"/>
    <w:rsid w:val="00133F14"/>
    <w:rsid w:val="0013485F"/>
    <w:rsid w:val="00134F7A"/>
    <w:rsid w:val="00135050"/>
    <w:rsid w:val="001350F0"/>
    <w:rsid w:val="00135907"/>
    <w:rsid w:val="0013613F"/>
    <w:rsid w:val="0013685B"/>
    <w:rsid w:val="00136E59"/>
    <w:rsid w:val="001370C5"/>
    <w:rsid w:val="001371EE"/>
    <w:rsid w:val="00140F07"/>
    <w:rsid w:val="00141DD2"/>
    <w:rsid w:val="00142B34"/>
    <w:rsid w:val="00143295"/>
    <w:rsid w:val="001436D1"/>
    <w:rsid w:val="00144A10"/>
    <w:rsid w:val="00145CC3"/>
    <w:rsid w:val="00146266"/>
    <w:rsid w:val="00146B1D"/>
    <w:rsid w:val="00147679"/>
    <w:rsid w:val="00147FF4"/>
    <w:rsid w:val="00150103"/>
    <w:rsid w:val="001505A1"/>
    <w:rsid w:val="001523E7"/>
    <w:rsid w:val="00153123"/>
    <w:rsid w:val="00153369"/>
    <w:rsid w:val="00153939"/>
    <w:rsid w:val="00153E7B"/>
    <w:rsid w:val="001540CE"/>
    <w:rsid w:val="00154308"/>
    <w:rsid w:val="00154EEC"/>
    <w:rsid w:val="001551DB"/>
    <w:rsid w:val="00155840"/>
    <w:rsid w:val="00155CD1"/>
    <w:rsid w:val="00156198"/>
    <w:rsid w:val="00156264"/>
    <w:rsid w:val="00156316"/>
    <w:rsid w:val="0015720A"/>
    <w:rsid w:val="001578B3"/>
    <w:rsid w:val="001608B1"/>
    <w:rsid w:val="00160BF9"/>
    <w:rsid w:val="00160F0B"/>
    <w:rsid w:val="00161C78"/>
    <w:rsid w:val="001628A5"/>
    <w:rsid w:val="00162A44"/>
    <w:rsid w:val="00162D4C"/>
    <w:rsid w:val="001630E4"/>
    <w:rsid w:val="0016370D"/>
    <w:rsid w:val="00164204"/>
    <w:rsid w:val="0016474A"/>
    <w:rsid w:val="00165B00"/>
    <w:rsid w:val="00165F31"/>
    <w:rsid w:val="001663DF"/>
    <w:rsid w:val="00166725"/>
    <w:rsid w:val="0016721C"/>
    <w:rsid w:val="001672E7"/>
    <w:rsid w:val="0016740F"/>
    <w:rsid w:val="00170339"/>
    <w:rsid w:val="00170910"/>
    <w:rsid w:val="00170945"/>
    <w:rsid w:val="00170C3B"/>
    <w:rsid w:val="00171363"/>
    <w:rsid w:val="001715F2"/>
    <w:rsid w:val="00171E5E"/>
    <w:rsid w:val="001726E5"/>
    <w:rsid w:val="0017405F"/>
    <w:rsid w:val="00174B11"/>
    <w:rsid w:val="00174F50"/>
    <w:rsid w:val="00175028"/>
    <w:rsid w:val="00175644"/>
    <w:rsid w:val="00175A36"/>
    <w:rsid w:val="00175ED5"/>
    <w:rsid w:val="00176190"/>
    <w:rsid w:val="00176D76"/>
    <w:rsid w:val="00177191"/>
    <w:rsid w:val="001776E9"/>
    <w:rsid w:val="001800AA"/>
    <w:rsid w:val="00182D4E"/>
    <w:rsid w:val="001831CC"/>
    <w:rsid w:val="00183284"/>
    <w:rsid w:val="00183824"/>
    <w:rsid w:val="00183B00"/>
    <w:rsid w:val="00184137"/>
    <w:rsid w:val="00184DE9"/>
    <w:rsid w:val="00184E43"/>
    <w:rsid w:val="00184FD6"/>
    <w:rsid w:val="0018559D"/>
    <w:rsid w:val="00185953"/>
    <w:rsid w:val="00185E92"/>
    <w:rsid w:val="00186D68"/>
    <w:rsid w:val="001870DB"/>
    <w:rsid w:val="001904EB"/>
    <w:rsid w:val="001912AE"/>
    <w:rsid w:val="00191C74"/>
    <w:rsid w:val="00191F1A"/>
    <w:rsid w:val="00192898"/>
    <w:rsid w:val="00192DF8"/>
    <w:rsid w:val="001934FC"/>
    <w:rsid w:val="00193B3D"/>
    <w:rsid w:val="00193CC9"/>
    <w:rsid w:val="00193D31"/>
    <w:rsid w:val="00193E66"/>
    <w:rsid w:val="00194AB1"/>
    <w:rsid w:val="0019646F"/>
    <w:rsid w:val="00196695"/>
    <w:rsid w:val="0019698E"/>
    <w:rsid w:val="00197040"/>
    <w:rsid w:val="001973A4"/>
    <w:rsid w:val="001A1086"/>
    <w:rsid w:val="001A1212"/>
    <w:rsid w:val="001A1C94"/>
    <w:rsid w:val="001A1D0D"/>
    <w:rsid w:val="001A1D54"/>
    <w:rsid w:val="001A28F9"/>
    <w:rsid w:val="001A2ECB"/>
    <w:rsid w:val="001A3F0F"/>
    <w:rsid w:val="001A4E1E"/>
    <w:rsid w:val="001A4F7B"/>
    <w:rsid w:val="001A5DF7"/>
    <w:rsid w:val="001A6472"/>
    <w:rsid w:val="001A6FCF"/>
    <w:rsid w:val="001A7B0E"/>
    <w:rsid w:val="001A7DA3"/>
    <w:rsid w:val="001A7F0B"/>
    <w:rsid w:val="001A7F44"/>
    <w:rsid w:val="001B008C"/>
    <w:rsid w:val="001B011E"/>
    <w:rsid w:val="001B0BD5"/>
    <w:rsid w:val="001B1027"/>
    <w:rsid w:val="001B1439"/>
    <w:rsid w:val="001B1734"/>
    <w:rsid w:val="001B1862"/>
    <w:rsid w:val="001B2618"/>
    <w:rsid w:val="001B3D4F"/>
    <w:rsid w:val="001B52C1"/>
    <w:rsid w:val="001B5320"/>
    <w:rsid w:val="001B5B79"/>
    <w:rsid w:val="001B5E9F"/>
    <w:rsid w:val="001B61EC"/>
    <w:rsid w:val="001B690E"/>
    <w:rsid w:val="001B792B"/>
    <w:rsid w:val="001B7A78"/>
    <w:rsid w:val="001C037E"/>
    <w:rsid w:val="001C066F"/>
    <w:rsid w:val="001C0D79"/>
    <w:rsid w:val="001C0E0B"/>
    <w:rsid w:val="001C0F73"/>
    <w:rsid w:val="001C1655"/>
    <w:rsid w:val="001C18F8"/>
    <w:rsid w:val="001C28C6"/>
    <w:rsid w:val="001C3731"/>
    <w:rsid w:val="001C385C"/>
    <w:rsid w:val="001C38EE"/>
    <w:rsid w:val="001C4199"/>
    <w:rsid w:val="001C4628"/>
    <w:rsid w:val="001C4D1F"/>
    <w:rsid w:val="001C4D5A"/>
    <w:rsid w:val="001C551A"/>
    <w:rsid w:val="001C6134"/>
    <w:rsid w:val="001C6231"/>
    <w:rsid w:val="001C7753"/>
    <w:rsid w:val="001C7912"/>
    <w:rsid w:val="001C7EF3"/>
    <w:rsid w:val="001D01D6"/>
    <w:rsid w:val="001D0342"/>
    <w:rsid w:val="001D0A6A"/>
    <w:rsid w:val="001D2251"/>
    <w:rsid w:val="001D28D4"/>
    <w:rsid w:val="001D2EF1"/>
    <w:rsid w:val="001D3B78"/>
    <w:rsid w:val="001D3E41"/>
    <w:rsid w:val="001D41FA"/>
    <w:rsid w:val="001D4BE9"/>
    <w:rsid w:val="001D4F99"/>
    <w:rsid w:val="001D5A50"/>
    <w:rsid w:val="001D6176"/>
    <w:rsid w:val="001D66F0"/>
    <w:rsid w:val="001D79D9"/>
    <w:rsid w:val="001E01F7"/>
    <w:rsid w:val="001E053D"/>
    <w:rsid w:val="001E0624"/>
    <w:rsid w:val="001E075D"/>
    <w:rsid w:val="001E0B3C"/>
    <w:rsid w:val="001E1329"/>
    <w:rsid w:val="001E186E"/>
    <w:rsid w:val="001E253A"/>
    <w:rsid w:val="001E30CF"/>
    <w:rsid w:val="001E38D8"/>
    <w:rsid w:val="001E3A1D"/>
    <w:rsid w:val="001E40CE"/>
    <w:rsid w:val="001E4143"/>
    <w:rsid w:val="001E41AB"/>
    <w:rsid w:val="001E428C"/>
    <w:rsid w:val="001E56BC"/>
    <w:rsid w:val="001E59DA"/>
    <w:rsid w:val="001E5C17"/>
    <w:rsid w:val="001E6129"/>
    <w:rsid w:val="001E64E1"/>
    <w:rsid w:val="001E681B"/>
    <w:rsid w:val="001E6B30"/>
    <w:rsid w:val="001E6E7E"/>
    <w:rsid w:val="001E6EBD"/>
    <w:rsid w:val="001E706F"/>
    <w:rsid w:val="001F0883"/>
    <w:rsid w:val="001F0A69"/>
    <w:rsid w:val="001F0A6B"/>
    <w:rsid w:val="001F0D38"/>
    <w:rsid w:val="001F1820"/>
    <w:rsid w:val="001F36D3"/>
    <w:rsid w:val="001F3FE1"/>
    <w:rsid w:val="001F5364"/>
    <w:rsid w:val="001F5899"/>
    <w:rsid w:val="001F5A46"/>
    <w:rsid w:val="001F63FF"/>
    <w:rsid w:val="001F667B"/>
    <w:rsid w:val="001F66A6"/>
    <w:rsid w:val="001F7B7C"/>
    <w:rsid w:val="00200775"/>
    <w:rsid w:val="00200CE8"/>
    <w:rsid w:val="002011F0"/>
    <w:rsid w:val="00201D4D"/>
    <w:rsid w:val="00202085"/>
    <w:rsid w:val="002027B9"/>
    <w:rsid w:val="002039BA"/>
    <w:rsid w:val="002043FB"/>
    <w:rsid w:val="00204712"/>
    <w:rsid w:val="00204A30"/>
    <w:rsid w:val="00204C5B"/>
    <w:rsid w:val="0020559A"/>
    <w:rsid w:val="00205DC3"/>
    <w:rsid w:val="002065FC"/>
    <w:rsid w:val="00206F23"/>
    <w:rsid w:val="00207A42"/>
    <w:rsid w:val="00207D92"/>
    <w:rsid w:val="0021008D"/>
    <w:rsid w:val="00210630"/>
    <w:rsid w:val="00210D5B"/>
    <w:rsid w:val="002120C6"/>
    <w:rsid w:val="002122B0"/>
    <w:rsid w:val="00212F46"/>
    <w:rsid w:val="00213D9F"/>
    <w:rsid w:val="00213FCA"/>
    <w:rsid w:val="00213FE4"/>
    <w:rsid w:val="00214AD9"/>
    <w:rsid w:val="00215217"/>
    <w:rsid w:val="002161EB"/>
    <w:rsid w:val="002163E7"/>
    <w:rsid w:val="0021641D"/>
    <w:rsid w:val="0021702E"/>
    <w:rsid w:val="002171B7"/>
    <w:rsid w:val="0021725E"/>
    <w:rsid w:val="00217B92"/>
    <w:rsid w:val="0022032D"/>
    <w:rsid w:val="0022113E"/>
    <w:rsid w:val="0022163F"/>
    <w:rsid w:val="0022171C"/>
    <w:rsid w:val="002219AA"/>
    <w:rsid w:val="00221E9C"/>
    <w:rsid w:val="00221FD4"/>
    <w:rsid w:val="0022208E"/>
    <w:rsid w:val="00222AC8"/>
    <w:rsid w:val="00222EBD"/>
    <w:rsid w:val="0022304D"/>
    <w:rsid w:val="00223716"/>
    <w:rsid w:val="00223F13"/>
    <w:rsid w:val="00224475"/>
    <w:rsid w:val="00224C28"/>
    <w:rsid w:val="00225084"/>
    <w:rsid w:val="002255C7"/>
    <w:rsid w:val="00225C4F"/>
    <w:rsid w:val="00225D6F"/>
    <w:rsid w:val="00225E63"/>
    <w:rsid w:val="00225FDC"/>
    <w:rsid w:val="00226E27"/>
    <w:rsid w:val="0022775D"/>
    <w:rsid w:val="00230C81"/>
    <w:rsid w:val="00230DA7"/>
    <w:rsid w:val="0023124B"/>
    <w:rsid w:val="00231A16"/>
    <w:rsid w:val="00232804"/>
    <w:rsid w:val="00232F5B"/>
    <w:rsid w:val="0023301F"/>
    <w:rsid w:val="002335D8"/>
    <w:rsid w:val="00233925"/>
    <w:rsid w:val="00234495"/>
    <w:rsid w:val="002356D0"/>
    <w:rsid w:val="002359B9"/>
    <w:rsid w:val="00236D7B"/>
    <w:rsid w:val="00237F62"/>
    <w:rsid w:val="002407D5"/>
    <w:rsid w:val="00240FC1"/>
    <w:rsid w:val="00241847"/>
    <w:rsid w:val="00242637"/>
    <w:rsid w:val="00242DAE"/>
    <w:rsid w:val="00243A76"/>
    <w:rsid w:val="00244899"/>
    <w:rsid w:val="00244C32"/>
    <w:rsid w:val="00244DD2"/>
    <w:rsid w:val="0024514B"/>
    <w:rsid w:val="00245605"/>
    <w:rsid w:val="002457CD"/>
    <w:rsid w:val="002462C4"/>
    <w:rsid w:val="00246410"/>
    <w:rsid w:val="00247058"/>
    <w:rsid w:val="00247E71"/>
    <w:rsid w:val="002502FB"/>
    <w:rsid w:val="002504E8"/>
    <w:rsid w:val="00250A22"/>
    <w:rsid w:val="00251442"/>
    <w:rsid w:val="00251CF5"/>
    <w:rsid w:val="00251CFB"/>
    <w:rsid w:val="00252658"/>
    <w:rsid w:val="002546EE"/>
    <w:rsid w:val="00254F86"/>
    <w:rsid w:val="002555AE"/>
    <w:rsid w:val="00255910"/>
    <w:rsid w:val="00255A25"/>
    <w:rsid w:val="00255C98"/>
    <w:rsid w:val="002562BE"/>
    <w:rsid w:val="00256AD7"/>
    <w:rsid w:val="00256BC0"/>
    <w:rsid w:val="00256F64"/>
    <w:rsid w:val="002573F0"/>
    <w:rsid w:val="00260674"/>
    <w:rsid w:val="00260893"/>
    <w:rsid w:val="00260D65"/>
    <w:rsid w:val="00260E28"/>
    <w:rsid w:val="00261069"/>
    <w:rsid w:val="0026123A"/>
    <w:rsid w:val="002613C6"/>
    <w:rsid w:val="0026195C"/>
    <w:rsid w:val="00261CEB"/>
    <w:rsid w:val="00261D0D"/>
    <w:rsid w:val="00262975"/>
    <w:rsid w:val="00262CB9"/>
    <w:rsid w:val="00262F74"/>
    <w:rsid w:val="0026422C"/>
    <w:rsid w:val="002646C9"/>
    <w:rsid w:val="00264B6F"/>
    <w:rsid w:val="00265129"/>
    <w:rsid w:val="002652B8"/>
    <w:rsid w:val="002656A5"/>
    <w:rsid w:val="00265CBB"/>
    <w:rsid w:val="0026680A"/>
    <w:rsid w:val="002676A8"/>
    <w:rsid w:val="00270160"/>
    <w:rsid w:val="00270C29"/>
    <w:rsid w:val="00271160"/>
    <w:rsid w:val="00271552"/>
    <w:rsid w:val="00271B52"/>
    <w:rsid w:val="00272920"/>
    <w:rsid w:val="002740CE"/>
    <w:rsid w:val="00274295"/>
    <w:rsid w:val="00274BE9"/>
    <w:rsid w:val="002753DE"/>
    <w:rsid w:val="00275E7A"/>
    <w:rsid w:val="0027613E"/>
    <w:rsid w:val="002769D4"/>
    <w:rsid w:val="00277122"/>
    <w:rsid w:val="0027793E"/>
    <w:rsid w:val="00277E9F"/>
    <w:rsid w:val="00280D18"/>
    <w:rsid w:val="00282097"/>
    <w:rsid w:val="0028211A"/>
    <w:rsid w:val="00282396"/>
    <w:rsid w:val="00282F4B"/>
    <w:rsid w:val="002832A5"/>
    <w:rsid w:val="00283710"/>
    <w:rsid w:val="0028392B"/>
    <w:rsid w:val="00283F8E"/>
    <w:rsid w:val="002840A6"/>
    <w:rsid w:val="002851D0"/>
    <w:rsid w:val="00285C53"/>
    <w:rsid w:val="00285FE5"/>
    <w:rsid w:val="00286814"/>
    <w:rsid w:val="00286992"/>
    <w:rsid w:val="00290202"/>
    <w:rsid w:val="0029022D"/>
    <w:rsid w:val="00290913"/>
    <w:rsid w:val="00290B8B"/>
    <w:rsid w:val="00290BF5"/>
    <w:rsid w:val="00290C16"/>
    <w:rsid w:val="002911DD"/>
    <w:rsid w:val="00292207"/>
    <w:rsid w:val="0029258E"/>
    <w:rsid w:val="00293120"/>
    <w:rsid w:val="002933F8"/>
    <w:rsid w:val="00293B73"/>
    <w:rsid w:val="002942AF"/>
    <w:rsid w:val="0029469E"/>
    <w:rsid w:val="00294F21"/>
    <w:rsid w:val="0029548D"/>
    <w:rsid w:val="00295747"/>
    <w:rsid w:val="0029699D"/>
    <w:rsid w:val="0029750E"/>
    <w:rsid w:val="00297B5D"/>
    <w:rsid w:val="002A03B1"/>
    <w:rsid w:val="002A11BE"/>
    <w:rsid w:val="002A15A5"/>
    <w:rsid w:val="002A1968"/>
    <w:rsid w:val="002A1F2F"/>
    <w:rsid w:val="002A25F4"/>
    <w:rsid w:val="002A26AE"/>
    <w:rsid w:val="002A2BFF"/>
    <w:rsid w:val="002A362A"/>
    <w:rsid w:val="002A3841"/>
    <w:rsid w:val="002A391C"/>
    <w:rsid w:val="002A3E06"/>
    <w:rsid w:val="002A42DF"/>
    <w:rsid w:val="002A4A37"/>
    <w:rsid w:val="002A4B72"/>
    <w:rsid w:val="002A4FF0"/>
    <w:rsid w:val="002A6031"/>
    <w:rsid w:val="002A621B"/>
    <w:rsid w:val="002A68CA"/>
    <w:rsid w:val="002B02FF"/>
    <w:rsid w:val="002B06AF"/>
    <w:rsid w:val="002B140F"/>
    <w:rsid w:val="002B1D20"/>
    <w:rsid w:val="002B2170"/>
    <w:rsid w:val="002B2676"/>
    <w:rsid w:val="002B39D1"/>
    <w:rsid w:val="002B3F9E"/>
    <w:rsid w:val="002B4402"/>
    <w:rsid w:val="002B47B2"/>
    <w:rsid w:val="002B49F6"/>
    <w:rsid w:val="002B5CE2"/>
    <w:rsid w:val="002B622F"/>
    <w:rsid w:val="002B637C"/>
    <w:rsid w:val="002C0298"/>
    <w:rsid w:val="002C072A"/>
    <w:rsid w:val="002C08A1"/>
    <w:rsid w:val="002C2145"/>
    <w:rsid w:val="002C2EDB"/>
    <w:rsid w:val="002C37C8"/>
    <w:rsid w:val="002C384A"/>
    <w:rsid w:val="002C4043"/>
    <w:rsid w:val="002C5456"/>
    <w:rsid w:val="002C5803"/>
    <w:rsid w:val="002C6B57"/>
    <w:rsid w:val="002C72BC"/>
    <w:rsid w:val="002C7912"/>
    <w:rsid w:val="002C7EE7"/>
    <w:rsid w:val="002D075E"/>
    <w:rsid w:val="002D1F00"/>
    <w:rsid w:val="002D2594"/>
    <w:rsid w:val="002D25FC"/>
    <w:rsid w:val="002D28BE"/>
    <w:rsid w:val="002D2B98"/>
    <w:rsid w:val="002D371B"/>
    <w:rsid w:val="002D3978"/>
    <w:rsid w:val="002D3CEF"/>
    <w:rsid w:val="002D46F1"/>
    <w:rsid w:val="002D4A98"/>
    <w:rsid w:val="002D4C2D"/>
    <w:rsid w:val="002D52EE"/>
    <w:rsid w:val="002D5347"/>
    <w:rsid w:val="002D54E8"/>
    <w:rsid w:val="002D5EC3"/>
    <w:rsid w:val="002D610F"/>
    <w:rsid w:val="002D72FB"/>
    <w:rsid w:val="002D7CCC"/>
    <w:rsid w:val="002E1982"/>
    <w:rsid w:val="002E1E74"/>
    <w:rsid w:val="002E2548"/>
    <w:rsid w:val="002E2756"/>
    <w:rsid w:val="002E286E"/>
    <w:rsid w:val="002E2C73"/>
    <w:rsid w:val="002E3760"/>
    <w:rsid w:val="002E37CB"/>
    <w:rsid w:val="002E3D9F"/>
    <w:rsid w:val="002E4313"/>
    <w:rsid w:val="002E4DB5"/>
    <w:rsid w:val="002E560E"/>
    <w:rsid w:val="002E62B3"/>
    <w:rsid w:val="002E6D7C"/>
    <w:rsid w:val="002E6E63"/>
    <w:rsid w:val="002F0DE5"/>
    <w:rsid w:val="002F114C"/>
    <w:rsid w:val="002F139F"/>
    <w:rsid w:val="002F1611"/>
    <w:rsid w:val="002F1931"/>
    <w:rsid w:val="002F24F2"/>
    <w:rsid w:val="002F26E1"/>
    <w:rsid w:val="002F2D32"/>
    <w:rsid w:val="002F2E9B"/>
    <w:rsid w:val="002F3FEF"/>
    <w:rsid w:val="002F4E31"/>
    <w:rsid w:val="002F50CB"/>
    <w:rsid w:val="002F564B"/>
    <w:rsid w:val="002F62F0"/>
    <w:rsid w:val="002F66E2"/>
    <w:rsid w:val="002F6AAC"/>
    <w:rsid w:val="002F6BDE"/>
    <w:rsid w:val="002F71C3"/>
    <w:rsid w:val="002F74DF"/>
    <w:rsid w:val="00300216"/>
    <w:rsid w:val="00300A77"/>
    <w:rsid w:val="0030118C"/>
    <w:rsid w:val="003011D2"/>
    <w:rsid w:val="00301E41"/>
    <w:rsid w:val="00301F36"/>
    <w:rsid w:val="003026EF"/>
    <w:rsid w:val="003028AA"/>
    <w:rsid w:val="003028AC"/>
    <w:rsid w:val="00302989"/>
    <w:rsid w:val="00302DD1"/>
    <w:rsid w:val="0030300E"/>
    <w:rsid w:val="003035AE"/>
    <w:rsid w:val="00303CFB"/>
    <w:rsid w:val="00303F25"/>
    <w:rsid w:val="00304201"/>
    <w:rsid w:val="00305049"/>
    <w:rsid w:val="003056CE"/>
    <w:rsid w:val="0030581F"/>
    <w:rsid w:val="003061A3"/>
    <w:rsid w:val="003061E2"/>
    <w:rsid w:val="00306582"/>
    <w:rsid w:val="0030705F"/>
    <w:rsid w:val="0030740D"/>
    <w:rsid w:val="00307A4C"/>
    <w:rsid w:val="003101FC"/>
    <w:rsid w:val="00311C46"/>
    <w:rsid w:val="0031279B"/>
    <w:rsid w:val="003129E0"/>
    <w:rsid w:val="0031330B"/>
    <w:rsid w:val="00313B40"/>
    <w:rsid w:val="00313B79"/>
    <w:rsid w:val="00315483"/>
    <w:rsid w:val="00315D42"/>
    <w:rsid w:val="0031633F"/>
    <w:rsid w:val="00316646"/>
    <w:rsid w:val="00316DAF"/>
    <w:rsid w:val="00316E17"/>
    <w:rsid w:val="00317086"/>
    <w:rsid w:val="0031765C"/>
    <w:rsid w:val="00317860"/>
    <w:rsid w:val="00317C1A"/>
    <w:rsid w:val="00320126"/>
    <w:rsid w:val="00320F71"/>
    <w:rsid w:val="003213AF"/>
    <w:rsid w:val="00321CEC"/>
    <w:rsid w:val="0032227A"/>
    <w:rsid w:val="00322997"/>
    <w:rsid w:val="00322EBD"/>
    <w:rsid w:val="003230EE"/>
    <w:rsid w:val="00323B2F"/>
    <w:rsid w:val="00323D51"/>
    <w:rsid w:val="003242E6"/>
    <w:rsid w:val="00325E74"/>
    <w:rsid w:val="00326422"/>
    <w:rsid w:val="00327B8F"/>
    <w:rsid w:val="00327E76"/>
    <w:rsid w:val="00330094"/>
    <w:rsid w:val="00330AA7"/>
    <w:rsid w:val="00330CCF"/>
    <w:rsid w:val="00331B44"/>
    <w:rsid w:val="00332AA4"/>
    <w:rsid w:val="00333972"/>
    <w:rsid w:val="00333995"/>
    <w:rsid w:val="00333ED6"/>
    <w:rsid w:val="003343E7"/>
    <w:rsid w:val="00334A5D"/>
    <w:rsid w:val="00334E64"/>
    <w:rsid w:val="00334F8C"/>
    <w:rsid w:val="003352F1"/>
    <w:rsid w:val="00335CD4"/>
    <w:rsid w:val="00335D47"/>
    <w:rsid w:val="003362B9"/>
    <w:rsid w:val="00336768"/>
    <w:rsid w:val="00336F06"/>
    <w:rsid w:val="003372D6"/>
    <w:rsid w:val="00337527"/>
    <w:rsid w:val="003375F8"/>
    <w:rsid w:val="00341440"/>
    <w:rsid w:val="00341A72"/>
    <w:rsid w:val="0034210D"/>
    <w:rsid w:val="00343203"/>
    <w:rsid w:val="00343ABF"/>
    <w:rsid w:val="003444AF"/>
    <w:rsid w:val="0034453C"/>
    <w:rsid w:val="003450E6"/>
    <w:rsid w:val="00346126"/>
    <w:rsid w:val="0034620A"/>
    <w:rsid w:val="00346475"/>
    <w:rsid w:val="00346991"/>
    <w:rsid w:val="003469EA"/>
    <w:rsid w:val="00347341"/>
    <w:rsid w:val="0035000D"/>
    <w:rsid w:val="003510E1"/>
    <w:rsid w:val="00351D47"/>
    <w:rsid w:val="00352332"/>
    <w:rsid w:val="00352E27"/>
    <w:rsid w:val="00352E33"/>
    <w:rsid w:val="0035367B"/>
    <w:rsid w:val="00353F2B"/>
    <w:rsid w:val="00354475"/>
    <w:rsid w:val="00355385"/>
    <w:rsid w:val="00355684"/>
    <w:rsid w:val="0035606D"/>
    <w:rsid w:val="00356213"/>
    <w:rsid w:val="00356D8B"/>
    <w:rsid w:val="00357608"/>
    <w:rsid w:val="0035791F"/>
    <w:rsid w:val="003609A0"/>
    <w:rsid w:val="00361A0A"/>
    <w:rsid w:val="00362C5B"/>
    <w:rsid w:val="00363053"/>
    <w:rsid w:val="00363121"/>
    <w:rsid w:val="00363396"/>
    <w:rsid w:val="00363A48"/>
    <w:rsid w:val="00363BF9"/>
    <w:rsid w:val="00363EF7"/>
    <w:rsid w:val="00364341"/>
    <w:rsid w:val="00364C55"/>
    <w:rsid w:val="0036530A"/>
    <w:rsid w:val="00365A63"/>
    <w:rsid w:val="00366075"/>
    <w:rsid w:val="003664AC"/>
    <w:rsid w:val="0036674C"/>
    <w:rsid w:val="00367CBF"/>
    <w:rsid w:val="00367D2D"/>
    <w:rsid w:val="003708B7"/>
    <w:rsid w:val="00370E29"/>
    <w:rsid w:val="00370FE6"/>
    <w:rsid w:val="0037106F"/>
    <w:rsid w:val="00373A53"/>
    <w:rsid w:val="00373EEC"/>
    <w:rsid w:val="0037441C"/>
    <w:rsid w:val="00374F24"/>
    <w:rsid w:val="0037581C"/>
    <w:rsid w:val="00380236"/>
    <w:rsid w:val="00380A61"/>
    <w:rsid w:val="003810DC"/>
    <w:rsid w:val="00381320"/>
    <w:rsid w:val="00381518"/>
    <w:rsid w:val="00381AA2"/>
    <w:rsid w:val="00381DC2"/>
    <w:rsid w:val="00381DD4"/>
    <w:rsid w:val="00381F81"/>
    <w:rsid w:val="00382F71"/>
    <w:rsid w:val="00383168"/>
    <w:rsid w:val="0038336D"/>
    <w:rsid w:val="0038443F"/>
    <w:rsid w:val="00384A70"/>
    <w:rsid w:val="00385281"/>
    <w:rsid w:val="00385CFD"/>
    <w:rsid w:val="00385E72"/>
    <w:rsid w:val="003872EB"/>
    <w:rsid w:val="003876A4"/>
    <w:rsid w:val="00387C8C"/>
    <w:rsid w:val="00387E7F"/>
    <w:rsid w:val="0039085A"/>
    <w:rsid w:val="00390995"/>
    <w:rsid w:val="00390AFF"/>
    <w:rsid w:val="0039175F"/>
    <w:rsid w:val="00391B10"/>
    <w:rsid w:val="0039377D"/>
    <w:rsid w:val="00393F7B"/>
    <w:rsid w:val="0039408D"/>
    <w:rsid w:val="0039427A"/>
    <w:rsid w:val="0039457A"/>
    <w:rsid w:val="003948FE"/>
    <w:rsid w:val="00394DF3"/>
    <w:rsid w:val="00395557"/>
    <w:rsid w:val="003960EA"/>
    <w:rsid w:val="0039613A"/>
    <w:rsid w:val="00396B92"/>
    <w:rsid w:val="00397334"/>
    <w:rsid w:val="003A007F"/>
    <w:rsid w:val="003A037E"/>
    <w:rsid w:val="003A1069"/>
    <w:rsid w:val="003A1C5F"/>
    <w:rsid w:val="003A20FC"/>
    <w:rsid w:val="003A27FF"/>
    <w:rsid w:val="003A3AAD"/>
    <w:rsid w:val="003A3D02"/>
    <w:rsid w:val="003A4388"/>
    <w:rsid w:val="003A447F"/>
    <w:rsid w:val="003A4946"/>
    <w:rsid w:val="003A5115"/>
    <w:rsid w:val="003A5E82"/>
    <w:rsid w:val="003A6314"/>
    <w:rsid w:val="003A65CD"/>
    <w:rsid w:val="003A6EAB"/>
    <w:rsid w:val="003A773A"/>
    <w:rsid w:val="003A7EB0"/>
    <w:rsid w:val="003B05F9"/>
    <w:rsid w:val="003B28E8"/>
    <w:rsid w:val="003B3026"/>
    <w:rsid w:val="003B40A7"/>
    <w:rsid w:val="003B5000"/>
    <w:rsid w:val="003B5499"/>
    <w:rsid w:val="003B5533"/>
    <w:rsid w:val="003B5678"/>
    <w:rsid w:val="003B6A78"/>
    <w:rsid w:val="003B6C40"/>
    <w:rsid w:val="003B6C44"/>
    <w:rsid w:val="003B6EF8"/>
    <w:rsid w:val="003B7432"/>
    <w:rsid w:val="003B7434"/>
    <w:rsid w:val="003C014F"/>
    <w:rsid w:val="003C0876"/>
    <w:rsid w:val="003C0933"/>
    <w:rsid w:val="003C0EA8"/>
    <w:rsid w:val="003C1791"/>
    <w:rsid w:val="003C2212"/>
    <w:rsid w:val="003C2494"/>
    <w:rsid w:val="003C3D99"/>
    <w:rsid w:val="003C4D87"/>
    <w:rsid w:val="003C50C7"/>
    <w:rsid w:val="003C5458"/>
    <w:rsid w:val="003C5F9B"/>
    <w:rsid w:val="003C6E64"/>
    <w:rsid w:val="003C6E79"/>
    <w:rsid w:val="003C770E"/>
    <w:rsid w:val="003C78A8"/>
    <w:rsid w:val="003C7B99"/>
    <w:rsid w:val="003C7D22"/>
    <w:rsid w:val="003D01CE"/>
    <w:rsid w:val="003D0B59"/>
    <w:rsid w:val="003D0DF7"/>
    <w:rsid w:val="003D14F3"/>
    <w:rsid w:val="003D15B5"/>
    <w:rsid w:val="003D1CC8"/>
    <w:rsid w:val="003D20BB"/>
    <w:rsid w:val="003D23F9"/>
    <w:rsid w:val="003D25E1"/>
    <w:rsid w:val="003D3547"/>
    <w:rsid w:val="003D354A"/>
    <w:rsid w:val="003D380F"/>
    <w:rsid w:val="003D3F16"/>
    <w:rsid w:val="003D40EE"/>
    <w:rsid w:val="003D4662"/>
    <w:rsid w:val="003D49B0"/>
    <w:rsid w:val="003D5126"/>
    <w:rsid w:val="003D56D8"/>
    <w:rsid w:val="003D64D8"/>
    <w:rsid w:val="003D6BD8"/>
    <w:rsid w:val="003D6C07"/>
    <w:rsid w:val="003D72CD"/>
    <w:rsid w:val="003D78F1"/>
    <w:rsid w:val="003D7922"/>
    <w:rsid w:val="003D7DBA"/>
    <w:rsid w:val="003E0217"/>
    <w:rsid w:val="003E0B89"/>
    <w:rsid w:val="003E0C43"/>
    <w:rsid w:val="003E16C2"/>
    <w:rsid w:val="003E1B1B"/>
    <w:rsid w:val="003E1FE0"/>
    <w:rsid w:val="003E22FE"/>
    <w:rsid w:val="003E2BD2"/>
    <w:rsid w:val="003E3051"/>
    <w:rsid w:val="003E345B"/>
    <w:rsid w:val="003E5AE9"/>
    <w:rsid w:val="003E619D"/>
    <w:rsid w:val="003E61B1"/>
    <w:rsid w:val="003E62B7"/>
    <w:rsid w:val="003E6468"/>
    <w:rsid w:val="003E72CA"/>
    <w:rsid w:val="003E7791"/>
    <w:rsid w:val="003F0DEA"/>
    <w:rsid w:val="003F11E3"/>
    <w:rsid w:val="003F183F"/>
    <w:rsid w:val="003F2921"/>
    <w:rsid w:val="003F292C"/>
    <w:rsid w:val="003F2BA4"/>
    <w:rsid w:val="003F44A1"/>
    <w:rsid w:val="003F50B3"/>
    <w:rsid w:val="003F51AF"/>
    <w:rsid w:val="003F5346"/>
    <w:rsid w:val="003F56F6"/>
    <w:rsid w:val="003F5BDD"/>
    <w:rsid w:val="003F5CC9"/>
    <w:rsid w:val="003F6470"/>
    <w:rsid w:val="003F692A"/>
    <w:rsid w:val="003F6BD6"/>
    <w:rsid w:val="003F6E1A"/>
    <w:rsid w:val="003F6E8B"/>
    <w:rsid w:val="004005B8"/>
    <w:rsid w:val="004006AF"/>
    <w:rsid w:val="00400743"/>
    <w:rsid w:val="00400753"/>
    <w:rsid w:val="0040083D"/>
    <w:rsid w:val="00400992"/>
    <w:rsid w:val="00400A6B"/>
    <w:rsid w:val="00401C24"/>
    <w:rsid w:val="00401F89"/>
    <w:rsid w:val="00402892"/>
    <w:rsid w:val="00403ECC"/>
    <w:rsid w:val="00405A5C"/>
    <w:rsid w:val="00407072"/>
    <w:rsid w:val="00407E45"/>
    <w:rsid w:val="00410150"/>
    <w:rsid w:val="004105C3"/>
    <w:rsid w:val="00410F2D"/>
    <w:rsid w:val="00411C9B"/>
    <w:rsid w:val="004122CE"/>
    <w:rsid w:val="00413180"/>
    <w:rsid w:val="00413D78"/>
    <w:rsid w:val="00413E14"/>
    <w:rsid w:val="00414D8F"/>
    <w:rsid w:val="00414F37"/>
    <w:rsid w:val="004150AA"/>
    <w:rsid w:val="00415B18"/>
    <w:rsid w:val="004166A4"/>
    <w:rsid w:val="004170BD"/>
    <w:rsid w:val="00421A0A"/>
    <w:rsid w:val="004228D5"/>
    <w:rsid w:val="00422F7B"/>
    <w:rsid w:val="00423096"/>
    <w:rsid w:val="0042352E"/>
    <w:rsid w:val="004236BB"/>
    <w:rsid w:val="00423A1B"/>
    <w:rsid w:val="0042434E"/>
    <w:rsid w:val="00424EB4"/>
    <w:rsid w:val="00425599"/>
    <w:rsid w:val="0042568A"/>
    <w:rsid w:val="00426046"/>
    <w:rsid w:val="0042651F"/>
    <w:rsid w:val="0042733C"/>
    <w:rsid w:val="00427393"/>
    <w:rsid w:val="0043037A"/>
    <w:rsid w:val="00430B14"/>
    <w:rsid w:val="004311E2"/>
    <w:rsid w:val="004314FE"/>
    <w:rsid w:val="00431DDC"/>
    <w:rsid w:val="00432A44"/>
    <w:rsid w:val="00432CC7"/>
    <w:rsid w:val="00433245"/>
    <w:rsid w:val="00434621"/>
    <w:rsid w:val="00435895"/>
    <w:rsid w:val="004376F2"/>
    <w:rsid w:val="00437C41"/>
    <w:rsid w:val="00437E57"/>
    <w:rsid w:val="0044067B"/>
    <w:rsid w:val="00441315"/>
    <w:rsid w:val="0044145D"/>
    <w:rsid w:val="004415D1"/>
    <w:rsid w:val="0044168B"/>
    <w:rsid w:val="004418C6"/>
    <w:rsid w:val="00441A09"/>
    <w:rsid w:val="00441CD7"/>
    <w:rsid w:val="00443C86"/>
    <w:rsid w:val="00444096"/>
    <w:rsid w:val="004440A1"/>
    <w:rsid w:val="004444F5"/>
    <w:rsid w:val="00444602"/>
    <w:rsid w:val="0044541D"/>
    <w:rsid w:val="00445A07"/>
    <w:rsid w:val="00445E36"/>
    <w:rsid w:val="00445F82"/>
    <w:rsid w:val="004460C8"/>
    <w:rsid w:val="0044695D"/>
    <w:rsid w:val="00446A85"/>
    <w:rsid w:val="00447622"/>
    <w:rsid w:val="00447963"/>
    <w:rsid w:val="00447B3C"/>
    <w:rsid w:val="00450119"/>
    <w:rsid w:val="004503B5"/>
    <w:rsid w:val="00450647"/>
    <w:rsid w:val="004509BE"/>
    <w:rsid w:val="00452331"/>
    <w:rsid w:val="0045327C"/>
    <w:rsid w:val="0045341B"/>
    <w:rsid w:val="004540CA"/>
    <w:rsid w:val="00454BFA"/>
    <w:rsid w:val="00454F5B"/>
    <w:rsid w:val="00455A71"/>
    <w:rsid w:val="00455DEC"/>
    <w:rsid w:val="00455E7E"/>
    <w:rsid w:val="00457DE6"/>
    <w:rsid w:val="00460606"/>
    <w:rsid w:val="004610E3"/>
    <w:rsid w:val="004624D2"/>
    <w:rsid w:val="004624F9"/>
    <w:rsid w:val="00462E6B"/>
    <w:rsid w:val="00462FC0"/>
    <w:rsid w:val="004633C7"/>
    <w:rsid w:val="00463C3A"/>
    <w:rsid w:val="00463FBC"/>
    <w:rsid w:val="00463FF6"/>
    <w:rsid w:val="00464431"/>
    <w:rsid w:val="004644BA"/>
    <w:rsid w:val="004665A0"/>
    <w:rsid w:val="00466699"/>
    <w:rsid w:val="004672A4"/>
    <w:rsid w:val="004679D9"/>
    <w:rsid w:val="00467A4C"/>
    <w:rsid w:val="004703F8"/>
    <w:rsid w:val="00470AB0"/>
    <w:rsid w:val="0047287C"/>
    <w:rsid w:val="00472CFA"/>
    <w:rsid w:val="00473AF9"/>
    <w:rsid w:val="004740B7"/>
    <w:rsid w:val="00474EF7"/>
    <w:rsid w:val="00475630"/>
    <w:rsid w:val="004759D5"/>
    <w:rsid w:val="00475F52"/>
    <w:rsid w:val="00477140"/>
    <w:rsid w:val="004772B8"/>
    <w:rsid w:val="00477C8C"/>
    <w:rsid w:val="00480592"/>
    <w:rsid w:val="00480912"/>
    <w:rsid w:val="00481F1A"/>
    <w:rsid w:val="004822E5"/>
    <w:rsid w:val="004824C3"/>
    <w:rsid w:val="00482501"/>
    <w:rsid w:val="004827F0"/>
    <w:rsid w:val="004828D0"/>
    <w:rsid w:val="00482F6F"/>
    <w:rsid w:val="00482FBE"/>
    <w:rsid w:val="004839E2"/>
    <w:rsid w:val="00483A19"/>
    <w:rsid w:val="00484B7A"/>
    <w:rsid w:val="00485059"/>
    <w:rsid w:val="00485453"/>
    <w:rsid w:val="0048572C"/>
    <w:rsid w:val="00485A1A"/>
    <w:rsid w:val="00486C2F"/>
    <w:rsid w:val="0048713A"/>
    <w:rsid w:val="0048736F"/>
    <w:rsid w:val="00487DF1"/>
    <w:rsid w:val="00487E15"/>
    <w:rsid w:val="004901E4"/>
    <w:rsid w:val="00490552"/>
    <w:rsid w:val="004905E2"/>
    <w:rsid w:val="00490CA4"/>
    <w:rsid w:val="00490FA3"/>
    <w:rsid w:val="0049148B"/>
    <w:rsid w:val="0049178F"/>
    <w:rsid w:val="00491995"/>
    <w:rsid w:val="00491A22"/>
    <w:rsid w:val="00492FEA"/>
    <w:rsid w:val="0049356D"/>
    <w:rsid w:val="004943A9"/>
    <w:rsid w:val="0049488C"/>
    <w:rsid w:val="00494CA3"/>
    <w:rsid w:val="00494F93"/>
    <w:rsid w:val="00496416"/>
    <w:rsid w:val="004968C5"/>
    <w:rsid w:val="004968EB"/>
    <w:rsid w:val="004969E7"/>
    <w:rsid w:val="00496DDC"/>
    <w:rsid w:val="00497803"/>
    <w:rsid w:val="004A0006"/>
    <w:rsid w:val="004A043E"/>
    <w:rsid w:val="004A08BE"/>
    <w:rsid w:val="004A0B04"/>
    <w:rsid w:val="004A1187"/>
    <w:rsid w:val="004A1A57"/>
    <w:rsid w:val="004A3664"/>
    <w:rsid w:val="004A3BA7"/>
    <w:rsid w:val="004A3BC9"/>
    <w:rsid w:val="004A599F"/>
    <w:rsid w:val="004A5B57"/>
    <w:rsid w:val="004A5B91"/>
    <w:rsid w:val="004A6554"/>
    <w:rsid w:val="004A74F1"/>
    <w:rsid w:val="004A7F4D"/>
    <w:rsid w:val="004B0375"/>
    <w:rsid w:val="004B2075"/>
    <w:rsid w:val="004B24A5"/>
    <w:rsid w:val="004B28B9"/>
    <w:rsid w:val="004B2AFF"/>
    <w:rsid w:val="004B2F5E"/>
    <w:rsid w:val="004B3964"/>
    <w:rsid w:val="004B3AD7"/>
    <w:rsid w:val="004B409E"/>
    <w:rsid w:val="004B6476"/>
    <w:rsid w:val="004B66EE"/>
    <w:rsid w:val="004B6D1B"/>
    <w:rsid w:val="004B6DA0"/>
    <w:rsid w:val="004B782F"/>
    <w:rsid w:val="004B7D6A"/>
    <w:rsid w:val="004C080A"/>
    <w:rsid w:val="004C0D8F"/>
    <w:rsid w:val="004C0DDD"/>
    <w:rsid w:val="004C175A"/>
    <w:rsid w:val="004C1F55"/>
    <w:rsid w:val="004C2158"/>
    <w:rsid w:val="004C3206"/>
    <w:rsid w:val="004C3828"/>
    <w:rsid w:val="004C3C10"/>
    <w:rsid w:val="004C4269"/>
    <w:rsid w:val="004C4EF7"/>
    <w:rsid w:val="004C5B44"/>
    <w:rsid w:val="004C5F11"/>
    <w:rsid w:val="004C5FC6"/>
    <w:rsid w:val="004C65E2"/>
    <w:rsid w:val="004C673A"/>
    <w:rsid w:val="004C67A1"/>
    <w:rsid w:val="004C6CBB"/>
    <w:rsid w:val="004C7A28"/>
    <w:rsid w:val="004D0338"/>
    <w:rsid w:val="004D0C29"/>
    <w:rsid w:val="004D2860"/>
    <w:rsid w:val="004D3F21"/>
    <w:rsid w:val="004D46B1"/>
    <w:rsid w:val="004D4793"/>
    <w:rsid w:val="004D4A1D"/>
    <w:rsid w:val="004D4A47"/>
    <w:rsid w:val="004D5BAD"/>
    <w:rsid w:val="004D5D42"/>
    <w:rsid w:val="004D5E33"/>
    <w:rsid w:val="004D5EF2"/>
    <w:rsid w:val="004D62F0"/>
    <w:rsid w:val="004D67B4"/>
    <w:rsid w:val="004D6C38"/>
    <w:rsid w:val="004D7370"/>
    <w:rsid w:val="004D73BE"/>
    <w:rsid w:val="004D7606"/>
    <w:rsid w:val="004D7B85"/>
    <w:rsid w:val="004D7C3F"/>
    <w:rsid w:val="004E0155"/>
    <w:rsid w:val="004E0512"/>
    <w:rsid w:val="004E2141"/>
    <w:rsid w:val="004E21D6"/>
    <w:rsid w:val="004E224D"/>
    <w:rsid w:val="004E26B2"/>
    <w:rsid w:val="004E2C14"/>
    <w:rsid w:val="004E2E1D"/>
    <w:rsid w:val="004E2FED"/>
    <w:rsid w:val="004E3540"/>
    <w:rsid w:val="004E36C2"/>
    <w:rsid w:val="004E3A25"/>
    <w:rsid w:val="004E403A"/>
    <w:rsid w:val="004E4206"/>
    <w:rsid w:val="004E6E8C"/>
    <w:rsid w:val="004E7385"/>
    <w:rsid w:val="004E7B26"/>
    <w:rsid w:val="004E7EF9"/>
    <w:rsid w:val="004F0E5F"/>
    <w:rsid w:val="004F16A1"/>
    <w:rsid w:val="004F1F7D"/>
    <w:rsid w:val="004F2931"/>
    <w:rsid w:val="004F293D"/>
    <w:rsid w:val="004F2D54"/>
    <w:rsid w:val="004F330B"/>
    <w:rsid w:val="004F3313"/>
    <w:rsid w:val="004F3442"/>
    <w:rsid w:val="004F3E51"/>
    <w:rsid w:val="004F3FFD"/>
    <w:rsid w:val="004F440C"/>
    <w:rsid w:val="004F4CFD"/>
    <w:rsid w:val="004F61D6"/>
    <w:rsid w:val="004F6415"/>
    <w:rsid w:val="004F64AE"/>
    <w:rsid w:val="004F69F8"/>
    <w:rsid w:val="004F6ABB"/>
    <w:rsid w:val="004F74B2"/>
    <w:rsid w:val="004F799A"/>
    <w:rsid w:val="004F7CE5"/>
    <w:rsid w:val="00500052"/>
    <w:rsid w:val="005006F1"/>
    <w:rsid w:val="005007AE"/>
    <w:rsid w:val="00500A8C"/>
    <w:rsid w:val="00500B07"/>
    <w:rsid w:val="00500C58"/>
    <w:rsid w:val="00501F78"/>
    <w:rsid w:val="00502825"/>
    <w:rsid w:val="00502ABA"/>
    <w:rsid w:val="00502B0B"/>
    <w:rsid w:val="00503C84"/>
    <w:rsid w:val="00503CFA"/>
    <w:rsid w:val="0050406E"/>
    <w:rsid w:val="005042B5"/>
    <w:rsid w:val="0050441B"/>
    <w:rsid w:val="0050491E"/>
    <w:rsid w:val="005055DD"/>
    <w:rsid w:val="005057CF"/>
    <w:rsid w:val="00505979"/>
    <w:rsid w:val="0050657D"/>
    <w:rsid w:val="00506D75"/>
    <w:rsid w:val="00506E35"/>
    <w:rsid w:val="00507443"/>
    <w:rsid w:val="005074C8"/>
    <w:rsid w:val="0050763A"/>
    <w:rsid w:val="00510113"/>
    <w:rsid w:val="00510623"/>
    <w:rsid w:val="00510FA2"/>
    <w:rsid w:val="00511105"/>
    <w:rsid w:val="00512049"/>
    <w:rsid w:val="005120B3"/>
    <w:rsid w:val="00512583"/>
    <w:rsid w:val="0051401E"/>
    <w:rsid w:val="00514CE8"/>
    <w:rsid w:val="00514E04"/>
    <w:rsid w:val="005152F9"/>
    <w:rsid w:val="005156CA"/>
    <w:rsid w:val="005159CB"/>
    <w:rsid w:val="005167D6"/>
    <w:rsid w:val="00516CF9"/>
    <w:rsid w:val="00517656"/>
    <w:rsid w:val="00520426"/>
    <w:rsid w:val="005209E6"/>
    <w:rsid w:val="00520C62"/>
    <w:rsid w:val="00520FA1"/>
    <w:rsid w:val="00521FDF"/>
    <w:rsid w:val="00522231"/>
    <w:rsid w:val="00523F26"/>
    <w:rsid w:val="005249D4"/>
    <w:rsid w:val="005255C1"/>
    <w:rsid w:val="00525836"/>
    <w:rsid w:val="00525F83"/>
    <w:rsid w:val="00527117"/>
    <w:rsid w:val="005273B4"/>
    <w:rsid w:val="0053063E"/>
    <w:rsid w:val="00530909"/>
    <w:rsid w:val="0053092C"/>
    <w:rsid w:val="00530B5F"/>
    <w:rsid w:val="00530CBA"/>
    <w:rsid w:val="00530ECB"/>
    <w:rsid w:val="00530F64"/>
    <w:rsid w:val="00531684"/>
    <w:rsid w:val="00531E32"/>
    <w:rsid w:val="0053227F"/>
    <w:rsid w:val="00532803"/>
    <w:rsid w:val="00532A45"/>
    <w:rsid w:val="0053388A"/>
    <w:rsid w:val="005338B5"/>
    <w:rsid w:val="005379FD"/>
    <w:rsid w:val="005413CD"/>
    <w:rsid w:val="005418AE"/>
    <w:rsid w:val="00541EB9"/>
    <w:rsid w:val="005420E8"/>
    <w:rsid w:val="00543B5C"/>
    <w:rsid w:val="0054472A"/>
    <w:rsid w:val="0054472B"/>
    <w:rsid w:val="00544A6B"/>
    <w:rsid w:val="005450E1"/>
    <w:rsid w:val="00546042"/>
    <w:rsid w:val="00546DD5"/>
    <w:rsid w:val="005474A5"/>
    <w:rsid w:val="005476E9"/>
    <w:rsid w:val="00551109"/>
    <w:rsid w:val="00551FB5"/>
    <w:rsid w:val="0055258A"/>
    <w:rsid w:val="005528DC"/>
    <w:rsid w:val="00552BF2"/>
    <w:rsid w:val="00552CC5"/>
    <w:rsid w:val="00552CF4"/>
    <w:rsid w:val="00552ECC"/>
    <w:rsid w:val="00553261"/>
    <w:rsid w:val="00554DCD"/>
    <w:rsid w:val="00556CE3"/>
    <w:rsid w:val="00556D46"/>
    <w:rsid w:val="0055708D"/>
    <w:rsid w:val="00557285"/>
    <w:rsid w:val="00557CDA"/>
    <w:rsid w:val="0056045E"/>
    <w:rsid w:val="005605BF"/>
    <w:rsid w:val="00560EB8"/>
    <w:rsid w:val="00561D75"/>
    <w:rsid w:val="00562566"/>
    <w:rsid w:val="005628EB"/>
    <w:rsid w:val="00562FCC"/>
    <w:rsid w:val="00563E3B"/>
    <w:rsid w:val="005644C4"/>
    <w:rsid w:val="00564A5B"/>
    <w:rsid w:val="00565076"/>
    <w:rsid w:val="00565804"/>
    <w:rsid w:val="00566AA2"/>
    <w:rsid w:val="00566C0F"/>
    <w:rsid w:val="005677AF"/>
    <w:rsid w:val="00567EFF"/>
    <w:rsid w:val="0057005C"/>
    <w:rsid w:val="0057016A"/>
    <w:rsid w:val="00570648"/>
    <w:rsid w:val="00570E39"/>
    <w:rsid w:val="005710A5"/>
    <w:rsid w:val="00572A69"/>
    <w:rsid w:val="005730F0"/>
    <w:rsid w:val="00573756"/>
    <w:rsid w:val="00573F95"/>
    <w:rsid w:val="00574257"/>
    <w:rsid w:val="00574279"/>
    <w:rsid w:val="00574FFA"/>
    <w:rsid w:val="00575210"/>
    <w:rsid w:val="005753F1"/>
    <w:rsid w:val="005757D3"/>
    <w:rsid w:val="005771B1"/>
    <w:rsid w:val="005772B4"/>
    <w:rsid w:val="00577996"/>
    <w:rsid w:val="00580029"/>
    <w:rsid w:val="00580238"/>
    <w:rsid w:val="00580D43"/>
    <w:rsid w:val="00581813"/>
    <w:rsid w:val="00581D5F"/>
    <w:rsid w:val="00581D80"/>
    <w:rsid w:val="005823FD"/>
    <w:rsid w:val="005825BA"/>
    <w:rsid w:val="00582A25"/>
    <w:rsid w:val="005837CF"/>
    <w:rsid w:val="00583B15"/>
    <w:rsid w:val="00583E7F"/>
    <w:rsid w:val="00584EF9"/>
    <w:rsid w:val="005855D6"/>
    <w:rsid w:val="005855F7"/>
    <w:rsid w:val="0058722B"/>
    <w:rsid w:val="00587506"/>
    <w:rsid w:val="00587F86"/>
    <w:rsid w:val="00590400"/>
    <w:rsid w:val="00590A81"/>
    <w:rsid w:val="00590C6C"/>
    <w:rsid w:val="00591542"/>
    <w:rsid w:val="005917F1"/>
    <w:rsid w:val="00591AB2"/>
    <w:rsid w:val="00591E9D"/>
    <w:rsid w:val="005921DB"/>
    <w:rsid w:val="0059253A"/>
    <w:rsid w:val="005929DC"/>
    <w:rsid w:val="00592DA8"/>
    <w:rsid w:val="00592FFD"/>
    <w:rsid w:val="005932D4"/>
    <w:rsid w:val="00594487"/>
    <w:rsid w:val="00595193"/>
    <w:rsid w:val="0059540F"/>
    <w:rsid w:val="00595752"/>
    <w:rsid w:val="0059642D"/>
    <w:rsid w:val="005969EF"/>
    <w:rsid w:val="0059743D"/>
    <w:rsid w:val="00597730"/>
    <w:rsid w:val="005A03D6"/>
    <w:rsid w:val="005A05C5"/>
    <w:rsid w:val="005A0810"/>
    <w:rsid w:val="005A088A"/>
    <w:rsid w:val="005A107D"/>
    <w:rsid w:val="005A1E4D"/>
    <w:rsid w:val="005A2651"/>
    <w:rsid w:val="005A2CEB"/>
    <w:rsid w:val="005A3BD3"/>
    <w:rsid w:val="005A3DF9"/>
    <w:rsid w:val="005A3E0C"/>
    <w:rsid w:val="005A5F26"/>
    <w:rsid w:val="005A7436"/>
    <w:rsid w:val="005B011A"/>
    <w:rsid w:val="005B0321"/>
    <w:rsid w:val="005B0592"/>
    <w:rsid w:val="005B0D77"/>
    <w:rsid w:val="005B155A"/>
    <w:rsid w:val="005B22EA"/>
    <w:rsid w:val="005B2527"/>
    <w:rsid w:val="005B2577"/>
    <w:rsid w:val="005B2A5F"/>
    <w:rsid w:val="005B2A6E"/>
    <w:rsid w:val="005B2EB2"/>
    <w:rsid w:val="005B3705"/>
    <w:rsid w:val="005B44D7"/>
    <w:rsid w:val="005B5F74"/>
    <w:rsid w:val="005B638F"/>
    <w:rsid w:val="005B6A5B"/>
    <w:rsid w:val="005B72E2"/>
    <w:rsid w:val="005B7662"/>
    <w:rsid w:val="005B7678"/>
    <w:rsid w:val="005B7709"/>
    <w:rsid w:val="005B7E5D"/>
    <w:rsid w:val="005C058F"/>
    <w:rsid w:val="005C0640"/>
    <w:rsid w:val="005C06BB"/>
    <w:rsid w:val="005C0789"/>
    <w:rsid w:val="005C0AC8"/>
    <w:rsid w:val="005C0B67"/>
    <w:rsid w:val="005C0C35"/>
    <w:rsid w:val="005C0CB0"/>
    <w:rsid w:val="005C1C01"/>
    <w:rsid w:val="005C25CD"/>
    <w:rsid w:val="005C2D83"/>
    <w:rsid w:val="005C2F10"/>
    <w:rsid w:val="005C3247"/>
    <w:rsid w:val="005C3D83"/>
    <w:rsid w:val="005C3F7F"/>
    <w:rsid w:val="005C3FB4"/>
    <w:rsid w:val="005C63D1"/>
    <w:rsid w:val="005C7326"/>
    <w:rsid w:val="005C78C0"/>
    <w:rsid w:val="005D0963"/>
    <w:rsid w:val="005D0F84"/>
    <w:rsid w:val="005D1055"/>
    <w:rsid w:val="005D1175"/>
    <w:rsid w:val="005D2E10"/>
    <w:rsid w:val="005D3122"/>
    <w:rsid w:val="005D3513"/>
    <w:rsid w:val="005D386E"/>
    <w:rsid w:val="005D3928"/>
    <w:rsid w:val="005D39B9"/>
    <w:rsid w:val="005D3B4E"/>
    <w:rsid w:val="005D3D35"/>
    <w:rsid w:val="005D3E81"/>
    <w:rsid w:val="005D412A"/>
    <w:rsid w:val="005D4171"/>
    <w:rsid w:val="005D468A"/>
    <w:rsid w:val="005D4798"/>
    <w:rsid w:val="005D4991"/>
    <w:rsid w:val="005D5508"/>
    <w:rsid w:val="005D6BB9"/>
    <w:rsid w:val="005D757F"/>
    <w:rsid w:val="005D7B19"/>
    <w:rsid w:val="005D7C3C"/>
    <w:rsid w:val="005E028A"/>
    <w:rsid w:val="005E0407"/>
    <w:rsid w:val="005E0C61"/>
    <w:rsid w:val="005E0EFD"/>
    <w:rsid w:val="005E1461"/>
    <w:rsid w:val="005E2AE8"/>
    <w:rsid w:val="005E2B0E"/>
    <w:rsid w:val="005E2C9E"/>
    <w:rsid w:val="005E31CE"/>
    <w:rsid w:val="005E33AB"/>
    <w:rsid w:val="005E44FB"/>
    <w:rsid w:val="005E49D9"/>
    <w:rsid w:val="005E5429"/>
    <w:rsid w:val="005E5F7F"/>
    <w:rsid w:val="005E6223"/>
    <w:rsid w:val="005E75C0"/>
    <w:rsid w:val="005E7C7A"/>
    <w:rsid w:val="005E7CC7"/>
    <w:rsid w:val="005F0178"/>
    <w:rsid w:val="005F038B"/>
    <w:rsid w:val="005F0760"/>
    <w:rsid w:val="005F2916"/>
    <w:rsid w:val="005F2FA4"/>
    <w:rsid w:val="005F3179"/>
    <w:rsid w:val="005F3D65"/>
    <w:rsid w:val="005F4115"/>
    <w:rsid w:val="005F4EB5"/>
    <w:rsid w:val="005F5509"/>
    <w:rsid w:val="005F557B"/>
    <w:rsid w:val="005F631A"/>
    <w:rsid w:val="005F674F"/>
    <w:rsid w:val="005F6E4F"/>
    <w:rsid w:val="006002AA"/>
    <w:rsid w:val="006004F9"/>
    <w:rsid w:val="00601384"/>
    <w:rsid w:val="0060179F"/>
    <w:rsid w:val="00602C3E"/>
    <w:rsid w:val="006033B5"/>
    <w:rsid w:val="00603650"/>
    <w:rsid w:val="006037C5"/>
    <w:rsid w:val="00603B41"/>
    <w:rsid w:val="00603BB8"/>
    <w:rsid w:val="00603C05"/>
    <w:rsid w:val="00603F1E"/>
    <w:rsid w:val="00603F32"/>
    <w:rsid w:val="006040D0"/>
    <w:rsid w:val="00604443"/>
    <w:rsid w:val="0060458B"/>
    <w:rsid w:val="00604799"/>
    <w:rsid w:val="00604F0A"/>
    <w:rsid w:val="00605F82"/>
    <w:rsid w:val="0060610B"/>
    <w:rsid w:val="006063B4"/>
    <w:rsid w:val="00606BD1"/>
    <w:rsid w:val="00606D06"/>
    <w:rsid w:val="00607686"/>
    <w:rsid w:val="00610499"/>
    <w:rsid w:val="00610912"/>
    <w:rsid w:val="00610F59"/>
    <w:rsid w:val="00610F91"/>
    <w:rsid w:val="00612386"/>
    <w:rsid w:val="00612B8D"/>
    <w:rsid w:val="006132FD"/>
    <w:rsid w:val="0061342F"/>
    <w:rsid w:val="006134AB"/>
    <w:rsid w:val="00613BCC"/>
    <w:rsid w:val="00613DD4"/>
    <w:rsid w:val="00613F75"/>
    <w:rsid w:val="00614100"/>
    <w:rsid w:val="006143AB"/>
    <w:rsid w:val="00614F9A"/>
    <w:rsid w:val="0061551B"/>
    <w:rsid w:val="0061691E"/>
    <w:rsid w:val="00616953"/>
    <w:rsid w:val="00616BE7"/>
    <w:rsid w:val="00616D17"/>
    <w:rsid w:val="00616E67"/>
    <w:rsid w:val="006172C8"/>
    <w:rsid w:val="00620991"/>
    <w:rsid w:val="00620CB6"/>
    <w:rsid w:val="00621183"/>
    <w:rsid w:val="0062121B"/>
    <w:rsid w:val="006218B5"/>
    <w:rsid w:val="00621CFF"/>
    <w:rsid w:val="00623586"/>
    <w:rsid w:val="0062371B"/>
    <w:rsid w:val="006246CF"/>
    <w:rsid w:val="00624A8C"/>
    <w:rsid w:val="00624BA6"/>
    <w:rsid w:val="006251AC"/>
    <w:rsid w:val="006256FD"/>
    <w:rsid w:val="00625793"/>
    <w:rsid w:val="0062680F"/>
    <w:rsid w:val="00627921"/>
    <w:rsid w:val="00630C4A"/>
    <w:rsid w:val="00630D1B"/>
    <w:rsid w:val="00631043"/>
    <w:rsid w:val="006318B0"/>
    <w:rsid w:val="006318EF"/>
    <w:rsid w:val="00632003"/>
    <w:rsid w:val="00632251"/>
    <w:rsid w:val="00632BD4"/>
    <w:rsid w:val="0063376E"/>
    <w:rsid w:val="00633D41"/>
    <w:rsid w:val="00634107"/>
    <w:rsid w:val="006341A0"/>
    <w:rsid w:val="00634454"/>
    <w:rsid w:val="006348A4"/>
    <w:rsid w:val="00634FB5"/>
    <w:rsid w:val="006359C3"/>
    <w:rsid w:val="00635C4C"/>
    <w:rsid w:val="00635DCF"/>
    <w:rsid w:val="006363AE"/>
    <w:rsid w:val="00636BCA"/>
    <w:rsid w:val="006377C4"/>
    <w:rsid w:val="0064035A"/>
    <w:rsid w:val="006406EB"/>
    <w:rsid w:val="00640B29"/>
    <w:rsid w:val="006416FA"/>
    <w:rsid w:val="00641B19"/>
    <w:rsid w:val="00641D4A"/>
    <w:rsid w:val="006428A8"/>
    <w:rsid w:val="00642E7B"/>
    <w:rsid w:val="006447FA"/>
    <w:rsid w:val="006450C5"/>
    <w:rsid w:val="0064594A"/>
    <w:rsid w:val="00645AE3"/>
    <w:rsid w:val="00645E0C"/>
    <w:rsid w:val="00646288"/>
    <w:rsid w:val="006462D8"/>
    <w:rsid w:val="0064667C"/>
    <w:rsid w:val="00647AB2"/>
    <w:rsid w:val="00650010"/>
    <w:rsid w:val="00650D15"/>
    <w:rsid w:val="00650F1B"/>
    <w:rsid w:val="00651282"/>
    <w:rsid w:val="00651445"/>
    <w:rsid w:val="00651A63"/>
    <w:rsid w:val="00652AEC"/>
    <w:rsid w:val="00653156"/>
    <w:rsid w:val="006534B3"/>
    <w:rsid w:val="00653550"/>
    <w:rsid w:val="00653D38"/>
    <w:rsid w:val="00654DF5"/>
    <w:rsid w:val="00654FED"/>
    <w:rsid w:val="00655022"/>
    <w:rsid w:val="00655474"/>
    <w:rsid w:val="0065580A"/>
    <w:rsid w:val="00655B0F"/>
    <w:rsid w:val="00655F47"/>
    <w:rsid w:val="0065646C"/>
    <w:rsid w:val="00656AEA"/>
    <w:rsid w:val="0065733D"/>
    <w:rsid w:val="00660119"/>
    <w:rsid w:val="0066042F"/>
    <w:rsid w:val="00660BF9"/>
    <w:rsid w:val="0066147E"/>
    <w:rsid w:val="00661716"/>
    <w:rsid w:val="00661A3E"/>
    <w:rsid w:val="00661FFC"/>
    <w:rsid w:val="00662096"/>
    <w:rsid w:val="00662247"/>
    <w:rsid w:val="0066251B"/>
    <w:rsid w:val="00662B44"/>
    <w:rsid w:val="0066307A"/>
    <w:rsid w:val="00663E2F"/>
    <w:rsid w:val="00664114"/>
    <w:rsid w:val="00664675"/>
    <w:rsid w:val="006647D5"/>
    <w:rsid w:val="00664921"/>
    <w:rsid w:val="00664EF7"/>
    <w:rsid w:val="00665012"/>
    <w:rsid w:val="00665B6B"/>
    <w:rsid w:val="00665D2E"/>
    <w:rsid w:val="00666901"/>
    <w:rsid w:val="00666C8C"/>
    <w:rsid w:val="006674FF"/>
    <w:rsid w:val="0066776A"/>
    <w:rsid w:val="006678EF"/>
    <w:rsid w:val="006679C4"/>
    <w:rsid w:val="00667CBF"/>
    <w:rsid w:val="00667DBE"/>
    <w:rsid w:val="00667E08"/>
    <w:rsid w:val="0067047D"/>
    <w:rsid w:val="006710D2"/>
    <w:rsid w:val="00672438"/>
    <w:rsid w:val="00672FE1"/>
    <w:rsid w:val="006730F1"/>
    <w:rsid w:val="006733B3"/>
    <w:rsid w:val="006735AD"/>
    <w:rsid w:val="006739EE"/>
    <w:rsid w:val="00673BDA"/>
    <w:rsid w:val="0067491F"/>
    <w:rsid w:val="00674ECF"/>
    <w:rsid w:val="00675114"/>
    <w:rsid w:val="00675B08"/>
    <w:rsid w:val="00675D79"/>
    <w:rsid w:val="006760EA"/>
    <w:rsid w:val="0067655F"/>
    <w:rsid w:val="00680099"/>
    <w:rsid w:val="0068071C"/>
    <w:rsid w:val="00680EAD"/>
    <w:rsid w:val="006821A2"/>
    <w:rsid w:val="006822AC"/>
    <w:rsid w:val="00682FAE"/>
    <w:rsid w:val="00683382"/>
    <w:rsid w:val="006839A2"/>
    <w:rsid w:val="00683B24"/>
    <w:rsid w:val="00683B3C"/>
    <w:rsid w:val="00684108"/>
    <w:rsid w:val="00684C62"/>
    <w:rsid w:val="0068589B"/>
    <w:rsid w:val="00685B29"/>
    <w:rsid w:val="00685C2A"/>
    <w:rsid w:val="00685D8B"/>
    <w:rsid w:val="006864DB"/>
    <w:rsid w:val="00686982"/>
    <w:rsid w:val="006870C5"/>
    <w:rsid w:val="006908BC"/>
    <w:rsid w:val="00690DDC"/>
    <w:rsid w:val="006912A8"/>
    <w:rsid w:val="00691693"/>
    <w:rsid w:val="0069169D"/>
    <w:rsid w:val="00692AF0"/>
    <w:rsid w:val="00692FAB"/>
    <w:rsid w:val="006934B4"/>
    <w:rsid w:val="00694B6D"/>
    <w:rsid w:val="00695482"/>
    <w:rsid w:val="00696847"/>
    <w:rsid w:val="0069705E"/>
    <w:rsid w:val="00697127"/>
    <w:rsid w:val="00697566"/>
    <w:rsid w:val="0069782C"/>
    <w:rsid w:val="00697CC1"/>
    <w:rsid w:val="006A0850"/>
    <w:rsid w:val="006A11AB"/>
    <w:rsid w:val="006A1FA1"/>
    <w:rsid w:val="006A237A"/>
    <w:rsid w:val="006A3E89"/>
    <w:rsid w:val="006A46BC"/>
    <w:rsid w:val="006A5028"/>
    <w:rsid w:val="006A57CD"/>
    <w:rsid w:val="006A57E0"/>
    <w:rsid w:val="006A61FF"/>
    <w:rsid w:val="006A7032"/>
    <w:rsid w:val="006A7877"/>
    <w:rsid w:val="006B093C"/>
    <w:rsid w:val="006B099E"/>
    <w:rsid w:val="006B1004"/>
    <w:rsid w:val="006B10E9"/>
    <w:rsid w:val="006B13A2"/>
    <w:rsid w:val="006B19A5"/>
    <w:rsid w:val="006B19CC"/>
    <w:rsid w:val="006B24EA"/>
    <w:rsid w:val="006B31AA"/>
    <w:rsid w:val="006B4211"/>
    <w:rsid w:val="006B4B90"/>
    <w:rsid w:val="006B4D27"/>
    <w:rsid w:val="006B537C"/>
    <w:rsid w:val="006B5755"/>
    <w:rsid w:val="006B5A32"/>
    <w:rsid w:val="006B5BE1"/>
    <w:rsid w:val="006B60E1"/>
    <w:rsid w:val="006B64B4"/>
    <w:rsid w:val="006B7323"/>
    <w:rsid w:val="006B7927"/>
    <w:rsid w:val="006C08EC"/>
    <w:rsid w:val="006C11EF"/>
    <w:rsid w:val="006C292C"/>
    <w:rsid w:val="006C32D5"/>
    <w:rsid w:val="006C3910"/>
    <w:rsid w:val="006C3ED3"/>
    <w:rsid w:val="006C4129"/>
    <w:rsid w:val="006C4405"/>
    <w:rsid w:val="006C440D"/>
    <w:rsid w:val="006C47ED"/>
    <w:rsid w:val="006C4933"/>
    <w:rsid w:val="006C5007"/>
    <w:rsid w:val="006C502A"/>
    <w:rsid w:val="006C68FF"/>
    <w:rsid w:val="006C70AC"/>
    <w:rsid w:val="006D015E"/>
    <w:rsid w:val="006D0652"/>
    <w:rsid w:val="006D0C86"/>
    <w:rsid w:val="006D1999"/>
    <w:rsid w:val="006D293E"/>
    <w:rsid w:val="006D2CF0"/>
    <w:rsid w:val="006D36C8"/>
    <w:rsid w:val="006D3E34"/>
    <w:rsid w:val="006D4B2D"/>
    <w:rsid w:val="006D4F64"/>
    <w:rsid w:val="006D5782"/>
    <w:rsid w:val="006D5A57"/>
    <w:rsid w:val="006D5D9C"/>
    <w:rsid w:val="006D6F9D"/>
    <w:rsid w:val="006D75A8"/>
    <w:rsid w:val="006E014E"/>
    <w:rsid w:val="006E206E"/>
    <w:rsid w:val="006E2325"/>
    <w:rsid w:val="006E2663"/>
    <w:rsid w:val="006E2C8E"/>
    <w:rsid w:val="006E3B9E"/>
    <w:rsid w:val="006E43F2"/>
    <w:rsid w:val="006E5E23"/>
    <w:rsid w:val="006E61E0"/>
    <w:rsid w:val="006E7019"/>
    <w:rsid w:val="006E73C0"/>
    <w:rsid w:val="006E76B1"/>
    <w:rsid w:val="006F0E44"/>
    <w:rsid w:val="006F1100"/>
    <w:rsid w:val="006F13D3"/>
    <w:rsid w:val="006F1802"/>
    <w:rsid w:val="006F2069"/>
    <w:rsid w:val="006F21DD"/>
    <w:rsid w:val="006F2E83"/>
    <w:rsid w:val="006F3A50"/>
    <w:rsid w:val="006F3FD1"/>
    <w:rsid w:val="006F4449"/>
    <w:rsid w:val="006F4CB0"/>
    <w:rsid w:val="006F4F70"/>
    <w:rsid w:val="006F5C8C"/>
    <w:rsid w:val="006F7238"/>
    <w:rsid w:val="006F76DA"/>
    <w:rsid w:val="006F7F95"/>
    <w:rsid w:val="00700D46"/>
    <w:rsid w:val="0070172D"/>
    <w:rsid w:val="007021B9"/>
    <w:rsid w:val="0070344D"/>
    <w:rsid w:val="00703BAC"/>
    <w:rsid w:val="00703F99"/>
    <w:rsid w:val="007043A9"/>
    <w:rsid w:val="007056A1"/>
    <w:rsid w:val="007057BA"/>
    <w:rsid w:val="007058D9"/>
    <w:rsid w:val="00705E89"/>
    <w:rsid w:val="00705F0C"/>
    <w:rsid w:val="00706A00"/>
    <w:rsid w:val="0070741E"/>
    <w:rsid w:val="007075B2"/>
    <w:rsid w:val="007100EC"/>
    <w:rsid w:val="00710254"/>
    <w:rsid w:val="007103C8"/>
    <w:rsid w:val="00711297"/>
    <w:rsid w:val="00711987"/>
    <w:rsid w:val="00711FF0"/>
    <w:rsid w:val="0071201D"/>
    <w:rsid w:val="007131C6"/>
    <w:rsid w:val="00713B4D"/>
    <w:rsid w:val="00714025"/>
    <w:rsid w:val="00714C99"/>
    <w:rsid w:val="00715C3D"/>
    <w:rsid w:val="00716005"/>
    <w:rsid w:val="0071619E"/>
    <w:rsid w:val="0071669B"/>
    <w:rsid w:val="007166EF"/>
    <w:rsid w:val="00716C18"/>
    <w:rsid w:val="00717507"/>
    <w:rsid w:val="0071762A"/>
    <w:rsid w:val="007178CB"/>
    <w:rsid w:val="00720401"/>
    <w:rsid w:val="007205EE"/>
    <w:rsid w:val="007208EC"/>
    <w:rsid w:val="007221CE"/>
    <w:rsid w:val="007221D4"/>
    <w:rsid w:val="00722D1F"/>
    <w:rsid w:val="0072332E"/>
    <w:rsid w:val="0072350B"/>
    <w:rsid w:val="007237DA"/>
    <w:rsid w:val="00723D33"/>
    <w:rsid w:val="007241D6"/>
    <w:rsid w:val="007249A3"/>
    <w:rsid w:val="007250CE"/>
    <w:rsid w:val="00725850"/>
    <w:rsid w:val="007262F1"/>
    <w:rsid w:val="00726736"/>
    <w:rsid w:val="00727001"/>
    <w:rsid w:val="007273E5"/>
    <w:rsid w:val="0072791E"/>
    <w:rsid w:val="00730664"/>
    <w:rsid w:val="0073171E"/>
    <w:rsid w:val="00731A53"/>
    <w:rsid w:val="00731B4C"/>
    <w:rsid w:val="007320D4"/>
    <w:rsid w:val="00732529"/>
    <w:rsid w:val="00733819"/>
    <w:rsid w:val="00733B23"/>
    <w:rsid w:val="00733F72"/>
    <w:rsid w:val="00734434"/>
    <w:rsid w:val="007348B6"/>
    <w:rsid w:val="007349C0"/>
    <w:rsid w:val="007355F1"/>
    <w:rsid w:val="0073566F"/>
    <w:rsid w:val="00735C35"/>
    <w:rsid w:val="00735FCE"/>
    <w:rsid w:val="0073600C"/>
    <w:rsid w:val="00736A0F"/>
    <w:rsid w:val="00736C3E"/>
    <w:rsid w:val="00737595"/>
    <w:rsid w:val="0073765B"/>
    <w:rsid w:val="00737756"/>
    <w:rsid w:val="00737781"/>
    <w:rsid w:val="0073786E"/>
    <w:rsid w:val="00737D0F"/>
    <w:rsid w:val="007404DA"/>
    <w:rsid w:val="007408DC"/>
    <w:rsid w:val="00740C61"/>
    <w:rsid w:val="00740CDB"/>
    <w:rsid w:val="00741626"/>
    <w:rsid w:val="00742359"/>
    <w:rsid w:val="00742C19"/>
    <w:rsid w:val="007442B2"/>
    <w:rsid w:val="0074454D"/>
    <w:rsid w:val="00745054"/>
    <w:rsid w:val="007455FF"/>
    <w:rsid w:val="00745BC9"/>
    <w:rsid w:val="00745F26"/>
    <w:rsid w:val="007470B3"/>
    <w:rsid w:val="007473B0"/>
    <w:rsid w:val="00747C66"/>
    <w:rsid w:val="007511C2"/>
    <w:rsid w:val="007518DF"/>
    <w:rsid w:val="00751B55"/>
    <w:rsid w:val="00751BE3"/>
    <w:rsid w:val="00752017"/>
    <w:rsid w:val="007524F4"/>
    <w:rsid w:val="0075254F"/>
    <w:rsid w:val="00753342"/>
    <w:rsid w:val="00753801"/>
    <w:rsid w:val="00754CDE"/>
    <w:rsid w:val="007569D0"/>
    <w:rsid w:val="00756CE2"/>
    <w:rsid w:val="00760207"/>
    <w:rsid w:val="00760643"/>
    <w:rsid w:val="007607E4"/>
    <w:rsid w:val="00760EF2"/>
    <w:rsid w:val="0076114A"/>
    <w:rsid w:val="00761D72"/>
    <w:rsid w:val="00761DE7"/>
    <w:rsid w:val="007633B5"/>
    <w:rsid w:val="00763FBD"/>
    <w:rsid w:val="0076494A"/>
    <w:rsid w:val="007671BA"/>
    <w:rsid w:val="00770812"/>
    <w:rsid w:val="00770939"/>
    <w:rsid w:val="00770E6C"/>
    <w:rsid w:val="00772EFD"/>
    <w:rsid w:val="00773076"/>
    <w:rsid w:val="0077364A"/>
    <w:rsid w:val="00774102"/>
    <w:rsid w:val="007744FA"/>
    <w:rsid w:val="00774B7D"/>
    <w:rsid w:val="0077538E"/>
    <w:rsid w:val="00776100"/>
    <w:rsid w:val="007764DC"/>
    <w:rsid w:val="00777D7F"/>
    <w:rsid w:val="0078004F"/>
    <w:rsid w:val="007803B4"/>
    <w:rsid w:val="0078084C"/>
    <w:rsid w:val="00781DF4"/>
    <w:rsid w:val="0078234F"/>
    <w:rsid w:val="0078250A"/>
    <w:rsid w:val="007829F2"/>
    <w:rsid w:val="007830C7"/>
    <w:rsid w:val="00783211"/>
    <w:rsid w:val="007836B1"/>
    <w:rsid w:val="007841D4"/>
    <w:rsid w:val="00784AB5"/>
    <w:rsid w:val="0078505C"/>
    <w:rsid w:val="00785869"/>
    <w:rsid w:val="00785AC5"/>
    <w:rsid w:val="007865AB"/>
    <w:rsid w:val="00786FC7"/>
    <w:rsid w:val="00787512"/>
    <w:rsid w:val="00787744"/>
    <w:rsid w:val="0078778E"/>
    <w:rsid w:val="00787E3D"/>
    <w:rsid w:val="00790423"/>
    <w:rsid w:val="00790C24"/>
    <w:rsid w:val="00791A6D"/>
    <w:rsid w:val="0079291B"/>
    <w:rsid w:val="0079314C"/>
    <w:rsid w:val="00793A9A"/>
    <w:rsid w:val="00794886"/>
    <w:rsid w:val="00794FE5"/>
    <w:rsid w:val="0079528F"/>
    <w:rsid w:val="00795DFC"/>
    <w:rsid w:val="00795E61"/>
    <w:rsid w:val="00795E8B"/>
    <w:rsid w:val="00796AA7"/>
    <w:rsid w:val="00796D79"/>
    <w:rsid w:val="00796E7C"/>
    <w:rsid w:val="00796F0D"/>
    <w:rsid w:val="007976EC"/>
    <w:rsid w:val="007A09B0"/>
    <w:rsid w:val="007A0F78"/>
    <w:rsid w:val="007A3F43"/>
    <w:rsid w:val="007A4BD2"/>
    <w:rsid w:val="007A5018"/>
    <w:rsid w:val="007A50E0"/>
    <w:rsid w:val="007A5EAB"/>
    <w:rsid w:val="007A5F56"/>
    <w:rsid w:val="007A65A6"/>
    <w:rsid w:val="007A6618"/>
    <w:rsid w:val="007A7106"/>
    <w:rsid w:val="007A7282"/>
    <w:rsid w:val="007A72FC"/>
    <w:rsid w:val="007A7F90"/>
    <w:rsid w:val="007B07CB"/>
    <w:rsid w:val="007B1352"/>
    <w:rsid w:val="007B1D85"/>
    <w:rsid w:val="007B208D"/>
    <w:rsid w:val="007B290C"/>
    <w:rsid w:val="007B49D0"/>
    <w:rsid w:val="007B5645"/>
    <w:rsid w:val="007B5CC8"/>
    <w:rsid w:val="007B7318"/>
    <w:rsid w:val="007B74FA"/>
    <w:rsid w:val="007B7780"/>
    <w:rsid w:val="007B799C"/>
    <w:rsid w:val="007B7C58"/>
    <w:rsid w:val="007C0341"/>
    <w:rsid w:val="007C1669"/>
    <w:rsid w:val="007C1893"/>
    <w:rsid w:val="007C1C5F"/>
    <w:rsid w:val="007C1E74"/>
    <w:rsid w:val="007C2B41"/>
    <w:rsid w:val="007C310F"/>
    <w:rsid w:val="007C364A"/>
    <w:rsid w:val="007C37EF"/>
    <w:rsid w:val="007C4272"/>
    <w:rsid w:val="007C46A2"/>
    <w:rsid w:val="007C4D44"/>
    <w:rsid w:val="007C4D53"/>
    <w:rsid w:val="007C53F5"/>
    <w:rsid w:val="007C676C"/>
    <w:rsid w:val="007C7E75"/>
    <w:rsid w:val="007D0710"/>
    <w:rsid w:val="007D1AFF"/>
    <w:rsid w:val="007D1D46"/>
    <w:rsid w:val="007D1DB2"/>
    <w:rsid w:val="007D2197"/>
    <w:rsid w:val="007D22E2"/>
    <w:rsid w:val="007D2332"/>
    <w:rsid w:val="007D2C92"/>
    <w:rsid w:val="007D3910"/>
    <w:rsid w:val="007D42C5"/>
    <w:rsid w:val="007D4B10"/>
    <w:rsid w:val="007D521E"/>
    <w:rsid w:val="007D5713"/>
    <w:rsid w:val="007D5AD2"/>
    <w:rsid w:val="007D6267"/>
    <w:rsid w:val="007D6B90"/>
    <w:rsid w:val="007D6E8B"/>
    <w:rsid w:val="007D6EEC"/>
    <w:rsid w:val="007E00EE"/>
    <w:rsid w:val="007E0CD6"/>
    <w:rsid w:val="007E117E"/>
    <w:rsid w:val="007E1259"/>
    <w:rsid w:val="007E1429"/>
    <w:rsid w:val="007E1A48"/>
    <w:rsid w:val="007E1CC2"/>
    <w:rsid w:val="007E1DBA"/>
    <w:rsid w:val="007E2445"/>
    <w:rsid w:val="007E2A20"/>
    <w:rsid w:val="007E316E"/>
    <w:rsid w:val="007E3AF5"/>
    <w:rsid w:val="007E3B79"/>
    <w:rsid w:val="007E3F2F"/>
    <w:rsid w:val="007E4D80"/>
    <w:rsid w:val="007E4E51"/>
    <w:rsid w:val="007E55A5"/>
    <w:rsid w:val="007E55E3"/>
    <w:rsid w:val="007E5D5E"/>
    <w:rsid w:val="007E62FB"/>
    <w:rsid w:val="007E6CF2"/>
    <w:rsid w:val="007E7051"/>
    <w:rsid w:val="007E738A"/>
    <w:rsid w:val="007E7C3B"/>
    <w:rsid w:val="007F0559"/>
    <w:rsid w:val="007F1690"/>
    <w:rsid w:val="007F18D1"/>
    <w:rsid w:val="007F1E1A"/>
    <w:rsid w:val="007F1FA8"/>
    <w:rsid w:val="007F2CB3"/>
    <w:rsid w:val="007F3C68"/>
    <w:rsid w:val="007F3DD8"/>
    <w:rsid w:val="007F4053"/>
    <w:rsid w:val="007F473A"/>
    <w:rsid w:val="007F549E"/>
    <w:rsid w:val="007F64AE"/>
    <w:rsid w:val="007F6DBC"/>
    <w:rsid w:val="007F7A97"/>
    <w:rsid w:val="008003C9"/>
    <w:rsid w:val="008004D2"/>
    <w:rsid w:val="00800A2E"/>
    <w:rsid w:val="008017FE"/>
    <w:rsid w:val="00801A90"/>
    <w:rsid w:val="00803692"/>
    <w:rsid w:val="00803A31"/>
    <w:rsid w:val="00803D17"/>
    <w:rsid w:val="00804121"/>
    <w:rsid w:val="00804776"/>
    <w:rsid w:val="008068F6"/>
    <w:rsid w:val="00806D29"/>
    <w:rsid w:val="00806F65"/>
    <w:rsid w:val="008071CF"/>
    <w:rsid w:val="00807FF5"/>
    <w:rsid w:val="0081013B"/>
    <w:rsid w:val="00810701"/>
    <w:rsid w:val="00810FD6"/>
    <w:rsid w:val="008112B7"/>
    <w:rsid w:val="0081202C"/>
    <w:rsid w:val="0081224F"/>
    <w:rsid w:val="008122DA"/>
    <w:rsid w:val="008124D7"/>
    <w:rsid w:val="00813EB3"/>
    <w:rsid w:val="008142C4"/>
    <w:rsid w:val="00814944"/>
    <w:rsid w:val="008149A6"/>
    <w:rsid w:val="00815392"/>
    <w:rsid w:val="0081566C"/>
    <w:rsid w:val="008158D3"/>
    <w:rsid w:val="0081594A"/>
    <w:rsid w:val="0081630A"/>
    <w:rsid w:val="00816A69"/>
    <w:rsid w:val="0081736F"/>
    <w:rsid w:val="00817BD1"/>
    <w:rsid w:val="00820CDC"/>
    <w:rsid w:val="00820E43"/>
    <w:rsid w:val="008213AA"/>
    <w:rsid w:val="008214DE"/>
    <w:rsid w:val="00821FE3"/>
    <w:rsid w:val="0082236C"/>
    <w:rsid w:val="008232B4"/>
    <w:rsid w:val="008235BC"/>
    <w:rsid w:val="008238B8"/>
    <w:rsid w:val="00823ACA"/>
    <w:rsid w:val="00823F61"/>
    <w:rsid w:val="00823FAB"/>
    <w:rsid w:val="0082414D"/>
    <w:rsid w:val="008246F2"/>
    <w:rsid w:val="00824AEF"/>
    <w:rsid w:val="00825BD5"/>
    <w:rsid w:val="00825E48"/>
    <w:rsid w:val="00826571"/>
    <w:rsid w:val="00827425"/>
    <w:rsid w:val="00827621"/>
    <w:rsid w:val="0082776A"/>
    <w:rsid w:val="008278B7"/>
    <w:rsid w:val="008303A2"/>
    <w:rsid w:val="00830CC8"/>
    <w:rsid w:val="008316FD"/>
    <w:rsid w:val="00831AC2"/>
    <w:rsid w:val="00831EBB"/>
    <w:rsid w:val="00831ECC"/>
    <w:rsid w:val="0083275B"/>
    <w:rsid w:val="00832DFC"/>
    <w:rsid w:val="008334BB"/>
    <w:rsid w:val="00833A2C"/>
    <w:rsid w:val="00835007"/>
    <w:rsid w:val="0083501A"/>
    <w:rsid w:val="00835756"/>
    <w:rsid w:val="008371B2"/>
    <w:rsid w:val="008377DC"/>
    <w:rsid w:val="00837FE9"/>
    <w:rsid w:val="0084037C"/>
    <w:rsid w:val="00840761"/>
    <w:rsid w:val="00840988"/>
    <w:rsid w:val="00840B48"/>
    <w:rsid w:val="00841A11"/>
    <w:rsid w:val="008435B0"/>
    <w:rsid w:val="008440DE"/>
    <w:rsid w:val="008451D0"/>
    <w:rsid w:val="0084550C"/>
    <w:rsid w:val="008459A2"/>
    <w:rsid w:val="00845BFA"/>
    <w:rsid w:val="00845CA1"/>
    <w:rsid w:val="008462C6"/>
    <w:rsid w:val="008476AB"/>
    <w:rsid w:val="008478D4"/>
    <w:rsid w:val="00847F84"/>
    <w:rsid w:val="008502B6"/>
    <w:rsid w:val="00850443"/>
    <w:rsid w:val="00850EC5"/>
    <w:rsid w:val="00850F6C"/>
    <w:rsid w:val="008511DD"/>
    <w:rsid w:val="008512A7"/>
    <w:rsid w:val="00851593"/>
    <w:rsid w:val="00851722"/>
    <w:rsid w:val="008519F7"/>
    <w:rsid w:val="00851B2D"/>
    <w:rsid w:val="00852120"/>
    <w:rsid w:val="00852998"/>
    <w:rsid w:val="00853CBF"/>
    <w:rsid w:val="0085401E"/>
    <w:rsid w:val="00854300"/>
    <w:rsid w:val="0085446B"/>
    <w:rsid w:val="00854A7E"/>
    <w:rsid w:val="00856A01"/>
    <w:rsid w:val="00856A46"/>
    <w:rsid w:val="00857766"/>
    <w:rsid w:val="0085786E"/>
    <w:rsid w:val="00857D51"/>
    <w:rsid w:val="00857F8B"/>
    <w:rsid w:val="00860DC1"/>
    <w:rsid w:val="00861B3E"/>
    <w:rsid w:val="00862221"/>
    <w:rsid w:val="0086281E"/>
    <w:rsid w:val="00862E87"/>
    <w:rsid w:val="008636C5"/>
    <w:rsid w:val="00863735"/>
    <w:rsid w:val="00863B39"/>
    <w:rsid w:val="00864542"/>
    <w:rsid w:val="008645CA"/>
    <w:rsid w:val="00864660"/>
    <w:rsid w:val="0086497C"/>
    <w:rsid w:val="00864BA7"/>
    <w:rsid w:val="008651CA"/>
    <w:rsid w:val="00865936"/>
    <w:rsid w:val="00867D9D"/>
    <w:rsid w:val="00870139"/>
    <w:rsid w:val="0087037B"/>
    <w:rsid w:val="008715AF"/>
    <w:rsid w:val="00871D7D"/>
    <w:rsid w:val="00872995"/>
    <w:rsid w:val="00872EBB"/>
    <w:rsid w:val="00873658"/>
    <w:rsid w:val="008736B7"/>
    <w:rsid w:val="00873AEC"/>
    <w:rsid w:val="00873BC2"/>
    <w:rsid w:val="00873EBB"/>
    <w:rsid w:val="008754EA"/>
    <w:rsid w:val="00875C39"/>
    <w:rsid w:val="008763A3"/>
    <w:rsid w:val="00876889"/>
    <w:rsid w:val="00876C82"/>
    <w:rsid w:val="00876DBA"/>
    <w:rsid w:val="00877A7D"/>
    <w:rsid w:val="00877E49"/>
    <w:rsid w:val="0088022B"/>
    <w:rsid w:val="00880634"/>
    <w:rsid w:val="00880975"/>
    <w:rsid w:val="00880D87"/>
    <w:rsid w:val="008812ED"/>
    <w:rsid w:val="0088142B"/>
    <w:rsid w:val="0088159B"/>
    <w:rsid w:val="00881771"/>
    <w:rsid w:val="00881C5A"/>
    <w:rsid w:val="008820E8"/>
    <w:rsid w:val="00882157"/>
    <w:rsid w:val="00882C2C"/>
    <w:rsid w:val="008830D1"/>
    <w:rsid w:val="00884710"/>
    <w:rsid w:val="00885117"/>
    <w:rsid w:val="0088541A"/>
    <w:rsid w:val="00885C99"/>
    <w:rsid w:val="008863B9"/>
    <w:rsid w:val="008870B4"/>
    <w:rsid w:val="00887880"/>
    <w:rsid w:val="00887E1B"/>
    <w:rsid w:val="008906B2"/>
    <w:rsid w:val="00890969"/>
    <w:rsid w:val="00890A78"/>
    <w:rsid w:val="00891253"/>
    <w:rsid w:val="008916D0"/>
    <w:rsid w:val="00892063"/>
    <w:rsid w:val="00892288"/>
    <w:rsid w:val="0089310E"/>
    <w:rsid w:val="00893231"/>
    <w:rsid w:val="00893C31"/>
    <w:rsid w:val="0089514A"/>
    <w:rsid w:val="00896482"/>
    <w:rsid w:val="00896B3E"/>
    <w:rsid w:val="00896D15"/>
    <w:rsid w:val="008974F2"/>
    <w:rsid w:val="00897924"/>
    <w:rsid w:val="008A0AB2"/>
    <w:rsid w:val="008A0E35"/>
    <w:rsid w:val="008A123C"/>
    <w:rsid w:val="008A22A1"/>
    <w:rsid w:val="008A23D3"/>
    <w:rsid w:val="008A2B9E"/>
    <w:rsid w:val="008A2FE4"/>
    <w:rsid w:val="008A4747"/>
    <w:rsid w:val="008A517C"/>
    <w:rsid w:val="008A59FC"/>
    <w:rsid w:val="008A6439"/>
    <w:rsid w:val="008A6928"/>
    <w:rsid w:val="008A6F8B"/>
    <w:rsid w:val="008A727C"/>
    <w:rsid w:val="008A79C4"/>
    <w:rsid w:val="008A7C01"/>
    <w:rsid w:val="008A7C53"/>
    <w:rsid w:val="008A7CB2"/>
    <w:rsid w:val="008B078E"/>
    <w:rsid w:val="008B09E3"/>
    <w:rsid w:val="008B1834"/>
    <w:rsid w:val="008B1C4D"/>
    <w:rsid w:val="008B1FE7"/>
    <w:rsid w:val="008B24EB"/>
    <w:rsid w:val="008B2971"/>
    <w:rsid w:val="008B307F"/>
    <w:rsid w:val="008B3176"/>
    <w:rsid w:val="008B34E8"/>
    <w:rsid w:val="008B3DAA"/>
    <w:rsid w:val="008B417B"/>
    <w:rsid w:val="008B41CD"/>
    <w:rsid w:val="008B6646"/>
    <w:rsid w:val="008B7762"/>
    <w:rsid w:val="008B786F"/>
    <w:rsid w:val="008B7AC3"/>
    <w:rsid w:val="008C0B31"/>
    <w:rsid w:val="008C0D50"/>
    <w:rsid w:val="008C0FA2"/>
    <w:rsid w:val="008C16F8"/>
    <w:rsid w:val="008C1BBC"/>
    <w:rsid w:val="008C24C5"/>
    <w:rsid w:val="008C250B"/>
    <w:rsid w:val="008C268D"/>
    <w:rsid w:val="008C278A"/>
    <w:rsid w:val="008C3424"/>
    <w:rsid w:val="008C350A"/>
    <w:rsid w:val="008C3877"/>
    <w:rsid w:val="008C3A42"/>
    <w:rsid w:val="008C48F3"/>
    <w:rsid w:val="008C4F41"/>
    <w:rsid w:val="008C7C13"/>
    <w:rsid w:val="008C7E67"/>
    <w:rsid w:val="008D1EE1"/>
    <w:rsid w:val="008D1FCE"/>
    <w:rsid w:val="008D26A2"/>
    <w:rsid w:val="008D2922"/>
    <w:rsid w:val="008D2AEF"/>
    <w:rsid w:val="008D367A"/>
    <w:rsid w:val="008D38BA"/>
    <w:rsid w:val="008D42FE"/>
    <w:rsid w:val="008D491F"/>
    <w:rsid w:val="008D4D54"/>
    <w:rsid w:val="008D4DBD"/>
    <w:rsid w:val="008D53C8"/>
    <w:rsid w:val="008D5839"/>
    <w:rsid w:val="008D5D5C"/>
    <w:rsid w:val="008D66A7"/>
    <w:rsid w:val="008D7283"/>
    <w:rsid w:val="008D73CE"/>
    <w:rsid w:val="008D7B2A"/>
    <w:rsid w:val="008D7CF9"/>
    <w:rsid w:val="008D7DDD"/>
    <w:rsid w:val="008E0DD9"/>
    <w:rsid w:val="008E0DF3"/>
    <w:rsid w:val="008E114E"/>
    <w:rsid w:val="008E21D9"/>
    <w:rsid w:val="008E357B"/>
    <w:rsid w:val="008E4268"/>
    <w:rsid w:val="008E4365"/>
    <w:rsid w:val="008E7D31"/>
    <w:rsid w:val="008E7E7F"/>
    <w:rsid w:val="008E7F5F"/>
    <w:rsid w:val="008F029E"/>
    <w:rsid w:val="008F0DB1"/>
    <w:rsid w:val="008F2239"/>
    <w:rsid w:val="008F2393"/>
    <w:rsid w:val="008F3468"/>
    <w:rsid w:val="008F34AF"/>
    <w:rsid w:val="008F35BA"/>
    <w:rsid w:val="008F3BAE"/>
    <w:rsid w:val="008F3C45"/>
    <w:rsid w:val="008F46AD"/>
    <w:rsid w:val="008F487B"/>
    <w:rsid w:val="008F4931"/>
    <w:rsid w:val="008F4A28"/>
    <w:rsid w:val="008F4ACC"/>
    <w:rsid w:val="008F5675"/>
    <w:rsid w:val="008F5FBF"/>
    <w:rsid w:val="008F6389"/>
    <w:rsid w:val="008F66C6"/>
    <w:rsid w:val="008F6FDC"/>
    <w:rsid w:val="008F7292"/>
    <w:rsid w:val="00900B5F"/>
    <w:rsid w:val="00900F17"/>
    <w:rsid w:val="00901522"/>
    <w:rsid w:val="00901741"/>
    <w:rsid w:val="00901989"/>
    <w:rsid w:val="00901DE7"/>
    <w:rsid w:val="009026B6"/>
    <w:rsid w:val="00902894"/>
    <w:rsid w:val="00902A33"/>
    <w:rsid w:val="00902AFE"/>
    <w:rsid w:val="00902E92"/>
    <w:rsid w:val="009032F9"/>
    <w:rsid w:val="0090409E"/>
    <w:rsid w:val="009040F2"/>
    <w:rsid w:val="00904F27"/>
    <w:rsid w:val="00904FAC"/>
    <w:rsid w:val="009055C4"/>
    <w:rsid w:val="009061B9"/>
    <w:rsid w:val="009065BE"/>
    <w:rsid w:val="0090693E"/>
    <w:rsid w:val="0090698F"/>
    <w:rsid w:val="009069F9"/>
    <w:rsid w:val="00906D4D"/>
    <w:rsid w:val="009071E0"/>
    <w:rsid w:val="00907518"/>
    <w:rsid w:val="00907BBB"/>
    <w:rsid w:val="00907D4A"/>
    <w:rsid w:val="00910392"/>
    <w:rsid w:val="00910A7F"/>
    <w:rsid w:val="0091125A"/>
    <w:rsid w:val="009117D0"/>
    <w:rsid w:val="00911F69"/>
    <w:rsid w:val="00912418"/>
    <w:rsid w:val="0091261D"/>
    <w:rsid w:val="009134A7"/>
    <w:rsid w:val="00913A63"/>
    <w:rsid w:val="009143D0"/>
    <w:rsid w:val="0091473D"/>
    <w:rsid w:val="00914C33"/>
    <w:rsid w:val="00915E36"/>
    <w:rsid w:val="00916666"/>
    <w:rsid w:val="00916EDF"/>
    <w:rsid w:val="00916F70"/>
    <w:rsid w:val="0091786E"/>
    <w:rsid w:val="009178E1"/>
    <w:rsid w:val="00917D08"/>
    <w:rsid w:val="00917E45"/>
    <w:rsid w:val="00920279"/>
    <w:rsid w:val="009204E3"/>
    <w:rsid w:val="0092082E"/>
    <w:rsid w:val="00920AAD"/>
    <w:rsid w:val="00920AEB"/>
    <w:rsid w:val="009221B6"/>
    <w:rsid w:val="00922435"/>
    <w:rsid w:val="00922EE8"/>
    <w:rsid w:val="0092386F"/>
    <w:rsid w:val="00923AEC"/>
    <w:rsid w:val="00923B08"/>
    <w:rsid w:val="00923B90"/>
    <w:rsid w:val="00924E17"/>
    <w:rsid w:val="00926B0D"/>
    <w:rsid w:val="00926FE0"/>
    <w:rsid w:val="00927486"/>
    <w:rsid w:val="00927ED5"/>
    <w:rsid w:val="00930303"/>
    <w:rsid w:val="009306DC"/>
    <w:rsid w:val="00930D45"/>
    <w:rsid w:val="00931A37"/>
    <w:rsid w:val="00931A8D"/>
    <w:rsid w:val="00931FEB"/>
    <w:rsid w:val="0093291C"/>
    <w:rsid w:val="00934626"/>
    <w:rsid w:val="00934965"/>
    <w:rsid w:val="00934F5E"/>
    <w:rsid w:val="00935161"/>
    <w:rsid w:val="00936442"/>
    <w:rsid w:val="00936BBA"/>
    <w:rsid w:val="0093719B"/>
    <w:rsid w:val="009406D1"/>
    <w:rsid w:val="00940D33"/>
    <w:rsid w:val="00941084"/>
    <w:rsid w:val="009429A5"/>
    <w:rsid w:val="009429DD"/>
    <w:rsid w:val="00943770"/>
    <w:rsid w:val="00943B61"/>
    <w:rsid w:val="00944786"/>
    <w:rsid w:val="00944D73"/>
    <w:rsid w:val="00945059"/>
    <w:rsid w:val="00945779"/>
    <w:rsid w:val="00947AF6"/>
    <w:rsid w:val="00951166"/>
    <w:rsid w:val="00951539"/>
    <w:rsid w:val="009515B1"/>
    <w:rsid w:val="00951B9C"/>
    <w:rsid w:val="0095390D"/>
    <w:rsid w:val="00953C96"/>
    <w:rsid w:val="00954560"/>
    <w:rsid w:val="009547EC"/>
    <w:rsid w:val="00954A01"/>
    <w:rsid w:val="00954D92"/>
    <w:rsid w:val="00954EDD"/>
    <w:rsid w:val="0095500D"/>
    <w:rsid w:val="009551E8"/>
    <w:rsid w:val="00955CAF"/>
    <w:rsid w:val="00956311"/>
    <w:rsid w:val="009563A8"/>
    <w:rsid w:val="009564BF"/>
    <w:rsid w:val="0095661A"/>
    <w:rsid w:val="00957070"/>
    <w:rsid w:val="009578AA"/>
    <w:rsid w:val="009603BF"/>
    <w:rsid w:val="00960E9B"/>
    <w:rsid w:val="0096150C"/>
    <w:rsid w:val="00961518"/>
    <w:rsid w:val="00961CBB"/>
    <w:rsid w:val="00961D48"/>
    <w:rsid w:val="0096293C"/>
    <w:rsid w:val="00962C4A"/>
    <w:rsid w:val="0096301D"/>
    <w:rsid w:val="009635FE"/>
    <w:rsid w:val="00963735"/>
    <w:rsid w:val="00963B52"/>
    <w:rsid w:val="00965634"/>
    <w:rsid w:val="00965F4D"/>
    <w:rsid w:val="009660E0"/>
    <w:rsid w:val="009661D1"/>
    <w:rsid w:val="009668B2"/>
    <w:rsid w:val="00967142"/>
    <w:rsid w:val="009674B0"/>
    <w:rsid w:val="00967861"/>
    <w:rsid w:val="0097071E"/>
    <w:rsid w:val="00970795"/>
    <w:rsid w:val="00971358"/>
    <w:rsid w:val="0097247A"/>
    <w:rsid w:val="00973B37"/>
    <w:rsid w:val="0097433B"/>
    <w:rsid w:val="00974D2E"/>
    <w:rsid w:val="00974DC0"/>
    <w:rsid w:val="009751AF"/>
    <w:rsid w:val="009757AE"/>
    <w:rsid w:val="00975C31"/>
    <w:rsid w:val="009773A5"/>
    <w:rsid w:val="0097744C"/>
    <w:rsid w:val="009775D8"/>
    <w:rsid w:val="009778C8"/>
    <w:rsid w:val="00977CDF"/>
    <w:rsid w:val="00977F61"/>
    <w:rsid w:val="009808E2"/>
    <w:rsid w:val="00980986"/>
    <w:rsid w:val="00981018"/>
    <w:rsid w:val="009821D5"/>
    <w:rsid w:val="0098227A"/>
    <w:rsid w:val="009826E8"/>
    <w:rsid w:val="0098386F"/>
    <w:rsid w:val="009838E6"/>
    <w:rsid w:val="009843A1"/>
    <w:rsid w:val="00985E88"/>
    <w:rsid w:val="0098660D"/>
    <w:rsid w:val="00987DF7"/>
    <w:rsid w:val="00987EFC"/>
    <w:rsid w:val="00990318"/>
    <w:rsid w:val="00990AD9"/>
    <w:rsid w:val="00991367"/>
    <w:rsid w:val="009925ED"/>
    <w:rsid w:val="0099293D"/>
    <w:rsid w:val="00992E66"/>
    <w:rsid w:val="009934A0"/>
    <w:rsid w:val="0099366E"/>
    <w:rsid w:val="00993885"/>
    <w:rsid w:val="00993C06"/>
    <w:rsid w:val="00994099"/>
    <w:rsid w:val="009940B3"/>
    <w:rsid w:val="00994621"/>
    <w:rsid w:val="0099480F"/>
    <w:rsid w:val="00995300"/>
    <w:rsid w:val="009954A2"/>
    <w:rsid w:val="00995C00"/>
    <w:rsid w:val="0099693F"/>
    <w:rsid w:val="00996CE2"/>
    <w:rsid w:val="009978CD"/>
    <w:rsid w:val="009A1AAC"/>
    <w:rsid w:val="009A1F3A"/>
    <w:rsid w:val="009A2129"/>
    <w:rsid w:val="009A2545"/>
    <w:rsid w:val="009A2E3B"/>
    <w:rsid w:val="009A387F"/>
    <w:rsid w:val="009A4B35"/>
    <w:rsid w:val="009A4E7A"/>
    <w:rsid w:val="009A5268"/>
    <w:rsid w:val="009A5365"/>
    <w:rsid w:val="009A6976"/>
    <w:rsid w:val="009A6FED"/>
    <w:rsid w:val="009B0BE6"/>
    <w:rsid w:val="009B2311"/>
    <w:rsid w:val="009B2483"/>
    <w:rsid w:val="009B2672"/>
    <w:rsid w:val="009B3DD3"/>
    <w:rsid w:val="009B5929"/>
    <w:rsid w:val="009B59DE"/>
    <w:rsid w:val="009B5BC9"/>
    <w:rsid w:val="009B6711"/>
    <w:rsid w:val="009B6E1D"/>
    <w:rsid w:val="009B6EF1"/>
    <w:rsid w:val="009B73B4"/>
    <w:rsid w:val="009B76D1"/>
    <w:rsid w:val="009B7A36"/>
    <w:rsid w:val="009C0086"/>
    <w:rsid w:val="009C1168"/>
    <w:rsid w:val="009C1616"/>
    <w:rsid w:val="009C1B40"/>
    <w:rsid w:val="009C1E44"/>
    <w:rsid w:val="009C23A6"/>
    <w:rsid w:val="009C260B"/>
    <w:rsid w:val="009C2B2B"/>
    <w:rsid w:val="009C3A75"/>
    <w:rsid w:val="009C40CA"/>
    <w:rsid w:val="009C5443"/>
    <w:rsid w:val="009C7423"/>
    <w:rsid w:val="009D01B0"/>
    <w:rsid w:val="009D0213"/>
    <w:rsid w:val="009D21DB"/>
    <w:rsid w:val="009D2FAA"/>
    <w:rsid w:val="009D36E0"/>
    <w:rsid w:val="009D3D1C"/>
    <w:rsid w:val="009D3E59"/>
    <w:rsid w:val="009D3F75"/>
    <w:rsid w:val="009D4D65"/>
    <w:rsid w:val="009D5AA1"/>
    <w:rsid w:val="009D671F"/>
    <w:rsid w:val="009D6B6D"/>
    <w:rsid w:val="009D7347"/>
    <w:rsid w:val="009D78FF"/>
    <w:rsid w:val="009D7BB8"/>
    <w:rsid w:val="009E0E64"/>
    <w:rsid w:val="009E0F3B"/>
    <w:rsid w:val="009E1505"/>
    <w:rsid w:val="009E15CA"/>
    <w:rsid w:val="009E1CDA"/>
    <w:rsid w:val="009E21D1"/>
    <w:rsid w:val="009E2316"/>
    <w:rsid w:val="009E24CE"/>
    <w:rsid w:val="009E282B"/>
    <w:rsid w:val="009E2F22"/>
    <w:rsid w:val="009E336D"/>
    <w:rsid w:val="009E380C"/>
    <w:rsid w:val="009E4368"/>
    <w:rsid w:val="009E43C8"/>
    <w:rsid w:val="009E49EA"/>
    <w:rsid w:val="009E505B"/>
    <w:rsid w:val="009E5E75"/>
    <w:rsid w:val="009E6428"/>
    <w:rsid w:val="009E6B8A"/>
    <w:rsid w:val="009E6E8B"/>
    <w:rsid w:val="009E6E90"/>
    <w:rsid w:val="009E7523"/>
    <w:rsid w:val="009E77E6"/>
    <w:rsid w:val="009F11E7"/>
    <w:rsid w:val="009F18AE"/>
    <w:rsid w:val="009F19D2"/>
    <w:rsid w:val="009F3B35"/>
    <w:rsid w:val="009F4581"/>
    <w:rsid w:val="009F46B9"/>
    <w:rsid w:val="009F49D5"/>
    <w:rsid w:val="009F4B36"/>
    <w:rsid w:val="009F5001"/>
    <w:rsid w:val="009F54AB"/>
    <w:rsid w:val="009F58AA"/>
    <w:rsid w:val="009F6778"/>
    <w:rsid w:val="009F735E"/>
    <w:rsid w:val="00A0118F"/>
    <w:rsid w:val="00A013BF"/>
    <w:rsid w:val="00A0145C"/>
    <w:rsid w:val="00A01720"/>
    <w:rsid w:val="00A01B9A"/>
    <w:rsid w:val="00A02A91"/>
    <w:rsid w:val="00A0337D"/>
    <w:rsid w:val="00A0353B"/>
    <w:rsid w:val="00A03631"/>
    <w:rsid w:val="00A037B1"/>
    <w:rsid w:val="00A03803"/>
    <w:rsid w:val="00A042DC"/>
    <w:rsid w:val="00A048C6"/>
    <w:rsid w:val="00A052C2"/>
    <w:rsid w:val="00A052F9"/>
    <w:rsid w:val="00A05D5F"/>
    <w:rsid w:val="00A05DC5"/>
    <w:rsid w:val="00A0628D"/>
    <w:rsid w:val="00A068D0"/>
    <w:rsid w:val="00A07A60"/>
    <w:rsid w:val="00A07C15"/>
    <w:rsid w:val="00A131A1"/>
    <w:rsid w:val="00A13480"/>
    <w:rsid w:val="00A14AE8"/>
    <w:rsid w:val="00A15168"/>
    <w:rsid w:val="00A155E3"/>
    <w:rsid w:val="00A1596F"/>
    <w:rsid w:val="00A15B4B"/>
    <w:rsid w:val="00A15D3D"/>
    <w:rsid w:val="00A1635C"/>
    <w:rsid w:val="00A16582"/>
    <w:rsid w:val="00A16A58"/>
    <w:rsid w:val="00A16D2A"/>
    <w:rsid w:val="00A16E2B"/>
    <w:rsid w:val="00A17B34"/>
    <w:rsid w:val="00A17EEC"/>
    <w:rsid w:val="00A17FD2"/>
    <w:rsid w:val="00A20581"/>
    <w:rsid w:val="00A207E7"/>
    <w:rsid w:val="00A21185"/>
    <w:rsid w:val="00A21401"/>
    <w:rsid w:val="00A217C8"/>
    <w:rsid w:val="00A22EE4"/>
    <w:rsid w:val="00A22F1F"/>
    <w:rsid w:val="00A23948"/>
    <w:rsid w:val="00A2398E"/>
    <w:rsid w:val="00A239DF"/>
    <w:rsid w:val="00A23A9D"/>
    <w:rsid w:val="00A23F54"/>
    <w:rsid w:val="00A241E0"/>
    <w:rsid w:val="00A249C6"/>
    <w:rsid w:val="00A24A83"/>
    <w:rsid w:val="00A25250"/>
    <w:rsid w:val="00A2550C"/>
    <w:rsid w:val="00A26620"/>
    <w:rsid w:val="00A26C9E"/>
    <w:rsid w:val="00A271E7"/>
    <w:rsid w:val="00A27351"/>
    <w:rsid w:val="00A274BD"/>
    <w:rsid w:val="00A277C0"/>
    <w:rsid w:val="00A27DBE"/>
    <w:rsid w:val="00A304B2"/>
    <w:rsid w:val="00A3173A"/>
    <w:rsid w:val="00A31DC9"/>
    <w:rsid w:val="00A3267A"/>
    <w:rsid w:val="00A32929"/>
    <w:rsid w:val="00A32EEC"/>
    <w:rsid w:val="00A337B2"/>
    <w:rsid w:val="00A33B80"/>
    <w:rsid w:val="00A3404D"/>
    <w:rsid w:val="00A345A7"/>
    <w:rsid w:val="00A348B0"/>
    <w:rsid w:val="00A34AFC"/>
    <w:rsid w:val="00A3522D"/>
    <w:rsid w:val="00A3662D"/>
    <w:rsid w:val="00A36EF2"/>
    <w:rsid w:val="00A37DBE"/>
    <w:rsid w:val="00A400D6"/>
    <w:rsid w:val="00A40931"/>
    <w:rsid w:val="00A40D24"/>
    <w:rsid w:val="00A40DDF"/>
    <w:rsid w:val="00A414DF"/>
    <w:rsid w:val="00A42578"/>
    <w:rsid w:val="00A43164"/>
    <w:rsid w:val="00A43333"/>
    <w:rsid w:val="00A43E2F"/>
    <w:rsid w:val="00A43F18"/>
    <w:rsid w:val="00A43F62"/>
    <w:rsid w:val="00A43FF5"/>
    <w:rsid w:val="00A4428F"/>
    <w:rsid w:val="00A446A9"/>
    <w:rsid w:val="00A44928"/>
    <w:rsid w:val="00A44A8B"/>
    <w:rsid w:val="00A45496"/>
    <w:rsid w:val="00A46BA6"/>
    <w:rsid w:val="00A47744"/>
    <w:rsid w:val="00A502B2"/>
    <w:rsid w:val="00A50EC0"/>
    <w:rsid w:val="00A5104D"/>
    <w:rsid w:val="00A519C1"/>
    <w:rsid w:val="00A52018"/>
    <w:rsid w:val="00A5237F"/>
    <w:rsid w:val="00A526EB"/>
    <w:rsid w:val="00A52758"/>
    <w:rsid w:val="00A52FD7"/>
    <w:rsid w:val="00A5303B"/>
    <w:rsid w:val="00A533C6"/>
    <w:rsid w:val="00A540B4"/>
    <w:rsid w:val="00A547BC"/>
    <w:rsid w:val="00A54B47"/>
    <w:rsid w:val="00A55A1D"/>
    <w:rsid w:val="00A56D7A"/>
    <w:rsid w:val="00A571A8"/>
    <w:rsid w:val="00A60322"/>
    <w:rsid w:val="00A60FDD"/>
    <w:rsid w:val="00A61181"/>
    <w:rsid w:val="00A6146F"/>
    <w:rsid w:val="00A61F65"/>
    <w:rsid w:val="00A6277F"/>
    <w:rsid w:val="00A62B75"/>
    <w:rsid w:val="00A63005"/>
    <w:rsid w:val="00A63F6A"/>
    <w:rsid w:val="00A650F4"/>
    <w:rsid w:val="00A65984"/>
    <w:rsid w:val="00A65D1C"/>
    <w:rsid w:val="00A666EA"/>
    <w:rsid w:val="00A668E6"/>
    <w:rsid w:val="00A707C8"/>
    <w:rsid w:val="00A70973"/>
    <w:rsid w:val="00A70982"/>
    <w:rsid w:val="00A70984"/>
    <w:rsid w:val="00A710B4"/>
    <w:rsid w:val="00A71155"/>
    <w:rsid w:val="00A713D1"/>
    <w:rsid w:val="00A7197C"/>
    <w:rsid w:val="00A71A1A"/>
    <w:rsid w:val="00A71DD1"/>
    <w:rsid w:val="00A72367"/>
    <w:rsid w:val="00A72784"/>
    <w:rsid w:val="00A73A38"/>
    <w:rsid w:val="00A73A8A"/>
    <w:rsid w:val="00A73AC9"/>
    <w:rsid w:val="00A742D5"/>
    <w:rsid w:val="00A74827"/>
    <w:rsid w:val="00A74BBE"/>
    <w:rsid w:val="00A74E52"/>
    <w:rsid w:val="00A751B9"/>
    <w:rsid w:val="00A7520B"/>
    <w:rsid w:val="00A752CF"/>
    <w:rsid w:val="00A754E3"/>
    <w:rsid w:val="00A75922"/>
    <w:rsid w:val="00A75BDA"/>
    <w:rsid w:val="00A7619F"/>
    <w:rsid w:val="00A76626"/>
    <w:rsid w:val="00A76702"/>
    <w:rsid w:val="00A80012"/>
    <w:rsid w:val="00A80116"/>
    <w:rsid w:val="00A809D4"/>
    <w:rsid w:val="00A80A84"/>
    <w:rsid w:val="00A821A4"/>
    <w:rsid w:val="00A82514"/>
    <w:rsid w:val="00A82CB2"/>
    <w:rsid w:val="00A82E53"/>
    <w:rsid w:val="00A840A6"/>
    <w:rsid w:val="00A8496E"/>
    <w:rsid w:val="00A85102"/>
    <w:rsid w:val="00A8514A"/>
    <w:rsid w:val="00A85361"/>
    <w:rsid w:val="00A85AFC"/>
    <w:rsid w:val="00A85BAE"/>
    <w:rsid w:val="00A868F5"/>
    <w:rsid w:val="00A86D03"/>
    <w:rsid w:val="00A873BC"/>
    <w:rsid w:val="00A87911"/>
    <w:rsid w:val="00A90405"/>
    <w:rsid w:val="00A907EC"/>
    <w:rsid w:val="00A90BF5"/>
    <w:rsid w:val="00A90D57"/>
    <w:rsid w:val="00A90EE8"/>
    <w:rsid w:val="00A91133"/>
    <w:rsid w:val="00A91339"/>
    <w:rsid w:val="00A9167B"/>
    <w:rsid w:val="00A91B1E"/>
    <w:rsid w:val="00A920DD"/>
    <w:rsid w:val="00A92A40"/>
    <w:rsid w:val="00A92E51"/>
    <w:rsid w:val="00A948BE"/>
    <w:rsid w:val="00A94DFD"/>
    <w:rsid w:val="00A95DA4"/>
    <w:rsid w:val="00A95FE3"/>
    <w:rsid w:val="00A964F1"/>
    <w:rsid w:val="00A96932"/>
    <w:rsid w:val="00A96A45"/>
    <w:rsid w:val="00A97428"/>
    <w:rsid w:val="00A97947"/>
    <w:rsid w:val="00AA0E05"/>
    <w:rsid w:val="00AA0E9A"/>
    <w:rsid w:val="00AA113D"/>
    <w:rsid w:val="00AA1591"/>
    <w:rsid w:val="00AA15EB"/>
    <w:rsid w:val="00AA1EA0"/>
    <w:rsid w:val="00AA24C3"/>
    <w:rsid w:val="00AA350B"/>
    <w:rsid w:val="00AA360D"/>
    <w:rsid w:val="00AA3D3E"/>
    <w:rsid w:val="00AA3D64"/>
    <w:rsid w:val="00AA49AB"/>
    <w:rsid w:val="00AA4AE9"/>
    <w:rsid w:val="00AA4C72"/>
    <w:rsid w:val="00AA4ED8"/>
    <w:rsid w:val="00AA4EEE"/>
    <w:rsid w:val="00AA4FB7"/>
    <w:rsid w:val="00AA665D"/>
    <w:rsid w:val="00AA66AC"/>
    <w:rsid w:val="00AA69C5"/>
    <w:rsid w:val="00AA7483"/>
    <w:rsid w:val="00AB033F"/>
    <w:rsid w:val="00AB0351"/>
    <w:rsid w:val="00AB0CC6"/>
    <w:rsid w:val="00AB136A"/>
    <w:rsid w:val="00AB15BB"/>
    <w:rsid w:val="00AB190B"/>
    <w:rsid w:val="00AB1A94"/>
    <w:rsid w:val="00AB2239"/>
    <w:rsid w:val="00AB4285"/>
    <w:rsid w:val="00AB456A"/>
    <w:rsid w:val="00AB51C3"/>
    <w:rsid w:val="00AB5D12"/>
    <w:rsid w:val="00AB5E8B"/>
    <w:rsid w:val="00AB7C68"/>
    <w:rsid w:val="00AC050A"/>
    <w:rsid w:val="00AC08CA"/>
    <w:rsid w:val="00AC19A4"/>
    <w:rsid w:val="00AC1AC9"/>
    <w:rsid w:val="00AC2130"/>
    <w:rsid w:val="00AC2AEC"/>
    <w:rsid w:val="00AC399B"/>
    <w:rsid w:val="00AC3E32"/>
    <w:rsid w:val="00AC48E5"/>
    <w:rsid w:val="00AC4F9E"/>
    <w:rsid w:val="00AC51F0"/>
    <w:rsid w:val="00AC56DB"/>
    <w:rsid w:val="00AC5808"/>
    <w:rsid w:val="00AC5FA5"/>
    <w:rsid w:val="00AC634D"/>
    <w:rsid w:val="00AC721F"/>
    <w:rsid w:val="00AC77BA"/>
    <w:rsid w:val="00AD03F4"/>
    <w:rsid w:val="00AD0B7E"/>
    <w:rsid w:val="00AD0F7F"/>
    <w:rsid w:val="00AD1567"/>
    <w:rsid w:val="00AD1602"/>
    <w:rsid w:val="00AD2183"/>
    <w:rsid w:val="00AD21C3"/>
    <w:rsid w:val="00AD221E"/>
    <w:rsid w:val="00AD2BBD"/>
    <w:rsid w:val="00AD2F89"/>
    <w:rsid w:val="00AD3342"/>
    <w:rsid w:val="00AD3FB6"/>
    <w:rsid w:val="00AD4686"/>
    <w:rsid w:val="00AD5464"/>
    <w:rsid w:val="00AD5C4A"/>
    <w:rsid w:val="00AD6396"/>
    <w:rsid w:val="00AD6A5C"/>
    <w:rsid w:val="00AD6C1E"/>
    <w:rsid w:val="00AD6D23"/>
    <w:rsid w:val="00AD709F"/>
    <w:rsid w:val="00AD7403"/>
    <w:rsid w:val="00AD7A24"/>
    <w:rsid w:val="00AE11D3"/>
    <w:rsid w:val="00AE1A03"/>
    <w:rsid w:val="00AE1D72"/>
    <w:rsid w:val="00AE2717"/>
    <w:rsid w:val="00AE2E78"/>
    <w:rsid w:val="00AE3992"/>
    <w:rsid w:val="00AE438E"/>
    <w:rsid w:val="00AE4747"/>
    <w:rsid w:val="00AE49D0"/>
    <w:rsid w:val="00AE4E4A"/>
    <w:rsid w:val="00AE583C"/>
    <w:rsid w:val="00AE6C6C"/>
    <w:rsid w:val="00AE748D"/>
    <w:rsid w:val="00AF053C"/>
    <w:rsid w:val="00AF135F"/>
    <w:rsid w:val="00AF1D2A"/>
    <w:rsid w:val="00AF1E26"/>
    <w:rsid w:val="00AF27A0"/>
    <w:rsid w:val="00AF2DC5"/>
    <w:rsid w:val="00AF2DDF"/>
    <w:rsid w:val="00AF304F"/>
    <w:rsid w:val="00AF30A3"/>
    <w:rsid w:val="00AF3122"/>
    <w:rsid w:val="00AF39DA"/>
    <w:rsid w:val="00AF4120"/>
    <w:rsid w:val="00AF4223"/>
    <w:rsid w:val="00AF53AE"/>
    <w:rsid w:val="00AF5720"/>
    <w:rsid w:val="00AF7591"/>
    <w:rsid w:val="00AF7D8D"/>
    <w:rsid w:val="00B001E8"/>
    <w:rsid w:val="00B00B60"/>
    <w:rsid w:val="00B01289"/>
    <w:rsid w:val="00B01500"/>
    <w:rsid w:val="00B0379E"/>
    <w:rsid w:val="00B03949"/>
    <w:rsid w:val="00B03A54"/>
    <w:rsid w:val="00B03AE7"/>
    <w:rsid w:val="00B05336"/>
    <w:rsid w:val="00B05929"/>
    <w:rsid w:val="00B060AB"/>
    <w:rsid w:val="00B064D4"/>
    <w:rsid w:val="00B073DB"/>
    <w:rsid w:val="00B07A70"/>
    <w:rsid w:val="00B101ED"/>
    <w:rsid w:val="00B105FE"/>
    <w:rsid w:val="00B118E0"/>
    <w:rsid w:val="00B12BE5"/>
    <w:rsid w:val="00B134B5"/>
    <w:rsid w:val="00B13AE1"/>
    <w:rsid w:val="00B14C54"/>
    <w:rsid w:val="00B14D2B"/>
    <w:rsid w:val="00B15121"/>
    <w:rsid w:val="00B15214"/>
    <w:rsid w:val="00B15A0E"/>
    <w:rsid w:val="00B15D86"/>
    <w:rsid w:val="00B15E06"/>
    <w:rsid w:val="00B16945"/>
    <w:rsid w:val="00B1791C"/>
    <w:rsid w:val="00B17B40"/>
    <w:rsid w:val="00B200A4"/>
    <w:rsid w:val="00B20115"/>
    <w:rsid w:val="00B205E6"/>
    <w:rsid w:val="00B20F20"/>
    <w:rsid w:val="00B21063"/>
    <w:rsid w:val="00B21FD0"/>
    <w:rsid w:val="00B227DD"/>
    <w:rsid w:val="00B23144"/>
    <w:rsid w:val="00B24E5B"/>
    <w:rsid w:val="00B2637E"/>
    <w:rsid w:val="00B26879"/>
    <w:rsid w:val="00B26D1D"/>
    <w:rsid w:val="00B27128"/>
    <w:rsid w:val="00B273F1"/>
    <w:rsid w:val="00B27D71"/>
    <w:rsid w:val="00B27E30"/>
    <w:rsid w:val="00B30A5E"/>
    <w:rsid w:val="00B30B76"/>
    <w:rsid w:val="00B30EDA"/>
    <w:rsid w:val="00B3124F"/>
    <w:rsid w:val="00B312DC"/>
    <w:rsid w:val="00B319D3"/>
    <w:rsid w:val="00B3328E"/>
    <w:rsid w:val="00B33C78"/>
    <w:rsid w:val="00B33F19"/>
    <w:rsid w:val="00B34F52"/>
    <w:rsid w:val="00B353E9"/>
    <w:rsid w:val="00B35C50"/>
    <w:rsid w:val="00B35D6A"/>
    <w:rsid w:val="00B372DE"/>
    <w:rsid w:val="00B37E86"/>
    <w:rsid w:val="00B37FC3"/>
    <w:rsid w:val="00B41635"/>
    <w:rsid w:val="00B41CBC"/>
    <w:rsid w:val="00B425C9"/>
    <w:rsid w:val="00B4295E"/>
    <w:rsid w:val="00B42B1C"/>
    <w:rsid w:val="00B42DE3"/>
    <w:rsid w:val="00B4301B"/>
    <w:rsid w:val="00B43561"/>
    <w:rsid w:val="00B43598"/>
    <w:rsid w:val="00B43D2F"/>
    <w:rsid w:val="00B44DA7"/>
    <w:rsid w:val="00B45373"/>
    <w:rsid w:val="00B454AB"/>
    <w:rsid w:val="00B45A1C"/>
    <w:rsid w:val="00B45A59"/>
    <w:rsid w:val="00B4627E"/>
    <w:rsid w:val="00B47C99"/>
    <w:rsid w:val="00B50205"/>
    <w:rsid w:val="00B51F50"/>
    <w:rsid w:val="00B52133"/>
    <w:rsid w:val="00B52467"/>
    <w:rsid w:val="00B528F6"/>
    <w:rsid w:val="00B52AE3"/>
    <w:rsid w:val="00B52C99"/>
    <w:rsid w:val="00B52D0B"/>
    <w:rsid w:val="00B52E25"/>
    <w:rsid w:val="00B5334F"/>
    <w:rsid w:val="00B53E3F"/>
    <w:rsid w:val="00B54142"/>
    <w:rsid w:val="00B545EF"/>
    <w:rsid w:val="00B54726"/>
    <w:rsid w:val="00B560FB"/>
    <w:rsid w:val="00B57CE2"/>
    <w:rsid w:val="00B57E8E"/>
    <w:rsid w:val="00B57EE6"/>
    <w:rsid w:val="00B60CBA"/>
    <w:rsid w:val="00B60DB1"/>
    <w:rsid w:val="00B61310"/>
    <w:rsid w:val="00B622D8"/>
    <w:rsid w:val="00B623C7"/>
    <w:rsid w:val="00B63454"/>
    <w:rsid w:val="00B635FF"/>
    <w:rsid w:val="00B63FD9"/>
    <w:rsid w:val="00B641CC"/>
    <w:rsid w:val="00B64738"/>
    <w:rsid w:val="00B6487D"/>
    <w:rsid w:val="00B64C6C"/>
    <w:rsid w:val="00B65ED9"/>
    <w:rsid w:val="00B66727"/>
    <w:rsid w:val="00B66E65"/>
    <w:rsid w:val="00B70170"/>
    <w:rsid w:val="00B701C2"/>
    <w:rsid w:val="00B70340"/>
    <w:rsid w:val="00B716B5"/>
    <w:rsid w:val="00B71B23"/>
    <w:rsid w:val="00B725F0"/>
    <w:rsid w:val="00B729A9"/>
    <w:rsid w:val="00B72ED6"/>
    <w:rsid w:val="00B72F2C"/>
    <w:rsid w:val="00B74300"/>
    <w:rsid w:val="00B75407"/>
    <w:rsid w:val="00B7550D"/>
    <w:rsid w:val="00B7571E"/>
    <w:rsid w:val="00B75803"/>
    <w:rsid w:val="00B75FBA"/>
    <w:rsid w:val="00B76684"/>
    <w:rsid w:val="00B7677D"/>
    <w:rsid w:val="00B775D2"/>
    <w:rsid w:val="00B77B7B"/>
    <w:rsid w:val="00B8073B"/>
    <w:rsid w:val="00B809BF"/>
    <w:rsid w:val="00B80B4E"/>
    <w:rsid w:val="00B811CE"/>
    <w:rsid w:val="00B8201C"/>
    <w:rsid w:val="00B827D5"/>
    <w:rsid w:val="00B8337D"/>
    <w:rsid w:val="00B83E2E"/>
    <w:rsid w:val="00B8490A"/>
    <w:rsid w:val="00B853F6"/>
    <w:rsid w:val="00B8596E"/>
    <w:rsid w:val="00B862AF"/>
    <w:rsid w:val="00B8636E"/>
    <w:rsid w:val="00B86647"/>
    <w:rsid w:val="00B86906"/>
    <w:rsid w:val="00B8750C"/>
    <w:rsid w:val="00B9011B"/>
    <w:rsid w:val="00B90398"/>
    <w:rsid w:val="00B907D4"/>
    <w:rsid w:val="00B918D9"/>
    <w:rsid w:val="00B92FC5"/>
    <w:rsid w:val="00B937FC"/>
    <w:rsid w:val="00B942A9"/>
    <w:rsid w:val="00B947BC"/>
    <w:rsid w:val="00B94954"/>
    <w:rsid w:val="00B94C6B"/>
    <w:rsid w:val="00B94FD3"/>
    <w:rsid w:val="00B95856"/>
    <w:rsid w:val="00B95E00"/>
    <w:rsid w:val="00B97088"/>
    <w:rsid w:val="00B973EB"/>
    <w:rsid w:val="00B97840"/>
    <w:rsid w:val="00B978BA"/>
    <w:rsid w:val="00BA0428"/>
    <w:rsid w:val="00BA053A"/>
    <w:rsid w:val="00BA1A41"/>
    <w:rsid w:val="00BA2020"/>
    <w:rsid w:val="00BA2702"/>
    <w:rsid w:val="00BA27F1"/>
    <w:rsid w:val="00BA2A50"/>
    <w:rsid w:val="00BA3773"/>
    <w:rsid w:val="00BA3BE9"/>
    <w:rsid w:val="00BA455D"/>
    <w:rsid w:val="00BA55AE"/>
    <w:rsid w:val="00BA5BB6"/>
    <w:rsid w:val="00BA653D"/>
    <w:rsid w:val="00BA6AFB"/>
    <w:rsid w:val="00BA6F2D"/>
    <w:rsid w:val="00BA7142"/>
    <w:rsid w:val="00BB0B02"/>
    <w:rsid w:val="00BB0DF8"/>
    <w:rsid w:val="00BB0E30"/>
    <w:rsid w:val="00BB1CDC"/>
    <w:rsid w:val="00BB1DE8"/>
    <w:rsid w:val="00BB2302"/>
    <w:rsid w:val="00BB2510"/>
    <w:rsid w:val="00BB306B"/>
    <w:rsid w:val="00BB3530"/>
    <w:rsid w:val="00BB358D"/>
    <w:rsid w:val="00BB3693"/>
    <w:rsid w:val="00BB4117"/>
    <w:rsid w:val="00BB436C"/>
    <w:rsid w:val="00BB4652"/>
    <w:rsid w:val="00BB49A1"/>
    <w:rsid w:val="00BB4F2E"/>
    <w:rsid w:val="00BB5525"/>
    <w:rsid w:val="00BB5923"/>
    <w:rsid w:val="00BB5F0E"/>
    <w:rsid w:val="00BB6270"/>
    <w:rsid w:val="00BB6700"/>
    <w:rsid w:val="00BB6D81"/>
    <w:rsid w:val="00BB70AC"/>
    <w:rsid w:val="00BB7612"/>
    <w:rsid w:val="00BB7975"/>
    <w:rsid w:val="00BC0AED"/>
    <w:rsid w:val="00BC0BCF"/>
    <w:rsid w:val="00BC1304"/>
    <w:rsid w:val="00BC179F"/>
    <w:rsid w:val="00BC2022"/>
    <w:rsid w:val="00BC264C"/>
    <w:rsid w:val="00BC2DF6"/>
    <w:rsid w:val="00BC326B"/>
    <w:rsid w:val="00BC3EBF"/>
    <w:rsid w:val="00BC41BF"/>
    <w:rsid w:val="00BC4562"/>
    <w:rsid w:val="00BC4FC3"/>
    <w:rsid w:val="00BC51D4"/>
    <w:rsid w:val="00BC62CE"/>
    <w:rsid w:val="00BC639C"/>
    <w:rsid w:val="00BC69BE"/>
    <w:rsid w:val="00BC7B1B"/>
    <w:rsid w:val="00BC7ECA"/>
    <w:rsid w:val="00BD0153"/>
    <w:rsid w:val="00BD0467"/>
    <w:rsid w:val="00BD07AC"/>
    <w:rsid w:val="00BD0B32"/>
    <w:rsid w:val="00BD1A97"/>
    <w:rsid w:val="00BD1AC3"/>
    <w:rsid w:val="00BD21AB"/>
    <w:rsid w:val="00BD2214"/>
    <w:rsid w:val="00BD2393"/>
    <w:rsid w:val="00BD23BF"/>
    <w:rsid w:val="00BD2463"/>
    <w:rsid w:val="00BD2D18"/>
    <w:rsid w:val="00BD3108"/>
    <w:rsid w:val="00BD3648"/>
    <w:rsid w:val="00BD4542"/>
    <w:rsid w:val="00BD4809"/>
    <w:rsid w:val="00BD4BFE"/>
    <w:rsid w:val="00BD4ECA"/>
    <w:rsid w:val="00BD4F2A"/>
    <w:rsid w:val="00BD525F"/>
    <w:rsid w:val="00BD5808"/>
    <w:rsid w:val="00BD589A"/>
    <w:rsid w:val="00BD60D7"/>
    <w:rsid w:val="00BD683B"/>
    <w:rsid w:val="00BD6C0B"/>
    <w:rsid w:val="00BD7326"/>
    <w:rsid w:val="00BD75F5"/>
    <w:rsid w:val="00BD7676"/>
    <w:rsid w:val="00BE0402"/>
    <w:rsid w:val="00BE186F"/>
    <w:rsid w:val="00BE1D00"/>
    <w:rsid w:val="00BE2C85"/>
    <w:rsid w:val="00BE4370"/>
    <w:rsid w:val="00BE4587"/>
    <w:rsid w:val="00BE54DF"/>
    <w:rsid w:val="00BE5531"/>
    <w:rsid w:val="00BE5A09"/>
    <w:rsid w:val="00BE738F"/>
    <w:rsid w:val="00BF13DE"/>
    <w:rsid w:val="00BF2284"/>
    <w:rsid w:val="00BF2494"/>
    <w:rsid w:val="00BF2C99"/>
    <w:rsid w:val="00BF2CCD"/>
    <w:rsid w:val="00BF3B3A"/>
    <w:rsid w:val="00BF525A"/>
    <w:rsid w:val="00BF5F82"/>
    <w:rsid w:val="00BF69DD"/>
    <w:rsid w:val="00BF7591"/>
    <w:rsid w:val="00C005A4"/>
    <w:rsid w:val="00C00E29"/>
    <w:rsid w:val="00C01284"/>
    <w:rsid w:val="00C014D3"/>
    <w:rsid w:val="00C014E4"/>
    <w:rsid w:val="00C017A1"/>
    <w:rsid w:val="00C02440"/>
    <w:rsid w:val="00C02D8C"/>
    <w:rsid w:val="00C036D8"/>
    <w:rsid w:val="00C03955"/>
    <w:rsid w:val="00C0487D"/>
    <w:rsid w:val="00C05997"/>
    <w:rsid w:val="00C06491"/>
    <w:rsid w:val="00C06721"/>
    <w:rsid w:val="00C074B7"/>
    <w:rsid w:val="00C10231"/>
    <w:rsid w:val="00C107D9"/>
    <w:rsid w:val="00C1107F"/>
    <w:rsid w:val="00C11376"/>
    <w:rsid w:val="00C11661"/>
    <w:rsid w:val="00C11C11"/>
    <w:rsid w:val="00C127D7"/>
    <w:rsid w:val="00C12C50"/>
    <w:rsid w:val="00C133B4"/>
    <w:rsid w:val="00C136F8"/>
    <w:rsid w:val="00C142DE"/>
    <w:rsid w:val="00C147D3"/>
    <w:rsid w:val="00C14B88"/>
    <w:rsid w:val="00C14B8B"/>
    <w:rsid w:val="00C14EEA"/>
    <w:rsid w:val="00C156E3"/>
    <w:rsid w:val="00C16942"/>
    <w:rsid w:val="00C1722F"/>
    <w:rsid w:val="00C17D1D"/>
    <w:rsid w:val="00C20059"/>
    <w:rsid w:val="00C206CD"/>
    <w:rsid w:val="00C20A98"/>
    <w:rsid w:val="00C21564"/>
    <w:rsid w:val="00C21F21"/>
    <w:rsid w:val="00C22A5A"/>
    <w:rsid w:val="00C22F09"/>
    <w:rsid w:val="00C22F98"/>
    <w:rsid w:val="00C244FA"/>
    <w:rsid w:val="00C249E2"/>
    <w:rsid w:val="00C24CD0"/>
    <w:rsid w:val="00C2539D"/>
    <w:rsid w:val="00C253AC"/>
    <w:rsid w:val="00C25D5F"/>
    <w:rsid w:val="00C26322"/>
    <w:rsid w:val="00C26635"/>
    <w:rsid w:val="00C267F3"/>
    <w:rsid w:val="00C26DAF"/>
    <w:rsid w:val="00C275DA"/>
    <w:rsid w:val="00C27A28"/>
    <w:rsid w:val="00C3019D"/>
    <w:rsid w:val="00C3053D"/>
    <w:rsid w:val="00C30EEB"/>
    <w:rsid w:val="00C31594"/>
    <w:rsid w:val="00C321A4"/>
    <w:rsid w:val="00C32F0B"/>
    <w:rsid w:val="00C3301E"/>
    <w:rsid w:val="00C33422"/>
    <w:rsid w:val="00C33AEF"/>
    <w:rsid w:val="00C33E72"/>
    <w:rsid w:val="00C343CA"/>
    <w:rsid w:val="00C344F5"/>
    <w:rsid w:val="00C3495D"/>
    <w:rsid w:val="00C34FF5"/>
    <w:rsid w:val="00C358DC"/>
    <w:rsid w:val="00C359CD"/>
    <w:rsid w:val="00C35E9F"/>
    <w:rsid w:val="00C36CE4"/>
    <w:rsid w:val="00C3786C"/>
    <w:rsid w:val="00C4003E"/>
    <w:rsid w:val="00C404D4"/>
    <w:rsid w:val="00C40BFE"/>
    <w:rsid w:val="00C40CE9"/>
    <w:rsid w:val="00C40F7F"/>
    <w:rsid w:val="00C41575"/>
    <w:rsid w:val="00C41759"/>
    <w:rsid w:val="00C41A6B"/>
    <w:rsid w:val="00C4441A"/>
    <w:rsid w:val="00C4493B"/>
    <w:rsid w:val="00C44B4E"/>
    <w:rsid w:val="00C44F74"/>
    <w:rsid w:val="00C45CA8"/>
    <w:rsid w:val="00C4607D"/>
    <w:rsid w:val="00C4723A"/>
    <w:rsid w:val="00C5013E"/>
    <w:rsid w:val="00C50327"/>
    <w:rsid w:val="00C50694"/>
    <w:rsid w:val="00C51241"/>
    <w:rsid w:val="00C51562"/>
    <w:rsid w:val="00C51674"/>
    <w:rsid w:val="00C52A7D"/>
    <w:rsid w:val="00C52B76"/>
    <w:rsid w:val="00C52C7E"/>
    <w:rsid w:val="00C52D09"/>
    <w:rsid w:val="00C533D7"/>
    <w:rsid w:val="00C53515"/>
    <w:rsid w:val="00C54AE3"/>
    <w:rsid w:val="00C54CDF"/>
    <w:rsid w:val="00C5503C"/>
    <w:rsid w:val="00C5575C"/>
    <w:rsid w:val="00C55B06"/>
    <w:rsid w:val="00C56CDA"/>
    <w:rsid w:val="00C5740B"/>
    <w:rsid w:val="00C57B18"/>
    <w:rsid w:val="00C57CBE"/>
    <w:rsid w:val="00C6048E"/>
    <w:rsid w:val="00C61A8A"/>
    <w:rsid w:val="00C61BC9"/>
    <w:rsid w:val="00C6201A"/>
    <w:rsid w:val="00C63BD7"/>
    <w:rsid w:val="00C6425F"/>
    <w:rsid w:val="00C64A6B"/>
    <w:rsid w:val="00C64F79"/>
    <w:rsid w:val="00C653F6"/>
    <w:rsid w:val="00C65916"/>
    <w:rsid w:val="00C65C63"/>
    <w:rsid w:val="00C66756"/>
    <w:rsid w:val="00C667CC"/>
    <w:rsid w:val="00C70632"/>
    <w:rsid w:val="00C706EB"/>
    <w:rsid w:val="00C714E8"/>
    <w:rsid w:val="00C71F5B"/>
    <w:rsid w:val="00C72060"/>
    <w:rsid w:val="00C724E0"/>
    <w:rsid w:val="00C72D80"/>
    <w:rsid w:val="00C72F00"/>
    <w:rsid w:val="00C73C27"/>
    <w:rsid w:val="00C73E1D"/>
    <w:rsid w:val="00C7421A"/>
    <w:rsid w:val="00C75883"/>
    <w:rsid w:val="00C76247"/>
    <w:rsid w:val="00C76565"/>
    <w:rsid w:val="00C76F82"/>
    <w:rsid w:val="00C770F3"/>
    <w:rsid w:val="00C8027E"/>
    <w:rsid w:val="00C81A6F"/>
    <w:rsid w:val="00C81D9F"/>
    <w:rsid w:val="00C8256D"/>
    <w:rsid w:val="00C82D4B"/>
    <w:rsid w:val="00C83679"/>
    <w:rsid w:val="00C83B4E"/>
    <w:rsid w:val="00C83F04"/>
    <w:rsid w:val="00C8485B"/>
    <w:rsid w:val="00C849CD"/>
    <w:rsid w:val="00C84ABE"/>
    <w:rsid w:val="00C84DDA"/>
    <w:rsid w:val="00C85CD3"/>
    <w:rsid w:val="00C85EA7"/>
    <w:rsid w:val="00C86A67"/>
    <w:rsid w:val="00C8745E"/>
    <w:rsid w:val="00C876EC"/>
    <w:rsid w:val="00C87F62"/>
    <w:rsid w:val="00C900B1"/>
    <w:rsid w:val="00C9230F"/>
    <w:rsid w:val="00C9307D"/>
    <w:rsid w:val="00C93219"/>
    <w:rsid w:val="00C937B1"/>
    <w:rsid w:val="00C93826"/>
    <w:rsid w:val="00C94611"/>
    <w:rsid w:val="00C9471E"/>
    <w:rsid w:val="00C95558"/>
    <w:rsid w:val="00C95E15"/>
    <w:rsid w:val="00C96405"/>
    <w:rsid w:val="00C967B8"/>
    <w:rsid w:val="00C9695F"/>
    <w:rsid w:val="00C97586"/>
    <w:rsid w:val="00CA014F"/>
    <w:rsid w:val="00CA089F"/>
    <w:rsid w:val="00CA123C"/>
    <w:rsid w:val="00CA131F"/>
    <w:rsid w:val="00CA14A9"/>
    <w:rsid w:val="00CA1511"/>
    <w:rsid w:val="00CA17CD"/>
    <w:rsid w:val="00CA1CB8"/>
    <w:rsid w:val="00CA1E19"/>
    <w:rsid w:val="00CA2452"/>
    <w:rsid w:val="00CA2653"/>
    <w:rsid w:val="00CA2B1D"/>
    <w:rsid w:val="00CA2ED4"/>
    <w:rsid w:val="00CA2EF6"/>
    <w:rsid w:val="00CA3747"/>
    <w:rsid w:val="00CA3AFD"/>
    <w:rsid w:val="00CA40BF"/>
    <w:rsid w:val="00CA458A"/>
    <w:rsid w:val="00CA4AB3"/>
    <w:rsid w:val="00CA50E6"/>
    <w:rsid w:val="00CA5566"/>
    <w:rsid w:val="00CA55EC"/>
    <w:rsid w:val="00CA7AAE"/>
    <w:rsid w:val="00CA7BC8"/>
    <w:rsid w:val="00CB007B"/>
    <w:rsid w:val="00CB01C0"/>
    <w:rsid w:val="00CB045E"/>
    <w:rsid w:val="00CB0F5A"/>
    <w:rsid w:val="00CB144D"/>
    <w:rsid w:val="00CB1F25"/>
    <w:rsid w:val="00CB21EF"/>
    <w:rsid w:val="00CB3053"/>
    <w:rsid w:val="00CB3104"/>
    <w:rsid w:val="00CB316A"/>
    <w:rsid w:val="00CB4C10"/>
    <w:rsid w:val="00CB4C7F"/>
    <w:rsid w:val="00CB5404"/>
    <w:rsid w:val="00CB6156"/>
    <w:rsid w:val="00CB6370"/>
    <w:rsid w:val="00CB6F49"/>
    <w:rsid w:val="00CB7C21"/>
    <w:rsid w:val="00CC0439"/>
    <w:rsid w:val="00CC207A"/>
    <w:rsid w:val="00CC2199"/>
    <w:rsid w:val="00CC258C"/>
    <w:rsid w:val="00CC4718"/>
    <w:rsid w:val="00CC4E60"/>
    <w:rsid w:val="00CC4F38"/>
    <w:rsid w:val="00CC5411"/>
    <w:rsid w:val="00CC57F1"/>
    <w:rsid w:val="00CC5913"/>
    <w:rsid w:val="00CC7154"/>
    <w:rsid w:val="00CC71C6"/>
    <w:rsid w:val="00CC7AC8"/>
    <w:rsid w:val="00CD04D9"/>
    <w:rsid w:val="00CD050D"/>
    <w:rsid w:val="00CD1333"/>
    <w:rsid w:val="00CD2459"/>
    <w:rsid w:val="00CD2ACB"/>
    <w:rsid w:val="00CD2E08"/>
    <w:rsid w:val="00CD3166"/>
    <w:rsid w:val="00CD31A2"/>
    <w:rsid w:val="00CD40DF"/>
    <w:rsid w:val="00CD54BD"/>
    <w:rsid w:val="00CD5768"/>
    <w:rsid w:val="00CD62DE"/>
    <w:rsid w:val="00CD6FF3"/>
    <w:rsid w:val="00CD70C7"/>
    <w:rsid w:val="00CD726E"/>
    <w:rsid w:val="00CD7850"/>
    <w:rsid w:val="00CE01D4"/>
    <w:rsid w:val="00CE1443"/>
    <w:rsid w:val="00CE19E9"/>
    <w:rsid w:val="00CE1C37"/>
    <w:rsid w:val="00CE1F48"/>
    <w:rsid w:val="00CE1FAC"/>
    <w:rsid w:val="00CE2B48"/>
    <w:rsid w:val="00CE3002"/>
    <w:rsid w:val="00CE37F3"/>
    <w:rsid w:val="00CE3F74"/>
    <w:rsid w:val="00CE439C"/>
    <w:rsid w:val="00CE44E9"/>
    <w:rsid w:val="00CE5356"/>
    <w:rsid w:val="00CE5496"/>
    <w:rsid w:val="00CE5AD9"/>
    <w:rsid w:val="00CE63FE"/>
    <w:rsid w:val="00CE6BF0"/>
    <w:rsid w:val="00CE7819"/>
    <w:rsid w:val="00CE79A2"/>
    <w:rsid w:val="00CE7AD6"/>
    <w:rsid w:val="00CF03DD"/>
    <w:rsid w:val="00CF03EE"/>
    <w:rsid w:val="00CF191E"/>
    <w:rsid w:val="00CF254F"/>
    <w:rsid w:val="00CF27E0"/>
    <w:rsid w:val="00CF280A"/>
    <w:rsid w:val="00CF28CF"/>
    <w:rsid w:val="00CF2921"/>
    <w:rsid w:val="00CF2A1C"/>
    <w:rsid w:val="00CF2B6A"/>
    <w:rsid w:val="00CF2BE2"/>
    <w:rsid w:val="00CF35B4"/>
    <w:rsid w:val="00CF374F"/>
    <w:rsid w:val="00CF3FDF"/>
    <w:rsid w:val="00CF41E2"/>
    <w:rsid w:val="00CF45FE"/>
    <w:rsid w:val="00CF466E"/>
    <w:rsid w:val="00CF4949"/>
    <w:rsid w:val="00CF5701"/>
    <w:rsid w:val="00CF5E3F"/>
    <w:rsid w:val="00CF6A97"/>
    <w:rsid w:val="00CF6B7B"/>
    <w:rsid w:val="00CF6BD4"/>
    <w:rsid w:val="00CF7720"/>
    <w:rsid w:val="00CF79C6"/>
    <w:rsid w:val="00CF7D9A"/>
    <w:rsid w:val="00D007C6"/>
    <w:rsid w:val="00D013E7"/>
    <w:rsid w:val="00D01613"/>
    <w:rsid w:val="00D01C36"/>
    <w:rsid w:val="00D02F33"/>
    <w:rsid w:val="00D0315F"/>
    <w:rsid w:val="00D032A3"/>
    <w:rsid w:val="00D038A1"/>
    <w:rsid w:val="00D04940"/>
    <w:rsid w:val="00D05E15"/>
    <w:rsid w:val="00D061D6"/>
    <w:rsid w:val="00D06837"/>
    <w:rsid w:val="00D06B67"/>
    <w:rsid w:val="00D075C8"/>
    <w:rsid w:val="00D0774B"/>
    <w:rsid w:val="00D100A0"/>
    <w:rsid w:val="00D113CA"/>
    <w:rsid w:val="00D11506"/>
    <w:rsid w:val="00D1154D"/>
    <w:rsid w:val="00D11A4B"/>
    <w:rsid w:val="00D12B8F"/>
    <w:rsid w:val="00D12C03"/>
    <w:rsid w:val="00D13651"/>
    <w:rsid w:val="00D13B71"/>
    <w:rsid w:val="00D14555"/>
    <w:rsid w:val="00D1493D"/>
    <w:rsid w:val="00D14C60"/>
    <w:rsid w:val="00D150AA"/>
    <w:rsid w:val="00D15F86"/>
    <w:rsid w:val="00D1659B"/>
    <w:rsid w:val="00D173EB"/>
    <w:rsid w:val="00D17708"/>
    <w:rsid w:val="00D17945"/>
    <w:rsid w:val="00D17A67"/>
    <w:rsid w:val="00D20261"/>
    <w:rsid w:val="00D20305"/>
    <w:rsid w:val="00D203AF"/>
    <w:rsid w:val="00D204C4"/>
    <w:rsid w:val="00D206F2"/>
    <w:rsid w:val="00D20F49"/>
    <w:rsid w:val="00D2126E"/>
    <w:rsid w:val="00D224AD"/>
    <w:rsid w:val="00D231EF"/>
    <w:rsid w:val="00D24000"/>
    <w:rsid w:val="00D24369"/>
    <w:rsid w:val="00D247F4"/>
    <w:rsid w:val="00D24B0B"/>
    <w:rsid w:val="00D24BCA"/>
    <w:rsid w:val="00D25E04"/>
    <w:rsid w:val="00D25FA6"/>
    <w:rsid w:val="00D2663F"/>
    <w:rsid w:val="00D26CE2"/>
    <w:rsid w:val="00D26F0B"/>
    <w:rsid w:val="00D27226"/>
    <w:rsid w:val="00D277BE"/>
    <w:rsid w:val="00D278C4"/>
    <w:rsid w:val="00D27AA3"/>
    <w:rsid w:val="00D300FE"/>
    <w:rsid w:val="00D309C1"/>
    <w:rsid w:val="00D30DD3"/>
    <w:rsid w:val="00D31E4C"/>
    <w:rsid w:val="00D32498"/>
    <w:rsid w:val="00D324C9"/>
    <w:rsid w:val="00D3430F"/>
    <w:rsid w:val="00D34920"/>
    <w:rsid w:val="00D34D26"/>
    <w:rsid w:val="00D35233"/>
    <w:rsid w:val="00D357B0"/>
    <w:rsid w:val="00D367A0"/>
    <w:rsid w:val="00D367E4"/>
    <w:rsid w:val="00D36E20"/>
    <w:rsid w:val="00D406E5"/>
    <w:rsid w:val="00D40A8B"/>
    <w:rsid w:val="00D41DA1"/>
    <w:rsid w:val="00D42157"/>
    <w:rsid w:val="00D4226D"/>
    <w:rsid w:val="00D429DB"/>
    <w:rsid w:val="00D42ACF"/>
    <w:rsid w:val="00D441E4"/>
    <w:rsid w:val="00D4455A"/>
    <w:rsid w:val="00D44601"/>
    <w:rsid w:val="00D44CD6"/>
    <w:rsid w:val="00D4512C"/>
    <w:rsid w:val="00D4538A"/>
    <w:rsid w:val="00D4660A"/>
    <w:rsid w:val="00D46E4F"/>
    <w:rsid w:val="00D47DE8"/>
    <w:rsid w:val="00D47F19"/>
    <w:rsid w:val="00D50051"/>
    <w:rsid w:val="00D509AB"/>
    <w:rsid w:val="00D5106F"/>
    <w:rsid w:val="00D51071"/>
    <w:rsid w:val="00D51497"/>
    <w:rsid w:val="00D529A3"/>
    <w:rsid w:val="00D53894"/>
    <w:rsid w:val="00D548FA"/>
    <w:rsid w:val="00D54C81"/>
    <w:rsid w:val="00D56576"/>
    <w:rsid w:val="00D5668B"/>
    <w:rsid w:val="00D56A54"/>
    <w:rsid w:val="00D5799F"/>
    <w:rsid w:val="00D57DAE"/>
    <w:rsid w:val="00D602E4"/>
    <w:rsid w:val="00D60B5D"/>
    <w:rsid w:val="00D61186"/>
    <w:rsid w:val="00D61F6E"/>
    <w:rsid w:val="00D62696"/>
    <w:rsid w:val="00D62E5E"/>
    <w:rsid w:val="00D64CF3"/>
    <w:rsid w:val="00D65A2A"/>
    <w:rsid w:val="00D6624D"/>
    <w:rsid w:val="00D66413"/>
    <w:rsid w:val="00D667E4"/>
    <w:rsid w:val="00D66A3E"/>
    <w:rsid w:val="00D70113"/>
    <w:rsid w:val="00D70354"/>
    <w:rsid w:val="00D70788"/>
    <w:rsid w:val="00D70C2A"/>
    <w:rsid w:val="00D7211A"/>
    <w:rsid w:val="00D7251A"/>
    <w:rsid w:val="00D72799"/>
    <w:rsid w:val="00D72AD5"/>
    <w:rsid w:val="00D72FC5"/>
    <w:rsid w:val="00D73907"/>
    <w:rsid w:val="00D739B6"/>
    <w:rsid w:val="00D73BF8"/>
    <w:rsid w:val="00D74055"/>
    <w:rsid w:val="00D762E4"/>
    <w:rsid w:val="00D76C24"/>
    <w:rsid w:val="00D772E9"/>
    <w:rsid w:val="00D7772D"/>
    <w:rsid w:val="00D77B83"/>
    <w:rsid w:val="00D813FC"/>
    <w:rsid w:val="00D81A28"/>
    <w:rsid w:val="00D822F9"/>
    <w:rsid w:val="00D836B0"/>
    <w:rsid w:val="00D838F4"/>
    <w:rsid w:val="00D83CD9"/>
    <w:rsid w:val="00D843F4"/>
    <w:rsid w:val="00D8595E"/>
    <w:rsid w:val="00D864D3"/>
    <w:rsid w:val="00D869E1"/>
    <w:rsid w:val="00D86ABB"/>
    <w:rsid w:val="00D871A1"/>
    <w:rsid w:val="00D87B03"/>
    <w:rsid w:val="00D90CC6"/>
    <w:rsid w:val="00D91425"/>
    <w:rsid w:val="00D91C38"/>
    <w:rsid w:val="00D91C7A"/>
    <w:rsid w:val="00D92108"/>
    <w:rsid w:val="00D93869"/>
    <w:rsid w:val="00D93B47"/>
    <w:rsid w:val="00D94436"/>
    <w:rsid w:val="00D9454C"/>
    <w:rsid w:val="00D94E5A"/>
    <w:rsid w:val="00D94F8A"/>
    <w:rsid w:val="00D9553C"/>
    <w:rsid w:val="00D956DF"/>
    <w:rsid w:val="00D95C64"/>
    <w:rsid w:val="00D961A2"/>
    <w:rsid w:val="00D963F6"/>
    <w:rsid w:val="00D968C2"/>
    <w:rsid w:val="00D97131"/>
    <w:rsid w:val="00D975E4"/>
    <w:rsid w:val="00D97783"/>
    <w:rsid w:val="00D97D1A"/>
    <w:rsid w:val="00D97E73"/>
    <w:rsid w:val="00DA005C"/>
    <w:rsid w:val="00DA0434"/>
    <w:rsid w:val="00DA04A6"/>
    <w:rsid w:val="00DA0E66"/>
    <w:rsid w:val="00DA14A9"/>
    <w:rsid w:val="00DA266C"/>
    <w:rsid w:val="00DA378D"/>
    <w:rsid w:val="00DA382A"/>
    <w:rsid w:val="00DA52E6"/>
    <w:rsid w:val="00DA52EC"/>
    <w:rsid w:val="00DA6671"/>
    <w:rsid w:val="00DA6867"/>
    <w:rsid w:val="00DA797F"/>
    <w:rsid w:val="00DB22F9"/>
    <w:rsid w:val="00DB2A70"/>
    <w:rsid w:val="00DB2BE6"/>
    <w:rsid w:val="00DB3559"/>
    <w:rsid w:val="00DB3A45"/>
    <w:rsid w:val="00DB429A"/>
    <w:rsid w:val="00DB4559"/>
    <w:rsid w:val="00DB5576"/>
    <w:rsid w:val="00DB599A"/>
    <w:rsid w:val="00DB66F2"/>
    <w:rsid w:val="00DB66F7"/>
    <w:rsid w:val="00DB68F3"/>
    <w:rsid w:val="00DB7524"/>
    <w:rsid w:val="00DB7617"/>
    <w:rsid w:val="00DB7B30"/>
    <w:rsid w:val="00DC0B4D"/>
    <w:rsid w:val="00DC0CBF"/>
    <w:rsid w:val="00DC0D36"/>
    <w:rsid w:val="00DC13A1"/>
    <w:rsid w:val="00DC1EBF"/>
    <w:rsid w:val="00DC2464"/>
    <w:rsid w:val="00DC3790"/>
    <w:rsid w:val="00DC41C3"/>
    <w:rsid w:val="00DC4280"/>
    <w:rsid w:val="00DC4A32"/>
    <w:rsid w:val="00DC52E5"/>
    <w:rsid w:val="00DC5E04"/>
    <w:rsid w:val="00DC6112"/>
    <w:rsid w:val="00DC6A22"/>
    <w:rsid w:val="00DC737E"/>
    <w:rsid w:val="00DC73F6"/>
    <w:rsid w:val="00DC77E2"/>
    <w:rsid w:val="00DC7CF7"/>
    <w:rsid w:val="00DD0276"/>
    <w:rsid w:val="00DD0406"/>
    <w:rsid w:val="00DD0B6A"/>
    <w:rsid w:val="00DD270B"/>
    <w:rsid w:val="00DD3666"/>
    <w:rsid w:val="00DD3F88"/>
    <w:rsid w:val="00DD4125"/>
    <w:rsid w:val="00DD5640"/>
    <w:rsid w:val="00DD5907"/>
    <w:rsid w:val="00DD5F73"/>
    <w:rsid w:val="00DD75D6"/>
    <w:rsid w:val="00DD7909"/>
    <w:rsid w:val="00DE0100"/>
    <w:rsid w:val="00DE0370"/>
    <w:rsid w:val="00DE09D3"/>
    <w:rsid w:val="00DE0B75"/>
    <w:rsid w:val="00DE1780"/>
    <w:rsid w:val="00DE1BD7"/>
    <w:rsid w:val="00DE24A5"/>
    <w:rsid w:val="00DE3722"/>
    <w:rsid w:val="00DE3A6C"/>
    <w:rsid w:val="00DE3B44"/>
    <w:rsid w:val="00DE4379"/>
    <w:rsid w:val="00DE6128"/>
    <w:rsid w:val="00DE7081"/>
    <w:rsid w:val="00DE782A"/>
    <w:rsid w:val="00DE7C69"/>
    <w:rsid w:val="00DF034C"/>
    <w:rsid w:val="00DF081E"/>
    <w:rsid w:val="00DF0C19"/>
    <w:rsid w:val="00DF0E93"/>
    <w:rsid w:val="00DF11B7"/>
    <w:rsid w:val="00DF1A34"/>
    <w:rsid w:val="00DF2512"/>
    <w:rsid w:val="00DF300A"/>
    <w:rsid w:val="00DF3B87"/>
    <w:rsid w:val="00DF59D7"/>
    <w:rsid w:val="00DF65A8"/>
    <w:rsid w:val="00DF696E"/>
    <w:rsid w:val="00DF6CD0"/>
    <w:rsid w:val="00DF7E60"/>
    <w:rsid w:val="00E004E0"/>
    <w:rsid w:val="00E00F15"/>
    <w:rsid w:val="00E017D7"/>
    <w:rsid w:val="00E01CC0"/>
    <w:rsid w:val="00E01FA9"/>
    <w:rsid w:val="00E0225D"/>
    <w:rsid w:val="00E027BC"/>
    <w:rsid w:val="00E03480"/>
    <w:rsid w:val="00E053F5"/>
    <w:rsid w:val="00E055B8"/>
    <w:rsid w:val="00E06110"/>
    <w:rsid w:val="00E06D0A"/>
    <w:rsid w:val="00E0781B"/>
    <w:rsid w:val="00E10263"/>
    <w:rsid w:val="00E1043A"/>
    <w:rsid w:val="00E109E5"/>
    <w:rsid w:val="00E11797"/>
    <w:rsid w:val="00E11811"/>
    <w:rsid w:val="00E1182F"/>
    <w:rsid w:val="00E11A48"/>
    <w:rsid w:val="00E11B49"/>
    <w:rsid w:val="00E1220B"/>
    <w:rsid w:val="00E123EE"/>
    <w:rsid w:val="00E12498"/>
    <w:rsid w:val="00E126B8"/>
    <w:rsid w:val="00E12925"/>
    <w:rsid w:val="00E12BFC"/>
    <w:rsid w:val="00E12EC5"/>
    <w:rsid w:val="00E13BC6"/>
    <w:rsid w:val="00E14C52"/>
    <w:rsid w:val="00E14CE3"/>
    <w:rsid w:val="00E1561A"/>
    <w:rsid w:val="00E15899"/>
    <w:rsid w:val="00E158DB"/>
    <w:rsid w:val="00E15C24"/>
    <w:rsid w:val="00E16049"/>
    <w:rsid w:val="00E169FB"/>
    <w:rsid w:val="00E17867"/>
    <w:rsid w:val="00E17C36"/>
    <w:rsid w:val="00E17CD7"/>
    <w:rsid w:val="00E20100"/>
    <w:rsid w:val="00E203B8"/>
    <w:rsid w:val="00E20644"/>
    <w:rsid w:val="00E20724"/>
    <w:rsid w:val="00E21A6B"/>
    <w:rsid w:val="00E21E83"/>
    <w:rsid w:val="00E222DF"/>
    <w:rsid w:val="00E2338B"/>
    <w:rsid w:val="00E23C43"/>
    <w:rsid w:val="00E23ED6"/>
    <w:rsid w:val="00E25287"/>
    <w:rsid w:val="00E2635F"/>
    <w:rsid w:val="00E26A4F"/>
    <w:rsid w:val="00E27392"/>
    <w:rsid w:val="00E30744"/>
    <w:rsid w:val="00E30987"/>
    <w:rsid w:val="00E309A9"/>
    <w:rsid w:val="00E312FE"/>
    <w:rsid w:val="00E3171B"/>
    <w:rsid w:val="00E324B5"/>
    <w:rsid w:val="00E338FB"/>
    <w:rsid w:val="00E352AD"/>
    <w:rsid w:val="00E352F6"/>
    <w:rsid w:val="00E35C1F"/>
    <w:rsid w:val="00E36398"/>
    <w:rsid w:val="00E3689A"/>
    <w:rsid w:val="00E37281"/>
    <w:rsid w:val="00E37907"/>
    <w:rsid w:val="00E40526"/>
    <w:rsid w:val="00E41890"/>
    <w:rsid w:val="00E419B9"/>
    <w:rsid w:val="00E41D36"/>
    <w:rsid w:val="00E41D7F"/>
    <w:rsid w:val="00E41F9D"/>
    <w:rsid w:val="00E4324B"/>
    <w:rsid w:val="00E43676"/>
    <w:rsid w:val="00E44AC1"/>
    <w:rsid w:val="00E45CAE"/>
    <w:rsid w:val="00E45DA7"/>
    <w:rsid w:val="00E46784"/>
    <w:rsid w:val="00E50726"/>
    <w:rsid w:val="00E50DE6"/>
    <w:rsid w:val="00E510FF"/>
    <w:rsid w:val="00E5117F"/>
    <w:rsid w:val="00E51222"/>
    <w:rsid w:val="00E5150B"/>
    <w:rsid w:val="00E52DDF"/>
    <w:rsid w:val="00E53C95"/>
    <w:rsid w:val="00E54019"/>
    <w:rsid w:val="00E54102"/>
    <w:rsid w:val="00E54CB0"/>
    <w:rsid w:val="00E55900"/>
    <w:rsid w:val="00E55B41"/>
    <w:rsid w:val="00E56F49"/>
    <w:rsid w:val="00E56FAF"/>
    <w:rsid w:val="00E57A4E"/>
    <w:rsid w:val="00E57B8E"/>
    <w:rsid w:val="00E607EC"/>
    <w:rsid w:val="00E60EBA"/>
    <w:rsid w:val="00E61418"/>
    <w:rsid w:val="00E61934"/>
    <w:rsid w:val="00E625B8"/>
    <w:rsid w:val="00E6282A"/>
    <w:rsid w:val="00E62C57"/>
    <w:rsid w:val="00E632D5"/>
    <w:rsid w:val="00E63650"/>
    <w:rsid w:val="00E647F9"/>
    <w:rsid w:val="00E64DB2"/>
    <w:rsid w:val="00E64EFA"/>
    <w:rsid w:val="00E65D42"/>
    <w:rsid w:val="00E666A6"/>
    <w:rsid w:val="00E66E4B"/>
    <w:rsid w:val="00E672AD"/>
    <w:rsid w:val="00E67C26"/>
    <w:rsid w:val="00E701BA"/>
    <w:rsid w:val="00E7121C"/>
    <w:rsid w:val="00E7154E"/>
    <w:rsid w:val="00E719AA"/>
    <w:rsid w:val="00E71DCF"/>
    <w:rsid w:val="00E72DD8"/>
    <w:rsid w:val="00E731A9"/>
    <w:rsid w:val="00E74A85"/>
    <w:rsid w:val="00E74BAC"/>
    <w:rsid w:val="00E76847"/>
    <w:rsid w:val="00E76CD7"/>
    <w:rsid w:val="00E77723"/>
    <w:rsid w:val="00E77F4D"/>
    <w:rsid w:val="00E80B4F"/>
    <w:rsid w:val="00E813A1"/>
    <w:rsid w:val="00E81457"/>
    <w:rsid w:val="00E81F8A"/>
    <w:rsid w:val="00E82AB6"/>
    <w:rsid w:val="00E82D81"/>
    <w:rsid w:val="00E83233"/>
    <w:rsid w:val="00E83DB8"/>
    <w:rsid w:val="00E843D0"/>
    <w:rsid w:val="00E8468A"/>
    <w:rsid w:val="00E851C6"/>
    <w:rsid w:val="00E853AA"/>
    <w:rsid w:val="00E8557F"/>
    <w:rsid w:val="00E8601C"/>
    <w:rsid w:val="00E861C1"/>
    <w:rsid w:val="00E87270"/>
    <w:rsid w:val="00E87DC4"/>
    <w:rsid w:val="00E90F6F"/>
    <w:rsid w:val="00E9152E"/>
    <w:rsid w:val="00E91641"/>
    <w:rsid w:val="00E9173F"/>
    <w:rsid w:val="00E91908"/>
    <w:rsid w:val="00E91B55"/>
    <w:rsid w:val="00E91B64"/>
    <w:rsid w:val="00E92D7F"/>
    <w:rsid w:val="00E9315B"/>
    <w:rsid w:val="00E9327B"/>
    <w:rsid w:val="00E933FD"/>
    <w:rsid w:val="00E93474"/>
    <w:rsid w:val="00E937C8"/>
    <w:rsid w:val="00E93DE2"/>
    <w:rsid w:val="00E93EDF"/>
    <w:rsid w:val="00E94629"/>
    <w:rsid w:val="00E94FCE"/>
    <w:rsid w:val="00E957F1"/>
    <w:rsid w:val="00E958F4"/>
    <w:rsid w:val="00E959B5"/>
    <w:rsid w:val="00E9679C"/>
    <w:rsid w:val="00EA0034"/>
    <w:rsid w:val="00EA00AA"/>
    <w:rsid w:val="00EA06E9"/>
    <w:rsid w:val="00EA0BF5"/>
    <w:rsid w:val="00EA0CF7"/>
    <w:rsid w:val="00EA265E"/>
    <w:rsid w:val="00EA33A2"/>
    <w:rsid w:val="00EA36DA"/>
    <w:rsid w:val="00EA43F3"/>
    <w:rsid w:val="00EA4895"/>
    <w:rsid w:val="00EA4A1B"/>
    <w:rsid w:val="00EA52C5"/>
    <w:rsid w:val="00EA5887"/>
    <w:rsid w:val="00EA5BC5"/>
    <w:rsid w:val="00EA61F5"/>
    <w:rsid w:val="00EA66AB"/>
    <w:rsid w:val="00EA6E97"/>
    <w:rsid w:val="00EA701A"/>
    <w:rsid w:val="00EA7B34"/>
    <w:rsid w:val="00EA7D58"/>
    <w:rsid w:val="00EB11CD"/>
    <w:rsid w:val="00EB1F50"/>
    <w:rsid w:val="00EB2553"/>
    <w:rsid w:val="00EB2843"/>
    <w:rsid w:val="00EB33DD"/>
    <w:rsid w:val="00EB44DC"/>
    <w:rsid w:val="00EB4998"/>
    <w:rsid w:val="00EB4D91"/>
    <w:rsid w:val="00EB4F41"/>
    <w:rsid w:val="00EB519B"/>
    <w:rsid w:val="00EB6537"/>
    <w:rsid w:val="00EB752A"/>
    <w:rsid w:val="00EB7588"/>
    <w:rsid w:val="00EB7685"/>
    <w:rsid w:val="00EC002F"/>
    <w:rsid w:val="00EC12DB"/>
    <w:rsid w:val="00EC14AE"/>
    <w:rsid w:val="00EC1C0A"/>
    <w:rsid w:val="00EC1F01"/>
    <w:rsid w:val="00EC223F"/>
    <w:rsid w:val="00EC282D"/>
    <w:rsid w:val="00EC2BF2"/>
    <w:rsid w:val="00EC439E"/>
    <w:rsid w:val="00EC56CF"/>
    <w:rsid w:val="00EC5A43"/>
    <w:rsid w:val="00EC628A"/>
    <w:rsid w:val="00EC6890"/>
    <w:rsid w:val="00EC7267"/>
    <w:rsid w:val="00EC7346"/>
    <w:rsid w:val="00ED02B7"/>
    <w:rsid w:val="00ED0669"/>
    <w:rsid w:val="00ED0798"/>
    <w:rsid w:val="00ED0920"/>
    <w:rsid w:val="00ED0CB9"/>
    <w:rsid w:val="00ED14E9"/>
    <w:rsid w:val="00ED1593"/>
    <w:rsid w:val="00ED167F"/>
    <w:rsid w:val="00ED1935"/>
    <w:rsid w:val="00ED375D"/>
    <w:rsid w:val="00ED3B43"/>
    <w:rsid w:val="00ED4A75"/>
    <w:rsid w:val="00ED58B3"/>
    <w:rsid w:val="00ED5A79"/>
    <w:rsid w:val="00ED5BA5"/>
    <w:rsid w:val="00ED6915"/>
    <w:rsid w:val="00ED6E55"/>
    <w:rsid w:val="00ED6ED0"/>
    <w:rsid w:val="00ED73FB"/>
    <w:rsid w:val="00ED7BF7"/>
    <w:rsid w:val="00EE0103"/>
    <w:rsid w:val="00EE0B31"/>
    <w:rsid w:val="00EE1641"/>
    <w:rsid w:val="00EE16EB"/>
    <w:rsid w:val="00EE1B20"/>
    <w:rsid w:val="00EE1F67"/>
    <w:rsid w:val="00EE2BF5"/>
    <w:rsid w:val="00EE2FD0"/>
    <w:rsid w:val="00EE37A6"/>
    <w:rsid w:val="00EE3A20"/>
    <w:rsid w:val="00EE3A4A"/>
    <w:rsid w:val="00EE4DA5"/>
    <w:rsid w:val="00EE5687"/>
    <w:rsid w:val="00EE6226"/>
    <w:rsid w:val="00EE661E"/>
    <w:rsid w:val="00EE6A49"/>
    <w:rsid w:val="00EE6F22"/>
    <w:rsid w:val="00EE6F59"/>
    <w:rsid w:val="00EE7EB3"/>
    <w:rsid w:val="00EF027C"/>
    <w:rsid w:val="00EF09F0"/>
    <w:rsid w:val="00EF1243"/>
    <w:rsid w:val="00EF14D5"/>
    <w:rsid w:val="00EF16D6"/>
    <w:rsid w:val="00EF2BEC"/>
    <w:rsid w:val="00EF2F22"/>
    <w:rsid w:val="00EF3552"/>
    <w:rsid w:val="00EF3B5D"/>
    <w:rsid w:val="00EF43B5"/>
    <w:rsid w:val="00EF4636"/>
    <w:rsid w:val="00EF4F70"/>
    <w:rsid w:val="00EF564C"/>
    <w:rsid w:val="00EF5A73"/>
    <w:rsid w:val="00EF5B1E"/>
    <w:rsid w:val="00EF62B3"/>
    <w:rsid w:val="00EF6FBD"/>
    <w:rsid w:val="00EF73DC"/>
    <w:rsid w:val="00EF763C"/>
    <w:rsid w:val="00EF78FF"/>
    <w:rsid w:val="00F00CFC"/>
    <w:rsid w:val="00F012BA"/>
    <w:rsid w:val="00F022D2"/>
    <w:rsid w:val="00F039D2"/>
    <w:rsid w:val="00F03B7D"/>
    <w:rsid w:val="00F03C0C"/>
    <w:rsid w:val="00F0407D"/>
    <w:rsid w:val="00F041EA"/>
    <w:rsid w:val="00F04461"/>
    <w:rsid w:val="00F05127"/>
    <w:rsid w:val="00F054CC"/>
    <w:rsid w:val="00F055F9"/>
    <w:rsid w:val="00F05B35"/>
    <w:rsid w:val="00F0655C"/>
    <w:rsid w:val="00F07B48"/>
    <w:rsid w:val="00F07EC7"/>
    <w:rsid w:val="00F07F6A"/>
    <w:rsid w:val="00F10547"/>
    <w:rsid w:val="00F1081B"/>
    <w:rsid w:val="00F1140C"/>
    <w:rsid w:val="00F11C67"/>
    <w:rsid w:val="00F1231A"/>
    <w:rsid w:val="00F12728"/>
    <w:rsid w:val="00F13A17"/>
    <w:rsid w:val="00F13B6C"/>
    <w:rsid w:val="00F13BA9"/>
    <w:rsid w:val="00F147E4"/>
    <w:rsid w:val="00F15A0B"/>
    <w:rsid w:val="00F15F0D"/>
    <w:rsid w:val="00F16812"/>
    <w:rsid w:val="00F16A59"/>
    <w:rsid w:val="00F171E0"/>
    <w:rsid w:val="00F172C6"/>
    <w:rsid w:val="00F17A31"/>
    <w:rsid w:val="00F20E4C"/>
    <w:rsid w:val="00F214AB"/>
    <w:rsid w:val="00F21E41"/>
    <w:rsid w:val="00F2246B"/>
    <w:rsid w:val="00F22F65"/>
    <w:rsid w:val="00F22F87"/>
    <w:rsid w:val="00F23771"/>
    <w:rsid w:val="00F24483"/>
    <w:rsid w:val="00F25523"/>
    <w:rsid w:val="00F25AB9"/>
    <w:rsid w:val="00F2623D"/>
    <w:rsid w:val="00F262A4"/>
    <w:rsid w:val="00F26474"/>
    <w:rsid w:val="00F266D3"/>
    <w:rsid w:val="00F2710F"/>
    <w:rsid w:val="00F278C9"/>
    <w:rsid w:val="00F279A3"/>
    <w:rsid w:val="00F30343"/>
    <w:rsid w:val="00F309E4"/>
    <w:rsid w:val="00F30EF7"/>
    <w:rsid w:val="00F31935"/>
    <w:rsid w:val="00F322D7"/>
    <w:rsid w:val="00F325B8"/>
    <w:rsid w:val="00F32633"/>
    <w:rsid w:val="00F326CC"/>
    <w:rsid w:val="00F3297A"/>
    <w:rsid w:val="00F32BCB"/>
    <w:rsid w:val="00F3330E"/>
    <w:rsid w:val="00F337DA"/>
    <w:rsid w:val="00F339DE"/>
    <w:rsid w:val="00F339F1"/>
    <w:rsid w:val="00F34117"/>
    <w:rsid w:val="00F344AC"/>
    <w:rsid w:val="00F34AB6"/>
    <w:rsid w:val="00F34AF5"/>
    <w:rsid w:val="00F34E7E"/>
    <w:rsid w:val="00F352B2"/>
    <w:rsid w:val="00F360DF"/>
    <w:rsid w:val="00F3678B"/>
    <w:rsid w:val="00F36D4D"/>
    <w:rsid w:val="00F37D31"/>
    <w:rsid w:val="00F37F45"/>
    <w:rsid w:val="00F400EE"/>
    <w:rsid w:val="00F405E3"/>
    <w:rsid w:val="00F40D05"/>
    <w:rsid w:val="00F41651"/>
    <w:rsid w:val="00F43153"/>
    <w:rsid w:val="00F43BD2"/>
    <w:rsid w:val="00F44198"/>
    <w:rsid w:val="00F44F6E"/>
    <w:rsid w:val="00F4612D"/>
    <w:rsid w:val="00F4614F"/>
    <w:rsid w:val="00F464D7"/>
    <w:rsid w:val="00F473A1"/>
    <w:rsid w:val="00F47683"/>
    <w:rsid w:val="00F47ACB"/>
    <w:rsid w:val="00F5013C"/>
    <w:rsid w:val="00F50547"/>
    <w:rsid w:val="00F50650"/>
    <w:rsid w:val="00F50713"/>
    <w:rsid w:val="00F507D3"/>
    <w:rsid w:val="00F5161A"/>
    <w:rsid w:val="00F5178C"/>
    <w:rsid w:val="00F51F42"/>
    <w:rsid w:val="00F525D2"/>
    <w:rsid w:val="00F5291D"/>
    <w:rsid w:val="00F53229"/>
    <w:rsid w:val="00F53CD7"/>
    <w:rsid w:val="00F53CF7"/>
    <w:rsid w:val="00F541D1"/>
    <w:rsid w:val="00F5488B"/>
    <w:rsid w:val="00F54E2B"/>
    <w:rsid w:val="00F5578B"/>
    <w:rsid w:val="00F55C40"/>
    <w:rsid w:val="00F55F5F"/>
    <w:rsid w:val="00F560FB"/>
    <w:rsid w:val="00F5675F"/>
    <w:rsid w:val="00F5691B"/>
    <w:rsid w:val="00F57464"/>
    <w:rsid w:val="00F57551"/>
    <w:rsid w:val="00F57648"/>
    <w:rsid w:val="00F606ED"/>
    <w:rsid w:val="00F60867"/>
    <w:rsid w:val="00F61BAF"/>
    <w:rsid w:val="00F61F3D"/>
    <w:rsid w:val="00F62A48"/>
    <w:rsid w:val="00F62AB0"/>
    <w:rsid w:val="00F62DA9"/>
    <w:rsid w:val="00F62F75"/>
    <w:rsid w:val="00F634C5"/>
    <w:rsid w:val="00F636EB"/>
    <w:rsid w:val="00F652F3"/>
    <w:rsid w:val="00F6543A"/>
    <w:rsid w:val="00F65502"/>
    <w:rsid w:val="00F65B8C"/>
    <w:rsid w:val="00F6673C"/>
    <w:rsid w:val="00F67FED"/>
    <w:rsid w:val="00F704A8"/>
    <w:rsid w:val="00F70F36"/>
    <w:rsid w:val="00F71DD5"/>
    <w:rsid w:val="00F72448"/>
    <w:rsid w:val="00F72C44"/>
    <w:rsid w:val="00F736D8"/>
    <w:rsid w:val="00F74C3A"/>
    <w:rsid w:val="00F74FCF"/>
    <w:rsid w:val="00F7606F"/>
    <w:rsid w:val="00F7675C"/>
    <w:rsid w:val="00F77D11"/>
    <w:rsid w:val="00F81301"/>
    <w:rsid w:val="00F8151B"/>
    <w:rsid w:val="00F81846"/>
    <w:rsid w:val="00F82482"/>
    <w:rsid w:val="00F82745"/>
    <w:rsid w:val="00F8287C"/>
    <w:rsid w:val="00F8288C"/>
    <w:rsid w:val="00F82F4B"/>
    <w:rsid w:val="00F833B5"/>
    <w:rsid w:val="00F83575"/>
    <w:rsid w:val="00F83655"/>
    <w:rsid w:val="00F8586C"/>
    <w:rsid w:val="00F85A0A"/>
    <w:rsid w:val="00F85D86"/>
    <w:rsid w:val="00F86118"/>
    <w:rsid w:val="00F861ED"/>
    <w:rsid w:val="00F86812"/>
    <w:rsid w:val="00F86FC3"/>
    <w:rsid w:val="00F8741B"/>
    <w:rsid w:val="00F874E1"/>
    <w:rsid w:val="00F8788B"/>
    <w:rsid w:val="00F87ADF"/>
    <w:rsid w:val="00F87D86"/>
    <w:rsid w:val="00F87F05"/>
    <w:rsid w:val="00F900F7"/>
    <w:rsid w:val="00F90259"/>
    <w:rsid w:val="00F9079A"/>
    <w:rsid w:val="00F90D3B"/>
    <w:rsid w:val="00F9171E"/>
    <w:rsid w:val="00F92105"/>
    <w:rsid w:val="00F92864"/>
    <w:rsid w:val="00F93626"/>
    <w:rsid w:val="00F93C09"/>
    <w:rsid w:val="00F94005"/>
    <w:rsid w:val="00F94255"/>
    <w:rsid w:val="00F94DDB"/>
    <w:rsid w:val="00F94F8B"/>
    <w:rsid w:val="00F955B4"/>
    <w:rsid w:val="00F96A35"/>
    <w:rsid w:val="00F97275"/>
    <w:rsid w:val="00F97DCD"/>
    <w:rsid w:val="00FA0172"/>
    <w:rsid w:val="00FA0507"/>
    <w:rsid w:val="00FA05EA"/>
    <w:rsid w:val="00FA0C3E"/>
    <w:rsid w:val="00FA2535"/>
    <w:rsid w:val="00FA33C7"/>
    <w:rsid w:val="00FA36C4"/>
    <w:rsid w:val="00FA4578"/>
    <w:rsid w:val="00FA52EC"/>
    <w:rsid w:val="00FA5860"/>
    <w:rsid w:val="00FA6370"/>
    <w:rsid w:val="00FA659E"/>
    <w:rsid w:val="00FA6D67"/>
    <w:rsid w:val="00FA79A4"/>
    <w:rsid w:val="00FB0D06"/>
    <w:rsid w:val="00FB0D3C"/>
    <w:rsid w:val="00FB1161"/>
    <w:rsid w:val="00FB372B"/>
    <w:rsid w:val="00FB4602"/>
    <w:rsid w:val="00FB47CE"/>
    <w:rsid w:val="00FB496E"/>
    <w:rsid w:val="00FB4FA5"/>
    <w:rsid w:val="00FB59C9"/>
    <w:rsid w:val="00FB5B21"/>
    <w:rsid w:val="00FB5CEC"/>
    <w:rsid w:val="00FB5D81"/>
    <w:rsid w:val="00FB5F8A"/>
    <w:rsid w:val="00FB6001"/>
    <w:rsid w:val="00FB60C7"/>
    <w:rsid w:val="00FB6508"/>
    <w:rsid w:val="00FB690D"/>
    <w:rsid w:val="00FB74C5"/>
    <w:rsid w:val="00FB75F3"/>
    <w:rsid w:val="00FB7B0E"/>
    <w:rsid w:val="00FB7D88"/>
    <w:rsid w:val="00FC01C0"/>
    <w:rsid w:val="00FC19E7"/>
    <w:rsid w:val="00FC2048"/>
    <w:rsid w:val="00FC2561"/>
    <w:rsid w:val="00FC2A71"/>
    <w:rsid w:val="00FC3092"/>
    <w:rsid w:val="00FC3217"/>
    <w:rsid w:val="00FC342C"/>
    <w:rsid w:val="00FC360A"/>
    <w:rsid w:val="00FC4168"/>
    <w:rsid w:val="00FC42B0"/>
    <w:rsid w:val="00FC4B68"/>
    <w:rsid w:val="00FC71C2"/>
    <w:rsid w:val="00FC72CB"/>
    <w:rsid w:val="00FC77F4"/>
    <w:rsid w:val="00FD0311"/>
    <w:rsid w:val="00FD132B"/>
    <w:rsid w:val="00FD135F"/>
    <w:rsid w:val="00FD1D3B"/>
    <w:rsid w:val="00FD2958"/>
    <w:rsid w:val="00FD2F58"/>
    <w:rsid w:val="00FD345B"/>
    <w:rsid w:val="00FD3B1B"/>
    <w:rsid w:val="00FD3F8F"/>
    <w:rsid w:val="00FD4426"/>
    <w:rsid w:val="00FD4953"/>
    <w:rsid w:val="00FD69DA"/>
    <w:rsid w:val="00FD704F"/>
    <w:rsid w:val="00FE0303"/>
    <w:rsid w:val="00FE0547"/>
    <w:rsid w:val="00FE1E9F"/>
    <w:rsid w:val="00FE2CC5"/>
    <w:rsid w:val="00FE2D22"/>
    <w:rsid w:val="00FE3F45"/>
    <w:rsid w:val="00FE4165"/>
    <w:rsid w:val="00FE46E8"/>
    <w:rsid w:val="00FE496C"/>
    <w:rsid w:val="00FE5790"/>
    <w:rsid w:val="00FE5869"/>
    <w:rsid w:val="00FE5F70"/>
    <w:rsid w:val="00FE61BF"/>
    <w:rsid w:val="00FE642B"/>
    <w:rsid w:val="00FE6688"/>
    <w:rsid w:val="00FE68D7"/>
    <w:rsid w:val="00FE7A38"/>
    <w:rsid w:val="00FF05D0"/>
    <w:rsid w:val="00FF1F7F"/>
    <w:rsid w:val="00FF21E1"/>
    <w:rsid w:val="00FF2268"/>
    <w:rsid w:val="00FF22AC"/>
    <w:rsid w:val="00FF3587"/>
    <w:rsid w:val="00FF3C6E"/>
    <w:rsid w:val="00FF4082"/>
    <w:rsid w:val="00FF42C4"/>
    <w:rsid w:val="00FF4939"/>
    <w:rsid w:val="00FF4B74"/>
    <w:rsid w:val="00FF5B87"/>
    <w:rsid w:val="00FF62CE"/>
    <w:rsid w:val="00FF67F0"/>
    <w:rsid w:val="00FF749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07724"/>
  <w15:chartTrackingRefBased/>
  <w15:docId w15:val="{C55132B7-DA23-4611-8DA7-C30F7A77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915"/>
    <w:pPr>
      <w:keepNext/>
      <w:keepLines/>
      <w:numPr>
        <w:numId w:val="1"/>
      </w:numPr>
      <w:spacing w:before="360" w:after="80"/>
      <w:outlineLvl w:val="0"/>
    </w:pPr>
    <w:rPr>
      <w:rFonts w:ascii="Calibri" w:eastAsiaTheme="majorEastAsia" w:hAnsi="Calibri" w:cstheme="majorBidi"/>
      <w:b/>
      <w:sz w:val="32"/>
      <w:szCs w:val="40"/>
    </w:rPr>
  </w:style>
  <w:style w:type="paragraph" w:styleId="Heading2">
    <w:name w:val="heading 2"/>
    <w:basedOn w:val="Normal"/>
    <w:next w:val="Normal"/>
    <w:link w:val="Heading2Char"/>
    <w:uiPriority w:val="9"/>
    <w:unhideWhenUsed/>
    <w:qFormat/>
    <w:rsid w:val="00685B29"/>
    <w:pPr>
      <w:keepNext/>
      <w:keepLines/>
      <w:numPr>
        <w:ilvl w:val="1"/>
        <w:numId w:val="1"/>
      </w:numPr>
      <w:spacing w:before="160" w:after="80"/>
      <w:outlineLvl w:val="1"/>
    </w:pPr>
    <w:rPr>
      <w:rFonts w:ascii="Calibri" w:eastAsiaTheme="majorEastAsia" w:hAnsi="Calibr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685B29"/>
    <w:pPr>
      <w:keepNext/>
      <w:keepLines/>
      <w:numPr>
        <w:ilvl w:val="2"/>
        <w:numId w:val="1"/>
      </w:numPr>
      <w:spacing w:before="160" w:after="80"/>
      <w:outlineLvl w:val="2"/>
    </w:pPr>
    <w:rPr>
      <w:rFonts w:ascii="Calibri" w:eastAsiaTheme="majorEastAsia" w:hAnsi="Calibri" w:cstheme="majorBidi"/>
      <w:sz w:val="28"/>
      <w:szCs w:val="28"/>
    </w:rPr>
  </w:style>
  <w:style w:type="paragraph" w:styleId="Heading4">
    <w:name w:val="heading 4"/>
    <w:basedOn w:val="Normal"/>
    <w:next w:val="Normal"/>
    <w:link w:val="Heading4Char"/>
    <w:uiPriority w:val="9"/>
    <w:semiHidden/>
    <w:unhideWhenUsed/>
    <w:qFormat/>
    <w:rsid w:val="00DA6867"/>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6867"/>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6867"/>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6867"/>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6867"/>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6867"/>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915"/>
    <w:rPr>
      <w:rFonts w:ascii="Calibri" w:eastAsiaTheme="majorEastAsia" w:hAnsi="Calibri" w:cstheme="majorBidi"/>
      <w:b/>
      <w:sz w:val="32"/>
      <w:szCs w:val="40"/>
    </w:rPr>
  </w:style>
  <w:style w:type="character" w:customStyle="1" w:styleId="Heading2Char">
    <w:name w:val="Heading 2 Char"/>
    <w:basedOn w:val="DefaultParagraphFont"/>
    <w:link w:val="Heading2"/>
    <w:uiPriority w:val="9"/>
    <w:rsid w:val="00685B29"/>
    <w:rPr>
      <w:rFonts w:ascii="Calibri" w:eastAsiaTheme="majorEastAsia" w:hAnsi="Calibri" w:cstheme="majorBidi"/>
      <w:b/>
      <w:color w:val="0F4761" w:themeColor="accent1" w:themeShade="BF"/>
      <w:sz w:val="28"/>
      <w:szCs w:val="32"/>
    </w:rPr>
  </w:style>
  <w:style w:type="character" w:customStyle="1" w:styleId="Heading3Char">
    <w:name w:val="Heading 3 Char"/>
    <w:basedOn w:val="DefaultParagraphFont"/>
    <w:link w:val="Heading3"/>
    <w:uiPriority w:val="9"/>
    <w:rsid w:val="00685B29"/>
    <w:rPr>
      <w:rFonts w:ascii="Calibri" w:eastAsiaTheme="majorEastAsia" w:hAnsi="Calibri" w:cstheme="majorBidi"/>
      <w:sz w:val="28"/>
      <w:szCs w:val="28"/>
    </w:rPr>
  </w:style>
  <w:style w:type="character" w:customStyle="1" w:styleId="Heading4Char">
    <w:name w:val="Heading 4 Char"/>
    <w:basedOn w:val="DefaultParagraphFont"/>
    <w:link w:val="Heading4"/>
    <w:uiPriority w:val="9"/>
    <w:semiHidden/>
    <w:rsid w:val="00DA68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68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68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68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68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6867"/>
    <w:rPr>
      <w:rFonts w:eastAsiaTheme="majorEastAsia" w:cstheme="majorBidi"/>
      <w:color w:val="272727" w:themeColor="text1" w:themeTint="D8"/>
    </w:rPr>
  </w:style>
  <w:style w:type="paragraph" w:styleId="Title">
    <w:name w:val="Title"/>
    <w:basedOn w:val="Normal"/>
    <w:next w:val="Normal"/>
    <w:link w:val="TitleChar"/>
    <w:uiPriority w:val="10"/>
    <w:qFormat/>
    <w:rsid w:val="00DA68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68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68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68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6867"/>
    <w:pPr>
      <w:spacing w:before="160"/>
      <w:jc w:val="center"/>
    </w:pPr>
    <w:rPr>
      <w:i/>
      <w:iCs/>
      <w:color w:val="404040" w:themeColor="text1" w:themeTint="BF"/>
    </w:rPr>
  </w:style>
  <w:style w:type="character" w:customStyle="1" w:styleId="QuoteChar">
    <w:name w:val="Quote Char"/>
    <w:basedOn w:val="DefaultParagraphFont"/>
    <w:link w:val="Quote"/>
    <w:uiPriority w:val="29"/>
    <w:rsid w:val="00DA6867"/>
    <w:rPr>
      <w:i/>
      <w:iCs/>
      <w:color w:val="404040" w:themeColor="text1" w:themeTint="BF"/>
    </w:rPr>
  </w:style>
  <w:style w:type="paragraph" w:styleId="ListParagraph">
    <w:name w:val="List Paragraph"/>
    <w:basedOn w:val="Normal"/>
    <w:uiPriority w:val="34"/>
    <w:qFormat/>
    <w:rsid w:val="00DA6867"/>
    <w:pPr>
      <w:ind w:left="720"/>
      <w:contextualSpacing/>
    </w:pPr>
  </w:style>
  <w:style w:type="character" w:styleId="IntenseEmphasis">
    <w:name w:val="Intense Emphasis"/>
    <w:basedOn w:val="DefaultParagraphFont"/>
    <w:uiPriority w:val="21"/>
    <w:qFormat/>
    <w:rsid w:val="00DA6867"/>
    <w:rPr>
      <w:i/>
      <w:iCs/>
      <w:color w:val="0F4761" w:themeColor="accent1" w:themeShade="BF"/>
    </w:rPr>
  </w:style>
  <w:style w:type="paragraph" w:styleId="IntenseQuote">
    <w:name w:val="Intense Quote"/>
    <w:basedOn w:val="Normal"/>
    <w:next w:val="Normal"/>
    <w:link w:val="IntenseQuoteChar"/>
    <w:uiPriority w:val="30"/>
    <w:qFormat/>
    <w:rsid w:val="00DA68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6867"/>
    <w:rPr>
      <w:i/>
      <w:iCs/>
      <w:color w:val="0F4761" w:themeColor="accent1" w:themeShade="BF"/>
    </w:rPr>
  </w:style>
  <w:style w:type="character" w:styleId="IntenseReference">
    <w:name w:val="Intense Reference"/>
    <w:basedOn w:val="DefaultParagraphFont"/>
    <w:uiPriority w:val="32"/>
    <w:qFormat/>
    <w:rsid w:val="00DA6867"/>
    <w:rPr>
      <w:b/>
      <w:bCs/>
      <w:smallCaps/>
      <w:color w:val="0F4761" w:themeColor="accent1" w:themeShade="BF"/>
      <w:spacing w:val="5"/>
    </w:rPr>
  </w:style>
  <w:style w:type="paragraph" w:styleId="NoSpacing">
    <w:name w:val="No Spacing"/>
    <w:uiPriority w:val="1"/>
    <w:qFormat/>
    <w:rsid w:val="002D371B"/>
    <w:pPr>
      <w:spacing w:after="0" w:line="240" w:lineRule="auto"/>
    </w:pPr>
  </w:style>
  <w:style w:type="paragraph" w:styleId="TOCHeading">
    <w:name w:val="TOC Heading"/>
    <w:basedOn w:val="Heading1"/>
    <w:next w:val="Normal"/>
    <w:uiPriority w:val="39"/>
    <w:unhideWhenUsed/>
    <w:qFormat/>
    <w:rsid w:val="009040F2"/>
    <w:pPr>
      <w:numPr>
        <w:numId w:val="0"/>
      </w:numPr>
      <w:spacing w:before="240" w:after="0"/>
      <w:outlineLvl w:val="9"/>
    </w:pPr>
    <w:rPr>
      <w:kern w:val="0"/>
      <w:szCs w:val="32"/>
      <w:lang w:val="en-US"/>
      <w14:ligatures w14:val="none"/>
    </w:rPr>
  </w:style>
  <w:style w:type="paragraph" w:styleId="TOC1">
    <w:name w:val="toc 1"/>
    <w:basedOn w:val="Normal"/>
    <w:next w:val="Normal"/>
    <w:autoRedefine/>
    <w:uiPriority w:val="39"/>
    <w:unhideWhenUsed/>
    <w:rsid w:val="009040F2"/>
    <w:pPr>
      <w:tabs>
        <w:tab w:val="left" w:pos="709"/>
        <w:tab w:val="right" w:leader="dot" w:pos="9016"/>
      </w:tabs>
      <w:spacing w:after="100"/>
      <w:ind w:left="567" w:hanging="567"/>
    </w:pPr>
  </w:style>
  <w:style w:type="paragraph" w:styleId="TOC2">
    <w:name w:val="toc 2"/>
    <w:basedOn w:val="Normal"/>
    <w:next w:val="Normal"/>
    <w:autoRedefine/>
    <w:uiPriority w:val="39"/>
    <w:unhideWhenUsed/>
    <w:rsid w:val="009040F2"/>
    <w:pPr>
      <w:tabs>
        <w:tab w:val="left" w:pos="960"/>
        <w:tab w:val="right" w:leader="dot" w:pos="9016"/>
      </w:tabs>
      <w:spacing w:after="100"/>
      <w:ind w:left="220" w:firstLine="347"/>
    </w:pPr>
  </w:style>
  <w:style w:type="character" w:styleId="Hyperlink">
    <w:name w:val="Hyperlink"/>
    <w:basedOn w:val="DefaultParagraphFont"/>
    <w:uiPriority w:val="99"/>
    <w:unhideWhenUsed/>
    <w:rsid w:val="009040F2"/>
    <w:rPr>
      <w:color w:val="467886" w:themeColor="hyperlink"/>
      <w:u w:val="single"/>
    </w:rPr>
  </w:style>
  <w:style w:type="paragraph" w:customStyle="1" w:styleId="Ostalo">
    <w:name w:val="Ostalo"/>
    <w:basedOn w:val="Normal"/>
    <w:rsid w:val="007803B4"/>
    <w:pPr>
      <w:spacing w:after="120" w:line="360" w:lineRule="auto"/>
      <w:jc w:val="both"/>
    </w:pPr>
    <w:rPr>
      <w:rFonts w:ascii="Arial" w:eastAsia="Times New Roman" w:hAnsi="Arial" w:cs="Arial"/>
      <w:b/>
      <w:kern w:val="0"/>
      <w:sz w:val="24"/>
      <w:szCs w:val="24"/>
      <w14:ligatures w14:val="none"/>
    </w:rPr>
  </w:style>
  <w:style w:type="paragraph" w:customStyle="1" w:styleId="Naslovnica">
    <w:name w:val="Naslovnica"/>
    <w:basedOn w:val="Normal"/>
    <w:rsid w:val="007803B4"/>
    <w:pPr>
      <w:spacing w:after="120" w:line="360" w:lineRule="auto"/>
      <w:ind w:firstLine="284"/>
      <w:jc w:val="center"/>
    </w:pPr>
    <w:rPr>
      <w:rFonts w:ascii="Arial" w:eastAsia="Times New Roman" w:hAnsi="Arial" w:cs="Arial"/>
      <w:b/>
      <w:kern w:val="0"/>
      <w:sz w:val="28"/>
      <w:szCs w:val="28"/>
      <w14:ligatures w14:val="none"/>
    </w:rPr>
  </w:style>
  <w:style w:type="paragraph" w:styleId="TOC3">
    <w:name w:val="toc 3"/>
    <w:basedOn w:val="Normal"/>
    <w:next w:val="Normal"/>
    <w:autoRedefine/>
    <w:uiPriority w:val="39"/>
    <w:unhideWhenUsed/>
    <w:rsid w:val="00714025"/>
    <w:pPr>
      <w:tabs>
        <w:tab w:val="left" w:pos="1701"/>
        <w:tab w:val="right" w:leader="dot" w:pos="9016"/>
      </w:tabs>
      <w:spacing w:after="100"/>
      <w:ind w:left="440" w:firstLine="553"/>
    </w:pPr>
  </w:style>
  <w:style w:type="paragraph" w:styleId="Header">
    <w:name w:val="header"/>
    <w:basedOn w:val="Normal"/>
    <w:link w:val="HeaderChar"/>
    <w:uiPriority w:val="99"/>
    <w:unhideWhenUsed/>
    <w:rsid w:val="007175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7507"/>
  </w:style>
  <w:style w:type="paragraph" w:styleId="Footer">
    <w:name w:val="footer"/>
    <w:basedOn w:val="Normal"/>
    <w:link w:val="FooterChar"/>
    <w:uiPriority w:val="99"/>
    <w:unhideWhenUsed/>
    <w:rsid w:val="007175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7507"/>
  </w:style>
  <w:style w:type="character" w:styleId="PlaceholderText">
    <w:name w:val="Placeholder Text"/>
    <w:basedOn w:val="DefaultParagraphFont"/>
    <w:uiPriority w:val="99"/>
    <w:semiHidden/>
    <w:rsid w:val="001113E9"/>
    <w:rPr>
      <w:color w:val="666666"/>
    </w:rPr>
  </w:style>
  <w:style w:type="character" w:styleId="Strong">
    <w:name w:val="Strong"/>
    <w:basedOn w:val="DefaultParagraphFont"/>
    <w:uiPriority w:val="22"/>
    <w:qFormat/>
    <w:rsid w:val="008232B4"/>
    <w:rPr>
      <w:b/>
      <w:bCs/>
    </w:rPr>
  </w:style>
  <w:style w:type="character" w:styleId="UnresolvedMention">
    <w:name w:val="Unresolved Mention"/>
    <w:basedOn w:val="DefaultParagraphFont"/>
    <w:uiPriority w:val="99"/>
    <w:semiHidden/>
    <w:unhideWhenUsed/>
    <w:rsid w:val="00400753"/>
    <w:rPr>
      <w:color w:val="605E5C"/>
      <w:shd w:val="clear" w:color="auto" w:fill="E1DFDD"/>
    </w:rPr>
  </w:style>
  <w:style w:type="paragraph" w:styleId="Bibliography">
    <w:name w:val="Bibliography"/>
    <w:basedOn w:val="Normal"/>
    <w:next w:val="Normal"/>
    <w:uiPriority w:val="37"/>
    <w:unhideWhenUsed/>
    <w:rsid w:val="00FD3F8F"/>
  </w:style>
  <w:style w:type="paragraph" w:styleId="Caption">
    <w:name w:val="caption"/>
    <w:basedOn w:val="Normal"/>
    <w:next w:val="Normal"/>
    <w:uiPriority w:val="35"/>
    <w:unhideWhenUsed/>
    <w:qFormat/>
    <w:rsid w:val="00087422"/>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5F4115"/>
    <w:rPr>
      <w:color w:val="96607D" w:themeColor="followedHyperlink"/>
      <w:u w:val="single"/>
    </w:rPr>
  </w:style>
  <w:style w:type="character" w:styleId="CommentReference">
    <w:name w:val="annotation reference"/>
    <w:basedOn w:val="DefaultParagraphFont"/>
    <w:uiPriority w:val="99"/>
    <w:semiHidden/>
    <w:unhideWhenUsed/>
    <w:rsid w:val="00D309C1"/>
    <w:rPr>
      <w:sz w:val="16"/>
      <w:szCs w:val="16"/>
    </w:rPr>
  </w:style>
  <w:style w:type="paragraph" w:styleId="CommentText">
    <w:name w:val="annotation text"/>
    <w:basedOn w:val="Normal"/>
    <w:link w:val="CommentTextChar"/>
    <w:uiPriority w:val="99"/>
    <w:unhideWhenUsed/>
    <w:rsid w:val="00D309C1"/>
    <w:pPr>
      <w:spacing w:line="240" w:lineRule="auto"/>
    </w:pPr>
    <w:rPr>
      <w:sz w:val="20"/>
      <w:szCs w:val="20"/>
    </w:rPr>
  </w:style>
  <w:style w:type="character" w:customStyle="1" w:styleId="CommentTextChar">
    <w:name w:val="Comment Text Char"/>
    <w:basedOn w:val="DefaultParagraphFont"/>
    <w:link w:val="CommentText"/>
    <w:uiPriority w:val="99"/>
    <w:rsid w:val="00D309C1"/>
    <w:rPr>
      <w:sz w:val="20"/>
      <w:szCs w:val="20"/>
    </w:rPr>
  </w:style>
  <w:style w:type="paragraph" w:styleId="CommentSubject">
    <w:name w:val="annotation subject"/>
    <w:basedOn w:val="CommentText"/>
    <w:next w:val="CommentText"/>
    <w:link w:val="CommentSubjectChar"/>
    <w:uiPriority w:val="99"/>
    <w:semiHidden/>
    <w:unhideWhenUsed/>
    <w:rsid w:val="00D309C1"/>
    <w:rPr>
      <w:b/>
      <w:bCs/>
    </w:rPr>
  </w:style>
  <w:style w:type="character" w:customStyle="1" w:styleId="CommentSubjectChar">
    <w:name w:val="Comment Subject Char"/>
    <w:basedOn w:val="CommentTextChar"/>
    <w:link w:val="CommentSubject"/>
    <w:uiPriority w:val="99"/>
    <w:semiHidden/>
    <w:rsid w:val="00D309C1"/>
    <w:rPr>
      <w:b/>
      <w:bCs/>
      <w:sz w:val="20"/>
      <w:szCs w:val="20"/>
    </w:rPr>
  </w:style>
  <w:style w:type="paragraph" w:customStyle="1" w:styleId="first-token">
    <w:name w:val="first-token"/>
    <w:basedOn w:val="Normal"/>
    <w:rsid w:val="0015312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NormalWeb">
    <w:name w:val="Normal (Web)"/>
    <w:basedOn w:val="Normal"/>
    <w:uiPriority w:val="99"/>
    <w:semiHidden/>
    <w:unhideWhenUsed/>
    <w:rsid w:val="0015312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table" w:styleId="TableGrid">
    <w:name w:val="Table Grid"/>
    <w:basedOn w:val="TableNormal"/>
    <w:uiPriority w:val="39"/>
    <w:rsid w:val="00F36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42739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whitespace-normal">
    <w:name w:val="whitespace-normal"/>
    <w:basedOn w:val="Normal"/>
    <w:rsid w:val="0042739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FootnoteText">
    <w:name w:val="footnote text"/>
    <w:basedOn w:val="Normal"/>
    <w:link w:val="FootnoteTextChar"/>
    <w:uiPriority w:val="99"/>
    <w:semiHidden/>
    <w:unhideWhenUsed/>
    <w:rsid w:val="00FD13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35F"/>
    <w:rPr>
      <w:sz w:val="20"/>
      <w:szCs w:val="20"/>
    </w:rPr>
  </w:style>
  <w:style w:type="character" w:styleId="FootnoteReference">
    <w:name w:val="footnote reference"/>
    <w:basedOn w:val="DefaultParagraphFont"/>
    <w:uiPriority w:val="99"/>
    <w:semiHidden/>
    <w:unhideWhenUsed/>
    <w:rsid w:val="00FD135F"/>
    <w:rPr>
      <w:vertAlign w:val="superscript"/>
    </w:rPr>
  </w:style>
  <w:style w:type="paragraph" w:styleId="EndnoteText">
    <w:name w:val="endnote text"/>
    <w:basedOn w:val="Normal"/>
    <w:link w:val="EndnoteTextChar"/>
    <w:uiPriority w:val="99"/>
    <w:semiHidden/>
    <w:unhideWhenUsed/>
    <w:rsid w:val="00F47A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7ACB"/>
    <w:rPr>
      <w:sz w:val="20"/>
      <w:szCs w:val="20"/>
    </w:rPr>
  </w:style>
  <w:style w:type="character" w:styleId="EndnoteReference">
    <w:name w:val="endnote reference"/>
    <w:basedOn w:val="DefaultParagraphFont"/>
    <w:uiPriority w:val="99"/>
    <w:semiHidden/>
    <w:unhideWhenUsed/>
    <w:rsid w:val="00F47A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58">
      <w:bodyDiv w:val="1"/>
      <w:marLeft w:val="0"/>
      <w:marRight w:val="0"/>
      <w:marTop w:val="0"/>
      <w:marBottom w:val="0"/>
      <w:divBdr>
        <w:top w:val="none" w:sz="0" w:space="0" w:color="auto"/>
        <w:left w:val="none" w:sz="0" w:space="0" w:color="auto"/>
        <w:bottom w:val="none" w:sz="0" w:space="0" w:color="auto"/>
        <w:right w:val="none" w:sz="0" w:space="0" w:color="auto"/>
      </w:divBdr>
    </w:div>
    <w:div w:id="472833">
      <w:bodyDiv w:val="1"/>
      <w:marLeft w:val="0"/>
      <w:marRight w:val="0"/>
      <w:marTop w:val="0"/>
      <w:marBottom w:val="0"/>
      <w:divBdr>
        <w:top w:val="none" w:sz="0" w:space="0" w:color="auto"/>
        <w:left w:val="none" w:sz="0" w:space="0" w:color="auto"/>
        <w:bottom w:val="none" w:sz="0" w:space="0" w:color="auto"/>
        <w:right w:val="none" w:sz="0" w:space="0" w:color="auto"/>
      </w:divBdr>
    </w:div>
    <w:div w:id="477450">
      <w:bodyDiv w:val="1"/>
      <w:marLeft w:val="0"/>
      <w:marRight w:val="0"/>
      <w:marTop w:val="0"/>
      <w:marBottom w:val="0"/>
      <w:divBdr>
        <w:top w:val="none" w:sz="0" w:space="0" w:color="auto"/>
        <w:left w:val="none" w:sz="0" w:space="0" w:color="auto"/>
        <w:bottom w:val="none" w:sz="0" w:space="0" w:color="auto"/>
        <w:right w:val="none" w:sz="0" w:space="0" w:color="auto"/>
      </w:divBdr>
    </w:div>
    <w:div w:id="1712539">
      <w:bodyDiv w:val="1"/>
      <w:marLeft w:val="0"/>
      <w:marRight w:val="0"/>
      <w:marTop w:val="0"/>
      <w:marBottom w:val="0"/>
      <w:divBdr>
        <w:top w:val="none" w:sz="0" w:space="0" w:color="auto"/>
        <w:left w:val="none" w:sz="0" w:space="0" w:color="auto"/>
        <w:bottom w:val="none" w:sz="0" w:space="0" w:color="auto"/>
        <w:right w:val="none" w:sz="0" w:space="0" w:color="auto"/>
      </w:divBdr>
    </w:div>
    <w:div w:id="2560259">
      <w:bodyDiv w:val="1"/>
      <w:marLeft w:val="0"/>
      <w:marRight w:val="0"/>
      <w:marTop w:val="0"/>
      <w:marBottom w:val="0"/>
      <w:divBdr>
        <w:top w:val="none" w:sz="0" w:space="0" w:color="auto"/>
        <w:left w:val="none" w:sz="0" w:space="0" w:color="auto"/>
        <w:bottom w:val="none" w:sz="0" w:space="0" w:color="auto"/>
        <w:right w:val="none" w:sz="0" w:space="0" w:color="auto"/>
      </w:divBdr>
    </w:div>
    <w:div w:id="3290425">
      <w:bodyDiv w:val="1"/>
      <w:marLeft w:val="0"/>
      <w:marRight w:val="0"/>
      <w:marTop w:val="0"/>
      <w:marBottom w:val="0"/>
      <w:divBdr>
        <w:top w:val="none" w:sz="0" w:space="0" w:color="auto"/>
        <w:left w:val="none" w:sz="0" w:space="0" w:color="auto"/>
        <w:bottom w:val="none" w:sz="0" w:space="0" w:color="auto"/>
        <w:right w:val="none" w:sz="0" w:space="0" w:color="auto"/>
      </w:divBdr>
    </w:div>
    <w:div w:id="3436997">
      <w:bodyDiv w:val="1"/>
      <w:marLeft w:val="0"/>
      <w:marRight w:val="0"/>
      <w:marTop w:val="0"/>
      <w:marBottom w:val="0"/>
      <w:divBdr>
        <w:top w:val="none" w:sz="0" w:space="0" w:color="auto"/>
        <w:left w:val="none" w:sz="0" w:space="0" w:color="auto"/>
        <w:bottom w:val="none" w:sz="0" w:space="0" w:color="auto"/>
        <w:right w:val="none" w:sz="0" w:space="0" w:color="auto"/>
      </w:divBdr>
    </w:div>
    <w:div w:id="4525550">
      <w:bodyDiv w:val="1"/>
      <w:marLeft w:val="0"/>
      <w:marRight w:val="0"/>
      <w:marTop w:val="0"/>
      <w:marBottom w:val="0"/>
      <w:divBdr>
        <w:top w:val="none" w:sz="0" w:space="0" w:color="auto"/>
        <w:left w:val="none" w:sz="0" w:space="0" w:color="auto"/>
        <w:bottom w:val="none" w:sz="0" w:space="0" w:color="auto"/>
        <w:right w:val="none" w:sz="0" w:space="0" w:color="auto"/>
      </w:divBdr>
    </w:div>
    <w:div w:id="4796395">
      <w:bodyDiv w:val="1"/>
      <w:marLeft w:val="0"/>
      <w:marRight w:val="0"/>
      <w:marTop w:val="0"/>
      <w:marBottom w:val="0"/>
      <w:divBdr>
        <w:top w:val="none" w:sz="0" w:space="0" w:color="auto"/>
        <w:left w:val="none" w:sz="0" w:space="0" w:color="auto"/>
        <w:bottom w:val="none" w:sz="0" w:space="0" w:color="auto"/>
        <w:right w:val="none" w:sz="0" w:space="0" w:color="auto"/>
      </w:divBdr>
    </w:div>
    <w:div w:id="5134555">
      <w:bodyDiv w:val="1"/>
      <w:marLeft w:val="0"/>
      <w:marRight w:val="0"/>
      <w:marTop w:val="0"/>
      <w:marBottom w:val="0"/>
      <w:divBdr>
        <w:top w:val="none" w:sz="0" w:space="0" w:color="auto"/>
        <w:left w:val="none" w:sz="0" w:space="0" w:color="auto"/>
        <w:bottom w:val="none" w:sz="0" w:space="0" w:color="auto"/>
        <w:right w:val="none" w:sz="0" w:space="0" w:color="auto"/>
      </w:divBdr>
    </w:div>
    <w:div w:id="5523458">
      <w:bodyDiv w:val="1"/>
      <w:marLeft w:val="0"/>
      <w:marRight w:val="0"/>
      <w:marTop w:val="0"/>
      <w:marBottom w:val="0"/>
      <w:divBdr>
        <w:top w:val="none" w:sz="0" w:space="0" w:color="auto"/>
        <w:left w:val="none" w:sz="0" w:space="0" w:color="auto"/>
        <w:bottom w:val="none" w:sz="0" w:space="0" w:color="auto"/>
        <w:right w:val="none" w:sz="0" w:space="0" w:color="auto"/>
      </w:divBdr>
    </w:div>
    <w:div w:id="5905582">
      <w:bodyDiv w:val="1"/>
      <w:marLeft w:val="0"/>
      <w:marRight w:val="0"/>
      <w:marTop w:val="0"/>
      <w:marBottom w:val="0"/>
      <w:divBdr>
        <w:top w:val="none" w:sz="0" w:space="0" w:color="auto"/>
        <w:left w:val="none" w:sz="0" w:space="0" w:color="auto"/>
        <w:bottom w:val="none" w:sz="0" w:space="0" w:color="auto"/>
        <w:right w:val="none" w:sz="0" w:space="0" w:color="auto"/>
      </w:divBdr>
    </w:div>
    <w:div w:id="7021902">
      <w:bodyDiv w:val="1"/>
      <w:marLeft w:val="0"/>
      <w:marRight w:val="0"/>
      <w:marTop w:val="0"/>
      <w:marBottom w:val="0"/>
      <w:divBdr>
        <w:top w:val="none" w:sz="0" w:space="0" w:color="auto"/>
        <w:left w:val="none" w:sz="0" w:space="0" w:color="auto"/>
        <w:bottom w:val="none" w:sz="0" w:space="0" w:color="auto"/>
        <w:right w:val="none" w:sz="0" w:space="0" w:color="auto"/>
      </w:divBdr>
    </w:div>
    <w:div w:id="8454866">
      <w:bodyDiv w:val="1"/>
      <w:marLeft w:val="0"/>
      <w:marRight w:val="0"/>
      <w:marTop w:val="0"/>
      <w:marBottom w:val="0"/>
      <w:divBdr>
        <w:top w:val="none" w:sz="0" w:space="0" w:color="auto"/>
        <w:left w:val="none" w:sz="0" w:space="0" w:color="auto"/>
        <w:bottom w:val="none" w:sz="0" w:space="0" w:color="auto"/>
        <w:right w:val="none" w:sz="0" w:space="0" w:color="auto"/>
      </w:divBdr>
    </w:div>
    <w:div w:id="8606218">
      <w:bodyDiv w:val="1"/>
      <w:marLeft w:val="0"/>
      <w:marRight w:val="0"/>
      <w:marTop w:val="0"/>
      <w:marBottom w:val="0"/>
      <w:divBdr>
        <w:top w:val="none" w:sz="0" w:space="0" w:color="auto"/>
        <w:left w:val="none" w:sz="0" w:space="0" w:color="auto"/>
        <w:bottom w:val="none" w:sz="0" w:space="0" w:color="auto"/>
        <w:right w:val="none" w:sz="0" w:space="0" w:color="auto"/>
      </w:divBdr>
    </w:div>
    <w:div w:id="9140859">
      <w:bodyDiv w:val="1"/>
      <w:marLeft w:val="0"/>
      <w:marRight w:val="0"/>
      <w:marTop w:val="0"/>
      <w:marBottom w:val="0"/>
      <w:divBdr>
        <w:top w:val="none" w:sz="0" w:space="0" w:color="auto"/>
        <w:left w:val="none" w:sz="0" w:space="0" w:color="auto"/>
        <w:bottom w:val="none" w:sz="0" w:space="0" w:color="auto"/>
        <w:right w:val="none" w:sz="0" w:space="0" w:color="auto"/>
      </w:divBdr>
    </w:div>
    <w:div w:id="9182353">
      <w:bodyDiv w:val="1"/>
      <w:marLeft w:val="0"/>
      <w:marRight w:val="0"/>
      <w:marTop w:val="0"/>
      <w:marBottom w:val="0"/>
      <w:divBdr>
        <w:top w:val="none" w:sz="0" w:space="0" w:color="auto"/>
        <w:left w:val="none" w:sz="0" w:space="0" w:color="auto"/>
        <w:bottom w:val="none" w:sz="0" w:space="0" w:color="auto"/>
        <w:right w:val="none" w:sz="0" w:space="0" w:color="auto"/>
      </w:divBdr>
    </w:div>
    <w:div w:id="9382826">
      <w:bodyDiv w:val="1"/>
      <w:marLeft w:val="0"/>
      <w:marRight w:val="0"/>
      <w:marTop w:val="0"/>
      <w:marBottom w:val="0"/>
      <w:divBdr>
        <w:top w:val="none" w:sz="0" w:space="0" w:color="auto"/>
        <w:left w:val="none" w:sz="0" w:space="0" w:color="auto"/>
        <w:bottom w:val="none" w:sz="0" w:space="0" w:color="auto"/>
        <w:right w:val="none" w:sz="0" w:space="0" w:color="auto"/>
      </w:divBdr>
    </w:div>
    <w:div w:id="9453944">
      <w:bodyDiv w:val="1"/>
      <w:marLeft w:val="0"/>
      <w:marRight w:val="0"/>
      <w:marTop w:val="0"/>
      <w:marBottom w:val="0"/>
      <w:divBdr>
        <w:top w:val="none" w:sz="0" w:space="0" w:color="auto"/>
        <w:left w:val="none" w:sz="0" w:space="0" w:color="auto"/>
        <w:bottom w:val="none" w:sz="0" w:space="0" w:color="auto"/>
        <w:right w:val="none" w:sz="0" w:space="0" w:color="auto"/>
      </w:divBdr>
    </w:div>
    <w:div w:id="9839670">
      <w:bodyDiv w:val="1"/>
      <w:marLeft w:val="0"/>
      <w:marRight w:val="0"/>
      <w:marTop w:val="0"/>
      <w:marBottom w:val="0"/>
      <w:divBdr>
        <w:top w:val="none" w:sz="0" w:space="0" w:color="auto"/>
        <w:left w:val="none" w:sz="0" w:space="0" w:color="auto"/>
        <w:bottom w:val="none" w:sz="0" w:space="0" w:color="auto"/>
        <w:right w:val="none" w:sz="0" w:space="0" w:color="auto"/>
      </w:divBdr>
    </w:div>
    <w:div w:id="9919673">
      <w:bodyDiv w:val="1"/>
      <w:marLeft w:val="0"/>
      <w:marRight w:val="0"/>
      <w:marTop w:val="0"/>
      <w:marBottom w:val="0"/>
      <w:divBdr>
        <w:top w:val="none" w:sz="0" w:space="0" w:color="auto"/>
        <w:left w:val="none" w:sz="0" w:space="0" w:color="auto"/>
        <w:bottom w:val="none" w:sz="0" w:space="0" w:color="auto"/>
        <w:right w:val="none" w:sz="0" w:space="0" w:color="auto"/>
      </w:divBdr>
    </w:div>
    <w:div w:id="11035706">
      <w:bodyDiv w:val="1"/>
      <w:marLeft w:val="0"/>
      <w:marRight w:val="0"/>
      <w:marTop w:val="0"/>
      <w:marBottom w:val="0"/>
      <w:divBdr>
        <w:top w:val="none" w:sz="0" w:space="0" w:color="auto"/>
        <w:left w:val="none" w:sz="0" w:space="0" w:color="auto"/>
        <w:bottom w:val="none" w:sz="0" w:space="0" w:color="auto"/>
        <w:right w:val="none" w:sz="0" w:space="0" w:color="auto"/>
      </w:divBdr>
    </w:div>
    <w:div w:id="11685704">
      <w:bodyDiv w:val="1"/>
      <w:marLeft w:val="0"/>
      <w:marRight w:val="0"/>
      <w:marTop w:val="0"/>
      <w:marBottom w:val="0"/>
      <w:divBdr>
        <w:top w:val="none" w:sz="0" w:space="0" w:color="auto"/>
        <w:left w:val="none" w:sz="0" w:space="0" w:color="auto"/>
        <w:bottom w:val="none" w:sz="0" w:space="0" w:color="auto"/>
        <w:right w:val="none" w:sz="0" w:space="0" w:color="auto"/>
      </w:divBdr>
    </w:div>
    <w:div w:id="12652272">
      <w:bodyDiv w:val="1"/>
      <w:marLeft w:val="0"/>
      <w:marRight w:val="0"/>
      <w:marTop w:val="0"/>
      <w:marBottom w:val="0"/>
      <w:divBdr>
        <w:top w:val="none" w:sz="0" w:space="0" w:color="auto"/>
        <w:left w:val="none" w:sz="0" w:space="0" w:color="auto"/>
        <w:bottom w:val="none" w:sz="0" w:space="0" w:color="auto"/>
        <w:right w:val="none" w:sz="0" w:space="0" w:color="auto"/>
      </w:divBdr>
    </w:div>
    <w:div w:id="13307440">
      <w:bodyDiv w:val="1"/>
      <w:marLeft w:val="0"/>
      <w:marRight w:val="0"/>
      <w:marTop w:val="0"/>
      <w:marBottom w:val="0"/>
      <w:divBdr>
        <w:top w:val="none" w:sz="0" w:space="0" w:color="auto"/>
        <w:left w:val="none" w:sz="0" w:space="0" w:color="auto"/>
        <w:bottom w:val="none" w:sz="0" w:space="0" w:color="auto"/>
        <w:right w:val="none" w:sz="0" w:space="0" w:color="auto"/>
      </w:divBdr>
    </w:div>
    <w:div w:id="13698922">
      <w:bodyDiv w:val="1"/>
      <w:marLeft w:val="0"/>
      <w:marRight w:val="0"/>
      <w:marTop w:val="0"/>
      <w:marBottom w:val="0"/>
      <w:divBdr>
        <w:top w:val="none" w:sz="0" w:space="0" w:color="auto"/>
        <w:left w:val="none" w:sz="0" w:space="0" w:color="auto"/>
        <w:bottom w:val="none" w:sz="0" w:space="0" w:color="auto"/>
        <w:right w:val="none" w:sz="0" w:space="0" w:color="auto"/>
      </w:divBdr>
    </w:div>
    <w:div w:id="13843188">
      <w:bodyDiv w:val="1"/>
      <w:marLeft w:val="0"/>
      <w:marRight w:val="0"/>
      <w:marTop w:val="0"/>
      <w:marBottom w:val="0"/>
      <w:divBdr>
        <w:top w:val="none" w:sz="0" w:space="0" w:color="auto"/>
        <w:left w:val="none" w:sz="0" w:space="0" w:color="auto"/>
        <w:bottom w:val="none" w:sz="0" w:space="0" w:color="auto"/>
        <w:right w:val="none" w:sz="0" w:space="0" w:color="auto"/>
      </w:divBdr>
    </w:div>
    <w:div w:id="14116611">
      <w:bodyDiv w:val="1"/>
      <w:marLeft w:val="0"/>
      <w:marRight w:val="0"/>
      <w:marTop w:val="0"/>
      <w:marBottom w:val="0"/>
      <w:divBdr>
        <w:top w:val="none" w:sz="0" w:space="0" w:color="auto"/>
        <w:left w:val="none" w:sz="0" w:space="0" w:color="auto"/>
        <w:bottom w:val="none" w:sz="0" w:space="0" w:color="auto"/>
        <w:right w:val="none" w:sz="0" w:space="0" w:color="auto"/>
      </w:divBdr>
    </w:div>
    <w:div w:id="14159119">
      <w:bodyDiv w:val="1"/>
      <w:marLeft w:val="0"/>
      <w:marRight w:val="0"/>
      <w:marTop w:val="0"/>
      <w:marBottom w:val="0"/>
      <w:divBdr>
        <w:top w:val="none" w:sz="0" w:space="0" w:color="auto"/>
        <w:left w:val="none" w:sz="0" w:space="0" w:color="auto"/>
        <w:bottom w:val="none" w:sz="0" w:space="0" w:color="auto"/>
        <w:right w:val="none" w:sz="0" w:space="0" w:color="auto"/>
      </w:divBdr>
    </w:div>
    <w:div w:id="14384016">
      <w:bodyDiv w:val="1"/>
      <w:marLeft w:val="0"/>
      <w:marRight w:val="0"/>
      <w:marTop w:val="0"/>
      <w:marBottom w:val="0"/>
      <w:divBdr>
        <w:top w:val="none" w:sz="0" w:space="0" w:color="auto"/>
        <w:left w:val="none" w:sz="0" w:space="0" w:color="auto"/>
        <w:bottom w:val="none" w:sz="0" w:space="0" w:color="auto"/>
        <w:right w:val="none" w:sz="0" w:space="0" w:color="auto"/>
      </w:divBdr>
    </w:div>
    <w:div w:id="16467289">
      <w:bodyDiv w:val="1"/>
      <w:marLeft w:val="0"/>
      <w:marRight w:val="0"/>
      <w:marTop w:val="0"/>
      <w:marBottom w:val="0"/>
      <w:divBdr>
        <w:top w:val="none" w:sz="0" w:space="0" w:color="auto"/>
        <w:left w:val="none" w:sz="0" w:space="0" w:color="auto"/>
        <w:bottom w:val="none" w:sz="0" w:space="0" w:color="auto"/>
        <w:right w:val="none" w:sz="0" w:space="0" w:color="auto"/>
      </w:divBdr>
    </w:div>
    <w:div w:id="16927763">
      <w:bodyDiv w:val="1"/>
      <w:marLeft w:val="0"/>
      <w:marRight w:val="0"/>
      <w:marTop w:val="0"/>
      <w:marBottom w:val="0"/>
      <w:divBdr>
        <w:top w:val="none" w:sz="0" w:space="0" w:color="auto"/>
        <w:left w:val="none" w:sz="0" w:space="0" w:color="auto"/>
        <w:bottom w:val="none" w:sz="0" w:space="0" w:color="auto"/>
        <w:right w:val="none" w:sz="0" w:space="0" w:color="auto"/>
      </w:divBdr>
    </w:div>
    <w:div w:id="18052729">
      <w:bodyDiv w:val="1"/>
      <w:marLeft w:val="0"/>
      <w:marRight w:val="0"/>
      <w:marTop w:val="0"/>
      <w:marBottom w:val="0"/>
      <w:divBdr>
        <w:top w:val="none" w:sz="0" w:space="0" w:color="auto"/>
        <w:left w:val="none" w:sz="0" w:space="0" w:color="auto"/>
        <w:bottom w:val="none" w:sz="0" w:space="0" w:color="auto"/>
        <w:right w:val="none" w:sz="0" w:space="0" w:color="auto"/>
      </w:divBdr>
    </w:div>
    <w:div w:id="18363964">
      <w:bodyDiv w:val="1"/>
      <w:marLeft w:val="0"/>
      <w:marRight w:val="0"/>
      <w:marTop w:val="0"/>
      <w:marBottom w:val="0"/>
      <w:divBdr>
        <w:top w:val="none" w:sz="0" w:space="0" w:color="auto"/>
        <w:left w:val="none" w:sz="0" w:space="0" w:color="auto"/>
        <w:bottom w:val="none" w:sz="0" w:space="0" w:color="auto"/>
        <w:right w:val="none" w:sz="0" w:space="0" w:color="auto"/>
      </w:divBdr>
    </w:div>
    <w:div w:id="18438987">
      <w:bodyDiv w:val="1"/>
      <w:marLeft w:val="0"/>
      <w:marRight w:val="0"/>
      <w:marTop w:val="0"/>
      <w:marBottom w:val="0"/>
      <w:divBdr>
        <w:top w:val="none" w:sz="0" w:space="0" w:color="auto"/>
        <w:left w:val="none" w:sz="0" w:space="0" w:color="auto"/>
        <w:bottom w:val="none" w:sz="0" w:space="0" w:color="auto"/>
        <w:right w:val="none" w:sz="0" w:space="0" w:color="auto"/>
      </w:divBdr>
    </w:div>
    <w:div w:id="19088161">
      <w:bodyDiv w:val="1"/>
      <w:marLeft w:val="0"/>
      <w:marRight w:val="0"/>
      <w:marTop w:val="0"/>
      <w:marBottom w:val="0"/>
      <w:divBdr>
        <w:top w:val="none" w:sz="0" w:space="0" w:color="auto"/>
        <w:left w:val="none" w:sz="0" w:space="0" w:color="auto"/>
        <w:bottom w:val="none" w:sz="0" w:space="0" w:color="auto"/>
        <w:right w:val="none" w:sz="0" w:space="0" w:color="auto"/>
      </w:divBdr>
    </w:div>
    <w:div w:id="19160624">
      <w:bodyDiv w:val="1"/>
      <w:marLeft w:val="0"/>
      <w:marRight w:val="0"/>
      <w:marTop w:val="0"/>
      <w:marBottom w:val="0"/>
      <w:divBdr>
        <w:top w:val="none" w:sz="0" w:space="0" w:color="auto"/>
        <w:left w:val="none" w:sz="0" w:space="0" w:color="auto"/>
        <w:bottom w:val="none" w:sz="0" w:space="0" w:color="auto"/>
        <w:right w:val="none" w:sz="0" w:space="0" w:color="auto"/>
      </w:divBdr>
    </w:div>
    <w:div w:id="19164045">
      <w:bodyDiv w:val="1"/>
      <w:marLeft w:val="0"/>
      <w:marRight w:val="0"/>
      <w:marTop w:val="0"/>
      <w:marBottom w:val="0"/>
      <w:divBdr>
        <w:top w:val="none" w:sz="0" w:space="0" w:color="auto"/>
        <w:left w:val="none" w:sz="0" w:space="0" w:color="auto"/>
        <w:bottom w:val="none" w:sz="0" w:space="0" w:color="auto"/>
        <w:right w:val="none" w:sz="0" w:space="0" w:color="auto"/>
      </w:divBdr>
    </w:div>
    <w:div w:id="19402365">
      <w:bodyDiv w:val="1"/>
      <w:marLeft w:val="0"/>
      <w:marRight w:val="0"/>
      <w:marTop w:val="0"/>
      <w:marBottom w:val="0"/>
      <w:divBdr>
        <w:top w:val="none" w:sz="0" w:space="0" w:color="auto"/>
        <w:left w:val="none" w:sz="0" w:space="0" w:color="auto"/>
        <w:bottom w:val="none" w:sz="0" w:space="0" w:color="auto"/>
        <w:right w:val="none" w:sz="0" w:space="0" w:color="auto"/>
      </w:divBdr>
    </w:div>
    <w:div w:id="20516068">
      <w:bodyDiv w:val="1"/>
      <w:marLeft w:val="0"/>
      <w:marRight w:val="0"/>
      <w:marTop w:val="0"/>
      <w:marBottom w:val="0"/>
      <w:divBdr>
        <w:top w:val="none" w:sz="0" w:space="0" w:color="auto"/>
        <w:left w:val="none" w:sz="0" w:space="0" w:color="auto"/>
        <w:bottom w:val="none" w:sz="0" w:space="0" w:color="auto"/>
        <w:right w:val="none" w:sz="0" w:space="0" w:color="auto"/>
      </w:divBdr>
    </w:div>
    <w:div w:id="22366123">
      <w:bodyDiv w:val="1"/>
      <w:marLeft w:val="0"/>
      <w:marRight w:val="0"/>
      <w:marTop w:val="0"/>
      <w:marBottom w:val="0"/>
      <w:divBdr>
        <w:top w:val="none" w:sz="0" w:space="0" w:color="auto"/>
        <w:left w:val="none" w:sz="0" w:space="0" w:color="auto"/>
        <w:bottom w:val="none" w:sz="0" w:space="0" w:color="auto"/>
        <w:right w:val="none" w:sz="0" w:space="0" w:color="auto"/>
      </w:divBdr>
    </w:div>
    <w:div w:id="22481927">
      <w:bodyDiv w:val="1"/>
      <w:marLeft w:val="0"/>
      <w:marRight w:val="0"/>
      <w:marTop w:val="0"/>
      <w:marBottom w:val="0"/>
      <w:divBdr>
        <w:top w:val="none" w:sz="0" w:space="0" w:color="auto"/>
        <w:left w:val="none" w:sz="0" w:space="0" w:color="auto"/>
        <w:bottom w:val="none" w:sz="0" w:space="0" w:color="auto"/>
        <w:right w:val="none" w:sz="0" w:space="0" w:color="auto"/>
      </w:divBdr>
    </w:div>
    <w:div w:id="22487795">
      <w:bodyDiv w:val="1"/>
      <w:marLeft w:val="0"/>
      <w:marRight w:val="0"/>
      <w:marTop w:val="0"/>
      <w:marBottom w:val="0"/>
      <w:divBdr>
        <w:top w:val="none" w:sz="0" w:space="0" w:color="auto"/>
        <w:left w:val="none" w:sz="0" w:space="0" w:color="auto"/>
        <w:bottom w:val="none" w:sz="0" w:space="0" w:color="auto"/>
        <w:right w:val="none" w:sz="0" w:space="0" w:color="auto"/>
      </w:divBdr>
    </w:div>
    <w:div w:id="23094521">
      <w:bodyDiv w:val="1"/>
      <w:marLeft w:val="0"/>
      <w:marRight w:val="0"/>
      <w:marTop w:val="0"/>
      <w:marBottom w:val="0"/>
      <w:divBdr>
        <w:top w:val="none" w:sz="0" w:space="0" w:color="auto"/>
        <w:left w:val="none" w:sz="0" w:space="0" w:color="auto"/>
        <w:bottom w:val="none" w:sz="0" w:space="0" w:color="auto"/>
        <w:right w:val="none" w:sz="0" w:space="0" w:color="auto"/>
      </w:divBdr>
    </w:div>
    <w:div w:id="23140773">
      <w:bodyDiv w:val="1"/>
      <w:marLeft w:val="0"/>
      <w:marRight w:val="0"/>
      <w:marTop w:val="0"/>
      <w:marBottom w:val="0"/>
      <w:divBdr>
        <w:top w:val="none" w:sz="0" w:space="0" w:color="auto"/>
        <w:left w:val="none" w:sz="0" w:space="0" w:color="auto"/>
        <w:bottom w:val="none" w:sz="0" w:space="0" w:color="auto"/>
        <w:right w:val="none" w:sz="0" w:space="0" w:color="auto"/>
      </w:divBdr>
    </w:div>
    <w:div w:id="23211592">
      <w:bodyDiv w:val="1"/>
      <w:marLeft w:val="0"/>
      <w:marRight w:val="0"/>
      <w:marTop w:val="0"/>
      <w:marBottom w:val="0"/>
      <w:divBdr>
        <w:top w:val="none" w:sz="0" w:space="0" w:color="auto"/>
        <w:left w:val="none" w:sz="0" w:space="0" w:color="auto"/>
        <w:bottom w:val="none" w:sz="0" w:space="0" w:color="auto"/>
        <w:right w:val="none" w:sz="0" w:space="0" w:color="auto"/>
      </w:divBdr>
    </w:div>
    <w:div w:id="23411358">
      <w:bodyDiv w:val="1"/>
      <w:marLeft w:val="0"/>
      <w:marRight w:val="0"/>
      <w:marTop w:val="0"/>
      <w:marBottom w:val="0"/>
      <w:divBdr>
        <w:top w:val="none" w:sz="0" w:space="0" w:color="auto"/>
        <w:left w:val="none" w:sz="0" w:space="0" w:color="auto"/>
        <w:bottom w:val="none" w:sz="0" w:space="0" w:color="auto"/>
        <w:right w:val="none" w:sz="0" w:space="0" w:color="auto"/>
      </w:divBdr>
    </w:div>
    <w:div w:id="24259645">
      <w:bodyDiv w:val="1"/>
      <w:marLeft w:val="0"/>
      <w:marRight w:val="0"/>
      <w:marTop w:val="0"/>
      <w:marBottom w:val="0"/>
      <w:divBdr>
        <w:top w:val="none" w:sz="0" w:space="0" w:color="auto"/>
        <w:left w:val="none" w:sz="0" w:space="0" w:color="auto"/>
        <w:bottom w:val="none" w:sz="0" w:space="0" w:color="auto"/>
        <w:right w:val="none" w:sz="0" w:space="0" w:color="auto"/>
      </w:divBdr>
    </w:div>
    <w:div w:id="27220559">
      <w:bodyDiv w:val="1"/>
      <w:marLeft w:val="0"/>
      <w:marRight w:val="0"/>
      <w:marTop w:val="0"/>
      <w:marBottom w:val="0"/>
      <w:divBdr>
        <w:top w:val="none" w:sz="0" w:space="0" w:color="auto"/>
        <w:left w:val="none" w:sz="0" w:space="0" w:color="auto"/>
        <w:bottom w:val="none" w:sz="0" w:space="0" w:color="auto"/>
        <w:right w:val="none" w:sz="0" w:space="0" w:color="auto"/>
      </w:divBdr>
    </w:div>
    <w:div w:id="27266304">
      <w:bodyDiv w:val="1"/>
      <w:marLeft w:val="0"/>
      <w:marRight w:val="0"/>
      <w:marTop w:val="0"/>
      <w:marBottom w:val="0"/>
      <w:divBdr>
        <w:top w:val="none" w:sz="0" w:space="0" w:color="auto"/>
        <w:left w:val="none" w:sz="0" w:space="0" w:color="auto"/>
        <w:bottom w:val="none" w:sz="0" w:space="0" w:color="auto"/>
        <w:right w:val="none" w:sz="0" w:space="0" w:color="auto"/>
      </w:divBdr>
    </w:div>
    <w:div w:id="28383071">
      <w:bodyDiv w:val="1"/>
      <w:marLeft w:val="0"/>
      <w:marRight w:val="0"/>
      <w:marTop w:val="0"/>
      <w:marBottom w:val="0"/>
      <w:divBdr>
        <w:top w:val="none" w:sz="0" w:space="0" w:color="auto"/>
        <w:left w:val="none" w:sz="0" w:space="0" w:color="auto"/>
        <w:bottom w:val="none" w:sz="0" w:space="0" w:color="auto"/>
        <w:right w:val="none" w:sz="0" w:space="0" w:color="auto"/>
      </w:divBdr>
    </w:div>
    <w:div w:id="28653063">
      <w:bodyDiv w:val="1"/>
      <w:marLeft w:val="0"/>
      <w:marRight w:val="0"/>
      <w:marTop w:val="0"/>
      <w:marBottom w:val="0"/>
      <w:divBdr>
        <w:top w:val="none" w:sz="0" w:space="0" w:color="auto"/>
        <w:left w:val="none" w:sz="0" w:space="0" w:color="auto"/>
        <w:bottom w:val="none" w:sz="0" w:space="0" w:color="auto"/>
        <w:right w:val="none" w:sz="0" w:space="0" w:color="auto"/>
      </w:divBdr>
    </w:div>
    <w:div w:id="28992919">
      <w:bodyDiv w:val="1"/>
      <w:marLeft w:val="0"/>
      <w:marRight w:val="0"/>
      <w:marTop w:val="0"/>
      <w:marBottom w:val="0"/>
      <w:divBdr>
        <w:top w:val="none" w:sz="0" w:space="0" w:color="auto"/>
        <w:left w:val="none" w:sz="0" w:space="0" w:color="auto"/>
        <w:bottom w:val="none" w:sz="0" w:space="0" w:color="auto"/>
        <w:right w:val="none" w:sz="0" w:space="0" w:color="auto"/>
      </w:divBdr>
    </w:div>
    <w:div w:id="29841529">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039245">
      <w:bodyDiv w:val="1"/>
      <w:marLeft w:val="0"/>
      <w:marRight w:val="0"/>
      <w:marTop w:val="0"/>
      <w:marBottom w:val="0"/>
      <w:divBdr>
        <w:top w:val="none" w:sz="0" w:space="0" w:color="auto"/>
        <w:left w:val="none" w:sz="0" w:space="0" w:color="auto"/>
        <w:bottom w:val="none" w:sz="0" w:space="0" w:color="auto"/>
        <w:right w:val="none" w:sz="0" w:space="0" w:color="auto"/>
      </w:divBdr>
    </w:div>
    <w:div w:id="30424517">
      <w:bodyDiv w:val="1"/>
      <w:marLeft w:val="0"/>
      <w:marRight w:val="0"/>
      <w:marTop w:val="0"/>
      <w:marBottom w:val="0"/>
      <w:divBdr>
        <w:top w:val="none" w:sz="0" w:space="0" w:color="auto"/>
        <w:left w:val="none" w:sz="0" w:space="0" w:color="auto"/>
        <w:bottom w:val="none" w:sz="0" w:space="0" w:color="auto"/>
        <w:right w:val="none" w:sz="0" w:space="0" w:color="auto"/>
      </w:divBdr>
    </w:div>
    <w:div w:id="31342651">
      <w:bodyDiv w:val="1"/>
      <w:marLeft w:val="0"/>
      <w:marRight w:val="0"/>
      <w:marTop w:val="0"/>
      <w:marBottom w:val="0"/>
      <w:divBdr>
        <w:top w:val="none" w:sz="0" w:space="0" w:color="auto"/>
        <w:left w:val="none" w:sz="0" w:space="0" w:color="auto"/>
        <w:bottom w:val="none" w:sz="0" w:space="0" w:color="auto"/>
        <w:right w:val="none" w:sz="0" w:space="0" w:color="auto"/>
      </w:divBdr>
    </w:div>
    <w:div w:id="31656681">
      <w:bodyDiv w:val="1"/>
      <w:marLeft w:val="0"/>
      <w:marRight w:val="0"/>
      <w:marTop w:val="0"/>
      <w:marBottom w:val="0"/>
      <w:divBdr>
        <w:top w:val="none" w:sz="0" w:space="0" w:color="auto"/>
        <w:left w:val="none" w:sz="0" w:space="0" w:color="auto"/>
        <w:bottom w:val="none" w:sz="0" w:space="0" w:color="auto"/>
        <w:right w:val="none" w:sz="0" w:space="0" w:color="auto"/>
      </w:divBdr>
    </w:div>
    <w:div w:id="32005255">
      <w:bodyDiv w:val="1"/>
      <w:marLeft w:val="0"/>
      <w:marRight w:val="0"/>
      <w:marTop w:val="0"/>
      <w:marBottom w:val="0"/>
      <w:divBdr>
        <w:top w:val="none" w:sz="0" w:space="0" w:color="auto"/>
        <w:left w:val="none" w:sz="0" w:space="0" w:color="auto"/>
        <w:bottom w:val="none" w:sz="0" w:space="0" w:color="auto"/>
        <w:right w:val="none" w:sz="0" w:space="0" w:color="auto"/>
      </w:divBdr>
    </w:div>
    <w:div w:id="32272905">
      <w:bodyDiv w:val="1"/>
      <w:marLeft w:val="0"/>
      <w:marRight w:val="0"/>
      <w:marTop w:val="0"/>
      <w:marBottom w:val="0"/>
      <w:divBdr>
        <w:top w:val="none" w:sz="0" w:space="0" w:color="auto"/>
        <w:left w:val="none" w:sz="0" w:space="0" w:color="auto"/>
        <w:bottom w:val="none" w:sz="0" w:space="0" w:color="auto"/>
        <w:right w:val="none" w:sz="0" w:space="0" w:color="auto"/>
      </w:divBdr>
    </w:div>
    <w:div w:id="32274091">
      <w:bodyDiv w:val="1"/>
      <w:marLeft w:val="0"/>
      <w:marRight w:val="0"/>
      <w:marTop w:val="0"/>
      <w:marBottom w:val="0"/>
      <w:divBdr>
        <w:top w:val="none" w:sz="0" w:space="0" w:color="auto"/>
        <w:left w:val="none" w:sz="0" w:space="0" w:color="auto"/>
        <w:bottom w:val="none" w:sz="0" w:space="0" w:color="auto"/>
        <w:right w:val="none" w:sz="0" w:space="0" w:color="auto"/>
      </w:divBdr>
    </w:div>
    <w:div w:id="32315402">
      <w:bodyDiv w:val="1"/>
      <w:marLeft w:val="0"/>
      <w:marRight w:val="0"/>
      <w:marTop w:val="0"/>
      <w:marBottom w:val="0"/>
      <w:divBdr>
        <w:top w:val="none" w:sz="0" w:space="0" w:color="auto"/>
        <w:left w:val="none" w:sz="0" w:space="0" w:color="auto"/>
        <w:bottom w:val="none" w:sz="0" w:space="0" w:color="auto"/>
        <w:right w:val="none" w:sz="0" w:space="0" w:color="auto"/>
      </w:divBdr>
    </w:div>
    <w:div w:id="32384698">
      <w:bodyDiv w:val="1"/>
      <w:marLeft w:val="0"/>
      <w:marRight w:val="0"/>
      <w:marTop w:val="0"/>
      <w:marBottom w:val="0"/>
      <w:divBdr>
        <w:top w:val="none" w:sz="0" w:space="0" w:color="auto"/>
        <w:left w:val="none" w:sz="0" w:space="0" w:color="auto"/>
        <w:bottom w:val="none" w:sz="0" w:space="0" w:color="auto"/>
        <w:right w:val="none" w:sz="0" w:space="0" w:color="auto"/>
      </w:divBdr>
    </w:div>
    <w:div w:id="32973350">
      <w:bodyDiv w:val="1"/>
      <w:marLeft w:val="0"/>
      <w:marRight w:val="0"/>
      <w:marTop w:val="0"/>
      <w:marBottom w:val="0"/>
      <w:divBdr>
        <w:top w:val="none" w:sz="0" w:space="0" w:color="auto"/>
        <w:left w:val="none" w:sz="0" w:space="0" w:color="auto"/>
        <w:bottom w:val="none" w:sz="0" w:space="0" w:color="auto"/>
        <w:right w:val="none" w:sz="0" w:space="0" w:color="auto"/>
      </w:divBdr>
    </w:div>
    <w:div w:id="33123821">
      <w:bodyDiv w:val="1"/>
      <w:marLeft w:val="0"/>
      <w:marRight w:val="0"/>
      <w:marTop w:val="0"/>
      <w:marBottom w:val="0"/>
      <w:divBdr>
        <w:top w:val="none" w:sz="0" w:space="0" w:color="auto"/>
        <w:left w:val="none" w:sz="0" w:space="0" w:color="auto"/>
        <w:bottom w:val="none" w:sz="0" w:space="0" w:color="auto"/>
        <w:right w:val="none" w:sz="0" w:space="0" w:color="auto"/>
      </w:divBdr>
    </w:div>
    <w:div w:id="33233011">
      <w:bodyDiv w:val="1"/>
      <w:marLeft w:val="0"/>
      <w:marRight w:val="0"/>
      <w:marTop w:val="0"/>
      <w:marBottom w:val="0"/>
      <w:divBdr>
        <w:top w:val="none" w:sz="0" w:space="0" w:color="auto"/>
        <w:left w:val="none" w:sz="0" w:space="0" w:color="auto"/>
        <w:bottom w:val="none" w:sz="0" w:space="0" w:color="auto"/>
        <w:right w:val="none" w:sz="0" w:space="0" w:color="auto"/>
      </w:divBdr>
    </w:div>
    <w:div w:id="34552629">
      <w:bodyDiv w:val="1"/>
      <w:marLeft w:val="0"/>
      <w:marRight w:val="0"/>
      <w:marTop w:val="0"/>
      <w:marBottom w:val="0"/>
      <w:divBdr>
        <w:top w:val="none" w:sz="0" w:space="0" w:color="auto"/>
        <w:left w:val="none" w:sz="0" w:space="0" w:color="auto"/>
        <w:bottom w:val="none" w:sz="0" w:space="0" w:color="auto"/>
        <w:right w:val="none" w:sz="0" w:space="0" w:color="auto"/>
      </w:divBdr>
    </w:div>
    <w:div w:id="35011543">
      <w:bodyDiv w:val="1"/>
      <w:marLeft w:val="0"/>
      <w:marRight w:val="0"/>
      <w:marTop w:val="0"/>
      <w:marBottom w:val="0"/>
      <w:divBdr>
        <w:top w:val="none" w:sz="0" w:space="0" w:color="auto"/>
        <w:left w:val="none" w:sz="0" w:space="0" w:color="auto"/>
        <w:bottom w:val="none" w:sz="0" w:space="0" w:color="auto"/>
        <w:right w:val="none" w:sz="0" w:space="0" w:color="auto"/>
      </w:divBdr>
    </w:div>
    <w:div w:id="35084833">
      <w:bodyDiv w:val="1"/>
      <w:marLeft w:val="0"/>
      <w:marRight w:val="0"/>
      <w:marTop w:val="0"/>
      <w:marBottom w:val="0"/>
      <w:divBdr>
        <w:top w:val="none" w:sz="0" w:space="0" w:color="auto"/>
        <w:left w:val="none" w:sz="0" w:space="0" w:color="auto"/>
        <w:bottom w:val="none" w:sz="0" w:space="0" w:color="auto"/>
        <w:right w:val="none" w:sz="0" w:space="0" w:color="auto"/>
      </w:divBdr>
    </w:div>
    <w:div w:id="35663606">
      <w:bodyDiv w:val="1"/>
      <w:marLeft w:val="0"/>
      <w:marRight w:val="0"/>
      <w:marTop w:val="0"/>
      <w:marBottom w:val="0"/>
      <w:divBdr>
        <w:top w:val="none" w:sz="0" w:space="0" w:color="auto"/>
        <w:left w:val="none" w:sz="0" w:space="0" w:color="auto"/>
        <w:bottom w:val="none" w:sz="0" w:space="0" w:color="auto"/>
        <w:right w:val="none" w:sz="0" w:space="0" w:color="auto"/>
      </w:divBdr>
    </w:div>
    <w:div w:id="36324550">
      <w:bodyDiv w:val="1"/>
      <w:marLeft w:val="0"/>
      <w:marRight w:val="0"/>
      <w:marTop w:val="0"/>
      <w:marBottom w:val="0"/>
      <w:divBdr>
        <w:top w:val="none" w:sz="0" w:space="0" w:color="auto"/>
        <w:left w:val="none" w:sz="0" w:space="0" w:color="auto"/>
        <w:bottom w:val="none" w:sz="0" w:space="0" w:color="auto"/>
        <w:right w:val="none" w:sz="0" w:space="0" w:color="auto"/>
      </w:divBdr>
    </w:div>
    <w:div w:id="37709283">
      <w:bodyDiv w:val="1"/>
      <w:marLeft w:val="0"/>
      <w:marRight w:val="0"/>
      <w:marTop w:val="0"/>
      <w:marBottom w:val="0"/>
      <w:divBdr>
        <w:top w:val="none" w:sz="0" w:space="0" w:color="auto"/>
        <w:left w:val="none" w:sz="0" w:space="0" w:color="auto"/>
        <w:bottom w:val="none" w:sz="0" w:space="0" w:color="auto"/>
        <w:right w:val="none" w:sz="0" w:space="0" w:color="auto"/>
      </w:divBdr>
    </w:div>
    <w:div w:id="37901964">
      <w:bodyDiv w:val="1"/>
      <w:marLeft w:val="0"/>
      <w:marRight w:val="0"/>
      <w:marTop w:val="0"/>
      <w:marBottom w:val="0"/>
      <w:divBdr>
        <w:top w:val="none" w:sz="0" w:space="0" w:color="auto"/>
        <w:left w:val="none" w:sz="0" w:space="0" w:color="auto"/>
        <w:bottom w:val="none" w:sz="0" w:space="0" w:color="auto"/>
        <w:right w:val="none" w:sz="0" w:space="0" w:color="auto"/>
      </w:divBdr>
    </w:div>
    <w:div w:id="38676233">
      <w:bodyDiv w:val="1"/>
      <w:marLeft w:val="0"/>
      <w:marRight w:val="0"/>
      <w:marTop w:val="0"/>
      <w:marBottom w:val="0"/>
      <w:divBdr>
        <w:top w:val="none" w:sz="0" w:space="0" w:color="auto"/>
        <w:left w:val="none" w:sz="0" w:space="0" w:color="auto"/>
        <w:bottom w:val="none" w:sz="0" w:space="0" w:color="auto"/>
        <w:right w:val="none" w:sz="0" w:space="0" w:color="auto"/>
      </w:divBdr>
    </w:div>
    <w:div w:id="38945267">
      <w:bodyDiv w:val="1"/>
      <w:marLeft w:val="0"/>
      <w:marRight w:val="0"/>
      <w:marTop w:val="0"/>
      <w:marBottom w:val="0"/>
      <w:divBdr>
        <w:top w:val="none" w:sz="0" w:space="0" w:color="auto"/>
        <w:left w:val="none" w:sz="0" w:space="0" w:color="auto"/>
        <w:bottom w:val="none" w:sz="0" w:space="0" w:color="auto"/>
        <w:right w:val="none" w:sz="0" w:space="0" w:color="auto"/>
      </w:divBdr>
    </w:div>
    <w:div w:id="39746479">
      <w:bodyDiv w:val="1"/>
      <w:marLeft w:val="0"/>
      <w:marRight w:val="0"/>
      <w:marTop w:val="0"/>
      <w:marBottom w:val="0"/>
      <w:divBdr>
        <w:top w:val="none" w:sz="0" w:space="0" w:color="auto"/>
        <w:left w:val="none" w:sz="0" w:space="0" w:color="auto"/>
        <w:bottom w:val="none" w:sz="0" w:space="0" w:color="auto"/>
        <w:right w:val="none" w:sz="0" w:space="0" w:color="auto"/>
      </w:divBdr>
    </w:div>
    <w:div w:id="40911778">
      <w:bodyDiv w:val="1"/>
      <w:marLeft w:val="0"/>
      <w:marRight w:val="0"/>
      <w:marTop w:val="0"/>
      <w:marBottom w:val="0"/>
      <w:divBdr>
        <w:top w:val="none" w:sz="0" w:space="0" w:color="auto"/>
        <w:left w:val="none" w:sz="0" w:space="0" w:color="auto"/>
        <w:bottom w:val="none" w:sz="0" w:space="0" w:color="auto"/>
        <w:right w:val="none" w:sz="0" w:space="0" w:color="auto"/>
      </w:divBdr>
    </w:div>
    <w:div w:id="41296320">
      <w:bodyDiv w:val="1"/>
      <w:marLeft w:val="0"/>
      <w:marRight w:val="0"/>
      <w:marTop w:val="0"/>
      <w:marBottom w:val="0"/>
      <w:divBdr>
        <w:top w:val="none" w:sz="0" w:space="0" w:color="auto"/>
        <w:left w:val="none" w:sz="0" w:space="0" w:color="auto"/>
        <w:bottom w:val="none" w:sz="0" w:space="0" w:color="auto"/>
        <w:right w:val="none" w:sz="0" w:space="0" w:color="auto"/>
      </w:divBdr>
    </w:div>
    <w:div w:id="42146668">
      <w:bodyDiv w:val="1"/>
      <w:marLeft w:val="0"/>
      <w:marRight w:val="0"/>
      <w:marTop w:val="0"/>
      <w:marBottom w:val="0"/>
      <w:divBdr>
        <w:top w:val="none" w:sz="0" w:space="0" w:color="auto"/>
        <w:left w:val="none" w:sz="0" w:space="0" w:color="auto"/>
        <w:bottom w:val="none" w:sz="0" w:space="0" w:color="auto"/>
        <w:right w:val="none" w:sz="0" w:space="0" w:color="auto"/>
      </w:divBdr>
    </w:div>
    <w:div w:id="42562516">
      <w:bodyDiv w:val="1"/>
      <w:marLeft w:val="0"/>
      <w:marRight w:val="0"/>
      <w:marTop w:val="0"/>
      <w:marBottom w:val="0"/>
      <w:divBdr>
        <w:top w:val="none" w:sz="0" w:space="0" w:color="auto"/>
        <w:left w:val="none" w:sz="0" w:space="0" w:color="auto"/>
        <w:bottom w:val="none" w:sz="0" w:space="0" w:color="auto"/>
        <w:right w:val="none" w:sz="0" w:space="0" w:color="auto"/>
      </w:divBdr>
    </w:div>
    <w:div w:id="42679974">
      <w:bodyDiv w:val="1"/>
      <w:marLeft w:val="0"/>
      <w:marRight w:val="0"/>
      <w:marTop w:val="0"/>
      <w:marBottom w:val="0"/>
      <w:divBdr>
        <w:top w:val="none" w:sz="0" w:space="0" w:color="auto"/>
        <w:left w:val="none" w:sz="0" w:space="0" w:color="auto"/>
        <w:bottom w:val="none" w:sz="0" w:space="0" w:color="auto"/>
        <w:right w:val="none" w:sz="0" w:space="0" w:color="auto"/>
      </w:divBdr>
    </w:div>
    <w:div w:id="42759505">
      <w:bodyDiv w:val="1"/>
      <w:marLeft w:val="0"/>
      <w:marRight w:val="0"/>
      <w:marTop w:val="0"/>
      <w:marBottom w:val="0"/>
      <w:divBdr>
        <w:top w:val="none" w:sz="0" w:space="0" w:color="auto"/>
        <w:left w:val="none" w:sz="0" w:space="0" w:color="auto"/>
        <w:bottom w:val="none" w:sz="0" w:space="0" w:color="auto"/>
        <w:right w:val="none" w:sz="0" w:space="0" w:color="auto"/>
      </w:divBdr>
    </w:div>
    <w:div w:id="43603309">
      <w:bodyDiv w:val="1"/>
      <w:marLeft w:val="0"/>
      <w:marRight w:val="0"/>
      <w:marTop w:val="0"/>
      <w:marBottom w:val="0"/>
      <w:divBdr>
        <w:top w:val="none" w:sz="0" w:space="0" w:color="auto"/>
        <w:left w:val="none" w:sz="0" w:space="0" w:color="auto"/>
        <w:bottom w:val="none" w:sz="0" w:space="0" w:color="auto"/>
        <w:right w:val="none" w:sz="0" w:space="0" w:color="auto"/>
      </w:divBdr>
    </w:div>
    <w:div w:id="43604605">
      <w:bodyDiv w:val="1"/>
      <w:marLeft w:val="0"/>
      <w:marRight w:val="0"/>
      <w:marTop w:val="0"/>
      <w:marBottom w:val="0"/>
      <w:divBdr>
        <w:top w:val="none" w:sz="0" w:space="0" w:color="auto"/>
        <w:left w:val="none" w:sz="0" w:space="0" w:color="auto"/>
        <w:bottom w:val="none" w:sz="0" w:space="0" w:color="auto"/>
        <w:right w:val="none" w:sz="0" w:space="0" w:color="auto"/>
      </w:divBdr>
    </w:div>
    <w:div w:id="43678537">
      <w:bodyDiv w:val="1"/>
      <w:marLeft w:val="0"/>
      <w:marRight w:val="0"/>
      <w:marTop w:val="0"/>
      <w:marBottom w:val="0"/>
      <w:divBdr>
        <w:top w:val="none" w:sz="0" w:space="0" w:color="auto"/>
        <w:left w:val="none" w:sz="0" w:space="0" w:color="auto"/>
        <w:bottom w:val="none" w:sz="0" w:space="0" w:color="auto"/>
        <w:right w:val="none" w:sz="0" w:space="0" w:color="auto"/>
      </w:divBdr>
    </w:div>
    <w:div w:id="45226662">
      <w:bodyDiv w:val="1"/>
      <w:marLeft w:val="0"/>
      <w:marRight w:val="0"/>
      <w:marTop w:val="0"/>
      <w:marBottom w:val="0"/>
      <w:divBdr>
        <w:top w:val="none" w:sz="0" w:space="0" w:color="auto"/>
        <w:left w:val="none" w:sz="0" w:space="0" w:color="auto"/>
        <w:bottom w:val="none" w:sz="0" w:space="0" w:color="auto"/>
        <w:right w:val="none" w:sz="0" w:space="0" w:color="auto"/>
      </w:divBdr>
    </w:div>
    <w:div w:id="45228305">
      <w:bodyDiv w:val="1"/>
      <w:marLeft w:val="0"/>
      <w:marRight w:val="0"/>
      <w:marTop w:val="0"/>
      <w:marBottom w:val="0"/>
      <w:divBdr>
        <w:top w:val="none" w:sz="0" w:space="0" w:color="auto"/>
        <w:left w:val="none" w:sz="0" w:space="0" w:color="auto"/>
        <w:bottom w:val="none" w:sz="0" w:space="0" w:color="auto"/>
        <w:right w:val="none" w:sz="0" w:space="0" w:color="auto"/>
      </w:divBdr>
    </w:div>
    <w:div w:id="45447723">
      <w:bodyDiv w:val="1"/>
      <w:marLeft w:val="0"/>
      <w:marRight w:val="0"/>
      <w:marTop w:val="0"/>
      <w:marBottom w:val="0"/>
      <w:divBdr>
        <w:top w:val="none" w:sz="0" w:space="0" w:color="auto"/>
        <w:left w:val="none" w:sz="0" w:space="0" w:color="auto"/>
        <w:bottom w:val="none" w:sz="0" w:space="0" w:color="auto"/>
        <w:right w:val="none" w:sz="0" w:space="0" w:color="auto"/>
      </w:divBdr>
    </w:div>
    <w:div w:id="46955458">
      <w:bodyDiv w:val="1"/>
      <w:marLeft w:val="0"/>
      <w:marRight w:val="0"/>
      <w:marTop w:val="0"/>
      <w:marBottom w:val="0"/>
      <w:divBdr>
        <w:top w:val="none" w:sz="0" w:space="0" w:color="auto"/>
        <w:left w:val="none" w:sz="0" w:space="0" w:color="auto"/>
        <w:bottom w:val="none" w:sz="0" w:space="0" w:color="auto"/>
        <w:right w:val="none" w:sz="0" w:space="0" w:color="auto"/>
      </w:divBdr>
    </w:div>
    <w:div w:id="47385549">
      <w:bodyDiv w:val="1"/>
      <w:marLeft w:val="0"/>
      <w:marRight w:val="0"/>
      <w:marTop w:val="0"/>
      <w:marBottom w:val="0"/>
      <w:divBdr>
        <w:top w:val="none" w:sz="0" w:space="0" w:color="auto"/>
        <w:left w:val="none" w:sz="0" w:space="0" w:color="auto"/>
        <w:bottom w:val="none" w:sz="0" w:space="0" w:color="auto"/>
        <w:right w:val="none" w:sz="0" w:space="0" w:color="auto"/>
      </w:divBdr>
    </w:div>
    <w:div w:id="48695427">
      <w:bodyDiv w:val="1"/>
      <w:marLeft w:val="0"/>
      <w:marRight w:val="0"/>
      <w:marTop w:val="0"/>
      <w:marBottom w:val="0"/>
      <w:divBdr>
        <w:top w:val="none" w:sz="0" w:space="0" w:color="auto"/>
        <w:left w:val="none" w:sz="0" w:space="0" w:color="auto"/>
        <w:bottom w:val="none" w:sz="0" w:space="0" w:color="auto"/>
        <w:right w:val="none" w:sz="0" w:space="0" w:color="auto"/>
      </w:divBdr>
    </w:div>
    <w:div w:id="48847404">
      <w:bodyDiv w:val="1"/>
      <w:marLeft w:val="0"/>
      <w:marRight w:val="0"/>
      <w:marTop w:val="0"/>
      <w:marBottom w:val="0"/>
      <w:divBdr>
        <w:top w:val="none" w:sz="0" w:space="0" w:color="auto"/>
        <w:left w:val="none" w:sz="0" w:space="0" w:color="auto"/>
        <w:bottom w:val="none" w:sz="0" w:space="0" w:color="auto"/>
        <w:right w:val="none" w:sz="0" w:space="0" w:color="auto"/>
      </w:divBdr>
    </w:div>
    <w:div w:id="49038457">
      <w:bodyDiv w:val="1"/>
      <w:marLeft w:val="0"/>
      <w:marRight w:val="0"/>
      <w:marTop w:val="0"/>
      <w:marBottom w:val="0"/>
      <w:divBdr>
        <w:top w:val="none" w:sz="0" w:space="0" w:color="auto"/>
        <w:left w:val="none" w:sz="0" w:space="0" w:color="auto"/>
        <w:bottom w:val="none" w:sz="0" w:space="0" w:color="auto"/>
        <w:right w:val="none" w:sz="0" w:space="0" w:color="auto"/>
      </w:divBdr>
    </w:div>
    <w:div w:id="49160607">
      <w:bodyDiv w:val="1"/>
      <w:marLeft w:val="0"/>
      <w:marRight w:val="0"/>
      <w:marTop w:val="0"/>
      <w:marBottom w:val="0"/>
      <w:divBdr>
        <w:top w:val="none" w:sz="0" w:space="0" w:color="auto"/>
        <w:left w:val="none" w:sz="0" w:space="0" w:color="auto"/>
        <w:bottom w:val="none" w:sz="0" w:space="0" w:color="auto"/>
        <w:right w:val="none" w:sz="0" w:space="0" w:color="auto"/>
      </w:divBdr>
    </w:div>
    <w:div w:id="51587426">
      <w:bodyDiv w:val="1"/>
      <w:marLeft w:val="0"/>
      <w:marRight w:val="0"/>
      <w:marTop w:val="0"/>
      <w:marBottom w:val="0"/>
      <w:divBdr>
        <w:top w:val="none" w:sz="0" w:space="0" w:color="auto"/>
        <w:left w:val="none" w:sz="0" w:space="0" w:color="auto"/>
        <w:bottom w:val="none" w:sz="0" w:space="0" w:color="auto"/>
        <w:right w:val="none" w:sz="0" w:space="0" w:color="auto"/>
      </w:divBdr>
    </w:div>
    <w:div w:id="51974619">
      <w:bodyDiv w:val="1"/>
      <w:marLeft w:val="0"/>
      <w:marRight w:val="0"/>
      <w:marTop w:val="0"/>
      <w:marBottom w:val="0"/>
      <w:divBdr>
        <w:top w:val="none" w:sz="0" w:space="0" w:color="auto"/>
        <w:left w:val="none" w:sz="0" w:space="0" w:color="auto"/>
        <w:bottom w:val="none" w:sz="0" w:space="0" w:color="auto"/>
        <w:right w:val="none" w:sz="0" w:space="0" w:color="auto"/>
      </w:divBdr>
    </w:div>
    <w:div w:id="53505772">
      <w:bodyDiv w:val="1"/>
      <w:marLeft w:val="0"/>
      <w:marRight w:val="0"/>
      <w:marTop w:val="0"/>
      <w:marBottom w:val="0"/>
      <w:divBdr>
        <w:top w:val="none" w:sz="0" w:space="0" w:color="auto"/>
        <w:left w:val="none" w:sz="0" w:space="0" w:color="auto"/>
        <w:bottom w:val="none" w:sz="0" w:space="0" w:color="auto"/>
        <w:right w:val="none" w:sz="0" w:space="0" w:color="auto"/>
      </w:divBdr>
    </w:div>
    <w:div w:id="54009438">
      <w:bodyDiv w:val="1"/>
      <w:marLeft w:val="0"/>
      <w:marRight w:val="0"/>
      <w:marTop w:val="0"/>
      <w:marBottom w:val="0"/>
      <w:divBdr>
        <w:top w:val="none" w:sz="0" w:space="0" w:color="auto"/>
        <w:left w:val="none" w:sz="0" w:space="0" w:color="auto"/>
        <w:bottom w:val="none" w:sz="0" w:space="0" w:color="auto"/>
        <w:right w:val="none" w:sz="0" w:space="0" w:color="auto"/>
      </w:divBdr>
    </w:div>
    <w:div w:id="54285471">
      <w:bodyDiv w:val="1"/>
      <w:marLeft w:val="0"/>
      <w:marRight w:val="0"/>
      <w:marTop w:val="0"/>
      <w:marBottom w:val="0"/>
      <w:divBdr>
        <w:top w:val="none" w:sz="0" w:space="0" w:color="auto"/>
        <w:left w:val="none" w:sz="0" w:space="0" w:color="auto"/>
        <w:bottom w:val="none" w:sz="0" w:space="0" w:color="auto"/>
        <w:right w:val="none" w:sz="0" w:space="0" w:color="auto"/>
      </w:divBdr>
    </w:div>
    <w:div w:id="54597227">
      <w:bodyDiv w:val="1"/>
      <w:marLeft w:val="0"/>
      <w:marRight w:val="0"/>
      <w:marTop w:val="0"/>
      <w:marBottom w:val="0"/>
      <w:divBdr>
        <w:top w:val="none" w:sz="0" w:space="0" w:color="auto"/>
        <w:left w:val="none" w:sz="0" w:space="0" w:color="auto"/>
        <w:bottom w:val="none" w:sz="0" w:space="0" w:color="auto"/>
        <w:right w:val="none" w:sz="0" w:space="0" w:color="auto"/>
      </w:divBdr>
    </w:div>
    <w:div w:id="55053977">
      <w:bodyDiv w:val="1"/>
      <w:marLeft w:val="0"/>
      <w:marRight w:val="0"/>
      <w:marTop w:val="0"/>
      <w:marBottom w:val="0"/>
      <w:divBdr>
        <w:top w:val="none" w:sz="0" w:space="0" w:color="auto"/>
        <w:left w:val="none" w:sz="0" w:space="0" w:color="auto"/>
        <w:bottom w:val="none" w:sz="0" w:space="0" w:color="auto"/>
        <w:right w:val="none" w:sz="0" w:space="0" w:color="auto"/>
      </w:divBdr>
    </w:div>
    <w:div w:id="55470378">
      <w:bodyDiv w:val="1"/>
      <w:marLeft w:val="0"/>
      <w:marRight w:val="0"/>
      <w:marTop w:val="0"/>
      <w:marBottom w:val="0"/>
      <w:divBdr>
        <w:top w:val="none" w:sz="0" w:space="0" w:color="auto"/>
        <w:left w:val="none" w:sz="0" w:space="0" w:color="auto"/>
        <w:bottom w:val="none" w:sz="0" w:space="0" w:color="auto"/>
        <w:right w:val="none" w:sz="0" w:space="0" w:color="auto"/>
      </w:divBdr>
    </w:div>
    <w:div w:id="56520407">
      <w:bodyDiv w:val="1"/>
      <w:marLeft w:val="0"/>
      <w:marRight w:val="0"/>
      <w:marTop w:val="0"/>
      <w:marBottom w:val="0"/>
      <w:divBdr>
        <w:top w:val="none" w:sz="0" w:space="0" w:color="auto"/>
        <w:left w:val="none" w:sz="0" w:space="0" w:color="auto"/>
        <w:bottom w:val="none" w:sz="0" w:space="0" w:color="auto"/>
        <w:right w:val="none" w:sz="0" w:space="0" w:color="auto"/>
      </w:divBdr>
    </w:div>
    <w:div w:id="57897848">
      <w:bodyDiv w:val="1"/>
      <w:marLeft w:val="0"/>
      <w:marRight w:val="0"/>
      <w:marTop w:val="0"/>
      <w:marBottom w:val="0"/>
      <w:divBdr>
        <w:top w:val="none" w:sz="0" w:space="0" w:color="auto"/>
        <w:left w:val="none" w:sz="0" w:space="0" w:color="auto"/>
        <w:bottom w:val="none" w:sz="0" w:space="0" w:color="auto"/>
        <w:right w:val="none" w:sz="0" w:space="0" w:color="auto"/>
      </w:divBdr>
    </w:div>
    <w:div w:id="58217032">
      <w:bodyDiv w:val="1"/>
      <w:marLeft w:val="0"/>
      <w:marRight w:val="0"/>
      <w:marTop w:val="0"/>
      <w:marBottom w:val="0"/>
      <w:divBdr>
        <w:top w:val="none" w:sz="0" w:space="0" w:color="auto"/>
        <w:left w:val="none" w:sz="0" w:space="0" w:color="auto"/>
        <w:bottom w:val="none" w:sz="0" w:space="0" w:color="auto"/>
        <w:right w:val="none" w:sz="0" w:space="0" w:color="auto"/>
      </w:divBdr>
    </w:div>
    <w:div w:id="58602207">
      <w:bodyDiv w:val="1"/>
      <w:marLeft w:val="0"/>
      <w:marRight w:val="0"/>
      <w:marTop w:val="0"/>
      <w:marBottom w:val="0"/>
      <w:divBdr>
        <w:top w:val="none" w:sz="0" w:space="0" w:color="auto"/>
        <w:left w:val="none" w:sz="0" w:space="0" w:color="auto"/>
        <w:bottom w:val="none" w:sz="0" w:space="0" w:color="auto"/>
        <w:right w:val="none" w:sz="0" w:space="0" w:color="auto"/>
      </w:divBdr>
    </w:div>
    <w:div w:id="58679069">
      <w:bodyDiv w:val="1"/>
      <w:marLeft w:val="0"/>
      <w:marRight w:val="0"/>
      <w:marTop w:val="0"/>
      <w:marBottom w:val="0"/>
      <w:divBdr>
        <w:top w:val="none" w:sz="0" w:space="0" w:color="auto"/>
        <w:left w:val="none" w:sz="0" w:space="0" w:color="auto"/>
        <w:bottom w:val="none" w:sz="0" w:space="0" w:color="auto"/>
        <w:right w:val="none" w:sz="0" w:space="0" w:color="auto"/>
      </w:divBdr>
    </w:div>
    <w:div w:id="59526868">
      <w:bodyDiv w:val="1"/>
      <w:marLeft w:val="0"/>
      <w:marRight w:val="0"/>
      <w:marTop w:val="0"/>
      <w:marBottom w:val="0"/>
      <w:divBdr>
        <w:top w:val="none" w:sz="0" w:space="0" w:color="auto"/>
        <w:left w:val="none" w:sz="0" w:space="0" w:color="auto"/>
        <w:bottom w:val="none" w:sz="0" w:space="0" w:color="auto"/>
        <w:right w:val="none" w:sz="0" w:space="0" w:color="auto"/>
      </w:divBdr>
    </w:div>
    <w:div w:id="59599396">
      <w:bodyDiv w:val="1"/>
      <w:marLeft w:val="0"/>
      <w:marRight w:val="0"/>
      <w:marTop w:val="0"/>
      <w:marBottom w:val="0"/>
      <w:divBdr>
        <w:top w:val="none" w:sz="0" w:space="0" w:color="auto"/>
        <w:left w:val="none" w:sz="0" w:space="0" w:color="auto"/>
        <w:bottom w:val="none" w:sz="0" w:space="0" w:color="auto"/>
        <w:right w:val="none" w:sz="0" w:space="0" w:color="auto"/>
      </w:divBdr>
    </w:div>
    <w:div w:id="59990123">
      <w:bodyDiv w:val="1"/>
      <w:marLeft w:val="0"/>
      <w:marRight w:val="0"/>
      <w:marTop w:val="0"/>
      <w:marBottom w:val="0"/>
      <w:divBdr>
        <w:top w:val="none" w:sz="0" w:space="0" w:color="auto"/>
        <w:left w:val="none" w:sz="0" w:space="0" w:color="auto"/>
        <w:bottom w:val="none" w:sz="0" w:space="0" w:color="auto"/>
        <w:right w:val="none" w:sz="0" w:space="0" w:color="auto"/>
      </w:divBdr>
    </w:div>
    <w:div w:id="60102900">
      <w:bodyDiv w:val="1"/>
      <w:marLeft w:val="0"/>
      <w:marRight w:val="0"/>
      <w:marTop w:val="0"/>
      <w:marBottom w:val="0"/>
      <w:divBdr>
        <w:top w:val="none" w:sz="0" w:space="0" w:color="auto"/>
        <w:left w:val="none" w:sz="0" w:space="0" w:color="auto"/>
        <w:bottom w:val="none" w:sz="0" w:space="0" w:color="auto"/>
        <w:right w:val="none" w:sz="0" w:space="0" w:color="auto"/>
      </w:divBdr>
    </w:div>
    <w:div w:id="60445953">
      <w:bodyDiv w:val="1"/>
      <w:marLeft w:val="0"/>
      <w:marRight w:val="0"/>
      <w:marTop w:val="0"/>
      <w:marBottom w:val="0"/>
      <w:divBdr>
        <w:top w:val="none" w:sz="0" w:space="0" w:color="auto"/>
        <w:left w:val="none" w:sz="0" w:space="0" w:color="auto"/>
        <w:bottom w:val="none" w:sz="0" w:space="0" w:color="auto"/>
        <w:right w:val="none" w:sz="0" w:space="0" w:color="auto"/>
      </w:divBdr>
    </w:div>
    <w:div w:id="60713960">
      <w:bodyDiv w:val="1"/>
      <w:marLeft w:val="0"/>
      <w:marRight w:val="0"/>
      <w:marTop w:val="0"/>
      <w:marBottom w:val="0"/>
      <w:divBdr>
        <w:top w:val="none" w:sz="0" w:space="0" w:color="auto"/>
        <w:left w:val="none" w:sz="0" w:space="0" w:color="auto"/>
        <w:bottom w:val="none" w:sz="0" w:space="0" w:color="auto"/>
        <w:right w:val="none" w:sz="0" w:space="0" w:color="auto"/>
      </w:divBdr>
    </w:div>
    <w:div w:id="60836649">
      <w:bodyDiv w:val="1"/>
      <w:marLeft w:val="0"/>
      <w:marRight w:val="0"/>
      <w:marTop w:val="0"/>
      <w:marBottom w:val="0"/>
      <w:divBdr>
        <w:top w:val="none" w:sz="0" w:space="0" w:color="auto"/>
        <w:left w:val="none" w:sz="0" w:space="0" w:color="auto"/>
        <w:bottom w:val="none" w:sz="0" w:space="0" w:color="auto"/>
        <w:right w:val="none" w:sz="0" w:space="0" w:color="auto"/>
      </w:divBdr>
    </w:div>
    <w:div w:id="62532977">
      <w:bodyDiv w:val="1"/>
      <w:marLeft w:val="0"/>
      <w:marRight w:val="0"/>
      <w:marTop w:val="0"/>
      <w:marBottom w:val="0"/>
      <w:divBdr>
        <w:top w:val="none" w:sz="0" w:space="0" w:color="auto"/>
        <w:left w:val="none" w:sz="0" w:space="0" w:color="auto"/>
        <w:bottom w:val="none" w:sz="0" w:space="0" w:color="auto"/>
        <w:right w:val="none" w:sz="0" w:space="0" w:color="auto"/>
      </w:divBdr>
    </w:div>
    <w:div w:id="62990590">
      <w:bodyDiv w:val="1"/>
      <w:marLeft w:val="0"/>
      <w:marRight w:val="0"/>
      <w:marTop w:val="0"/>
      <w:marBottom w:val="0"/>
      <w:divBdr>
        <w:top w:val="none" w:sz="0" w:space="0" w:color="auto"/>
        <w:left w:val="none" w:sz="0" w:space="0" w:color="auto"/>
        <w:bottom w:val="none" w:sz="0" w:space="0" w:color="auto"/>
        <w:right w:val="none" w:sz="0" w:space="0" w:color="auto"/>
      </w:divBdr>
    </w:div>
    <w:div w:id="63453434">
      <w:bodyDiv w:val="1"/>
      <w:marLeft w:val="0"/>
      <w:marRight w:val="0"/>
      <w:marTop w:val="0"/>
      <w:marBottom w:val="0"/>
      <w:divBdr>
        <w:top w:val="none" w:sz="0" w:space="0" w:color="auto"/>
        <w:left w:val="none" w:sz="0" w:space="0" w:color="auto"/>
        <w:bottom w:val="none" w:sz="0" w:space="0" w:color="auto"/>
        <w:right w:val="none" w:sz="0" w:space="0" w:color="auto"/>
      </w:divBdr>
    </w:div>
    <w:div w:id="64496700">
      <w:bodyDiv w:val="1"/>
      <w:marLeft w:val="0"/>
      <w:marRight w:val="0"/>
      <w:marTop w:val="0"/>
      <w:marBottom w:val="0"/>
      <w:divBdr>
        <w:top w:val="none" w:sz="0" w:space="0" w:color="auto"/>
        <w:left w:val="none" w:sz="0" w:space="0" w:color="auto"/>
        <w:bottom w:val="none" w:sz="0" w:space="0" w:color="auto"/>
        <w:right w:val="none" w:sz="0" w:space="0" w:color="auto"/>
      </w:divBdr>
    </w:div>
    <w:div w:id="65690891">
      <w:bodyDiv w:val="1"/>
      <w:marLeft w:val="0"/>
      <w:marRight w:val="0"/>
      <w:marTop w:val="0"/>
      <w:marBottom w:val="0"/>
      <w:divBdr>
        <w:top w:val="none" w:sz="0" w:space="0" w:color="auto"/>
        <w:left w:val="none" w:sz="0" w:space="0" w:color="auto"/>
        <w:bottom w:val="none" w:sz="0" w:space="0" w:color="auto"/>
        <w:right w:val="none" w:sz="0" w:space="0" w:color="auto"/>
      </w:divBdr>
    </w:div>
    <w:div w:id="65954323">
      <w:bodyDiv w:val="1"/>
      <w:marLeft w:val="0"/>
      <w:marRight w:val="0"/>
      <w:marTop w:val="0"/>
      <w:marBottom w:val="0"/>
      <w:divBdr>
        <w:top w:val="none" w:sz="0" w:space="0" w:color="auto"/>
        <w:left w:val="none" w:sz="0" w:space="0" w:color="auto"/>
        <w:bottom w:val="none" w:sz="0" w:space="0" w:color="auto"/>
        <w:right w:val="none" w:sz="0" w:space="0" w:color="auto"/>
      </w:divBdr>
    </w:div>
    <w:div w:id="65957313">
      <w:bodyDiv w:val="1"/>
      <w:marLeft w:val="0"/>
      <w:marRight w:val="0"/>
      <w:marTop w:val="0"/>
      <w:marBottom w:val="0"/>
      <w:divBdr>
        <w:top w:val="none" w:sz="0" w:space="0" w:color="auto"/>
        <w:left w:val="none" w:sz="0" w:space="0" w:color="auto"/>
        <w:bottom w:val="none" w:sz="0" w:space="0" w:color="auto"/>
        <w:right w:val="none" w:sz="0" w:space="0" w:color="auto"/>
      </w:divBdr>
    </w:div>
    <w:div w:id="66610105">
      <w:bodyDiv w:val="1"/>
      <w:marLeft w:val="0"/>
      <w:marRight w:val="0"/>
      <w:marTop w:val="0"/>
      <w:marBottom w:val="0"/>
      <w:divBdr>
        <w:top w:val="none" w:sz="0" w:space="0" w:color="auto"/>
        <w:left w:val="none" w:sz="0" w:space="0" w:color="auto"/>
        <w:bottom w:val="none" w:sz="0" w:space="0" w:color="auto"/>
        <w:right w:val="none" w:sz="0" w:space="0" w:color="auto"/>
      </w:divBdr>
    </w:div>
    <w:div w:id="66804299">
      <w:bodyDiv w:val="1"/>
      <w:marLeft w:val="0"/>
      <w:marRight w:val="0"/>
      <w:marTop w:val="0"/>
      <w:marBottom w:val="0"/>
      <w:divBdr>
        <w:top w:val="none" w:sz="0" w:space="0" w:color="auto"/>
        <w:left w:val="none" w:sz="0" w:space="0" w:color="auto"/>
        <w:bottom w:val="none" w:sz="0" w:space="0" w:color="auto"/>
        <w:right w:val="none" w:sz="0" w:space="0" w:color="auto"/>
      </w:divBdr>
    </w:div>
    <w:div w:id="67075138">
      <w:bodyDiv w:val="1"/>
      <w:marLeft w:val="0"/>
      <w:marRight w:val="0"/>
      <w:marTop w:val="0"/>
      <w:marBottom w:val="0"/>
      <w:divBdr>
        <w:top w:val="none" w:sz="0" w:space="0" w:color="auto"/>
        <w:left w:val="none" w:sz="0" w:space="0" w:color="auto"/>
        <w:bottom w:val="none" w:sz="0" w:space="0" w:color="auto"/>
        <w:right w:val="none" w:sz="0" w:space="0" w:color="auto"/>
      </w:divBdr>
    </w:div>
    <w:div w:id="68699018">
      <w:bodyDiv w:val="1"/>
      <w:marLeft w:val="0"/>
      <w:marRight w:val="0"/>
      <w:marTop w:val="0"/>
      <w:marBottom w:val="0"/>
      <w:divBdr>
        <w:top w:val="none" w:sz="0" w:space="0" w:color="auto"/>
        <w:left w:val="none" w:sz="0" w:space="0" w:color="auto"/>
        <w:bottom w:val="none" w:sz="0" w:space="0" w:color="auto"/>
        <w:right w:val="none" w:sz="0" w:space="0" w:color="auto"/>
      </w:divBdr>
    </w:div>
    <w:div w:id="69277215">
      <w:bodyDiv w:val="1"/>
      <w:marLeft w:val="0"/>
      <w:marRight w:val="0"/>
      <w:marTop w:val="0"/>
      <w:marBottom w:val="0"/>
      <w:divBdr>
        <w:top w:val="none" w:sz="0" w:space="0" w:color="auto"/>
        <w:left w:val="none" w:sz="0" w:space="0" w:color="auto"/>
        <w:bottom w:val="none" w:sz="0" w:space="0" w:color="auto"/>
        <w:right w:val="none" w:sz="0" w:space="0" w:color="auto"/>
      </w:divBdr>
    </w:div>
    <w:div w:id="70155049">
      <w:bodyDiv w:val="1"/>
      <w:marLeft w:val="0"/>
      <w:marRight w:val="0"/>
      <w:marTop w:val="0"/>
      <w:marBottom w:val="0"/>
      <w:divBdr>
        <w:top w:val="none" w:sz="0" w:space="0" w:color="auto"/>
        <w:left w:val="none" w:sz="0" w:space="0" w:color="auto"/>
        <w:bottom w:val="none" w:sz="0" w:space="0" w:color="auto"/>
        <w:right w:val="none" w:sz="0" w:space="0" w:color="auto"/>
      </w:divBdr>
    </w:div>
    <w:div w:id="71589310">
      <w:bodyDiv w:val="1"/>
      <w:marLeft w:val="0"/>
      <w:marRight w:val="0"/>
      <w:marTop w:val="0"/>
      <w:marBottom w:val="0"/>
      <w:divBdr>
        <w:top w:val="none" w:sz="0" w:space="0" w:color="auto"/>
        <w:left w:val="none" w:sz="0" w:space="0" w:color="auto"/>
        <w:bottom w:val="none" w:sz="0" w:space="0" w:color="auto"/>
        <w:right w:val="none" w:sz="0" w:space="0" w:color="auto"/>
      </w:divBdr>
    </w:div>
    <w:div w:id="71852284">
      <w:bodyDiv w:val="1"/>
      <w:marLeft w:val="0"/>
      <w:marRight w:val="0"/>
      <w:marTop w:val="0"/>
      <w:marBottom w:val="0"/>
      <w:divBdr>
        <w:top w:val="none" w:sz="0" w:space="0" w:color="auto"/>
        <w:left w:val="none" w:sz="0" w:space="0" w:color="auto"/>
        <w:bottom w:val="none" w:sz="0" w:space="0" w:color="auto"/>
        <w:right w:val="none" w:sz="0" w:space="0" w:color="auto"/>
      </w:divBdr>
    </w:div>
    <w:div w:id="71894331">
      <w:bodyDiv w:val="1"/>
      <w:marLeft w:val="0"/>
      <w:marRight w:val="0"/>
      <w:marTop w:val="0"/>
      <w:marBottom w:val="0"/>
      <w:divBdr>
        <w:top w:val="none" w:sz="0" w:space="0" w:color="auto"/>
        <w:left w:val="none" w:sz="0" w:space="0" w:color="auto"/>
        <w:bottom w:val="none" w:sz="0" w:space="0" w:color="auto"/>
        <w:right w:val="none" w:sz="0" w:space="0" w:color="auto"/>
      </w:divBdr>
    </w:div>
    <w:div w:id="71969946">
      <w:bodyDiv w:val="1"/>
      <w:marLeft w:val="0"/>
      <w:marRight w:val="0"/>
      <w:marTop w:val="0"/>
      <w:marBottom w:val="0"/>
      <w:divBdr>
        <w:top w:val="none" w:sz="0" w:space="0" w:color="auto"/>
        <w:left w:val="none" w:sz="0" w:space="0" w:color="auto"/>
        <w:bottom w:val="none" w:sz="0" w:space="0" w:color="auto"/>
        <w:right w:val="none" w:sz="0" w:space="0" w:color="auto"/>
      </w:divBdr>
    </w:div>
    <w:div w:id="72358323">
      <w:bodyDiv w:val="1"/>
      <w:marLeft w:val="0"/>
      <w:marRight w:val="0"/>
      <w:marTop w:val="0"/>
      <w:marBottom w:val="0"/>
      <w:divBdr>
        <w:top w:val="none" w:sz="0" w:space="0" w:color="auto"/>
        <w:left w:val="none" w:sz="0" w:space="0" w:color="auto"/>
        <w:bottom w:val="none" w:sz="0" w:space="0" w:color="auto"/>
        <w:right w:val="none" w:sz="0" w:space="0" w:color="auto"/>
      </w:divBdr>
    </w:div>
    <w:div w:id="73016574">
      <w:bodyDiv w:val="1"/>
      <w:marLeft w:val="0"/>
      <w:marRight w:val="0"/>
      <w:marTop w:val="0"/>
      <w:marBottom w:val="0"/>
      <w:divBdr>
        <w:top w:val="none" w:sz="0" w:space="0" w:color="auto"/>
        <w:left w:val="none" w:sz="0" w:space="0" w:color="auto"/>
        <w:bottom w:val="none" w:sz="0" w:space="0" w:color="auto"/>
        <w:right w:val="none" w:sz="0" w:space="0" w:color="auto"/>
      </w:divBdr>
    </w:div>
    <w:div w:id="73480276">
      <w:bodyDiv w:val="1"/>
      <w:marLeft w:val="0"/>
      <w:marRight w:val="0"/>
      <w:marTop w:val="0"/>
      <w:marBottom w:val="0"/>
      <w:divBdr>
        <w:top w:val="none" w:sz="0" w:space="0" w:color="auto"/>
        <w:left w:val="none" w:sz="0" w:space="0" w:color="auto"/>
        <w:bottom w:val="none" w:sz="0" w:space="0" w:color="auto"/>
        <w:right w:val="none" w:sz="0" w:space="0" w:color="auto"/>
      </w:divBdr>
    </w:div>
    <w:div w:id="73861708">
      <w:bodyDiv w:val="1"/>
      <w:marLeft w:val="0"/>
      <w:marRight w:val="0"/>
      <w:marTop w:val="0"/>
      <w:marBottom w:val="0"/>
      <w:divBdr>
        <w:top w:val="none" w:sz="0" w:space="0" w:color="auto"/>
        <w:left w:val="none" w:sz="0" w:space="0" w:color="auto"/>
        <w:bottom w:val="none" w:sz="0" w:space="0" w:color="auto"/>
        <w:right w:val="none" w:sz="0" w:space="0" w:color="auto"/>
      </w:divBdr>
    </w:div>
    <w:div w:id="73942610">
      <w:bodyDiv w:val="1"/>
      <w:marLeft w:val="0"/>
      <w:marRight w:val="0"/>
      <w:marTop w:val="0"/>
      <w:marBottom w:val="0"/>
      <w:divBdr>
        <w:top w:val="none" w:sz="0" w:space="0" w:color="auto"/>
        <w:left w:val="none" w:sz="0" w:space="0" w:color="auto"/>
        <w:bottom w:val="none" w:sz="0" w:space="0" w:color="auto"/>
        <w:right w:val="none" w:sz="0" w:space="0" w:color="auto"/>
      </w:divBdr>
    </w:div>
    <w:div w:id="74133436">
      <w:bodyDiv w:val="1"/>
      <w:marLeft w:val="0"/>
      <w:marRight w:val="0"/>
      <w:marTop w:val="0"/>
      <w:marBottom w:val="0"/>
      <w:divBdr>
        <w:top w:val="none" w:sz="0" w:space="0" w:color="auto"/>
        <w:left w:val="none" w:sz="0" w:space="0" w:color="auto"/>
        <w:bottom w:val="none" w:sz="0" w:space="0" w:color="auto"/>
        <w:right w:val="none" w:sz="0" w:space="0" w:color="auto"/>
      </w:divBdr>
    </w:div>
    <w:div w:id="74327266">
      <w:bodyDiv w:val="1"/>
      <w:marLeft w:val="0"/>
      <w:marRight w:val="0"/>
      <w:marTop w:val="0"/>
      <w:marBottom w:val="0"/>
      <w:divBdr>
        <w:top w:val="none" w:sz="0" w:space="0" w:color="auto"/>
        <w:left w:val="none" w:sz="0" w:space="0" w:color="auto"/>
        <w:bottom w:val="none" w:sz="0" w:space="0" w:color="auto"/>
        <w:right w:val="none" w:sz="0" w:space="0" w:color="auto"/>
      </w:divBdr>
    </w:div>
    <w:div w:id="74522155">
      <w:bodyDiv w:val="1"/>
      <w:marLeft w:val="0"/>
      <w:marRight w:val="0"/>
      <w:marTop w:val="0"/>
      <w:marBottom w:val="0"/>
      <w:divBdr>
        <w:top w:val="none" w:sz="0" w:space="0" w:color="auto"/>
        <w:left w:val="none" w:sz="0" w:space="0" w:color="auto"/>
        <w:bottom w:val="none" w:sz="0" w:space="0" w:color="auto"/>
        <w:right w:val="none" w:sz="0" w:space="0" w:color="auto"/>
      </w:divBdr>
    </w:div>
    <w:div w:id="76489199">
      <w:bodyDiv w:val="1"/>
      <w:marLeft w:val="0"/>
      <w:marRight w:val="0"/>
      <w:marTop w:val="0"/>
      <w:marBottom w:val="0"/>
      <w:divBdr>
        <w:top w:val="none" w:sz="0" w:space="0" w:color="auto"/>
        <w:left w:val="none" w:sz="0" w:space="0" w:color="auto"/>
        <w:bottom w:val="none" w:sz="0" w:space="0" w:color="auto"/>
        <w:right w:val="none" w:sz="0" w:space="0" w:color="auto"/>
      </w:divBdr>
    </w:div>
    <w:div w:id="76557089">
      <w:bodyDiv w:val="1"/>
      <w:marLeft w:val="0"/>
      <w:marRight w:val="0"/>
      <w:marTop w:val="0"/>
      <w:marBottom w:val="0"/>
      <w:divBdr>
        <w:top w:val="none" w:sz="0" w:space="0" w:color="auto"/>
        <w:left w:val="none" w:sz="0" w:space="0" w:color="auto"/>
        <w:bottom w:val="none" w:sz="0" w:space="0" w:color="auto"/>
        <w:right w:val="none" w:sz="0" w:space="0" w:color="auto"/>
      </w:divBdr>
    </w:div>
    <w:div w:id="76902325">
      <w:bodyDiv w:val="1"/>
      <w:marLeft w:val="0"/>
      <w:marRight w:val="0"/>
      <w:marTop w:val="0"/>
      <w:marBottom w:val="0"/>
      <w:divBdr>
        <w:top w:val="none" w:sz="0" w:space="0" w:color="auto"/>
        <w:left w:val="none" w:sz="0" w:space="0" w:color="auto"/>
        <w:bottom w:val="none" w:sz="0" w:space="0" w:color="auto"/>
        <w:right w:val="none" w:sz="0" w:space="0" w:color="auto"/>
      </w:divBdr>
    </w:div>
    <w:div w:id="77098773">
      <w:bodyDiv w:val="1"/>
      <w:marLeft w:val="0"/>
      <w:marRight w:val="0"/>
      <w:marTop w:val="0"/>
      <w:marBottom w:val="0"/>
      <w:divBdr>
        <w:top w:val="none" w:sz="0" w:space="0" w:color="auto"/>
        <w:left w:val="none" w:sz="0" w:space="0" w:color="auto"/>
        <w:bottom w:val="none" w:sz="0" w:space="0" w:color="auto"/>
        <w:right w:val="none" w:sz="0" w:space="0" w:color="auto"/>
      </w:divBdr>
    </w:div>
    <w:div w:id="77212024">
      <w:bodyDiv w:val="1"/>
      <w:marLeft w:val="0"/>
      <w:marRight w:val="0"/>
      <w:marTop w:val="0"/>
      <w:marBottom w:val="0"/>
      <w:divBdr>
        <w:top w:val="none" w:sz="0" w:space="0" w:color="auto"/>
        <w:left w:val="none" w:sz="0" w:space="0" w:color="auto"/>
        <w:bottom w:val="none" w:sz="0" w:space="0" w:color="auto"/>
        <w:right w:val="none" w:sz="0" w:space="0" w:color="auto"/>
      </w:divBdr>
    </w:div>
    <w:div w:id="77556534">
      <w:bodyDiv w:val="1"/>
      <w:marLeft w:val="0"/>
      <w:marRight w:val="0"/>
      <w:marTop w:val="0"/>
      <w:marBottom w:val="0"/>
      <w:divBdr>
        <w:top w:val="none" w:sz="0" w:space="0" w:color="auto"/>
        <w:left w:val="none" w:sz="0" w:space="0" w:color="auto"/>
        <w:bottom w:val="none" w:sz="0" w:space="0" w:color="auto"/>
        <w:right w:val="none" w:sz="0" w:space="0" w:color="auto"/>
      </w:divBdr>
    </w:div>
    <w:div w:id="78019317">
      <w:bodyDiv w:val="1"/>
      <w:marLeft w:val="0"/>
      <w:marRight w:val="0"/>
      <w:marTop w:val="0"/>
      <w:marBottom w:val="0"/>
      <w:divBdr>
        <w:top w:val="none" w:sz="0" w:space="0" w:color="auto"/>
        <w:left w:val="none" w:sz="0" w:space="0" w:color="auto"/>
        <w:bottom w:val="none" w:sz="0" w:space="0" w:color="auto"/>
        <w:right w:val="none" w:sz="0" w:space="0" w:color="auto"/>
      </w:divBdr>
    </w:div>
    <w:div w:id="78328271">
      <w:bodyDiv w:val="1"/>
      <w:marLeft w:val="0"/>
      <w:marRight w:val="0"/>
      <w:marTop w:val="0"/>
      <w:marBottom w:val="0"/>
      <w:divBdr>
        <w:top w:val="none" w:sz="0" w:space="0" w:color="auto"/>
        <w:left w:val="none" w:sz="0" w:space="0" w:color="auto"/>
        <w:bottom w:val="none" w:sz="0" w:space="0" w:color="auto"/>
        <w:right w:val="none" w:sz="0" w:space="0" w:color="auto"/>
      </w:divBdr>
    </w:div>
    <w:div w:id="78871360">
      <w:bodyDiv w:val="1"/>
      <w:marLeft w:val="0"/>
      <w:marRight w:val="0"/>
      <w:marTop w:val="0"/>
      <w:marBottom w:val="0"/>
      <w:divBdr>
        <w:top w:val="none" w:sz="0" w:space="0" w:color="auto"/>
        <w:left w:val="none" w:sz="0" w:space="0" w:color="auto"/>
        <w:bottom w:val="none" w:sz="0" w:space="0" w:color="auto"/>
        <w:right w:val="none" w:sz="0" w:space="0" w:color="auto"/>
      </w:divBdr>
    </w:div>
    <w:div w:id="79184984">
      <w:bodyDiv w:val="1"/>
      <w:marLeft w:val="0"/>
      <w:marRight w:val="0"/>
      <w:marTop w:val="0"/>
      <w:marBottom w:val="0"/>
      <w:divBdr>
        <w:top w:val="none" w:sz="0" w:space="0" w:color="auto"/>
        <w:left w:val="none" w:sz="0" w:space="0" w:color="auto"/>
        <w:bottom w:val="none" w:sz="0" w:space="0" w:color="auto"/>
        <w:right w:val="none" w:sz="0" w:space="0" w:color="auto"/>
      </w:divBdr>
    </w:div>
    <w:div w:id="79759296">
      <w:bodyDiv w:val="1"/>
      <w:marLeft w:val="0"/>
      <w:marRight w:val="0"/>
      <w:marTop w:val="0"/>
      <w:marBottom w:val="0"/>
      <w:divBdr>
        <w:top w:val="none" w:sz="0" w:space="0" w:color="auto"/>
        <w:left w:val="none" w:sz="0" w:space="0" w:color="auto"/>
        <w:bottom w:val="none" w:sz="0" w:space="0" w:color="auto"/>
        <w:right w:val="none" w:sz="0" w:space="0" w:color="auto"/>
      </w:divBdr>
    </w:div>
    <w:div w:id="80030887">
      <w:bodyDiv w:val="1"/>
      <w:marLeft w:val="0"/>
      <w:marRight w:val="0"/>
      <w:marTop w:val="0"/>
      <w:marBottom w:val="0"/>
      <w:divBdr>
        <w:top w:val="none" w:sz="0" w:space="0" w:color="auto"/>
        <w:left w:val="none" w:sz="0" w:space="0" w:color="auto"/>
        <w:bottom w:val="none" w:sz="0" w:space="0" w:color="auto"/>
        <w:right w:val="none" w:sz="0" w:space="0" w:color="auto"/>
      </w:divBdr>
    </w:div>
    <w:div w:id="80296780">
      <w:bodyDiv w:val="1"/>
      <w:marLeft w:val="0"/>
      <w:marRight w:val="0"/>
      <w:marTop w:val="0"/>
      <w:marBottom w:val="0"/>
      <w:divBdr>
        <w:top w:val="none" w:sz="0" w:space="0" w:color="auto"/>
        <w:left w:val="none" w:sz="0" w:space="0" w:color="auto"/>
        <w:bottom w:val="none" w:sz="0" w:space="0" w:color="auto"/>
        <w:right w:val="none" w:sz="0" w:space="0" w:color="auto"/>
      </w:divBdr>
    </w:div>
    <w:div w:id="80571478">
      <w:bodyDiv w:val="1"/>
      <w:marLeft w:val="0"/>
      <w:marRight w:val="0"/>
      <w:marTop w:val="0"/>
      <w:marBottom w:val="0"/>
      <w:divBdr>
        <w:top w:val="none" w:sz="0" w:space="0" w:color="auto"/>
        <w:left w:val="none" w:sz="0" w:space="0" w:color="auto"/>
        <w:bottom w:val="none" w:sz="0" w:space="0" w:color="auto"/>
        <w:right w:val="none" w:sz="0" w:space="0" w:color="auto"/>
      </w:divBdr>
    </w:div>
    <w:div w:id="80613444">
      <w:bodyDiv w:val="1"/>
      <w:marLeft w:val="0"/>
      <w:marRight w:val="0"/>
      <w:marTop w:val="0"/>
      <w:marBottom w:val="0"/>
      <w:divBdr>
        <w:top w:val="none" w:sz="0" w:space="0" w:color="auto"/>
        <w:left w:val="none" w:sz="0" w:space="0" w:color="auto"/>
        <w:bottom w:val="none" w:sz="0" w:space="0" w:color="auto"/>
        <w:right w:val="none" w:sz="0" w:space="0" w:color="auto"/>
      </w:divBdr>
    </w:div>
    <w:div w:id="80882824">
      <w:bodyDiv w:val="1"/>
      <w:marLeft w:val="0"/>
      <w:marRight w:val="0"/>
      <w:marTop w:val="0"/>
      <w:marBottom w:val="0"/>
      <w:divBdr>
        <w:top w:val="none" w:sz="0" w:space="0" w:color="auto"/>
        <w:left w:val="none" w:sz="0" w:space="0" w:color="auto"/>
        <w:bottom w:val="none" w:sz="0" w:space="0" w:color="auto"/>
        <w:right w:val="none" w:sz="0" w:space="0" w:color="auto"/>
      </w:divBdr>
    </w:div>
    <w:div w:id="80951918">
      <w:bodyDiv w:val="1"/>
      <w:marLeft w:val="0"/>
      <w:marRight w:val="0"/>
      <w:marTop w:val="0"/>
      <w:marBottom w:val="0"/>
      <w:divBdr>
        <w:top w:val="none" w:sz="0" w:space="0" w:color="auto"/>
        <w:left w:val="none" w:sz="0" w:space="0" w:color="auto"/>
        <w:bottom w:val="none" w:sz="0" w:space="0" w:color="auto"/>
        <w:right w:val="none" w:sz="0" w:space="0" w:color="auto"/>
      </w:divBdr>
    </w:div>
    <w:div w:id="81030111">
      <w:bodyDiv w:val="1"/>
      <w:marLeft w:val="0"/>
      <w:marRight w:val="0"/>
      <w:marTop w:val="0"/>
      <w:marBottom w:val="0"/>
      <w:divBdr>
        <w:top w:val="none" w:sz="0" w:space="0" w:color="auto"/>
        <w:left w:val="none" w:sz="0" w:space="0" w:color="auto"/>
        <w:bottom w:val="none" w:sz="0" w:space="0" w:color="auto"/>
        <w:right w:val="none" w:sz="0" w:space="0" w:color="auto"/>
      </w:divBdr>
    </w:div>
    <w:div w:id="81486934">
      <w:bodyDiv w:val="1"/>
      <w:marLeft w:val="0"/>
      <w:marRight w:val="0"/>
      <w:marTop w:val="0"/>
      <w:marBottom w:val="0"/>
      <w:divBdr>
        <w:top w:val="none" w:sz="0" w:space="0" w:color="auto"/>
        <w:left w:val="none" w:sz="0" w:space="0" w:color="auto"/>
        <w:bottom w:val="none" w:sz="0" w:space="0" w:color="auto"/>
        <w:right w:val="none" w:sz="0" w:space="0" w:color="auto"/>
      </w:divBdr>
    </w:div>
    <w:div w:id="82379748">
      <w:bodyDiv w:val="1"/>
      <w:marLeft w:val="0"/>
      <w:marRight w:val="0"/>
      <w:marTop w:val="0"/>
      <w:marBottom w:val="0"/>
      <w:divBdr>
        <w:top w:val="none" w:sz="0" w:space="0" w:color="auto"/>
        <w:left w:val="none" w:sz="0" w:space="0" w:color="auto"/>
        <w:bottom w:val="none" w:sz="0" w:space="0" w:color="auto"/>
        <w:right w:val="none" w:sz="0" w:space="0" w:color="auto"/>
      </w:divBdr>
    </w:div>
    <w:div w:id="82529951">
      <w:bodyDiv w:val="1"/>
      <w:marLeft w:val="0"/>
      <w:marRight w:val="0"/>
      <w:marTop w:val="0"/>
      <w:marBottom w:val="0"/>
      <w:divBdr>
        <w:top w:val="none" w:sz="0" w:space="0" w:color="auto"/>
        <w:left w:val="none" w:sz="0" w:space="0" w:color="auto"/>
        <w:bottom w:val="none" w:sz="0" w:space="0" w:color="auto"/>
        <w:right w:val="none" w:sz="0" w:space="0" w:color="auto"/>
      </w:divBdr>
    </w:div>
    <w:div w:id="82654362">
      <w:bodyDiv w:val="1"/>
      <w:marLeft w:val="0"/>
      <w:marRight w:val="0"/>
      <w:marTop w:val="0"/>
      <w:marBottom w:val="0"/>
      <w:divBdr>
        <w:top w:val="none" w:sz="0" w:space="0" w:color="auto"/>
        <w:left w:val="none" w:sz="0" w:space="0" w:color="auto"/>
        <w:bottom w:val="none" w:sz="0" w:space="0" w:color="auto"/>
        <w:right w:val="none" w:sz="0" w:space="0" w:color="auto"/>
      </w:divBdr>
    </w:div>
    <w:div w:id="83455655">
      <w:bodyDiv w:val="1"/>
      <w:marLeft w:val="0"/>
      <w:marRight w:val="0"/>
      <w:marTop w:val="0"/>
      <w:marBottom w:val="0"/>
      <w:divBdr>
        <w:top w:val="none" w:sz="0" w:space="0" w:color="auto"/>
        <w:left w:val="none" w:sz="0" w:space="0" w:color="auto"/>
        <w:bottom w:val="none" w:sz="0" w:space="0" w:color="auto"/>
        <w:right w:val="none" w:sz="0" w:space="0" w:color="auto"/>
      </w:divBdr>
    </w:div>
    <w:div w:id="83574703">
      <w:bodyDiv w:val="1"/>
      <w:marLeft w:val="0"/>
      <w:marRight w:val="0"/>
      <w:marTop w:val="0"/>
      <w:marBottom w:val="0"/>
      <w:divBdr>
        <w:top w:val="none" w:sz="0" w:space="0" w:color="auto"/>
        <w:left w:val="none" w:sz="0" w:space="0" w:color="auto"/>
        <w:bottom w:val="none" w:sz="0" w:space="0" w:color="auto"/>
        <w:right w:val="none" w:sz="0" w:space="0" w:color="auto"/>
      </w:divBdr>
    </w:div>
    <w:div w:id="84494276">
      <w:bodyDiv w:val="1"/>
      <w:marLeft w:val="0"/>
      <w:marRight w:val="0"/>
      <w:marTop w:val="0"/>
      <w:marBottom w:val="0"/>
      <w:divBdr>
        <w:top w:val="none" w:sz="0" w:space="0" w:color="auto"/>
        <w:left w:val="none" w:sz="0" w:space="0" w:color="auto"/>
        <w:bottom w:val="none" w:sz="0" w:space="0" w:color="auto"/>
        <w:right w:val="none" w:sz="0" w:space="0" w:color="auto"/>
      </w:divBdr>
    </w:div>
    <w:div w:id="84570662">
      <w:bodyDiv w:val="1"/>
      <w:marLeft w:val="0"/>
      <w:marRight w:val="0"/>
      <w:marTop w:val="0"/>
      <w:marBottom w:val="0"/>
      <w:divBdr>
        <w:top w:val="none" w:sz="0" w:space="0" w:color="auto"/>
        <w:left w:val="none" w:sz="0" w:space="0" w:color="auto"/>
        <w:bottom w:val="none" w:sz="0" w:space="0" w:color="auto"/>
        <w:right w:val="none" w:sz="0" w:space="0" w:color="auto"/>
      </w:divBdr>
    </w:div>
    <w:div w:id="84574017">
      <w:bodyDiv w:val="1"/>
      <w:marLeft w:val="0"/>
      <w:marRight w:val="0"/>
      <w:marTop w:val="0"/>
      <w:marBottom w:val="0"/>
      <w:divBdr>
        <w:top w:val="none" w:sz="0" w:space="0" w:color="auto"/>
        <w:left w:val="none" w:sz="0" w:space="0" w:color="auto"/>
        <w:bottom w:val="none" w:sz="0" w:space="0" w:color="auto"/>
        <w:right w:val="none" w:sz="0" w:space="0" w:color="auto"/>
      </w:divBdr>
    </w:div>
    <w:div w:id="84688436">
      <w:bodyDiv w:val="1"/>
      <w:marLeft w:val="0"/>
      <w:marRight w:val="0"/>
      <w:marTop w:val="0"/>
      <w:marBottom w:val="0"/>
      <w:divBdr>
        <w:top w:val="none" w:sz="0" w:space="0" w:color="auto"/>
        <w:left w:val="none" w:sz="0" w:space="0" w:color="auto"/>
        <w:bottom w:val="none" w:sz="0" w:space="0" w:color="auto"/>
        <w:right w:val="none" w:sz="0" w:space="0" w:color="auto"/>
      </w:divBdr>
    </w:div>
    <w:div w:id="85003832">
      <w:bodyDiv w:val="1"/>
      <w:marLeft w:val="0"/>
      <w:marRight w:val="0"/>
      <w:marTop w:val="0"/>
      <w:marBottom w:val="0"/>
      <w:divBdr>
        <w:top w:val="none" w:sz="0" w:space="0" w:color="auto"/>
        <w:left w:val="none" w:sz="0" w:space="0" w:color="auto"/>
        <w:bottom w:val="none" w:sz="0" w:space="0" w:color="auto"/>
        <w:right w:val="none" w:sz="0" w:space="0" w:color="auto"/>
      </w:divBdr>
    </w:div>
    <w:div w:id="85079126">
      <w:bodyDiv w:val="1"/>
      <w:marLeft w:val="0"/>
      <w:marRight w:val="0"/>
      <w:marTop w:val="0"/>
      <w:marBottom w:val="0"/>
      <w:divBdr>
        <w:top w:val="none" w:sz="0" w:space="0" w:color="auto"/>
        <w:left w:val="none" w:sz="0" w:space="0" w:color="auto"/>
        <w:bottom w:val="none" w:sz="0" w:space="0" w:color="auto"/>
        <w:right w:val="none" w:sz="0" w:space="0" w:color="auto"/>
      </w:divBdr>
    </w:div>
    <w:div w:id="86316711">
      <w:bodyDiv w:val="1"/>
      <w:marLeft w:val="0"/>
      <w:marRight w:val="0"/>
      <w:marTop w:val="0"/>
      <w:marBottom w:val="0"/>
      <w:divBdr>
        <w:top w:val="none" w:sz="0" w:space="0" w:color="auto"/>
        <w:left w:val="none" w:sz="0" w:space="0" w:color="auto"/>
        <w:bottom w:val="none" w:sz="0" w:space="0" w:color="auto"/>
        <w:right w:val="none" w:sz="0" w:space="0" w:color="auto"/>
      </w:divBdr>
    </w:div>
    <w:div w:id="88041252">
      <w:bodyDiv w:val="1"/>
      <w:marLeft w:val="0"/>
      <w:marRight w:val="0"/>
      <w:marTop w:val="0"/>
      <w:marBottom w:val="0"/>
      <w:divBdr>
        <w:top w:val="none" w:sz="0" w:space="0" w:color="auto"/>
        <w:left w:val="none" w:sz="0" w:space="0" w:color="auto"/>
        <w:bottom w:val="none" w:sz="0" w:space="0" w:color="auto"/>
        <w:right w:val="none" w:sz="0" w:space="0" w:color="auto"/>
      </w:divBdr>
    </w:div>
    <w:div w:id="88619543">
      <w:bodyDiv w:val="1"/>
      <w:marLeft w:val="0"/>
      <w:marRight w:val="0"/>
      <w:marTop w:val="0"/>
      <w:marBottom w:val="0"/>
      <w:divBdr>
        <w:top w:val="none" w:sz="0" w:space="0" w:color="auto"/>
        <w:left w:val="none" w:sz="0" w:space="0" w:color="auto"/>
        <w:bottom w:val="none" w:sz="0" w:space="0" w:color="auto"/>
        <w:right w:val="none" w:sz="0" w:space="0" w:color="auto"/>
      </w:divBdr>
    </w:div>
    <w:div w:id="88699665">
      <w:bodyDiv w:val="1"/>
      <w:marLeft w:val="0"/>
      <w:marRight w:val="0"/>
      <w:marTop w:val="0"/>
      <w:marBottom w:val="0"/>
      <w:divBdr>
        <w:top w:val="none" w:sz="0" w:space="0" w:color="auto"/>
        <w:left w:val="none" w:sz="0" w:space="0" w:color="auto"/>
        <w:bottom w:val="none" w:sz="0" w:space="0" w:color="auto"/>
        <w:right w:val="none" w:sz="0" w:space="0" w:color="auto"/>
      </w:divBdr>
    </w:div>
    <w:div w:id="89278674">
      <w:bodyDiv w:val="1"/>
      <w:marLeft w:val="0"/>
      <w:marRight w:val="0"/>
      <w:marTop w:val="0"/>
      <w:marBottom w:val="0"/>
      <w:divBdr>
        <w:top w:val="none" w:sz="0" w:space="0" w:color="auto"/>
        <w:left w:val="none" w:sz="0" w:space="0" w:color="auto"/>
        <w:bottom w:val="none" w:sz="0" w:space="0" w:color="auto"/>
        <w:right w:val="none" w:sz="0" w:space="0" w:color="auto"/>
      </w:divBdr>
    </w:div>
    <w:div w:id="89474734">
      <w:bodyDiv w:val="1"/>
      <w:marLeft w:val="0"/>
      <w:marRight w:val="0"/>
      <w:marTop w:val="0"/>
      <w:marBottom w:val="0"/>
      <w:divBdr>
        <w:top w:val="none" w:sz="0" w:space="0" w:color="auto"/>
        <w:left w:val="none" w:sz="0" w:space="0" w:color="auto"/>
        <w:bottom w:val="none" w:sz="0" w:space="0" w:color="auto"/>
        <w:right w:val="none" w:sz="0" w:space="0" w:color="auto"/>
      </w:divBdr>
    </w:div>
    <w:div w:id="91584105">
      <w:bodyDiv w:val="1"/>
      <w:marLeft w:val="0"/>
      <w:marRight w:val="0"/>
      <w:marTop w:val="0"/>
      <w:marBottom w:val="0"/>
      <w:divBdr>
        <w:top w:val="none" w:sz="0" w:space="0" w:color="auto"/>
        <w:left w:val="none" w:sz="0" w:space="0" w:color="auto"/>
        <w:bottom w:val="none" w:sz="0" w:space="0" w:color="auto"/>
        <w:right w:val="none" w:sz="0" w:space="0" w:color="auto"/>
      </w:divBdr>
    </w:div>
    <w:div w:id="92241059">
      <w:bodyDiv w:val="1"/>
      <w:marLeft w:val="0"/>
      <w:marRight w:val="0"/>
      <w:marTop w:val="0"/>
      <w:marBottom w:val="0"/>
      <w:divBdr>
        <w:top w:val="none" w:sz="0" w:space="0" w:color="auto"/>
        <w:left w:val="none" w:sz="0" w:space="0" w:color="auto"/>
        <w:bottom w:val="none" w:sz="0" w:space="0" w:color="auto"/>
        <w:right w:val="none" w:sz="0" w:space="0" w:color="auto"/>
      </w:divBdr>
    </w:div>
    <w:div w:id="92822091">
      <w:bodyDiv w:val="1"/>
      <w:marLeft w:val="0"/>
      <w:marRight w:val="0"/>
      <w:marTop w:val="0"/>
      <w:marBottom w:val="0"/>
      <w:divBdr>
        <w:top w:val="none" w:sz="0" w:space="0" w:color="auto"/>
        <w:left w:val="none" w:sz="0" w:space="0" w:color="auto"/>
        <w:bottom w:val="none" w:sz="0" w:space="0" w:color="auto"/>
        <w:right w:val="none" w:sz="0" w:space="0" w:color="auto"/>
      </w:divBdr>
    </w:div>
    <w:div w:id="93942959">
      <w:bodyDiv w:val="1"/>
      <w:marLeft w:val="0"/>
      <w:marRight w:val="0"/>
      <w:marTop w:val="0"/>
      <w:marBottom w:val="0"/>
      <w:divBdr>
        <w:top w:val="none" w:sz="0" w:space="0" w:color="auto"/>
        <w:left w:val="none" w:sz="0" w:space="0" w:color="auto"/>
        <w:bottom w:val="none" w:sz="0" w:space="0" w:color="auto"/>
        <w:right w:val="none" w:sz="0" w:space="0" w:color="auto"/>
      </w:divBdr>
    </w:div>
    <w:div w:id="94978969">
      <w:bodyDiv w:val="1"/>
      <w:marLeft w:val="0"/>
      <w:marRight w:val="0"/>
      <w:marTop w:val="0"/>
      <w:marBottom w:val="0"/>
      <w:divBdr>
        <w:top w:val="none" w:sz="0" w:space="0" w:color="auto"/>
        <w:left w:val="none" w:sz="0" w:space="0" w:color="auto"/>
        <w:bottom w:val="none" w:sz="0" w:space="0" w:color="auto"/>
        <w:right w:val="none" w:sz="0" w:space="0" w:color="auto"/>
      </w:divBdr>
    </w:div>
    <w:div w:id="96485909">
      <w:bodyDiv w:val="1"/>
      <w:marLeft w:val="0"/>
      <w:marRight w:val="0"/>
      <w:marTop w:val="0"/>
      <w:marBottom w:val="0"/>
      <w:divBdr>
        <w:top w:val="none" w:sz="0" w:space="0" w:color="auto"/>
        <w:left w:val="none" w:sz="0" w:space="0" w:color="auto"/>
        <w:bottom w:val="none" w:sz="0" w:space="0" w:color="auto"/>
        <w:right w:val="none" w:sz="0" w:space="0" w:color="auto"/>
      </w:divBdr>
    </w:div>
    <w:div w:id="96871932">
      <w:bodyDiv w:val="1"/>
      <w:marLeft w:val="0"/>
      <w:marRight w:val="0"/>
      <w:marTop w:val="0"/>
      <w:marBottom w:val="0"/>
      <w:divBdr>
        <w:top w:val="none" w:sz="0" w:space="0" w:color="auto"/>
        <w:left w:val="none" w:sz="0" w:space="0" w:color="auto"/>
        <w:bottom w:val="none" w:sz="0" w:space="0" w:color="auto"/>
        <w:right w:val="none" w:sz="0" w:space="0" w:color="auto"/>
      </w:divBdr>
    </w:div>
    <w:div w:id="97337804">
      <w:bodyDiv w:val="1"/>
      <w:marLeft w:val="0"/>
      <w:marRight w:val="0"/>
      <w:marTop w:val="0"/>
      <w:marBottom w:val="0"/>
      <w:divBdr>
        <w:top w:val="none" w:sz="0" w:space="0" w:color="auto"/>
        <w:left w:val="none" w:sz="0" w:space="0" w:color="auto"/>
        <w:bottom w:val="none" w:sz="0" w:space="0" w:color="auto"/>
        <w:right w:val="none" w:sz="0" w:space="0" w:color="auto"/>
      </w:divBdr>
    </w:div>
    <w:div w:id="97338004">
      <w:bodyDiv w:val="1"/>
      <w:marLeft w:val="0"/>
      <w:marRight w:val="0"/>
      <w:marTop w:val="0"/>
      <w:marBottom w:val="0"/>
      <w:divBdr>
        <w:top w:val="none" w:sz="0" w:space="0" w:color="auto"/>
        <w:left w:val="none" w:sz="0" w:space="0" w:color="auto"/>
        <w:bottom w:val="none" w:sz="0" w:space="0" w:color="auto"/>
        <w:right w:val="none" w:sz="0" w:space="0" w:color="auto"/>
      </w:divBdr>
    </w:div>
    <w:div w:id="97798324">
      <w:bodyDiv w:val="1"/>
      <w:marLeft w:val="0"/>
      <w:marRight w:val="0"/>
      <w:marTop w:val="0"/>
      <w:marBottom w:val="0"/>
      <w:divBdr>
        <w:top w:val="none" w:sz="0" w:space="0" w:color="auto"/>
        <w:left w:val="none" w:sz="0" w:space="0" w:color="auto"/>
        <w:bottom w:val="none" w:sz="0" w:space="0" w:color="auto"/>
        <w:right w:val="none" w:sz="0" w:space="0" w:color="auto"/>
      </w:divBdr>
    </w:div>
    <w:div w:id="98113622">
      <w:bodyDiv w:val="1"/>
      <w:marLeft w:val="0"/>
      <w:marRight w:val="0"/>
      <w:marTop w:val="0"/>
      <w:marBottom w:val="0"/>
      <w:divBdr>
        <w:top w:val="none" w:sz="0" w:space="0" w:color="auto"/>
        <w:left w:val="none" w:sz="0" w:space="0" w:color="auto"/>
        <w:bottom w:val="none" w:sz="0" w:space="0" w:color="auto"/>
        <w:right w:val="none" w:sz="0" w:space="0" w:color="auto"/>
      </w:divBdr>
    </w:div>
    <w:div w:id="98186236">
      <w:bodyDiv w:val="1"/>
      <w:marLeft w:val="0"/>
      <w:marRight w:val="0"/>
      <w:marTop w:val="0"/>
      <w:marBottom w:val="0"/>
      <w:divBdr>
        <w:top w:val="none" w:sz="0" w:space="0" w:color="auto"/>
        <w:left w:val="none" w:sz="0" w:space="0" w:color="auto"/>
        <w:bottom w:val="none" w:sz="0" w:space="0" w:color="auto"/>
        <w:right w:val="none" w:sz="0" w:space="0" w:color="auto"/>
      </w:divBdr>
    </w:div>
    <w:div w:id="99617215">
      <w:bodyDiv w:val="1"/>
      <w:marLeft w:val="0"/>
      <w:marRight w:val="0"/>
      <w:marTop w:val="0"/>
      <w:marBottom w:val="0"/>
      <w:divBdr>
        <w:top w:val="none" w:sz="0" w:space="0" w:color="auto"/>
        <w:left w:val="none" w:sz="0" w:space="0" w:color="auto"/>
        <w:bottom w:val="none" w:sz="0" w:space="0" w:color="auto"/>
        <w:right w:val="none" w:sz="0" w:space="0" w:color="auto"/>
      </w:divBdr>
    </w:div>
    <w:div w:id="102574182">
      <w:bodyDiv w:val="1"/>
      <w:marLeft w:val="0"/>
      <w:marRight w:val="0"/>
      <w:marTop w:val="0"/>
      <w:marBottom w:val="0"/>
      <w:divBdr>
        <w:top w:val="none" w:sz="0" w:space="0" w:color="auto"/>
        <w:left w:val="none" w:sz="0" w:space="0" w:color="auto"/>
        <w:bottom w:val="none" w:sz="0" w:space="0" w:color="auto"/>
        <w:right w:val="none" w:sz="0" w:space="0" w:color="auto"/>
      </w:divBdr>
    </w:div>
    <w:div w:id="102657096">
      <w:bodyDiv w:val="1"/>
      <w:marLeft w:val="0"/>
      <w:marRight w:val="0"/>
      <w:marTop w:val="0"/>
      <w:marBottom w:val="0"/>
      <w:divBdr>
        <w:top w:val="none" w:sz="0" w:space="0" w:color="auto"/>
        <w:left w:val="none" w:sz="0" w:space="0" w:color="auto"/>
        <w:bottom w:val="none" w:sz="0" w:space="0" w:color="auto"/>
        <w:right w:val="none" w:sz="0" w:space="0" w:color="auto"/>
      </w:divBdr>
    </w:div>
    <w:div w:id="102770198">
      <w:bodyDiv w:val="1"/>
      <w:marLeft w:val="0"/>
      <w:marRight w:val="0"/>
      <w:marTop w:val="0"/>
      <w:marBottom w:val="0"/>
      <w:divBdr>
        <w:top w:val="none" w:sz="0" w:space="0" w:color="auto"/>
        <w:left w:val="none" w:sz="0" w:space="0" w:color="auto"/>
        <w:bottom w:val="none" w:sz="0" w:space="0" w:color="auto"/>
        <w:right w:val="none" w:sz="0" w:space="0" w:color="auto"/>
      </w:divBdr>
    </w:div>
    <w:div w:id="102771482">
      <w:bodyDiv w:val="1"/>
      <w:marLeft w:val="0"/>
      <w:marRight w:val="0"/>
      <w:marTop w:val="0"/>
      <w:marBottom w:val="0"/>
      <w:divBdr>
        <w:top w:val="none" w:sz="0" w:space="0" w:color="auto"/>
        <w:left w:val="none" w:sz="0" w:space="0" w:color="auto"/>
        <w:bottom w:val="none" w:sz="0" w:space="0" w:color="auto"/>
        <w:right w:val="none" w:sz="0" w:space="0" w:color="auto"/>
      </w:divBdr>
    </w:div>
    <w:div w:id="103966818">
      <w:bodyDiv w:val="1"/>
      <w:marLeft w:val="0"/>
      <w:marRight w:val="0"/>
      <w:marTop w:val="0"/>
      <w:marBottom w:val="0"/>
      <w:divBdr>
        <w:top w:val="none" w:sz="0" w:space="0" w:color="auto"/>
        <w:left w:val="none" w:sz="0" w:space="0" w:color="auto"/>
        <w:bottom w:val="none" w:sz="0" w:space="0" w:color="auto"/>
        <w:right w:val="none" w:sz="0" w:space="0" w:color="auto"/>
      </w:divBdr>
    </w:div>
    <w:div w:id="104229610">
      <w:bodyDiv w:val="1"/>
      <w:marLeft w:val="0"/>
      <w:marRight w:val="0"/>
      <w:marTop w:val="0"/>
      <w:marBottom w:val="0"/>
      <w:divBdr>
        <w:top w:val="none" w:sz="0" w:space="0" w:color="auto"/>
        <w:left w:val="none" w:sz="0" w:space="0" w:color="auto"/>
        <w:bottom w:val="none" w:sz="0" w:space="0" w:color="auto"/>
        <w:right w:val="none" w:sz="0" w:space="0" w:color="auto"/>
      </w:divBdr>
    </w:div>
    <w:div w:id="104270848">
      <w:bodyDiv w:val="1"/>
      <w:marLeft w:val="0"/>
      <w:marRight w:val="0"/>
      <w:marTop w:val="0"/>
      <w:marBottom w:val="0"/>
      <w:divBdr>
        <w:top w:val="none" w:sz="0" w:space="0" w:color="auto"/>
        <w:left w:val="none" w:sz="0" w:space="0" w:color="auto"/>
        <w:bottom w:val="none" w:sz="0" w:space="0" w:color="auto"/>
        <w:right w:val="none" w:sz="0" w:space="0" w:color="auto"/>
      </w:divBdr>
    </w:div>
    <w:div w:id="104542164">
      <w:bodyDiv w:val="1"/>
      <w:marLeft w:val="0"/>
      <w:marRight w:val="0"/>
      <w:marTop w:val="0"/>
      <w:marBottom w:val="0"/>
      <w:divBdr>
        <w:top w:val="none" w:sz="0" w:space="0" w:color="auto"/>
        <w:left w:val="none" w:sz="0" w:space="0" w:color="auto"/>
        <w:bottom w:val="none" w:sz="0" w:space="0" w:color="auto"/>
        <w:right w:val="none" w:sz="0" w:space="0" w:color="auto"/>
      </w:divBdr>
    </w:div>
    <w:div w:id="104665326">
      <w:bodyDiv w:val="1"/>
      <w:marLeft w:val="0"/>
      <w:marRight w:val="0"/>
      <w:marTop w:val="0"/>
      <w:marBottom w:val="0"/>
      <w:divBdr>
        <w:top w:val="none" w:sz="0" w:space="0" w:color="auto"/>
        <w:left w:val="none" w:sz="0" w:space="0" w:color="auto"/>
        <w:bottom w:val="none" w:sz="0" w:space="0" w:color="auto"/>
        <w:right w:val="none" w:sz="0" w:space="0" w:color="auto"/>
      </w:divBdr>
    </w:div>
    <w:div w:id="104733449">
      <w:bodyDiv w:val="1"/>
      <w:marLeft w:val="0"/>
      <w:marRight w:val="0"/>
      <w:marTop w:val="0"/>
      <w:marBottom w:val="0"/>
      <w:divBdr>
        <w:top w:val="none" w:sz="0" w:space="0" w:color="auto"/>
        <w:left w:val="none" w:sz="0" w:space="0" w:color="auto"/>
        <w:bottom w:val="none" w:sz="0" w:space="0" w:color="auto"/>
        <w:right w:val="none" w:sz="0" w:space="0" w:color="auto"/>
      </w:divBdr>
    </w:div>
    <w:div w:id="105273677">
      <w:bodyDiv w:val="1"/>
      <w:marLeft w:val="0"/>
      <w:marRight w:val="0"/>
      <w:marTop w:val="0"/>
      <w:marBottom w:val="0"/>
      <w:divBdr>
        <w:top w:val="none" w:sz="0" w:space="0" w:color="auto"/>
        <w:left w:val="none" w:sz="0" w:space="0" w:color="auto"/>
        <w:bottom w:val="none" w:sz="0" w:space="0" w:color="auto"/>
        <w:right w:val="none" w:sz="0" w:space="0" w:color="auto"/>
      </w:divBdr>
    </w:div>
    <w:div w:id="105396763">
      <w:bodyDiv w:val="1"/>
      <w:marLeft w:val="0"/>
      <w:marRight w:val="0"/>
      <w:marTop w:val="0"/>
      <w:marBottom w:val="0"/>
      <w:divBdr>
        <w:top w:val="none" w:sz="0" w:space="0" w:color="auto"/>
        <w:left w:val="none" w:sz="0" w:space="0" w:color="auto"/>
        <w:bottom w:val="none" w:sz="0" w:space="0" w:color="auto"/>
        <w:right w:val="none" w:sz="0" w:space="0" w:color="auto"/>
      </w:divBdr>
    </w:div>
    <w:div w:id="106238363">
      <w:bodyDiv w:val="1"/>
      <w:marLeft w:val="0"/>
      <w:marRight w:val="0"/>
      <w:marTop w:val="0"/>
      <w:marBottom w:val="0"/>
      <w:divBdr>
        <w:top w:val="none" w:sz="0" w:space="0" w:color="auto"/>
        <w:left w:val="none" w:sz="0" w:space="0" w:color="auto"/>
        <w:bottom w:val="none" w:sz="0" w:space="0" w:color="auto"/>
        <w:right w:val="none" w:sz="0" w:space="0" w:color="auto"/>
      </w:divBdr>
    </w:div>
    <w:div w:id="107629464">
      <w:bodyDiv w:val="1"/>
      <w:marLeft w:val="0"/>
      <w:marRight w:val="0"/>
      <w:marTop w:val="0"/>
      <w:marBottom w:val="0"/>
      <w:divBdr>
        <w:top w:val="none" w:sz="0" w:space="0" w:color="auto"/>
        <w:left w:val="none" w:sz="0" w:space="0" w:color="auto"/>
        <w:bottom w:val="none" w:sz="0" w:space="0" w:color="auto"/>
        <w:right w:val="none" w:sz="0" w:space="0" w:color="auto"/>
      </w:divBdr>
    </w:div>
    <w:div w:id="107891037">
      <w:bodyDiv w:val="1"/>
      <w:marLeft w:val="0"/>
      <w:marRight w:val="0"/>
      <w:marTop w:val="0"/>
      <w:marBottom w:val="0"/>
      <w:divBdr>
        <w:top w:val="none" w:sz="0" w:space="0" w:color="auto"/>
        <w:left w:val="none" w:sz="0" w:space="0" w:color="auto"/>
        <w:bottom w:val="none" w:sz="0" w:space="0" w:color="auto"/>
        <w:right w:val="none" w:sz="0" w:space="0" w:color="auto"/>
      </w:divBdr>
    </w:div>
    <w:div w:id="108623624">
      <w:bodyDiv w:val="1"/>
      <w:marLeft w:val="0"/>
      <w:marRight w:val="0"/>
      <w:marTop w:val="0"/>
      <w:marBottom w:val="0"/>
      <w:divBdr>
        <w:top w:val="none" w:sz="0" w:space="0" w:color="auto"/>
        <w:left w:val="none" w:sz="0" w:space="0" w:color="auto"/>
        <w:bottom w:val="none" w:sz="0" w:space="0" w:color="auto"/>
        <w:right w:val="none" w:sz="0" w:space="0" w:color="auto"/>
      </w:divBdr>
    </w:div>
    <w:div w:id="109016591">
      <w:bodyDiv w:val="1"/>
      <w:marLeft w:val="0"/>
      <w:marRight w:val="0"/>
      <w:marTop w:val="0"/>
      <w:marBottom w:val="0"/>
      <w:divBdr>
        <w:top w:val="none" w:sz="0" w:space="0" w:color="auto"/>
        <w:left w:val="none" w:sz="0" w:space="0" w:color="auto"/>
        <w:bottom w:val="none" w:sz="0" w:space="0" w:color="auto"/>
        <w:right w:val="none" w:sz="0" w:space="0" w:color="auto"/>
      </w:divBdr>
    </w:div>
    <w:div w:id="109204932">
      <w:bodyDiv w:val="1"/>
      <w:marLeft w:val="0"/>
      <w:marRight w:val="0"/>
      <w:marTop w:val="0"/>
      <w:marBottom w:val="0"/>
      <w:divBdr>
        <w:top w:val="none" w:sz="0" w:space="0" w:color="auto"/>
        <w:left w:val="none" w:sz="0" w:space="0" w:color="auto"/>
        <w:bottom w:val="none" w:sz="0" w:space="0" w:color="auto"/>
        <w:right w:val="none" w:sz="0" w:space="0" w:color="auto"/>
      </w:divBdr>
    </w:div>
    <w:div w:id="109206211">
      <w:bodyDiv w:val="1"/>
      <w:marLeft w:val="0"/>
      <w:marRight w:val="0"/>
      <w:marTop w:val="0"/>
      <w:marBottom w:val="0"/>
      <w:divBdr>
        <w:top w:val="none" w:sz="0" w:space="0" w:color="auto"/>
        <w:left w:val="none" w:sz="0" w:space="0" w:color="auto"/>
        <w:bottom w:val="none" w:sz="0" w:space="0" w:color="auto"/>
        <w:right w:val="none" w:sz="0" w:space="0" w:color="auto"/>
      </w:divBdr>
    </w:div>
    <w:div w:id="110515661">
      <w:bodyDiv w:val="1"/>
      <w:marLeft w:val="0"/>
      <w:marRight w:val="0"/>
      <w:marTop w:val="0"/>
      <w:marBottom w:val="0"/>
      <w:divBdr>
        <w:top w:val="none" w:sz="0" w:space="0" w:color="auto"/>
        <w:left w:val="none" w:sz="0" w:space="0" w:color="auto"/>
        <w:bottom w:val="none" w:sz="0" w:space="0" w:color="auto"/>
        <w:right w:val="none" w:sz="0" w:space="0" w:color="auto"/>
      </w:divBdr>
    </w:div>
    <w:div w:id="111291616">
      <w:bodyDiv w:val="1"/>
      <w:marLeft w:val="0"/>
      <w:marRight w:val="0"/>
      <w:marTop w:val="0"/>
      <w:marBottom w:val="0"/>
      <w:divBdr>
        <w:top w:val="none" w:sz="0" w:space="0" w:color="auto"/>
        <w:left w:val="none" w:sz="0" w:space="0" w:color="auto"/>
        <w:bottom w:val="none" w:sz="0" w:space="0" w:color="auto"/>
        <w:right w:val="none" w:sz="0" w:space="0" w:color="auto"/>
      </w:divBdr>
    </w:div>
    <w:div w:id="111442790">
      <w:bodyDiv w:val="1"/>
      <w:marLeft w:val="0"/>
      <w:marRight w:val="0"/>
      <w:marTop w:val="0"/>
      <w:marBottom w:val="0"/>
      <w:divBdr>
        <w:top w:val="none" w:sz="0" w:space="0" w:color="auto"/>
        <w:left w:val="none" w:sz="0" w:space="0" w:color="auto"/>
        <w:bottom w:val="none" w:sz="0" w:space="0" w:color="auto"/>
        <w:right w:val="none" w:sz="0" w:space="0" w:color="auto"/>
      </w:divBdr>
    </w:div>
    <w:div w:id="111944826">
      <w:bodyDiv w:val="1"/>
      <w:marLeft w:val="0"/>
      <w:marRight w:val="0"/>
      <w:marTop w:val="0"/>
      <w:marBottom w:val="0"/>
      <w:divBdr>
        <w:top w:val="none" w:sz="0" w:space="0" w:color="auto"/>
        <w:left w:val="none" w:sz="0" w:space="0" w:color="auto"/>
        <w:bottom w:val="none" w:sz="0" w:space="0" w:color="auto"/>
        <w:right w:val="none" w:sz="0" w:space="0" w:color="auto"/>
      </w:divBdr>
    </w:div>
    <w:div w:id="112023180">
      <w:bodyDiv w:val="1"/>
      <w:marLeft w:val="0"/>
      <w:marRight w:val="0"/>
      <w:marTop w:val="0"/>
      <w:marBottom w:val="0"/>
      <w:divBdr>
        <w:top w:val="none" w:sz="0" w:space="0" w:color="auto"/>
        <w:left w:val="none" w:sz="0" w:space="0" w:color="auto"/>
        <w:bottom w:val="none" w:sz="0" w:space="0" w:color="auto"/>
        <w:right w:val="none" w:sz="0" w:space="0" w:color="auto"/>
      </w:divBdr>
    </w:div>
    <w:div w:id="112285334">
      <w:bodyDiv w:val="1"/>
      <w:marLeft w:val="0"/>
      <w:marRight w:val="0"/>
      <w:marTop w:val="0"/>
      <w:marBottom w:val="0"/>
      <w:divBdr>
        <w:top w:val="none" w:sz="0" w:space="0" w:color="auto"/>
        <w:left w:val="none" w:sz="0" w:space="0" w:color="auto"/>
        <w:bottom w:val="none" w:sz="0" w:space="0" w:color="auto"/>
        <w:right w:val="none" w:sz="0" w:space="0" w:color="auto"/>
      </w:divBdr>
    </w:div>
    <w:div w:id="112678845">
      <w:bodyDiv w:val="1"/>
      <w:marLeft w:val="0"/>
      <w:marRight w:val="0"/>
      <w:marTop w:val="0"/>
      <w:marBottom w:val="0"/>
      <w:divBdr>
        <w:top w:val="none" w:sz="0" w:space="0" w:color="auto"/>
        <w:left w:val="none" w:sz="0" w:space="0" w:color="auto"/>
        <w:bottom w:val="none" w:sz="0" w:space="0" w:color="auto"/>
        <w:right w:val="none" w:sz="0" w:space="0" w:color="auto"/>
      </w:divBdr>
    </w:div>
    <w:div w:id="112795708">
      <w:bodyDiv w:val="1"/>
      <w:marLeft w:val="0"/>
      <w:marRight w:val="0"/>
      <w:marTop w:val="0"/>
      <w:marBottom w:val="0"/>
      <w:divBdr>
        <w:top w:val="none" w:sz="0" w:space="0" w:color="auto"/>
        <w:left w:val="none" w:sz="0" w:space="0" w:color="auto"/>
        <w:bottom w:val="none" w:sz="0" w:space="0" w:color="auto"/>
        <w:right w:val="none" w:sz="0" w:space="0" w:color="auto"/>
      </w:divBdr>
    </w:div>
    <w:div w:id="113528252">
      <w:bodyDiv w:val="1"/>
      <w:marLeft w:val="0"/>
      <w:marRight w:val="0"/>
      <w:marTop w:val="0"/>
      <w:marBottom w:val="0"/>
      <w:divBdr>
        <w:top w:val="none" w:sz="0" w:space="0" w:color="auto"/>
        <w:left w:val="none" w:sz="0" w:space="0" w:color="auto"/>
        <w:bottom w:val="none" w:sz="0" w:space="0" w:color="auto"/>
        <w:right w:val="none" w:sz="0" w:space="0" w:color="auto"/>
      </w:divBdr>
    </w:div>
    <w:div w:id="113863267">
      <w:bodyDiv w:val="1"/>
      <w:marLeft w:val="0"/>
      <w:marRight w:val="0"/>
      <w:marTop w:val="0"/>
      <w:marBottom w:val="0"/>
      <w:divBdr>
        <w:top w:val="none" w:sz="0" w:space="0" w:color="auto"/>
        <w:left w:val="none" w:sz="0" w:space="0" w:color="auto"/>
        <w:bottom w:val="none" w:sz="0" w:space="0" w:color="auto"/>
        <w:right w:val="none" w:sz="0" w:space="0" w:color="auto"/>
      </w:divBdr>
    </w:div>
    <w:div w:id="114102015">
      <w:bodyDiv w:val="1"/>
      <w:marLeft w:val="0"/>
      <w:marRight w:val="0"/>
      <w:marTop w:val="0"/>
      <w:marBottom w:val="0"/>
      <w:divBdr>
        <w:top w:val="none" w:sz="0" w:space="0" w:color="auto"/>
        <w:left w:val="none" w:sz="0" w:space="0" w:color="auto"/>
        <w:bottom w:val="none" w:sz="0" w:space="0" w:color="auto"/>
        <w:right w:val="none" w:sz="0" w:space="0" w:color="auto"/>
      </w:divBdr>
    </w:div>
    <w:div w:id="114758439">
      <w:bodyDiv w:val="1"/>
      <w:marLeft w:val="0"/>
      <w:marRight w:val="0"/>
      <w:marTop w:val="0"/>
      <w:marBottom w:val="0"/>
      <w:divBdr>
        <w:top w:val="none" w:sz="0" w:space="0" w:color="auto"/>
        <w:left w:val="none" w:sz="0" w:space="0" w:color="auto"/>
        <w:bottom w:val="none" w:sz="0" w:space="0" w:color="auto"/>
        <w:right w:val="none" w:sz="0" w:space="0" w:color="auto"/>
      </w:divBdr>
    </w:div>
    <w:div w:id="115493417">
      <w:bodyDiv w:val="1"/>
      <w:marLeft w:val="0"/>
      <w:marRight w:val="0"/>
      <w:marTop w:val="0"/>
      <w:marBottom w:val="0"/>
      <w:divBdr>
        <w:top w:val="none" w:sz="0" w:space="0" w:color="auto"/>
        <w:left w:val="none" w:sz="0" w:space="0" w:color="auto"/>
        <w:bottom w:val="none" w:sz="0" w:space="0" w:color="auto"/>
        <w:right w:val="none" w:sz="0" w:space="0" w:color="auto"/>
      </w:divBdr>
    </w:div>
    <w:div w:id="115494387">
      <w:bodyDiv w:val="1"/>
      <w:marLeft w:val="0"/>
      <w:marRight w:val="0"/>
      <w:marTop w:val="0"/>
      <w:marBottom w:val="0"/>
      <w:divBdr>
        <w:top w:val="none" w:sz="0" w:space="0" w:color="auto"/>
        <w:left w:val="none" w:sz="0" w:space="0" w:color="auto"/>
        <w:bottom w:val="none" w:sz="0" w:space="0" w:color="auto"/>
        <w:right w:val="none" w:sz="0" w:space="0" w:color="auto"/>
      </w:divBdr>
    </w:div>
    <w:div w:id="116067653">
      <w:bodyDiv w:val="1"/>
      <w:marLeft w:val="0"/>
      <w:marRight w:val="0"/>
      <w:marTop w:val="0"/>
      <w:marBottom w:val="0"/>
      <w:divBdr>
        <w:top w:val="none" w:sz="0" w:space="0" w:color="auto"/>
        <w:left w:val="none" w:sz="0" w:space="0" w:color="auto"/>
        <w:bottom w:val="none" w:sz="0" w:space="0" w:color="auto"/>
        <w:right w:val="none" w:sz="0" w:space="0" w:color="auto"/>
      </w:divBdr>
    </w:div>
    <w:div w:id="116457710">
      <w:bodyDiv w:val="1"/>
      <w:marLeft w:val="0"/>
      <w:marRight w:val="0"/>
      <w:marTop w:val="0"/>
      <w:marBottom w:val="0"/>
      <w:divBdr>
        <w:top w:val="none" w:sz="0" w:space="0" w:color="auto"/>
        <w:left w:val="none" w:sz="0" w:space="0" w:color="auto"/>
        <w:bottom w:val="none" w:sz="0" w:space="0" w:color="auto"/>
        <w:right w:val="none" w:sz="0" w:space="0" w:color="auto"/>
      </w:divBdr>
    </w:div>
    <w:div w:id="116800694">
      <w:bodyDiv w:val="1"/>
      <w:marLeft w:val="0"/>
      <w:marRight w:val="0"/>
      <w:marTop w:val="0"/>
      <w:marBottom w:val="0"/>
      <w:divBdr>
        <w:top w:val="none" w:sz="0" w:space="0" w:color="auto"/>
        <w:left w:val="none" w:sz="0" w:space="0" w:color="auto"/>
        <w:bottom w:val="none" w:sz="0" w:space="0" w:color="auto"/>
        <w:right w:val="none" w:sz="0" w:space="0" w:color="auto"/>
      </w:divBdr>
    </w:div>
    <w:div w:id="116802642">
      <w:bodyDiv w:val="1"/>
      <w:marLeft w:val="0"/>
      <w:marRight w:val="0"/>
      <w:marTop w:val="0"/>
      <w:marBottom w:val="0"/>
      <w:divBdr>
        <w:top w:val="none" w:sz="0" w:space="0" w:color="auto"/>
        <w:left w:val="none" w:sz="0" w:space="0" w:color="auto"/>
        <w:bottom w:val="none" w:sz="0" w:space="0" w:color="auto"/>
        <w:right w:val="none" w:sz="0" w:space="0" w:color="auto"/>
      </w:divBdr>
    </w:div>
    <w:div w:id="116876330">
      <w:bodyDiv w:val="1"/>
      <w:marLeft w:val="0"/>
      <w:marRight w:val="0"/>
      <w:marTop w:val="0"/>
      <w:marBottom w:val="0"/>
      <w:divBdr>
        <w:top w:val="none" w:sz="0" w:space="0" w:color="auto"/>
        <w:left w:val="none" w:sz="0" w:space="0" w:color="auto"/>
        <w:bottom w:val="none" w:sz="0" w:space="0" w:color="auto"/>
        <w:right w:val="none" w:sz="0" w:space="0" w:color="auto"/>
      </w:divBdr>
    </w:div>
    <w:div w:id="116992147">
      <w:bodyDiv w:val="1"/>
      <w:marLeft w:val="0"/>
      <w:marRight w:val="0"/>
      <w:marTop w:val="0"/>
      <w:marBottom w:val="0"/>
      <w:divBdr>
        <w:top w:val="none" w:sz="0" w:space="0" w:color="auto"/>
        <w:left w:val="none" w:sz="0" w:space="0" w:color="auto"/>
        <w:bottom w:val="none" w:sz="0" w:space="0" w:color="auto"/>
        <w:right w:val="none" w:sz="0" w:space="0" w:color="auto"/>
      </w:divBdr>
    </w:div>
    <w:div w:id="117187875">
      <w:bodyDiv w:val="1"/>
      <w:marLeft w:val="0"/>
      <w:marRight w:val="0"/>
      <w:marTop w:val="0"/>
      <w:marBottom w:val="0"/>
      <w:divBdr>
        <w:top w:val="none" w:sz="0" w:space="0" w:color="auto"/>
        <w:left w:val="none" w:sz="0" w:space="0" w:color="auto"/>
        <w:bottom w:val="none" w:sz="0" w:space="0" w:color="auto"/>
        <w:right w:val="none" w:sz="0" w:space="0" w:color="auto"/>
      </w:divBdr>
    </w:div>
    <w:div w:id="117189274">
      <w:bodyDiv w:val="1"/>
      <w:marLeft w:val="0"/>
      <w:marRight w:val="0"/>
      <w:marTop w:val="0"/>
      <w:marBottom w:val="0"/>
      <w:divBdr>
        <w:top w:val="none" w:sz="0" w:space="0" w:color="auto"/>
        <w:left w:val="none" w:sz="0" w:space="0" w:color="auto"/>
        <w:bottom w:val="none" w:sz="0" w:space="0" w:color="auto"/>
        <w:right w:val="none" w:sz="0" w:space="0" w:color="auto"/>
      </w:divBdr>
    </w:div>
    <w:div w:id="117572481">
      <w:bodyDiv w:val="1"/>
      <w:marLeft w:val="0"/>
      <w:marRight w:val="0"/>
      <w:marTop w:val="0"/>
      <w:marBottom w:val="0"/>
      <w:divBdr>
        <w:top w:val="none" w:sz="0" w:space="0" w:color="auto"/>
        <w:left w:val="none" w:sz="0" w:space="0" w:color="auto"/>
        <w:bottom w:val="none" w:sz="0" w:space="0" w:color="auto"/>
        <w:right w:val="none" w:sz="0" w:space="0" w:color="auto"/>
      </w:divBdr>
    </w:div>
    <w:div w:id="117991186">
      <w:bodyDiv w:val="1"/>
      <w:marLeft w:val="0"/>
      <w:marRight w:val="0"/>
      <w:marTop w:val="0"/>
      <w:marBottom w:val="0"/>
      <w:divBdr>
        <w:top w:val="none" w:sz="0" w:space="0" w:color="auto"/>
        <w:left w:val="none" w:sz="0" w:space="0" w:color="auto"/>
        <w:bottom w:val="none" w:sz="0" w:space="0" w:color="auto"/>
        <w:right w:val="none" w:sz="0" w:space="0" w:color="auto"/>
      </w:divBdr>
    </w:div>
    <w:div w:id="117996315">
      <w:bodyDiv w:val="1"/>
      <w:marLeft w:val="0"/>
      <w:marRight w:val="0"/>
      <w:marTop w:val="0"/>
      <w:marBottom w:val="0"/>
      <w:divBdr>
        <w:top w:val="none" w:sz="0" w:space="0" w:color="auto"/>
        <w:left w:val="none" w:sz="0" w:space="0" w:color="auto"/>
        <w:bottom w:val="none" w:sz="0" w:space="0" w:color="auto"/>
        <w:right w:val="none" w:sz="0" w:space="0" w:color="auto"/>
      </w:divBdr>
    </w:div>
    <w:div w:id="118113834">
      <w:bodyDiv w:val="1"/>
      <w:marLeft w:val="0"/>
      <w:marRight w:val="0"/>
      <w:marTop w:val="0"/>
      <w:marBottom w:val="0"/>
      <w:divBdr>
        <w:top w:val="none" w:sz="0" w:space="0" w:color="auto"/>
        <w:left w:val="none" w:sz="0" w:space="0" w:color="auto"/>
        <w:bottom w:val="none" w:sz="0" w:space="0" w:color="auto"/>
        <w:right w:val="none" w:sz="0" w:space="0" w:color="auto"/>
      </w:divBdr>
    </w:div>
    <w:div w:id="118187190">
      <w:bodyDiv w:val="1"/>
      <w:marLeft w:val="0"/>
      <w:marRight w:val="0"/>
      <w:marTop w:val="0"/>
      <w:marBottom w:val="0"/>
      <w:divBdr>
        <w:top w:val="none" w:sz="0" w:space="0" w:color="auto"/>
        <w:left w:val="none" w:sz="0" w:space="0" w:color="auto"/>
        <w:bottom w:val="none" w:sz="0" w:space="0" w:color="auto"/>
        <w:right w:val="none" w:sz="0" w:space="0" w:color="auto"/>
      </w:divBdr>
    </w:div>
    <w:div w:id="118765517">
      <w:bodyDiv w:val="1"/>
      <w:marLeft w:val="0"/>
      <w:marRight w:val="0"/>
      <w:marTop w:val="0"/>
      <w:marBottom w:val="0"/>
      <w:divBdr>
        <w:top w:val="none" w:sz="0" w:space="0" w:color="auto"/>
        <w:left w:val="none" w:sz="0" w:space="0" w:color="auto"/>
        <w:bottom w:val="none" w:sz="0" w:space="0" w:color="auto"/>
        <w:right w:val="none" w:sz="0" w:space="0" w:color="auto"/>
      </w:divBdr>
    </w:div>
    <w:div w:id="119225789">
      <w:bodyDiv w:val="1"/>
      <w:marLeft w:val="0"/>
      <w:marRight w:val="0"/>
      <w:marTop w:val="0"/>
      <w:marBottom w:val="0"/>
      <w:divBdr>
        <w:top w:val="none" w:sz="0" w:space="0" w:color="auto"/>
        <w:left w:val="none" w:sz="0" w:space="0" w:color="auto"/>
        <w:bottom w:val="none" w:sz="0" w:space="0" w:color="auto"/>
        <w:right w:val="none" w:sz="0" w:space="0" w:color="auto"/>
      </w:divBdr>
    </w:div>
    <w:div w:id="119998582">
      <w:bodyDiv w:val="1"/>
      <w:marLeft w:val="0"/>
      <w:marRight w:val="0"/>
      <w:marTop w:val="0"/>
      <w:marBottom w:val="0"/>
      <w:divBdr>
        <w:top w:val="none" w:sz="0" w:space="0" w:color="auto"/>
        <w:left w:val="none" w:sz="0" w:space="0" w:color="auto"/>
        <w:bottom w:val="none" w:sz="0" w:space="0" w:color="auto"/>
        <w:right w:val="none" w:sz="0" w:space="0" w:color="auto"/>
      </w:divBdr>
    </w:div>
    <w:div w:id="121075994">
      <w:bodyDiv w:val="1"/>
      <w:marLeft w:val="0"/>
      <w:marRight w:val="0"/>
      <w:marTop w:val="0"/>
      <w:marBottom w:val="0"/>
      <w:divBdr>
        <w:top w:val="none" w:sz="0" w:space="0" w:color="auto"/>
        <w:left w:val="none" w:sz="0" w:space="0" w:color="auto"/>
        <w:bottom w:val="none" w:sz="0" w:space="0" w:color="auto"/>
        <w:right w:val="none" w:sz="0" w:space="0" w:color="auto"/>
      </w:divBdr>
    </w:div>
    <w:div w:id="122113426">
      <w:bodyDiv w:val="1"/>
      <w:marLeft w:val="0"/>
      <w:marRight w:val="0"/>
      <w:marTop w:val="0"/>
      <w:marBottom w:val="0"/>
      <w:divBdr>
        <w:top w:val="none" w:sz="0" w:space="0" w:color="auto"/>
        <w:left w:val="none" w:sz="0" w:space="0" w:color="auto"/>
        <w:bottom w:val="none" w:sz="0" w:space="0" w:color="auto"/>
        <w:right w:val="none" w:sz="0" w:space="0" w:color="auto"/>
      </w:divBdr>
    </w:div>
    <w:div w:id="123893410">
      <w:bodyDiv w:val="1"/>
      <w:marLeft w:val="0"/>
      <w:marRight w:val="0"/>
      <w:marTop w:val="0"/>
      <w:marBottom w:val="0"/>
      <w:divBdr>
        <w:top w:val="none" w:sz="0" w:space="0" w:color="auto"/>
        <w:left w:val="none" w:sz="0" w:space="0" w:color="auto"/>
        <w:bottom w:val="none" w:sz="0" w:space="0" w:color="auto"/>
        <w:right w:val="none" w:sz="0" w:space="0" w:color="auto"/>
      </w:divBdr>
    </w:div>
    <w:div w:id="123931112">
      <w:bodyDiv w:val="1"/>
      <w:marLeft w:val="0"/>
      <w:marRight w:val="0"/>
      <w:marTop w:val="0"/>
      <w:marBottom w:val="0"/>
      <w:divBdr>
        <w:top w:val="none" w:sz="0" w:space="0" w:color="auto"/>
        <w:left w:val="none" w:sz="0" w:space="0" w:color="auto"/>
        <w:bottom w:val="none" w:sz="0" w:space="0" w:color="auto"/>
        <w:right w:val="none" w:sz="0" w:space="0" w:color="auto"/>
      </w:divBdr>
    </w:div>
    <w:div w:id="124399118">
      <w:bodyDiv w:val="1"/>
      <w:marLeft w:val="0"/>
      <w:marRight w:val="0"/>
      <w:marTop w:val="0"/>
      <w:marBottom w:val="0"/>
      <w:divBdr>
        <w:top w:val="none" w:sz="0" w:space="0" w:color="auto"/>
        <w:left w:val="none" w:sz="0" w:space="0" w:color="auto"/>
        <w:bottom w:val="none" w:sz="0" w:space="0" w:color="auto"/>
        <w:right w:val="none" w:sz="0" w:space="0" w:color="auto"/>
      </w:divBdr>
    </w:div>
    <w:div w:id="124743433">
      <w:bodyDiv w:val="1"/>
      <w:marLeft w:val="0"/>
      <w:marRight w:val="0"/>
      <w:marTop w:val="0"/>
      <w:marBottom w:val="0"/>
      <w:divBdr>
        <w:top w:val="none" w:sz="0" w:space="0" w:color="auto"/>
        <w:left w:val="none" w:sz="0" w:space="0" w:color="auto"/>
        <w:bottom w:val="none" w:sz="0" w:space="0" w:color="auto"/>
        <w:right w:val="none" w:sz="0" w:space="0" w:color="auto"/>
      </w:divBdr>
    </w:div>
    <w:div w:id="124786221">
      <w:bodyDiv w:val="1"/>
      <w:marLeft w:val="0"/>
      <w:marRight w:val="0"/>
      <w:marTop w:val="0"/>
      <w:marBottom w:val="0"/>
      <w:divBdr>
        <w:top w:val="none" w:sz="0" w:space="0" w:color="auto"/>
        <w:left w:val="none" w:sz="0" w:space="0" w:color="auto"/>
        <w:bottom w:val="none" w:sz="0" w:space="0" w:color="auto"/>
        <w:right w:val="none" w:sz="0" w:space="0" w:color="auto"/>
      </w:divBdr>
    </w:div>
    <w:div w:id="125314685">
      <w:bodyDiv w:val="1"/>
      <w:marLeft w:val="0"/>
      <w:marRight w:val="0"/>
      <w:marTop w:val="0"/>
      <w:marBottom w:val="0"/>
      <w:divBdr>
        <w:top w:val="none" w:sz="0" w:space="0" w:color="auto"/>
        <w:left w:val="none" w:sz="0" w:space="0" w:color="auto"/>
        <w:bottom w:val="none" w:sz="0" w:space="0" w:color="auto"/>
        <w:right w:val="none" w:sz="0" w:space="0" w:color="auto"/>
      </w:divBdr>
    </w:div>
    <w:div w:id="125973404">
      <w:bodyDiv w:val="1"/>
      <w:marLeft w:val="0"/>
      <w:marRight w:val="0"/>
      <w:marTop w:val="0"/>
      <w:marBottom w:val="0"/>
      <w:divBdr>
        <w:top w:val="none" w:sz="0" w:space="0" w:color="auto"/>
        <w:left w:val="none" w:sz="0" w:space="0" w:color="auto"/>
        <w:bottom w:val="none" w:sz="0" w:space="0" w:color="auto"/>
        <w:right w:val="none" w:sz="0" w:space="0" w:color="auto"/>
      </w:divBdr>
    </w:div>
    <w:div w:id="126901903">
      <w:bodyDiv w:val="1"/>
      <w:marLeft w:val="0"/>
      <w:marRight w:val="0"/>
      <w:marTop w:val="0"/>
      <w:marBottom w:val="0"/>
      <w:divBdr>
        <w:top w:val="none" w:sz="0" w:space="0" w:color="auto"/>
        <w:left w:val="none" w:sz="0" w:space="0" w:color="auto"/>
        <w:bottom w:val="none" w:sz="0" w:space="0" w:color="auto"/>
        <w:right w:val="none" w:sz="0" w:space="0" w:color="auto"/>
      </w:divBdr>
    </w:div>
    <w:div w:id="129052758">
      <w:bodyDiv w:val="1"/>
      <w:marLeft w:val="0"/>
      <w:marRight w:val="0"/>
      <w:marTop w:val="0"/>
      <w:marBottom w:val="0"/>
      <w:divBdr>
        <w:top w:val="none" w:sz="0" w:space="0" w:color="auto"/>
        <w:left w:val="none" w:sz="0" w:space="0" w:color="auto"/>
        <w:bottom w:val="none" w:sz="0" w:space="0" w:color="auto"/>
        <w:right w:val="none" w:sz="0" w:space="0" w:color="auto"/>
      </w:divBdr>
    </w:div>
    <w:div w:id="129053885">
      <w:bodyDiv w:val="1"/>
      <w:marLeft w:val="0"/>
      <w:marRight w:val="0"/>
      <w:marTop w:val="0"/>
      <w:marBottom w:val="0"/>
      <w:divBdr>
        <w:top w:val="none" w:sz="0" w:space="0" w:color="auto"/>
        <w:left w:val="none" w:sz="0" w:space="0" w:color="auto"/>
        <w:bottom w:val="none" w:sz="0" w:space="0" w:color="auto"/>
        <w:right w:val="none" w:sz="0" w:space="0" w:color="auto"/>
      </w:divBdr>
    </w:div>
    <w:div w:id="129056524">
      <w:bodyDiv w:val="1"/>
      <w:marLeft w:val="0"/>
      <w:marRight w:val="0"/>
      <w:marTop w:val="0"/>
      <w:marBottom w:val="0"/>
      <w:divBdr>
        <w:top w:val="none" w:sz="0" w:space="0" w:color="auto"/>
        <w:left w:val="none" w:sz="0" w:space="0" w:color="auto"/>
        <w:bottom w:val="none" w:sz="0" w:space="0" w:color="auto"/>
        <w:right w:val="none" w:sz="0" w:space="0" w:color="auto"/>
      </w:divBdr>
    </w:div>
    <w:div w:id="129246505">
      <w:bodyDiv w:val="1"/>
      <w:marLeft w:val="0"/>
      <w:marRight w:val="0"/>
      <w:marTop w:val="0"/>
      <w:marBottom w:val="0"/>
      <w:divBdr>
        <w:top w:val="none" w:sz="0" w:space="0" w:color="auto"/>
        <w:left w:val="none" w:sz="0" w:space="0" w:color="auto"/>
        <w:bottom w:val="none" w:sz="0" w:space="0" w:color="auto"/>
        <w:right w:val="none" w:sz="0" w:space="0" w:color="auto"/>
      </w:divBdr>
    </w:div>
    <w:div w:id="129251997">
      <w:bodyDiv w:val="1"/>
      <w:marLeft w:val="0"/>
      <w:marRight w:val="0"/>
      <w:marTop w:val="0"/>
      <w:marBottom w:val="0"/>
      <w:divBdr>
        <w:top w:val="none" w:sz="0" w:space="0" w:color="auto"/>
        <w:left w:val="none" w:sz="0" w:space="0" w:color="auto"/>
        <w:bottom w:val="none" w:sz="0" w:space="0" w:color="auto"/>
        <w:right w:val="none" w:sz="0" w:space="0" w:color="auto"/>
      </w:divBdr>
    </w:div>
    <w:div w:id="130363323">
      <w:bodyDiv w:val="1"/>
      <w:marLeft w:val="0"/>
      <w:marRight w:val="0"/>
      <w:marTop w:val="0"/>
      <w:marBottom w:val="0"/>
      <w:divBdr>
        <w:top w:val="none" w:sz="0" w:space="0" w:color="auto"/>
        <w:left w:val="none" w:sz="0" w:space="0" w:color="auto"/>
        <w:bottom w:val="none" w:sz="0" w:space="0" w:color="auto"/>
        <w:right w:val="none" w:sz="0" w:space="0" w:color="auto"/>
      </w:divBdr>
    </w:div>
    <w:div w:id="130485383">
      <w:bodyDiv w:val="1"/>
      <w:marLeft w:val="0"/>
      <w:marRight w:val="0"/>
      <w:marTop w:val="0"/>
      <w:marBottom w:val="0"/>
      <w:divBdr>
        <w:top w:val="none" w:sz="0" w:space="0" w:color="auto"/>
        <w:left w:val="none" w:sz="0" w:space="0" w:color="auto"/>
        <w:bottom w:val="none" w:sz="0" w:space="0" w:color="auto"/>
        <w:right w:val="none" w:sz="0" w:space="0" w:color="auto"/>
      </w:divBdr>
    </w:div>
    <w:div w:id="130561061">
      <w:bodyDiv w:val="1"/>
      <w:marLeft w:val="0"/>
      <w:marRight w:val="0"/>
      <w:marTop w:val="0"/>
      <w:marBottom w:val="0"/>
      <w:divBdr>
        <w:top w:val="none" w:sz="0" w:space="0" w:color="auto"/>
        <w:left w:val="none" w:sz="0" w:space="0" w:color="auto"/>
        <w:bottom w:val="none" w:sz="0" w:space="0" w:color="auto"/>
        <w:right w:val="none" w:sz="0" w:space="0" w:color="auto"/>
      </w:divBdr>
    </w:div>
    <w:div w:id="131170153">
      <w:bodyDiv w:val="1"/>
      <w:marLeft w:val="0"/>
      <w:marRight w:val="0"/>
      <w:marTop w:val="0"/>
      <w:marBottom w:val="0"/>
      <w:divBdr>
        <w:top w:val="none" w:sz="0" w:space="0" w:color="auto"/>
        <w:left w:val="none" w:sz="0" w:space="0" w:color="auto"/>
        <w:bottom w:val="none" w:sz="0" w:space="0" w:color="auto"/>
        <w:right w:val="none" w:sz="0" w:space="0" w:color="auto"/>
      </w:divBdr>
    </w:div>
    <w:div w:id="131362785">
      <w:bodyDiv w:val="1"/>
      <w:marLeft w:val="0"/>
      <w:marRight w:val="0"/>
      <w:marTop w:val="0"/>
      <w:marBottom w:val="0"/>
      <w:divBdr>
        <w:top w:val="none" w:sz="0" w:space="0" w:color="auto"/>
        <w:left w:val="none" w:sz="0" w:space="0" w:color="auto"/>
        <w:bottom w:val="none" w:sz="0" w:space="0" w:color="auto"/>
        <w:right w:val="none" w:sz="0" w:space="0" w:color="auto"/>
      </w:divBdr>
    </w:div>
    <w:div w:id="132212340">
      <w:bodyDiv w:val="1"/>
      <w:marLeft w:val="0"/>
      <w:marRight w:val="0"/>
      <w:marTop w:val="0"/>
      <w:marBottom w:val="0"/>
      <w:divBdr>
        <w:top w:val="none" w:sz="0" w:space="0" w:color="auto"/>
        <w:left w:val="none" w:sz="0" w:space="0" w:color="auto"/>
        <w:bottom w:val="none" w:sz="0" w:space="0" w:color="auto"/>
        <w:right w:val="none" w:sz="0" w:space="0" w:color="auto"/>
      </w:divBdr>
    </w:div>
    <w:div w:id="132526180">
      <w:bodyDiv w:val="1"/>
      <w:marLeft w:val="0"/>
      <w:marRight w:val="0"/>
      <w:marTop w:val="0"/>
      <w:marBottom w:val="0"/>
      <w:divBdr>
        <w:top w:val="none" w:sz="0" w:space="0" w:color="auto"/>
        <w:left w:val="none" w:sz="0" w:space="0" w:color="auto"/>
        <w:bottom w:val="none" w:sz="0" w:space="0" w:color="auto"/>
        <w:right w:val="none" w:sz="0" w:space="0" w:color="auto"/>
      </w:divBdr>
    </w:div>
    <w:div w:id="133067379">
      <w:bodyDiv w:val="1"/>
      <w:marLeft w:val="0"/>
      <w:marRight w:val="0"/>
      <w:marTop w:val="0"/>
      <w:marBottom w:val="0"/>
      <w:divBdr>
        <w:top w:val="none" w:sz="0" w:space="0" w:color="auto"/>
        <w:left w:val="none" w:sz="0" w:space="0" w:color="auto"/>
        <w:bottom w:val="none" w:sz="0" w:space="0" w:color="auto"/>
        <w:right w:val="none" w:sz="0" w:space="0" w:color="auto"/>
      </w:divBdr>
    </w:div>
    <w:div w:id="134418747">
      <w:bodyDiv w:val="1"/>
      <w:marLeft w:val="0"/>
      <w:marRight w:val="0"/>
      <w:marTop w:val="0"/>
      <w:marBottom w:val="0"/>
      <w:divBdr>
        <w:top w:val="none" w:sz="0" w:space="0" w:color="auto"/>
        <w:left w:val="none" w:sz="0" w:space="0" w:color="auto"/>
        <w:bottom w:val="none" w:sz="0" w:space="0" w:color="auto"/>
        <w:right w:val="none" w:sz="0" w:space="0" w:color="auto"/>
      </w:divBdr>
    </w:div>
    <w:div w:id="134614374">
      <w:bodyDiv w:val="1"/>
      <w:marLeft w:val="0"/>
      <w:marRight w:val="0"/>
      <w:marTop w:val="0"/>
      <w:marBottom w:val="0"/>
      <w:divBdr>
        <w:top w:val="none" w:sz="0" w:space="0" w:color="auto"/>
        <w:left w:val="none" w:sz="0" w:space="0" w:color="auto"/>
        <w:bottom w:val="none" w:sz="0" w:space="0" w:color="auto"/>
        <w:right w:val="none" w:sz="0" w:space="0" w:color="auto"/>
      </w:divBdr>
    </w:div>
    <w:div w:id="135151013">
      <w:bodyDiv w:val="1"/>
      <w:marLeft w:val="0"/>
      <w:marRight w:val="0"/>
      <w:marTop w:val="0"/>
      <w:marBottom w:val="0"/>
      <w:divBdr>
        <w:top w:val="none" w:sz="0" w:space="0" w:color="auto"/>
        <w:left w:val="none" w:sz="0" w:space="0" w:color="auto"/>
        <w:bottom w:val="none" w:sz="0" w:space="0" w:color="auto"/>
        <w:right w:val="none" w:sz="0" w:space="0" w:color="auto"/>
      </w:divBdr>
    </w:div>
    <w:div w:id="135417295">
      <w:bodyDiv w:val="1"/>
      <w:marLeft w:val="0"/>
      <w:marRight w:val="0"/>
      <w:marTop w:val="0"/>
      <w:marBottom w:val="0"/>
      <w:divBdr>
        <w:top w:val="none" w:sz="0" w:space="0" w:color="auto"/>
        <w:left w:val="none" w:sz="0" w:space="0" w:color="auto"/>
        <w:bottom w:val="none" w:sz="0" w:space="0" w:color="auto"/>
        <w:right w:val="none" w:sz="0" w:space="0" w:color="auto"/>
      </w:divBdr>
    </w:div>
    <w:div w:id="135420547">
      <w:bodyDiv w:val="1"/>
      <w:marLeft w:val="0"/>
      <w:marRight w:val="0"/>
      <w:marTop w:val="0"/>
      <w:marBottom w:val="0"/>
      <w:divBdr>
        <w:top w:val="none" w:sz="0" w:space="0" w:color="auto"/>
        <w:left w:val="none" w:sz="0" w:space="0" w:color="auto"/>
        <w:bottom w:val="none" w:sz="0" w:space="0" w:color="auto"/>
        <w:right w:val="none" w:sz="0" w:space="0" w:color="auto"/>
      </w:divBdr>
    </w:div>
    <w:div w:id="135612164">
      <w:bodyDiv w:val="1"/>
      <w:marLeft w:val="0"/>
      <w:marRight w:val="0"/>
      <w:marTop w:val="0"/>
      <w:marBottom w:val="0"/>
      <w:divBdr>
        <w:top w:val="none" w:sz="0" w:space="0" w:color="auto"/>
        <w:left w:val="none" w:sz="0" w:space="0" w:color="auto"/>
        <w:bottom w:val="none" w:sz="0" w:space="0" w:color="auto"/>
        <w:right w:val="none" w:sz="0" w:space="0" w:color="auto"/>
      </w:divBdr>
    </w:div>
    <w:div w:id="135685742">
      <w:bodyDiv w:val="1"/>
      <w:marLeft w:val="0"/>
      <w:marRight w:val="0"/>
      <w:marTop w:val="0"/>
      <w:marBottom w:val="0"/>
      <w:divBdr>
        <w:top w:val="none" w:sz="0" w:space="0" w:color="auto"/>
        <w:left w:val="none" w:sz="0" w:space="0" w:color="auto"/>
        <w:bottom w:val="none" w:sz="0" w:space="0" w:color="auto"/>
        <w:right w:val="none" w:sz="0" w:space="0" w:color="auto"/>
      </w:divBdr>
    </w:div>
    <w:div w:id="135729890">
      <w:bodyDiv w:val="1"/>
      <w:marLeft w:val="0"/>
      <w:marRight w:val="0"/>
      <w:marTop w:val="0"/>
      <w:marBottom w:val="0"/>
      <w:divBdr>
        <w:top w:val="none" w:sz="0" w:space="0" w:color="auto"/>
        <w:left w:val="none" w:sz="0" w:space="0" w:color="auto"/>
        <w:bottom w:val="none" w:sz="0" w:space="0" w:color="auto"/>
        <w:right w:val="none" w:sz="0" w:space="0" w:color="auto"/>
      </w:divBdr>
    </w:div>
    <w:div w:id="135732665">
      <w:bodyDiv w:val="1"/>
      <w:marLeft w:val="0"/>
      <w:marRight w:val="0"/>
      <w:marTop w:val="0"/>
      <w:marBottom w:val="0"/>
      <w:divBdr>
        <w:top w:val="none" w:sz="0" w:space="0" w:color="auto"/>
        <w:left w:val="none" w:sz="0" w:space="0" w:color="auto"/>
        <w:bottom w:val="none" w:sz="0" w:space="0" w:color="auto"/>
        <w:right w:val="none" w:sz="0" w:space="0" w:color="auto"/>
      </w:divBdr>
    </w:div>
    <w:div w:id="135881445">
      <w:bodyDiv w:val="1"/>
      <w:marLeft w:val="0"/>
      <w:marRight w:val="0"/>
      <w:marTop w:val="0"/>
      <w:marBottom w:val="0"/>
      <w:divBdr>
        <w:top w:val="none" w:sz="0" w:space="0" w:color="auto"/>
        <w:left w:val="none" w:sz="0" w:space="0" w:color="auto"/>
        <w:bottom w:val="none" w:sz="0" w:space="0" w:color="auto"/>
        <w:right w:val="none" w:sz="0" w:space="0" w:color="auto"/>
      </w:divBdr>
    </w:div>
    <w:div w:id="138498270">
      <w:bodyDiv w:val="1"/>
      <w:marLeft w:val="0"/>
      <w:marRight w:val="0"/>
      <w:marTop w:val="0"/>
      <w:marBottom w:val="0"/>
      <w:divBdr>
        <w:top w:val="none" w:sz="0" w:space="0" w:color="auto"/>
        <w:left w:val="none" w:sz="0" w:space="0" w:color="auto"/>
        <w:bottom w:val="none" w:sz="0" w:space="0" w:color="auto"/>
        <w:right w:val="none" w:sz="0" w:space="0" w:color="auto"/>
      </w:divBdr>
    </w:div>
    <w:div w:id="138617897">
      <w:bodyDiv w:val="1"/>
      <w:marLeft w:val="0"/>
      <w:marRight w:val="0"/>
      <w:marTop w:val="0"/>
      <w:marBottom w:val="0"/>
      <w:divBdr>
        <w:top w:val="none" w:sz="0" w:space="0" w:color="auto"/>
        <w:left w:val="none" w:sz="0" w:space="0" w:color="auto"/>
        <w:bottom w:val="none" w:sz="0" w:space="0" w:color="auto"/>
        <w:right w:val="none" w:sz="0" w:space="0" w:color="auto"/>
      </w:divBdr>
    </w:div>
    <w:div w:id="138694401">
      <w:bodyDiv w:val="1"/>
      <w:marLeft w:val="0"/>
      <w:marRight w:val="0"/>
      <w:marTop w:val="0"/>
      <w:marBottom w:val="0"/>
      <w:divBdr>
        <w:top w:val="none" w:sz="0" w:space="0" w:color="auto"/>
        <w:left w:val="none" w:sz="0" w:space="0" w:color="auto"/>
        <w:bottom w:val="none" w:sz="0" w:space="0" w:color="auto"/>
        <w:right w:val="none" w:sz="0" w:space="0" w:color="auto"/>
      </w:divBdr>
    </w:div>
    <w:div w:id="138810753">
      <w:bodyDiv w:val="1"/>
      <w:marLeft w:val="0"/>
      <w:marRight w:val="0"/>
      <w:marTop w:val="0"/>
      <w:marBottom w:val="0"/>
      <w:divBdr>
        <w:top w:val="none" w:sz="0" w:space="0" w:color="auto"/>
        <w:left w:val="none" w:sz="0" w:space="0" w:color="auto"/>
        <w:bottom w:val="none" w:sz="0" w:space="0" w:color="auto"/>
        <w:right w:val="none" w:sz="0" w:space="0" w:color="auto"/>
      </w:divBdr>
    </w:div>
    <w:div w:id="139033148">
      <w:bodyDiv w:val="1"/>
      <w:marLeft w:val="0"/>
      <w:marRight w:val="0"/>
      <w:marTop w:val="0"/>
      <w:marBottom w:val="0"/>
      <w:divBdr>
        <w:top w:val="none" w:sz="0" w:space="0" w:color="auto"/>
        <w:left w:val="none" w:sz="0" w:space="0" w:color="auto"/>
        <w:bottom w:val="none" w:sz="0" w:space="0" w:color="auto"/>
        <w:right w:val="none" w:sz="0" w:space="0" w:color="auto"/>
      </w:divBdr>
    </w:div>
    <w:div w:id="140272400">
      <w:bodyDiv w:val="1"/>
      <w:marLeft w:val="0"/>
      <w:marRight w:val="0"/>
      <w:marTop w:val="0"/>
      <w:marBottom w:val="0"/>
      <w:divBdr>
        <w:top w:val="none" w:sz="0" w:space="0" w:color="auto"/>
        <w:left w:val="none" w:sz="0" w:space="0" w:color="auto"/>
        <w:bottom w:val="none" w:sz="0" w:space="0" w:color="auto"/>
        <w:right w:val="none" w:sz="0" w:space="0" w:color="auto"/>
      </w:divBdr>
    </w:div>
    <w:div w:id="140971008">
      <w:bodyDiv w:val="1"/>
      <w:marLeft w:val="0"/>
      <w:marRight w:val="0"/>
      <w:marTop w:val="0"/>
      <w:marBottom w:val="0"/>
      <w:divBdr>
        <w:top w:val="none" w:sz="0" w:space="0" w:color="auto"/>
        <w:left w:val="none" w:sz="0" w:space="0" w:color="auto"/>
        <w:bottom w:val="none" w:sz="0" w:space="0" w:color="auto"/>
        <w:right w:val="none" w:sz="0" w:space="0" w:color="auto"/>
      </w:divBdr>
    </w:div>
    <w:div w:id="141234731">
      <w:bodyDiv w:val="1"/>
      <w:marLeft w:val="0"/>
      <w:marRight w:val="0"/>
      <w:marTop w:val="0"/>
      <w:marBottom w:val="0"/>
      <w:divBdr>
        <w:top w:val="none" w:sz="0" w:space="0" w:color="auto"/>
        <w:left w:val="none" w:sz="0" w:space="0" w:color="auto"/>
        <w:bottom w:val="none" w:sz="0" w:space="0" w:color="auto"/>
        <w:right w:val="none" w:sz="0" w:space="0" w:color="auto"/>
      </w:divBdr>
    </w:div>
    <w:div w:id="141627854">
      <w:bodyDiv w:val="1"/>
      <w:marLeft w:val="0"/>
      <w:marRight w:val="0"/>
      <w:marTop w:val="0"/>
      <w:marBottom w:val="0"/>
      <w:divBdr>
        <w:top w:val="none" w:sz="0" w:space="0" w:color="auto"/>
        <w:left w:val="none" w:sz="0" w:space="0" w:color="auto"/>
        <w:bottom w:val="none" w:sz="0" w:space="0" w:color="auto"/>
        <w:right w:val="none" w:sz="0" w:space="0" w:color="auto"/>
      </w:divBdr>
    </w:div>
    <w:div w:id="142040381">
      <w:bodyDiv w:val="1"/>
      <w:marLeft w:val="0"/>
      <w:marRight w:val="0"/>
      <w:marTop w:val="0"/>
      <w:marBottom w:val="0"/>
      <w:divBdr>
        <w:top w:val="none" w:sz="0" w:space="0" w:color="auto"/>
        <w:left w:val="none" w:sz="0" w:space="0" w:color="auto"/>
        <w:bottom w:val="none" w:sz="0" w:space="0" w:color="auto"/>
        <w:right w:val="none" w:sz="0" w:space="0" w:color="auto"/>
      </w:divBdr>
    </w:div>
    <w:div w:id="142284356">
      <w:bodyDiv w:val="1"/>
      <w:marLeft w:val="0"/>
      <w:marRight w:val="0"/>
      <w:marTop w:val="0"/>
      <w:marBottom w:val="0"/>
      <w:divBdr>
        <w:top w:val="none" w:sz="0" w:space="0" w:color="auto"/>
        <w:left w:val="none" w:sz="0" w:space="0" w:color="auto"/>
        <w:bottom w:val="none" w:sz="0" w:space="0" w:color="auto"/>
        <w:right w:val="none" w:sz="0" w:space="0" w:color="auto"/>
      </w:divBdr>
    </w:div>
    <w:div w:id="143352357">
      <w:bodyDiv w:val="1"/>
      <w:marLeft w:val="0"/>
      <w:marRight w:val="0"/>
      <w:marTop w:val="0"/>
      <w:marBottom w:val="0"/>
      <w:divBdr>
        <w:top w:val="none" w:sz="0" w:space="0" w:color="auto"/>
        <w:left w:val="none" w:sz="0" w:space="0" w:color="auto"/>
        <w:bottom w:val="none" w:sz="0" w:space="0" w:color="auto"/>
        <w:right w:val="none" w:sz="0" w:space="0" w:color="auto"/>
      </w:divBdr>
    </w:div>
    <w:div w:id="144053351">
      <w:bodyDiv w:val="1"/>
      <w:marLeft w:val="0"/>
      <w:marRight w:val="0"/>
      <w:marTop w:val="0"/>
      <w:marBottom w:val="0"/>
      <w:divBdr>
        <w:top w:val="none" w:sz="0" w:space="0" w:color="auto"/>
        <w:left w:val="none" w:sz="0" w:space="0" w:color="auto"/>
        <w:bottom w:val="none" w:sz="0" w:space="0" w:color="auto"/>
        <w:right w:val="none" w:sz="0" w:space="0" w:color="auto"/>
      </w:divBdr>
    </w:div>
    <w:div w:id="144704032">
      <w:bodyDiv w:val="1"/>
      <w:marLeft w:val="0"/>
      <w:marRight w:val="0"/>
      <w:marTop w:val="0"/>
      <w:marBottom w:val="0"/>
      <w:divBdr>
        <w:top w:val="none" w:sz="0" w:space="0" w:color="auto"/>
        <w:left w:val="none" w:sz="0" w:space="0" w:color="auto"/>
        <w:bottom w:val="none" w:sz="0" w:space="0" w:color="auto"/>
        <w:right w:val="none" w:sz="0" w:space="0" w:color="auto"/>
      </w:divBdr>
    </w:div>
    <w:div w:id="144779379">
      <w:bodyDiv w:val="1"/>
      <w:marLeft w:val="0"/>
      <w:marRight w:val="0"/>
      <w:marTop w:val="0"/>
      <w:marBottom w:val="0"/>
      <w:divBdr>
        <w:top w:val="none" w:sz="0" w:space="0" w:color="auto"/>
        <w:left w:val="none" w:sz="0" w:space="0" w:color="auto"/>
        <w:bottom w:val="none" w:sz="0" w:space="0" w:color="auto"/>
        <w:right w:val="none" w:sz="0" w:space="0" w:color="auto"/>
      </w:divBdr>
    </w:div>
    <w:div w:id="144782627">
      <w:bodyDiv w:val="1"/>
      <w:marLeft w:val="0"/>
      <w:marRight w:val="0"/>
      <w:marTop w:val="0"/>
      <w:marBottom w:val="0"/>
      <w:divBdr>
        <w:top w:val="none" w:sz="0" w:space="0" w:color="auto"/>
        <w:left w:val="none" w:sz="0" w:space="0" w:color="auto"/>
        <w:bottom w:val="none" w:sz="0" w:space="0" w:color="auto"/>
        <w:right w:val="none" w:sz="0" w:space="0" w:color="auto"/>
      </w:divBdr>
    </w:div>
    <w:div w:id="145510961">
      <w:bodyDiv w:val="1"/>
      <w:marLeft w:val="0"/>
      <w:marRight w:val="0"/>
      <w:marTop w:val="0"/>
      <w:marBottom w:val="0"/>
      <w:divBdr>
        <w:top w:val="none" w:sz="0" w:space="0" w:color="auto"/>
        <w:left w:val="none" w:sz="0" w:space="0" w:color="auto"/>
        <w:bottom w:val="none" w:sz="0" w:space="0" w:color="auto"/>
        <w:right w:val="none" w:sz="0" w:space="0" w:color="auto"/>
      </w:divBdr>
    </w:div>
    <w:div w:id="145634627">
      <w:bodyDiv w:val="1"/>
      <w:marLeft w:val="0"/>
      <w:marRight w:val="0"/>
      <w:marTop w:val="0"/>
      <w:marBottom w:val="0"/>
      <w:divBdr>
        <w:top w:val="none" w:sz="0" w:space="0" w:color="auto"/>
        <w:left w:val="none" w:sz="0" w:space="0" w:color="auto"/>
        <w:bottom w:val="none" w:sz="0" w:space="0" w:color="auto"/>
        <w:right w:val="none" w:sz="0" w:space="0" w:color="auto"/>
      </w:divBdr>
    </w:div>
    <w:div w:id="146016674">
      <w:bodyDiv w:val="1"/>
      <w:marLeft w:val="0"/>
      <w:marRight w:val="0"/>
      <w:marTop w:val="0"/>
      <w:marBottom w:val="0"/>
      <w:divBdr>
        <w:top w:val="none" w:sz="0" w:space="0" w:color="auto"/>
        <w:left w:val="none" w:sz="0" w:space="0" w:color="auto"/>
        <w:bottom w:val="none" w:sz="0" w:space="0" w:color="auto"/>
        <w:right w:val="none" w:sz="0" w:space="0" w:color="auto"/>
      </w:divBdr>
      <w:divsChild>
        <w:div w:id="1093862370">
          <w:marLeft w:val="0"/>
          <w:marRight w:val="0"/>
          <w:marTop w:val="0"/>
          <w:marBottom w:val="0"/>
          <w:divBdr>
            <w:top w:val="single" w:sz="2" w:space="0" w:color="auto"/>
            <w:left w:val="single" w:sz="2" w:space="0" w:color="auto"/>
            <w:bottom w:val="single" w:sz="2" w:space="0" w:color="auto"/>
            <w:right w:val="single" w:sz="2" w:space="0" w:color="auto"/>
          </w:divBdr>
        </w:div>
        <w:div w:id="1859656576">
          <w:marLeft w:val="0"/>
          <w:marRight w:val="0"/>
          <w:marTop w:val="0"/>
          <w:marBottom w:val="0"/>
          <w:divBdr>
            <w:top w:val="single" w:sz="2" w:space="0" w:color="auto"/>
            <w:left w:val="single" w:sz="2" w:space="0" w:color="auto"/>
            <w:bottom w:val="single" w:sz="2" w:space="0" w:color="auto"/>
            <w:right w:val="single" w:sz="2" w:space="0" w:color="auto"/>
          </w:divBdr>
        </w:div>
        <w:div w:id="296839382">
          <w:marLeft w:val="0"/>
          <w:marRight w:val="0"/>
          <w:marTop w:val="0"/>
          <w:marBottom w:val="0"/>
          <w:divBdr>
            <w:top w:val="single" w:sz="2" w:space="0" w:color="auto"/>
            <w:left w:val="single" w:sz="2" w:space="0" w:color="auto"/>
            <w:bottom w:val="single" w:sz="2" w:space="0" w:color="auto"/>
            <w:right w:val="single" w:sz="2" w:space="0" w:color="auto"/>
          </w:divBdr>
        </w:div>
      </w:divsChild>
    </w:div>
    <w:div w:id="146171980">
      <w:bodyDiv w:val="1"/>
      <w:marLeft w:val="0"/>
      <w:marRight w:val="0"/>
      <w:marTop w:val="0"/>
      <w:marBottom w:val="0"/>
      <w:divBdr>
        <w:top w:val="none" w:sz="0" w:space="0" w:color="auto"/>
        <w:left w:val="none" w:sz="0" w:space="0" w:color="auto"/>
        <w:bottom w:val="none" w:sz="0" w:space="0" w:color="auto"/>
        <w:right w:val="none" w:sz="0" w:space="0" w:color="auto"/>
      </w:divBdr>
    </w:div>
    <w:div w:id="146825177">
      <w:bodyDiv w:val="1"/>
      <w:marLeft w:val="0"/>
      <w:marRight w:val="0"/>
      <w:marTop w:val="0"/>
      <w:marBottom w:val="0"/>
      <w:divBdr>
        <w:top w:val="none" w:sz="0" w:space="0" w:color="auto"/>
        <w:left w:val="none" w:sz="0" w:space="0" w:color="auto"/>
        <w:bottom w:val="none" w:sz="0" w:space="0" w:color="auto"/>
        <w:right w:val="none" w:sz="0" w:space="0" w:color="auto"/>
      </w:divBdr>
    </w:div>
    <w:div w:id="147484026">
      <w:bodyDiv w:val="1"/>
      <w:marLeft w:val="0"/>
      <w:marRight w:val="0"/>
      <w:marTop w:val="0"/>
      <w:marBottom w:val="0"/>
      <w:divBdr>
        <w:top w:val="none" w:sz="0" w:space="0" w:color="auto"/>
        <w:left w:val="none" w:sz="0" w:space="0" w:color="auto"/>
        <w:bottom w:val="none" w:sz="0" w:space="0" w:color="auto"/>
        <w:right w:val="none" w:sz="0" w:space="0" w:color="auto"/>
      </w:divBdr>
    </w:div>
    <w:div w:id="147794022">
      <w:bodyDiv w:val="1"/>
      <w:marLeft w:val="0"/>
      <w:marRight w:val="0"/>
      <w:marTop w:val="0"/>
      <w:marBottom w:val="0"/>
      <w:divBdr>
        <w:top w:val="none" w:sz="0" w:space="0" w:color="auto"/>
        <w:left w:val="none" w:sz="0" w:space="0" w:color="auto"/>
        <w:bottom w:val="none" w:sz="0" w:space="0" w:color="auto"/>
        <w:right w:val="none" w:sz="0" w:space="0" w:color="auto"/>
      </w:divBdr>
    </w:div>
    <w:div w:id="148714300">
      <w:bodyDiv w:val="1"/>
      <w:marLeft w:val="0"/>
      <w:marRight w:val="0"/>
      <w:marTop w:val="0"/>
      <w:marBottom w:val="0"/>
      <w:divBdr>
        <w:top w:val="none" w:sz="0" w:space="0" w:color="auto"/>
        <w:left w:val="none" w:sz="0" w:space="0" w:color="auto"/>
        <w:bottom w:val="none" w:sz="0" w:space="0" w:color="auto"/>
        <w:right w:val="none" w:sz="0" w:space="0" w:color="auto"/>
      </w:divBdr>
    </w:div>
    <w:div w:id="149373053">
      <w:bodyDiv w:val="1"/>
      <w:marLeft w:val="0"/>
      <w:marRight w:val="0"/>
      <w:marTop w:val="0"/>
      <w:marBottom w:val="0"/>
      <w:divBdr>
        <w:top w:val="none" w:sz="0" w:space="0" w:color="auto"/>
        <w:left w:val="none" w:sz="0" w:space="0" w:color="auto"/>
        <w:bottom w:val="none" w:sz="0" w:space="0" w:color="auto"/>
        <w:right w:val="none" w:sz="0" w:space="0" w:color="auto"/>
      </w:divBdr>
    </w:div>
    <w:div w:id="149518242">
      <w:bodyDiv w:val="1"/>
      <w:marLeft w:val="0"/>
      <w:marRight w:val="0"/>
      <w:marTop w:val="0"/>
      <w:marBottom w:val="0"/>
      <w:divBdr>
        <w:top w:val="none" w:sz="0" w:space="0" w:color="auto"/>
        <w:left w:val="none" w:sz="0" w:space="0" w:color="auto"/>
        <w:bottom w:val="none" w:sz="0" w:space="0" w:color="auto"/>
        <w:right w:val="none" w:sz="0" w:space="0" w:color="auto"/>
      </w:divBdr>
    </w:div>
    <w:div w:id="149908282">
      <w:bodyDiv w:val="1"/>
      <w:marLeft w:val="0"/>
      <w:marRight w:val="0"/>
      <w:marTop w:val="0"/>
      <w:marBottom w:val="0"/>
      <w:divBdr>
        <w:top w:val="none" w:sz="0" w:space="0" w:color="auto"/>
        <w:left w:val="none" w:sz="0" w:space="0" w:color="auto"/>
        <w:bottom w:val="none" w:sz="0" w:space="0" w:color="auto"/>
        <w:right w:val="none" w:sz="0" w:space="0" w:color="auto"/>
      </w:divBdr>
    </w:div>
    <w:div w:id="150995653">
      <w:bodyDiv w:val="1"/>
      <w:marLeft w:val="0"/>
      <w:marRight w:val="0"/>
      <w:marTop w:val="0"/>
      <w:marBottom w:val="0"/>
      <w:divBdr>
        <w:top w:val="none" w:sz="0" w:space="0" w:color="auto"/>
        <w:left w:val="none" w:sz="0" w:space="0" w:color="auto"/>
        <w:bottom w:val="none" w:sz="0" w:space="0" w:color="auto"/>
        <w:right w:val="none" w:sz="0" w:space="0" w:color="auto"/>
      </w:divBdr>
    </w:div>
    <w:div w:id="152066376">
      <w:bodyDiv w:val="1"/>
      <w:marLeft w:val="0"/>
      <w:marRight w:val="0"/>
      <w:marTop w:val="0"/>
      <w:marBottom w:val="0"/>
      <w:divBdr>
        <w:top w:val="none" w:sz="0" w:space="0" w:color="auto"/>
        <w:left w:val="none" w:sz="0" w:space="0" w:color="auto"/>
        <w:bottom w:val="none" w:sz="0" w:space="0" w:color="auto"/>
        <w:right w:val="none" w:sz="0" w:space="0" w:color="auto"/>
      </w:divBdr>
    </w:div>
    <w:div w:id="152186579">
      <w:bodyDiv w:val="1"/>
      <w:marLeft w:val="0"/>
      <w:marRight w:val="0"/>
      <w:marTop w:val="0"/>
      <w:marBottom w:val="0"/>
      <w:divBdr>
        <w:top w:val="none" w:sz="0" w:space="0" w:color="auto"/>
        <w:left w:val="none" w:sz="0" w:space="0" w:color="auto"/>
        <w:bottom w:val="none" w:sz="0" w:space="0" w:color="auto"/>
        <w:right w:val="none" w:sz="0" w:space="0" w:color="auto"/>
      </w:divBdr>
    </w:div>
    <w:div w:id="152600351">
      <w:bodyDiv w:val="1"/>
      <w:marLeft w:val="0"/>
      <w:marRight w:val="0"/>
      <w:marTop w:val="0"/>
      <w:marBottom w:val="0"/>
      <w:divBdr>
        <w:top w:val="none" w:sz="0" w:space="0" w:color="auto"/>
        <w:left w:val="none" w:sz="0" w:space="0" w:color="auto"/>
        <w:bottom w:val="none" w:sz="0" w:space="0" w:color="auto"/>
        <w:right w:val="none" w:sz="0" w:space="0" w:color="auto"/>
      </w:divBdr>
    </w:div>
    <w:div w:id="153188272">
      <w:bodyDiv w:val="1"/>
      <w:marLeft w:val="0"/>
      <w:marRight w:val="0"/>
      <w:marTop w:val="0"/>
      <w:marBottom w:val="0"/>
      <w:divBdr>
        <w:top w:val="none" w:sz="0" w:space="0" w:color="auto"/>
        <w:left w:val="none" w:sz="0" w:space="0" w:color="auto"/>
        <w:bottom w:val="none" w:sz="0" w:space="0" w:color="auto"/>
        <w:right w:val="none" w:sz="0" w:space="0" w:color="auto"/>
      </w:divBdr>
    </w:div>
    <w:div w:id="153499303">
      <w:bodyDiv w:val="1"/>
      <w:marLeft w:val="0"/>
      <w:marRight w:val="0"/>
      <w:marTop w:val="0"/>
      <w:marBottom w:val="0"/>
      <w:divBdr>
        <w:top w:val="none" w:sz="0" w:space="0" w:color="auto"/>
        <w:left w:val="none" w:sz="0" w:space="0" w:color="auto"/>
        <w:bottom w:val="none" w:sz="0" w:space="0" w:color="auto"/>
        <w:right w:val="none" w:sz="0" w:space="0" w:color="auto"/>
      </w:divBdr>
    </w:div>
    <w:div w:id="153955717">
      <w:bodyDiv w:val="1"/>
      <w:marLeft w:val="0"/>
      <w:marRight w:val="0"/>
      <w:marTop w:val="0"/>
      <w:marBottom w:val="0"/>
      <w:divBdr>
        <w:top w:val="none" w:sz="0" w:space="0" w:color="auto"/>
        <w:left w:val="none" w:sz="0" w:space="0" w:color="auto"/>
        <w:bottom w:val="none" w:sz="0" w:space="0" w:color="auto"/>
        <w:right w:val="none" w:sz="0" w:space="0" w:color="auto"/>
      </w:divBdr>
    </w:div>
    <w:div w:id="154340468">
      <w:bodyDiv w:val="1"/>
      <w:marLeft w:val="0"/>
      <w:marRight w:val="0"/>
      <w:marTop w:val="0"/>
      <w:marBottom w:val="0"/>
      <w:divBdr>
        <w:top w:val="none" w:sz="0" w:space="0" w:color="auto"/>
        <w:left w:val="none" w:sz="0" w:space="0" w:color="auto"/>
        <w:bottom w:val="none" w:sz="0" w:space="0" w:color="auto"/>
        <w:right w:val="none" w:sz="0" w:space="0" w:color="auto"/>
      </w:divBdr>
    </w:div>
    <w:div w:id="155151797">
      <w:bodyDiv w:val="1"/>
      <w:marLeft w:val="0"/>
      <w:marRight w:val="0"/>
      <w:marTop w:val="0"/>
      <w:marBottom w:val="0"/>
      <w:divBdr>
        <w:top w:val="none" w:sz="0" w:space="0" w:color="auto"/>
        <w:left w:val="none" w:sz="0" w:space="0" w:color="auto"/>
        <w:bottom w:val="none" w:sz="0" w:space="0" w:color="auto"/>
        <w:right w:val="none" w:sz="0" w:space="0" w:color="auto"/>
      </w:divBdr>
    </w:div>
    <w:div w:id="155919920">
      <w:bodyDiv w:val="1"/>
      <w:marLeft w:val="0"/>
      <w:marRight w:val="0"/>
      <w:marTop w:val="0"/>
      <w:marBottom w:val="0"/>
      <w:divBdr>
        <w:top w:val="none" w:sz="0" w:space="0" w:color="auto"/>
        <w:left w:val="none" w:sz="0" w:space="0" w:color="auto"/>
        <w:bottom w:val="none" w:sz="0" w:space="0" w:color="auto"/>
        <w:right w:val="none" w:sz="0" w:space="0" w:color="auto"/>
      </w:divBdr>
    </w:div>
    <w:div w:id="156845684">
      <w:bodyDiv w:val="1"/>
      <w:marLeft w:val="0"/>
      <w:marRight w:val="0"/>
      <w:marTop w:val="0"/>
      <w:marBottom w:val="0"/>
      <w:divBdr>
        <w:top w:val="none" w:sz="0" w:space="0" w:color="auto"/>
        <w:left w:val="none" w:sz="0" w:space="0" w:color="auto"/>
        <w:bottom w:val="none" w:sz="0" w:space="0" w:color="auto"/>
        <w:right w:val="none" w:sz="0" w:space="0" w:color="auto"/>
      </w:divBdr>
    </w:div>
    <w:div w:id="157382031">
      <w:bodyDiv w:val="1"/>
      <w:marLeft w:val="0"/>
      <w:marRight w:val="0"/>
      <w:marTop w:val="0"/>
      <w:marBottom w:val="0"/>
      <w:divBdr>
        <w:top w:val="none" w:sz="0" w:space="0" w:color="auto"/>
        <w:left w:val="none" w:sz="0" w:space="0" w:color="auto"/>
        <w:bottom w:val="none" w:sz="0" w:space="0" w:color="auto"/>
        <w:right w:val="none" w:sz="0" w:space="0" w:color="auto"/>
      </w:divBdr>
    </w:div>
    <w:div w:id="157691515">
      <w:bodyDiv w:val="1"/>
      <w:marLeft w:val="0"/>
      <w:marRight w:val="0"/>
      <w:marTop w:val="0"/>
      <w:marBottom w:val="0"/>
      <w:divBdr>
        <w:top w:val="none" w:sz="0" w:space="0" w:color="auto"/>
        <w:left w:val="none" w:sz="0" w:space="0" w:color="auto"/>
        <w:bottom w:val="none" w:sz="0" w:space="0" w:color="auto"/>
        <w:right w:val="none" w:sz="0" w:space="0" w:color="auto"/>
      </w:divBdr>
    </w:div>
    <w:div w:id="158889240">
      <w:bodyDiv w:val="1"/>
      <w:marLeft w:val="0"/>
      <w:marRight w:val="0"/>
      <w:marTop w:val="0"/>
      <w:marBottom w:val="0"/>
      <w:divBdr>
        <w:top w:val="none" w:sz="0" w:space="0" w:color="auto"/>
        <w:left w:val="none" w:sz="0" w:space="0" w:color="auto"/>
        <w:bottom w:val="none" w:sz="0" w:space="0" w:color="auto"/>
        <w:right w:val="none" w:sz="0" w:space="0" w:color="auto"/>
      </w:divBdr>
    </w:div>
    <w:div w:id="159661449">
      <w:bodyDiv w:val="1"/>
      <w:marLeft w:val="0"/>
      <w:marRight w:val="0"/>
      <w:marTop w:val="0"/>
      <w:marBottom w:val="0"/>
      <w:divBdr>
        <w:top w:val="none" w:sz="0" w:space="0" w:color="auto"/>
        <w:left w:val="none" w:sz="0" w:space="0" w:color="auto"/>
        <w:bottom w:val="none" w:sz="0" w:space="0" w:color="auto"/>
        <w:right w:val="none" w:sz="0" w:space="0" w:color="auto"/>
      </w:divBdr>
    </w:div>
    <w:div w:id="159859693">
      <w:bodyDiv w:val="1"/>
      <w:marLeft w:val="0"/>
      <w:marRight w:val="0"/>
      <w:marTop w:val="0"/>
      <w:marBottom w:val="0"/>
      <w:divBdr>
        <w:top w:val="none" w:sz="0" w:space="0" w:color="auto"/>
        <w:left w:val="none" w:sz="0" w:space="0" w:color="auto"/>
        <w:bottom w:val="none" w:sz="0" w:space="0" w:color="auto"/>
        <w:right w:val="none" w:sz="0" w:space="0" w:color="auto"/>
      </w:divBdr>
    </w:div>
    <w:div w:id="160514004">
      <w:bodyDiv w:val="1"/>
      <w:marLeft w:val="0"/>
      <w:marRight w:val="0"/>
      <w:marTop w:val="0"/>
      <w:marBottom w:val="0"/>
      <w:divBdr>
        <w:top w:val="none" w:sz="0" w:space="0" w:color="auto"/>
        <w:left w:val="none" w:sz="0" w:space="0" w:color="auto"/>
        <w:bottom w:val="none" w:sz="0" w:space="0" w:color="auto"/>
        <w:right w:val="none" w:sz="0" w:space="0" w:color="auto"/>
      </w:divBdr>
    </w:div>
    <w:div w:id="160589143">
      <w:bodyDiv w:val="1"/>
      <w:marLeft w:val="0"/>
      <w:marRight w:val="0"/>
      <w:marTop w:val="0"/>
      <w:marBottom w:val="0"/>
      <w:divBdr>
        <w:top w:val="none" w:sz="0" w:space="0" w:color="auto"/>
        <w:left w:val="none" w:sz="0" w:space="0" w:color="auto"/>
        <w:bottom w:val="none" w:sz="0" w:space="0" w:color="auto"/>
        <w:right w:val="none" w:sz="0" w:space="0" w:color="auto"/>
      </w:divBdr>
    </w:div>
    <w:div w:id="160701662">
      <w:bodyDiv w:val="1"/>
      <w:marLeft w:val="0"/>
      <w:marRight w:val="0"/>
      <w:marTop w:val="0"/>
      <w:marBottom w:val="0"/>
      <w:divBdr>
        <w:top w:val="none" w:sz="0" w:space="0" w:color="auto"/>
        <w:left w:val="none" w:sz="0" w:space="0" w:color="auto"/>
        <w:bottom w:val="none" w:sz="0" w:space="0" w:color="auto"/>
        <w:right w:val="none" w:sz="0" w:space="0" w:color="auto"/>
      </w:divBdr>
    </w:div>
    <w:div w:id="160705824">
      <w:bodyDiv w:val="1"/>
      <w:marLeft w:val="0"/>
      <w:marRight w:val="0"/>
      <w:marTop w:val="0"/>
      <w:marBottom w:val="0"/>
      <w:divBdr>
        <w:top w:val="none" w:sz="0" w:space="0" w:color="auto"/>
        <w:left w:val="none" w:sz="0" w:space="0" w:color="auto"/>
        <w:bottom w:val="none" w:sz="0" w:space="0" w:color="auto"/>
        <w:right w:val="none" w:sz="0" w:space="0" w:color="auto"/>
      </w:divBdr>
    </w:div>
    <w:div w:id="160855633">
      <w:bodyDiv w:val="1"/>
      <w:marLeft w:val="0"/>
      <w:marRight w:val="0"/>
      <w:marTop w:val="0"/>
      <w:marBottom w:val="0"/>
      <w:divBdr>
        <w:top w:val="none" w:sz="0" w:space="0" w:color="auto"/>
        <w:left w:val="none" w:sz="0" w:space="0" w:color="auto"/>
        <w:bottom w:val="none" w:sz="0" w:space="0" w:color="auto"/>
        <w:right w:val="none" w:sz="0" w:space="0" w:color="auto"/>
      </w:divBdr>
    </w:div>
    <w:div w:id="162673848">
      <w:bodyDiv w:val="1"/>
      <w:marLeft w:val="0"/>
      <w:marRight w:val="0"/>
      <w:marTop w:val="0"/>
      <w:marBottom w:val="0"/>
      <w:divBdr>
        <w:top w:val="none" w:sz="0" w:space="0" w:color="auto"/>
        <w:left w:val="none" w:sz="0" w:space="0" w:color="auto"/>
        <w:bottom w:val="none" w:sz="0" w:space="0" w:color="auto"/>
        <w:right w:val="none" w:sz="0" w:space="0" w:color="auto"/>
      </w:divBdr>
    </w:div>
    <w:div w:id="163521980">
      <w:bodyDiv w:val="1"/>
      <w:marLeft w:val="0"/>
      <w:marRight w:val="0"/>
      <w:marTop w:val="0"/>
      <w:marBottom w:val="0"/>
      <w:divBdr>
        <w:top w:val="none" w:sz="0" w:space="0" w:color="auto"/>
        <w:left w:val="none" w:sz="0" w:space="0" w:color="auto"/>
        <w:bottom w:val="none" w:sz="0" w:space="0" w:color="auto"/>
        <w:right w:val="none" w:sz="0" w:space="0" w:color="auto"/>
      </w:divBdr>
    </w:div>
    <w:div w:id="164055470">
      <w:bodyDiv w:val="1"/>
      <w:marLeft w:val="0"/>
      <w:marRight w:val="0"/>
      <w:marTop w:val="0"/>
      <w:marBottom w:val="0"/>
      <w:divBdr>
        <w:top w:val="none" w:sz="0" w:space="0" w:color="auto"/>
        <w:left w:val="none" w:sz="0" w:space="0" w:color="auto"/>
        <w:bottom w:val="none" w:sz="0" w:space="0" w:color="auto"/>
        <w:right w:val="none" w:sz="0" w:space="0" w:color="auto"/>
      </w:divBdr>
    </w:div>
    <w:div w:id="164907643">
      <w:bodyDiv w:val="1"/>
      <w:marLeft w:val="0"/>
      <w:marRight w:val="0"/>
      <w:marTop w:val="0"/>
      <w:marBottom w:val="0"/>
      <w:divBdr>
        <w:top w:val="none" w:sz="0" w:space="0" w:color="auto"/>
        <w:left w:val="none" w:sz="0" w:space="0" w:color="auto"/>
        <w:bottom w:val="none" w:sz="0" w:space="0" w:color="auto"/>
        <w:right w:val="none" w:sz="0" w:space="0" w:color="auto"/>
      </w:divBdr>
    </w:div>
    <w:div w:id="164976757">
      <w:bodyDiv w:val="1"/>
      <w:marLeft w:val="0"/>
      <w:marRight w:val="0"/>
      <w:marTop w:val="0"/>
      <w:marBottom w:val="0"/>
      <w:divBdr>
        <w:top w:val="none" w:sz="0" w:space="0" w:color="auto"/>
        <w:left w:val="none" w:sz="0" w:space="0" w:color="auto"/>
        <w:bottom w:val="none" w:sz="0" w:space="0" w:color="auto"/>
        <w:right w:val="none" w:sz="0" w:space="0" w:color="auto"/>
      </w:divBdr>
    </w:div>
    <w:div w:id="165705684">
      <w:bodyDiv w:val="1"/>
      <w:marLeft w:val="0"/>
      <w:marRight w:val="0"/>
      <w:marTop w:val="0"/>
      <w:marBottom w:val="0"/>
      <w:divBdr>
        <w:top w:val="none" w:sz="0" w:space="0" w:color="auto"/>
        <w:left w:val="none" w:sz="0" w:space="0" w:color="auto"/>
        <w:bottom w:val="none" w:sz="0" w:space="0" w:color="auto"/>
        <w:right w:val="none" w:sz="0" w:space="0" w:color="auto"/>
      </w:divBdr>
    </w:div>
    <w:div w:id="165832205">
      <w:bodyDiv w:val="1"/>
      <w:marLeft w:val="0"/>
      <w:marRight w:val="0"/>
      <w:marTop w:val="0"/>
      <w:marBottom w:val="0"/>
      <w:divBdr>
        <w:top w:val="none" w:sz="0" w:space="0" w:color="auto"/>
        <w:left w:val="none" w:sz="0" w:space="0" w:color="auto"/>
        <w:bottom w:val="none" w:sz="0" w:space="0" w:color="auto"/>
        <w:right w:val="none" w:sz="0" w:space="0" w:color="auto"/>
      </w:divBdr>
    </w:div>
    <w:div w:id="166332216">
      <w:bodyDiv w:val="1"/>
      <w:marLeft w:val="0"/>
      <w:marRight w:val="0"/>
      <w:marTop w:val="0"/>
      <w:marBottom w:val="0"/>
      <w:divBdr>
        <w:top w:val="none" w:sz="0" w:space="0" w:color="auto"/>
        <w:left w:val="none" w:sz="0" w:space="0" w:color="auto"/>
        <w:bottom w:val="none" w:sz="0" w:space="0" w:color="auto"/>
        <w:right w:val="none" w:sz="0" w:space="0" w:color="auto"/>
      </w:divBdr>
    </w:div>
    <w:div w:id="166527559">
      <w:bodyDiv w:val="1"/>
      <w:marLeft w:val="0"/>
      <w:marRight w:val="0"/>
      <w:marTop w:val="0"/>
      <w:marBottom w:val="0"/>
      <w:divBdr>
        <w:top w:val="none" w:sz="0" w:space="0" w:color="auto"/>
        <w:left w:val="none" w:sz="0" w:space="0" w:color="auto"/>
        <w:bottom w:val="none" w:sz="0" w:space="0" w:color="auto"/>
        <w:right w:val="none" w:sz="0" w:space="0" w:color="auto"/>
      </w:divBdr>
    </w:div>
    <w:div w:id="166949737">
      <w:bodyDiv w:val="1"/>
      <w:marLeft w:val="0"/>
      <w:marRight w:val="0"/>
      <w:marTop w:val="0"/>
      <w:marBottom w:val="0"/>
      <w:divBdr>
        <w:top w:val="none" w:sz="0" w:space="0" w:color="auto"/>
        <w:left w:val="none" w:sz="0" w:space="0" w:color="auto"/>
        <w:bottom w:val="none" w:sz="0" w:space="0" w:color="auto"/>
        <w:right w:val="none" w:sz="0" w:space="0" w:color="auto"/>
      </w:divBdr>
    </w:div>
    <w:div w:id="167335776">
      <w:bodyDiv w:val="1"/>
      <w:marLeft w:val="0"/>
      <w:marRight w:val="0"/>
      <w:marTop w:val="0"/>
      <w:marBottom w:val="0"/>
      <w:divBdr>
        <w:top w:val="none" w:sz="0" w:space="0" w:color="auto"/>
        <w:left w:val="none" w:sz="0" w:space="0" w:color="auto"/>
        <w:bottom w:val="none" w:sz="0" w:space="0" w:color="auto"/>
        <w:right w:val="none" w:sz="0" w:space="0" w:color="auto"/>
      </w:divBdr>
    </w:div>
    <w:div w:id="167791508">
      <w:bodyDiv w:val="1"/>
      <w:marLeft w:val="0"/>
      <w:marRight w:val="0"/>
      <w:marTop w:val="0"/>
      <w:marBottom w:val="0"/>
      <w:divBdr>
        <w:top w:val="none" w:sz="0" w:space="0" w:color="auto"/>
        <w:left w:val="none" w:sz="0" w:space="0" w:color="auto"/>
        <w:bottom w:val="none" w:sz="0" w:space="0" w:color="auto"/>
        <w:right w:val="none" w:sz="0" w:space="0" w:color="auto"/>
      </w:divBdr>
    </w:div>
    <w:div w:id="167987133">
      <w:bodyDiv w:val="1"/>
      <w:marLeft w:val="0"/>
      <w:marRight w:val="0"/>
      <w:marTop w:val="0"/>
      <w:marBottom w:val="0"/>
      <w:divBdr>
        <w:top w:val="none" w:sz="0" w:space="0" w:color="auto"/>
        <w:left w:val="none" w:sz="0" w:space="0" w:color="auto"/>
        <w:bottom w:val="none" w:sz="0" w:space="0" w:color="auto"/>
        <w:right w:val="none" w:sz="0" w:space="0" w:color="auto"/>
      </w:divBdr>
    </w:div>
    <w:div w:id="168105193">
      <w:bodyDiv w:val="1"/>
      <w:marLeft w:val="0"/>
      <w:marRight w:val="0"/>
      <w:marTop w:val="0"/>
      <w:marBottom w:val="0"/>
      <w:divBdr>
        <w:top w:val="none" w:sz="0" w:space="0" w:color="auto"/>
        <w:left w:val="none" w:sz="0" w:space="0" w:color="auto"/>
        <w:bottom w:val="none" w:sz="0" w:space="0" w:color="auto"/>
        <w:right w:val="none" w:sz="0" w:space="0" w:color="auto"/>
      </w:divBdr>
    </w:div>
    <w:div w:id="168712621">
      <w:bodyDiv w:val="1"/>
      <w:marLeft w:val="0"/>
      <w:marRight w:val="0"/>
      <w:marTop w:val="0"/>
      <w:marBottom w:val="0"/>
      <w:divBdr>
        <w:top w:val="none" w:sz="0" w:space="0" w:color="auto"/>
        <w:left w:val="none" w:sz="0" w:space="0" w:color="auto"/>
        <w:bottom w:val="none" w:sz="0" w:space="0" w:color="auto"/>
        <w:right w:val="none" w:sz="0" w:space="0" w:color="auto"/>
      </w:divBdr>
    </w:div>
    <w:div w:id="169298259">
      <w:bodyDiv w:val="1"/>
      <w:marLeft w:val="0"/>
      <w:marRight w:val="0"/>
      <w:marTop w:val="0"/>
      <w:marBottom w:val="0"/>
      <w:divBdr>
        <w:top w:val="none" w:sz="0" w:space="0" w:color="auto"/>
        <w:left w:val="none" w:sz="0" w:space="0" w:color="auto"/>
        <w:bottom w:val="none" w:sz="0" w:space="0" w:color="auto"/>
        <w:right w:val="none" w:sz="0" w:space="0" w:color="auto"/>
      </w:divBdr>
    </w:div>
    <w:div w:id="169679247">
      <w:bodyDiv w:val="1"/>
      <w:marLeft w:val="0"/>
      <w:marRight w:val="0"/>
      <w:marTop w:val="0"/>
      <w:marBottom w:val="0"/>
      <w:divBdr>
        <w:top w:val="none" w:sz="0" w:space="0" w:color="auto"/>
        <w:left w:val="none" w:sz="0" w:space="0" w:color="auto"/>
        <w:bottom w:val="none" w:sz="0" w:space="0" w:color="auto"/>
        <w:right w:val="none" w:sz="0" w:space="0" w:color="auto"/>
      </w:divBdr>
    </w:div>
    <w:div w:id="169686406">
      <w:bodyDiv w:val="1"/>
      <w:marLeft w:val="0"/>
      <w:marRight w:val="0"/>
      <w:marTop w:val="0"/>
      <w:marBottom w:val="0"/>
      <w:divBdr>
        <w:top w:val="none" w:sz="0" w:space="0" w:color="auto"/>
        <w:left w:val="none" w:sz="0" w:space="0" w:color="auto"/>
        <w:bottom w:val="none" w:sz="0" w:space="0" w:color="auto"/>
        <w:right w:val="none" w:sz="0" w:space="0" w:color="auto"/>
      </w:divBdr>
    </w:div>
    <w:div w:id="170879095">
      <w:bodyDiv w:val="1"/>
      <w:marLeft w:val="0"/>
      <w:marRight w:val="0"/>
      <w:marTop w:val="0"/>
      <w:marBottom w:val="0"/>
      <w:divBdr>
        <w:top w:val="none" w:sz="0" w:space="0" w:color="auto"/>
        <w:left w:val="none" w:sz="0" w:space="0" w:color="auto"/>
        <w:bottom w:val="none" w:sz="0" w:space="0" w:color="auto"/>
        <w:right w:val="none" w:sz="0" w:space="0" w:color="auto"/>
      </w:divBdr>
    </w:div>
    <w:div w:id="171066144">
      <w:bodyDiv w:val="1"/>
      <w:marLeft w:val="0"/>
      <w:marRight w:val="0"/>
      <w:marTop w:val="0"/>
      <w:marBottom w:val="0"/>
      <w:divBdr>
        <w:top w:val="none" w:sz="0" w:space="0" w:color="auto"/>
        <w:left w:val="none" w:sz="0" w:space="0" w:color="auto"/>
        <w:bottom w:val="none" w:sz="0" w:space="0" w:color="auto"/>
        <w:right w:val="none" w:sz="0" w:space="0" w:color="auto"/>
      </w:divBdr>
    </w:div>
    <w:div w:id="171068964">
      <w:bodyDiv w:val="1"/>
      <w:marLeft w:val="0"/>
      <w:marRight w:val="0"/>
      <w:marTop w:val="0"/>
      <w:marBottom w:val="0"/>
      <w:divBdr>
        <w:top w:val="none" w:sz="0" w:space="0" w:color="auto"/>
        <w:left w:val="none" w:sz="0" w:space="0" w:color="auto"/>
        <w:bottom w:val="none" w:sz="0" w:space="0" w:color="auto"/>
        <w:right w:val="none" w:sz="0" w:space="0" w:color="auto"/>
      </w:divBdr>
    </w:div>
    <w:div w:id="172116423">
      <w:bodyDiv w:val="1"/>
      <w:marLeft w:val="0"/>
      <w:marRight w:val="0"/>
      <w:marTop w:val="0"/>
      <w:marBottom w:val="0"/>
      <w:divBdr>
        <w:top w:val="none" w:sz="0" w:space="0" w:color="auto"/>
        <w:left w:val="none" w:sz="0" w:space="0" w:color="auto"/>
        <w:bottom w:val="none" w:sz="0" w:space="0" w:color="auto"/>
        <w:right w:val="none" w:sz="0" w:space="0" w:color="auto"/>
      </w:divBdr>
    </w:div>
    <w:div w:id="172495842">
      <w:bodyDiv w:val="1"/>
      <w:marLeft w:val="0"/>
      <w:marRight w:val="0"/>
      <w:marTop w:val="0"/>
      <w:marBottom w:val="0"/>
      <w:divBdr>
        <w:top w:val="none" w:sz="0" w:space="0" w:color="auto"/>
        <w:left w:val="none" w:sz="0" w:space="0" w:color="auto"/>
        <w:bottom w:val="none" w:sz="0" w:space="0" w:color="auto"/>
        <w:right w:val="none" w:sz="0" w:space="0" w:color="auto"/>
      </w:divBdr>
    </w:div>
    <w:div w:id="172575036">
      <w:bodyDiv w:val="1"/>
      <w:marLeft w:val="0"/>
      <w:marRight w:val="0"/>
      <w:marTop w:val="0"/>
      <w:marBottom w:val="0"/>
      <w:divBdr>
        <w:top w:val="none" w:sz="0" w:space="0" w:color="auto"/>
        <w:left w:val="none" w:sz="0" w:space="0" w:color="auto"/>
        <w:bottom w:val="none" w:sz="0" w:space="0" w:color="auto"/>
        <w:right w:val="none" w:sz="0" w:space="0" w:color="auto"/>
      </w:divBdr>
    </w:div>
    <w:div w:id="172842536">
      <w:bodyDiv w:val="1"/>
      <w:marLeft w:val="0"/>
      <w:marRight w:val="0"/>
      <w:marTop w:val="0"/>
      <w:marBottom w:val="0"/>
      <w:divBdr>
        <w:top w:val="none" w:sz="0" w:space="0" w:color="auto"/>
        <w:left w:val="none" w:sz="0" w:space="0" w:color="auto"/>
        <w:bottom w:val="none" w:sz="0" w:space="0" w:color="auto"/>
        <w:right w:val="none" w:sz="0" w:space="0" w:color="auto"/>
      </w:divBdr>
    </w:div>
    <w:div w:id="173426878">
      <w:bodyDiv w:val="1"/>
      <w:marLeft w:val="0"/>
      <w:marRight w:val="0"/>
      <w:marTop w:val="0"/>
      <w:marBottom w:val="0"/>
      <w:divBdr>
        <w:top w:val="none" w:sz="0" w:space="0" w:color="auto"/>
        <w:left w:val="none" w:sz="0" w:space="0" w:color="auto"/>
        <w:bottom w:val="none" w:sz="0" w:space="0" w:color="auto"/>
        <w:right w:val="none" w:sz="0" w:space="0" w:color="auto"/>
      </w:divBdr>
    </w:div>
    <w:div w:id="174615497">
      <w:bodyDiv w:val="1"/>
      <w:marLeft w:val="0"/>
      <w:marRight w:val="0"/>
      <w:marTop w:val="0"/>
      <w:marBottom w:val="0"/>
      <w:divBdr>
        <w:top w:val="none" w:sz="0" w:space="0" w:color="auto"/>
        <w:left w:val="none" w:sz="0" w:space="0" w:color="auto"/>
        <w:bottom w:val="none" w:sz="0" w:space="0" w:color="auto"/>
        <w:right w:val="none" w:sz="0" w:space="0" w:color="auto"/>
      </w:divBdr>
    </w:div>
    <w:div w:id="175854264">
      <w:bodyDiv w:val="1"/>
      <w:marLeft w:val="0"/>
      <w:marRight w:val="0"/>
      <w:marTop w:val="0"/>
      <w:marBottom w:val="0"/>
      <w:divBdr>
        <w:top w:val="none" w:sz="0" w:space="0" w:color="auto"/>
        <w:left w:val="none" w:sz="0" w:space="0" w:color="auto"/>
        <w:bottom w:val="none" w:sz="0" w:space="0" w:color="auto"/>
        <w:right w:val="none" w:sz="0" w:space="0" w:color="auto"/>
      </w:divBdr>
    </w:div>
    <w:div w:id="176123392">
      <w:bodyDiv w:val="1"/>
      <w:marLeft w:val="0"/>
      <w:marRight w:val="0"/>
      <w:marTop w:val="0"/>
      <w:marBottom w:val="0"/>
      <w:divBdr>
        <w:top w:val="none" w:sz="0" w:space="0" w:color="auto"/>
        <w:left w:val="none" w:sz="0" w:space="0" w:color="auto"/>
        <w:bottom w:val="none" w:sz="0" w:space="0" w:color="auto"/>
        <w:right w:val="none" w:sz="0" w:space="0" w:color="auto"/>
      </w:divBdr>
    </w:div>
    <w:div w:id="176430028">
      <w:bodyDiv w:val="1"/>
      <w:marLeft w:val="0"/>
      <w:marRight w:val="0"/>
      <w:marTop w:val="0"/>
      <w:marBottom w:val="0"/>
      <w:divBdr>
        <w:top w:val="none" w:sz="0" w:space="0" w:color="auto"/>
        <w:left w:val="none" w:sz="0" w:space="0" w:color="auto"/>
        <w:bottom w:val="none" w:sz="0" w:space="0" w:color="auto"/>
        <w:right w:val="none" w:sz="0" w:space="0" w:color="auto"/>
      </w:divBdr>
    </w:div>
    <w:div w:id="176432592">
      <w:bodyDiv w:val="1"/>
      <w:marLeft w:val="0"/>
      <w:marRight w:val="0"/>
      <w:marTop w:val="0"/>
      <w:marBottom w:val="0"/>
      <w:divBdr>
        <w:top w:val="none" w:sz="0" w:space="0" w:color="auto"/>
        <w:left w:val="none" w:sz="0" w:space="0" w:color="auto"/>
        <w:bottom w:val="none" w:sz="0" w:space="0" w:color="auto"/>
        <w:right w:val="none" w:sz="0" w:space="0" w:color="auto"/>
      </w:divBdr>
    </w:div>
    <w:div w:id="176651849">
      <w:bodyDiv w:val="1"/>
      <w:marLeft w:val="0"/>
      <w:marRight w:val="0"/>
      <w:marTop w:val="0"/>
      <w:marBottom w:val="0"/>
      <w:divBdr>
        <w:top w:val="none" w:sz="0" w:space="0" w:color="auto"/>
        <w:left w:val="none" w:sz="0" w:space="0" w:color="auto"/>
        <w:bottom w:val="none" w:sz="0" w:space="0" w:color="auto"/>
        <w:right w:val="none" w:sz="0" w:space="0" w:color="auto"/>
      </w:divBdr>
    </w:div>
    <w:div w:id="177504164">
      <w:bodyDiv w:val="1"/>
      <w:marLeft w:val="0"/>
      <w:marRight w:val="0"/>
      <w:marTop w:val="0"/>
      <w:marBottom w:val="0"/>
      <w:divBdr>
        <w:top w:val="none" w:sz="0" w:space="0" w:color="auto"/>
        <w:left w:val="none" w:sz="0" w:space="0" w:color="auto"/>
        <w:bottom w:val="none" w:sz="0" w:space="0" w:color="auto"/>
        <w:right w:val="none" w:sz="0" w:space="0" w:color="auto"/>
      </w:divBdr>
    </w:div>
    <w:div w:id="177622773">
      <w:bodyDiv w:val="1"/>
      <w:marLeft w:val="0"/>
      <w:marRight w:val="0"/>
      <w:marTop w:val="0"/>
      <w:marBottom w:val="0"/>
      <w:divBdr>
        <w:top w:val="none" w:sz="0" w:space="0" w:color="auto"/>
        <w:left w:val="none" w:sz="0" w:space="0" w:color="auto"/>
        <w:bottom w:val="none" w:sz="0" w:space="0" w:color="auto"/>
        <w:right w:val="none" w:sz="0" w:space="0" w:color="auto"/>
      </w:divBdr>
    </w:div>
    <w:div w:id="177934329">
      <w:bodyDiv w:val="1"/>
      <w:marLeft w:val="0"/>
      <w:marRight w:val="0"/>
      <w:marTop w:val="0"/>
      <w:marBottom w:val="0"/>
      <w:divBdr>
        <w:top w:val="none" w:sz="0" w:space="0" w:color="auto"/>
        <w:left w:val="none" w:sz="0" w:space="0" w:color="auto"/>
        <w:bottom w:val="none" w:sz="0" w:space="0" w:color="auto"/>
        <w:right w:val="none" w:sz="0" w:space="0" w:color="auto"/>
      </w:divBdr>
    </w:div>
    <w:div w:id="178012211">
      <w:bodyDiv w:val="1"/>
      <w:marLeft w:val="0"/>
      <w:marRight w:val="0"/>
      <w:marTop w:val="0"/>
      <w:marBottom w:val="0"/>
      <w:divBdr>
        <w:top w:val="none" w:sz="0" w:space="0" w:color="auto"/>
        <w:left w:val="none" w:sz="0" w:space="0" w:color="auto"/>
        <w:bottom w:val="none" w:sz="0" w:space="0" w:color="auto"/>
        <w:right w:val="none" w:sz="0" w:space="0" w:color="auto"/>
      </w:divBdr>
    </w:div>
    <w:div w:id="178087636">
      <w:bodyDiv w:val="1"/>
      <w:marLeft w:val="0"/>
      <w:marRight w:val="0"/>
      <w:marTop w:val="0"/>
      <w:marBottom w:val="0"/>
      <w:divBdr>
        <w:top w:val="none" w:sz="0" w:space="0" w:color="auto"/>
        <w:left w:val="none" w:sz="0" w:space="0" w:color="auto"/>
        <w:bottom w:val="none" w:sz="0" w:space="0" w:color="auto"/>
        <w:right w:val="none" w:sz="0" w:space="0" w:color="auto"/>
      </w:divBdr>
    </w:div>
    <w:div w:id="178659662">
      <w:bodyDiv w:val="1"/>
      <w:marLeft w:val="0"/>
      <w:marRight w:val="0"/>
      <w:marTop w:val="0"/>
      <w:marBottom w:val="0"/>
      <w:divBdr>
        <w:top w:val="none" w:sz="0" w:space="0" w:color="auto"/>
        <w:left w:val="none" w:sz="0" w:space="0" w:color="auto"/>
        <w:bottom w:val="none" w:sz="0" w:space="0" w:color="auto"/>
        <w:right w:val="none" w:sz="0" w:space="0" w:color="auto"/>
      </w:divBdr>
    </w:div>
    <w:div w:id="179201659">
      <w:bodyDiv w:val="1"/>
      <w:marLeft w:val="0"/>
      <w:marRight w:val="0"/>
      <w:marTop w:val="0"/>
      <w:marBottom w:val="0"/>
      <w:divBdr>
        <w:top w:val="none" w:sz="0" w:space="0" w:color="auto"/>
        <w:left w:val="none" w:sz="0" w:space="0" w:color="auto"/>
        <w:bottom w:val="none" w:sz="0" w:space="0" w:color="auto"/>
        <w:right w:val="none" w:sz="0" w:space="0" w:color="auto"/>
      </w:divBdr>
    </w:div>
    <w:div w:id="179466485">
      <w:bodyDiv w:val="1"/>
      <w:marLeft w:val="0"/>
      <w:marRight w:val="0"/>
      <w:marTop w:val="0"/>
      <w:marBottom w:val="0"/>
      <w:divBdr>
        <w:top w:val="none" w:sz="0" w:space="0" w:color="auto"/>
        <w:left w:val="none" w:sz="0" w:space="0" w:color="auto"/>
        <w:bottom w:val="none" w:sz="0" w:space="0" w:color="auto"/>
        <w:right w:val="none" w:sz="0" w:space="0" w:color="auto"/>
      </w:divBdr>
    </w:div>
    <w:div w:id="180051778">
      <w:bodyDiv w:val="1"/>
      <w:marLeft w:val="0"/>
      <w:marRight w:val="0"/>
      <w:marTop w:val="0"/>
      <w:marBottom w:val="0"/>
      <w:divBdr>
        <w:top w:val="none" w:sz="0" w:space="0" w:color="auto"/>
        <w:left w:val="none" w:sz="0" w:space="0" w:color="auto"/>
        <w:bottom w:val="none" w:sz="0" w:space="0" w:color="auto"/>
        <w:right w:val="none" w:sz="0" w:space="0" w:color="auto"/>
      </w:divBdr>
    </w:div>
    <w:div w:id="181017453">
      <w:bodyDiv w:val="1"/>
      <w:marLeft w:val="0"/>
      <w:marRight w:val="0"/>
      <w:marTop w:val="0"/>
      <w:marBottom w:val="0"/>
      <w:divBdr>
        <w:top w:val="none" w:sz="0" w:space="0" w:color="auto"/>
        <w:left w:val="none" w:sz="0" w:space="0" w:color="auto"/>
        <w:bottom w:val="none" w:sz="0" w:space="0" w:color="auto"/>
        <w:right w:val="none" w:sz="0" w:space="0" w:color="auto"/>
      </w:divBdr>
    </w:div>
    <w:div w:id="181090942">
      <w:bodyDiv w:val="1"/>
      <w:marLeft w:val="0"/>
      <w:marRight w:val="0"/>
      <w:marTop w:val="0"/>
      <w:marBottom w:val="0"/>
      <w:divBdr>
        <w:top w:val="none" w:sz="0" w:space="0" w:color="auto"/>
        <w:left w:val="none" w:sz="0" w:space="0" w:color="auto"/>
        <w:bottom w:val="none" w:sz="0" w:space="0" w:color="auto"/>
        <w:right w:val="none" w:sz="0" w:space="0" w:color="auto"/>
      </w:divBdr>
    </w:div>
    <w:div w:id="181163411">
      <w:bodyDiv w:val="1"/>
      <w:marLeft w:val="0"/>
      <w:marRight w:val="0"/>
      <w:marTop w:val="0"/>
      <w:marBottom w:val="0"/>
      <w:divBdr>
        <w:top w:val="none" w:sz="0" w:space="0" w:color="auto"/>
        <w:left w:val="none" w:sz="0" w:space="0" w:color="auto"/>
        <w:bottom w:val="none" w:sz="0" w:space="0" w:color="auto"/>
        <w:right w:val="none" w:sz="0" w:space="0" w:color="auto"/>
      </w:divBdr>
    </w:div>
    <w:div w:id="181214962">
      <w:bodyDiv w:val="1"/>
      <w:marLeft w:val="0"/>
      <w:marRight w:val="0"/>
      <w:marTop w:val="0"/>
      <w:marBottom w:val="0"/>
      <w:divBdr>
        <w:top w:val="none" w:sz="0" w:space="0" w:color="auto"/>
        <w:left w:val="none" w:sz="0" w:space="0" w:color="auto"/>
        <w:bottom w:val="none" w:sz="0" w:space="0" w:color="auto"/>
        <w:right w:val="none" w:sz="0" w:space="0" w:color="auto"/>
      </w:divBdr>
    </w:div>
    <w:div w:id="182012686">
      <w:bodyDiv w:val="1"/>
      <w:marLeft w:val="0"/>
      <w:marRight w:val="0"/>
      <w:marTop w:val="0"/>
      <w:marBottom w:val="0"/>
      <w:divBdr>
        <w:top w:val="none" w:sz="0" w:space="0" w:color="auto"/>
        <w:left w:val="none" w:sz="0" w:space="0" w:color="auto"/>
        <w:bottom w:val="none" w:sz="0" w:space="0" w:color="auto"/>
        <w:right w:val="none" w:sz="0" w:space="0" w:color="auto"/>
      </w:divBdr>
    </w:div>
    <w:div w:id="182668807">
      <w:bodyDiv w:val="1"/>
      <w:marLeft w:val="0"/>
      <w:marRight w:val="0"/>
      <w:marTop w:val="0"/>
      <w:marBottom w:val="0"/>
      <w:divBdr>
        <w:top w:val="none" w:sz="0" w:space="0" w:color="auto"/>
        <w:left w:val="none" w:sz="0" w:space="0" w:color="auto"/>
        <w:bottom w:val="none" w:sz="0" w:space="0" w:color="auto"/>
        <w:right w:val="none" w:sz="0" w:space="0" w:color="auto"/>
      </w:divBdr>
    </w:div>
    <w:div w:id="182787757">
      <w:bodyDiv w:val="1"/>
      <w:marLeft w:val="0"/>
      <w:marRight w:val="0"/>
      <w:marTop w:val="0"/>
      <w:marBottom w:val="0"/>
      <w:divBdr>
        <w:top w:val="none" w:sz="0" w:space="0" w:color="auto"/>
        <w:left w:val="none" w:sz="0" w:space="0" w:color="auto"/>
        <w:bottom w:val="none" w:sz="0" w:space="0" w:color="auto"/>
        <w:right w:val="none" w:sz="0" w:space="0" w:color="auto"/>
      </w:divBdr>
    </w:div>
    <w:div w:id="182868785">
      <w:bodyDiv w:val="1"/>
      <w:marLeft w:val="0"/>
      <w:marRight w:val="0"/>
      <w:marTop w:val="0"/>
      <w:marBottom w:val="0"/>
      <w:divBdr>
        <w:top w:val="none" w:sz="0" w:space="0" w:color="auto"/>
        <w:left w:val="none" w:sz="0" w:space="0" w:color="auto"/>
        <w:bottom w:val="none" w:sz="0" w:space="0" w:color="auto"/>
        <w:right w:val="none" w:sz="0" w:space="0" w:color="auto"/>
      </w:divBdr>
    </w:div>
    <w:div w:id="183902294">
      <w:bodyDiv w:val="1"/>
      <w:marLeft w:val="0"/>
      <w:marRight w:val="0"/>
      <w:marTop w:val="0"/>
      <w:marBottom w:val="0"/>
      <w:divBdr>
        <w:top w:val="none" w:sz="0" w:space="0" w:color="auto"/>
        <w:left w:val="none" w:sz="0" w:space="0" w:color="auto"/>
        <w:bottom w:val="none" w:sz="0" w:space="0" w:color="auto"/>
        <w:right w:val="none" w:sz="0" w:space="0" w:color="auto"/>
      </w:divBdr>
    </w:div>
    <w:div w:id="184027146">
      <w:bodyDiv w:val="1"/>
      <w:marLeft w:val="0"/>
      <w:marRight w:val="0"/>
      <w:marTop w:val="0"/>
      <w:marBottom w:val="0"/>
      <w:divBdr>
        <w:top w:val="none" w:sz="0" w:space="0" w:color="auto"/>
        <w:left w:val="none" w:sz="0" w:space="0" w:color="auto"/>
        <w:bottom w:val="none" w:sz="0" w:space="0" w:color="auto"/>
        <w:right w:val="none" w:sz="0" w:space="0" w:color="auto"/>
      </w:divBdr>
    </w:div>
    <w:div w:id="185217041">
      <w:bodyDiv w:val="1"/>
      <w:marLeft w:val="0"/>
      <w:marRight w:val="0"/>
      <w:marTop w:val="0"/>
      <w:marBottom w:val="0"/>
      <w:divBdr>
        <w:top w:val="none" w:sz="0" w:space="0" w:color="auto"/>
        <w:left w:val="none" w:sz="0" w:space="0" w:color="auto"/>
        <w:bottom w:val="none" w:sz="0" w:space="0" w:color="auto"/>
        <w:right w:val="none" w:sz="0" w:space="0" w:color="auto"/>
      </w:divBdr>
    </w:div>
    <w:div w:id="186914865">
      <w:bodyDiv w:val="1"/>
      <w:marLeft w:val="0"/>
      <w:marRight w:val="0"/>
      <w:marTop w:val="0"/>
      <w:marBottom w:val="0"/>
      <w:divBdr>
        <w:top w:val="none" w:sz="0" w:space="0" w:color="auto"/>
        <w:left w:val="none" w:sz="0" w:space="0" w:color="auto"/>
        <w:bottom w:val="none" w:sz="0" w:space="0" w:color="auto"/>
        <w:right w:val="none" w:sz="0" w:space="0" w:color="auto"/>
      </w:divBdr>
      <w:divsChild>
        <w:div w:id="115298994">
          <w:marLeft w:val="0"/>
          <w:marRight w:val="0"/>
          <w:marTop w:val="0"/>
          <w:marBottom w:val="0"/>
          <w:divBdr>
            <w:top w:val="none" w:sz="0" w:space="0" w:color="auto"/>
            <w:left w:val="none" w:sz="0" w:space="0" w:color="auto"/>
            <w:bottom w:val="none" w:sz="0" w:space="0" w:color="auto"/>
            <w:right w:val="none" w:sz="0" w:space="0" w:color="auto"/>
          </w:divBdr>
          <w:divsChild>
            <w:div w:id="895971373">
              <w:marLeft w:val="0"/>
              <w:marRight w:val="0"/>
              <w:marTop w:val="0"/>
              <w:marBottom w:val="0"/>
              <w:divBdr>
                <w:top w:val="none" w:sz="0" w:space="0" w:color="auto"/>
                <w:left w:val="none" w:sz="0" w:space="0" w:color="auto"/>
                <w:bottom w:val="none" w:sz="0" w:space="0" w:color="auto"/>
                <w:right w:val="none" w:sz="0" w:space="0" w:color="auto"/>
              </w:divBdr>
              <w:divsChild>
                <w:div w:id="5431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5341">
      <w:bodyDiv w:val="1"/>
      <w:marLeft w:val="0"/>
      <w:marRight w:val="0"/>
      <w:marTop w:val="0"/>
      <w:marBottom w:val="0"/>
      <w:divBdr>
        <w:top w:val="none" w:sz="0" w:space="0" w:color="auto"/>
        <w:left w:val="none" w:sz="0" w:space="0" w:color="auto"/>
        <w:bottom w:val="none" w:sz="0" w:space="0" w:color="auto"/>
        <w:right w:val="none" w:sz="0" w:space="0" w:color="auto"/>
      </w:divBdr>
    </w:div>
    <w:div w:id="189422203">
      <w:bodyDiv w:val="1"/>
      <w:marLeft w:val="0"/>
      <w:marRight w:val="0"/>
      <w:marTop w:val="0"/>
      <w:marBottom w:val="0"/>
      <w:divBdr>
        <w:top w:val="none" w:sz="0" w:space="0" w:color="auto"/>
        <w:left w:val="none" w:sz="0" w:space="0" w:color="auto"/>
        <w:bottom w:val="none" w:sz="0" w:space="0" w:color="auto"/>
        <w:right w:val="none" w:sz="0" w:space="0" w:color="auto"/>
      </w:divBdr>
    </w:div>
    <w:div w:id="189610036">
      <w:bodyDiv w:val="1"/>
      <w:marLeft w:val="0"/>
      <w:marRight w:val="0"/>
      <w:marTop w:val="0"/>
      <w:marBottom w:val="0"/>
      <w:divBdr>
        <w:top w:val="none" w:sz="0" w:space="0" w:color="auto"/>
        <w:left w:val="none" w:sz="0" w:space="0" w:color="auto"/>
        <w:bottom w:val="none" w:sz="0" w:space="0" w:color="auto"/>
        <w:right w:val="none" w:sz="0" w:space="0" w:color="auto"/>
      </w:divBdr>
    </w:div>
    <w:div w:id="190193951">
      <w:bodyDiv w:val="1"/>
      <w:marLeft w:val="0"/>
      <w:marRight w:val="0"/>
      <w:marTop w:val="0"/>
      <w:marBottom w:val="0"/>
      <w:divBdr>
        <w:top w:val="none" w:sz="0" w:space="0" w:color="auto"/>
        <w:left w:val="none" w:sz="0" w:space="0" w:color="auto"/>
        <w:bottom w:val="none" w:sz="0" w:space="0" w:color="auto"/>
        <w:right w:val="none" w:sz="0" w:space="0" w:color="auto"/>
      </w:divBdr>
    </w:div>
    <w:div w:id="190463259">
      <w:bodyDiv w:val="1"/>
      <w:marLeft w:val="0"/>
      <w:marRight w:val="0"/>
      <w:marTop w:val="0"/>
      <w:marBottom w:val="0"/>
      <w:divBdr>
        <w:top w:val="none" w:sz="0" w:space="0" w:color="auto"/>
        <w:left w:val="none" w:sz="0" w:space="0" w:color="auto"/>
        <w:bottom w:val="none" w:sz="0" w:space="0" w:color="auto"/>
        <w:right w:val="none" w:sz="0" w:space="0" w:color="auto"/>
      </w:divBdr>
    </w:div>
    <w:div w:id="191649567">
      <w:bodyDiv w:val="1"/>
      <w:marLeft w:val="0"/>
      <w:marRight w:val="0"/>
      <w:marTop w:val="0"/>
      <w:marBottom w:val="0"/>
      <w:divBdr>
        <w:top w:val="none" w:sz="0" w:space="0" w:color="auto"/>
        <w:left w:val="none" w:sz="0" w:space="0" w:color="auto"/>
        <w:bottom w:val="none" w:sz="0" w:space="0" w:color="auto"/>
        <w:right w:val="none" w:sz="0" w:space="0" w:color="auto"/>
      </w:divBdr>
    </w:div>
    <w:div w:id="191652740">
      <w:bodyDiv w:val="1"/>
      <w:marLeft w:val="0"/>
      <w:marRight w:val="0"/>
      <w:marTop w:val="0"/>
      <w:marBottom w:val="0"/>
      <w:divBdr>
        <w:top w:val="none" w:sz="0" w:space="0" w:color="auto"/>
        <w:left w:val="none" w:sz="0" w:space="0" w:color="auto"/>
        <w:bottom w:val="none" w:sz="0" w:space="0" w:color="auto"/>
        <w:right w:val="none" w:sz="0" w:space="0" w:color="auto"/>
      </w:divBdr>
    </w:div>
    <w:div w:id="191768223">
      <w:bodyDiv w:val="1"/>
      <w:marLeft w:val="0"/>
      <w:marRight w:val="0"/>
      <w:marTop w:val="0"/>
      <w:marBottom w:val="0"/>
      <w:divBdr>
        <w:top w:val="none" w:sz="0" w:space="0" w:color="auto"/>
        <w:left w:val="none" w:sz="0" w:space="0" w:color="auto"/>
        <w:bottom w:val="none" w:sz="0" w:space="0" w:color="auto"/>
        <w:right w:val="none" w:sz="0" w:space="0" w:color="auto"/>
      </w:divBdr>
    </w:div>
    <w:div w:id="192042762">
      <w:bodyDiv w:val="1"/>
      <w:marLeft w:val="0"/>
      <w:marRight w:val="0"/>
      <w:marTop w:val="0"/>
      <w:marBottom w:val="0"/>
      <w:divBdr>
        <w:top w:val="none" w:sz="0" w:space="0" w:color="auto"/>
        <w:left w:val="none" w:sz="0" w:space="0" w:color="auto"/>
        <w:bottom w:val="none" w:sz="0" w:space="0" w:color="auto"/>
        <w:right w:val="none" w:sz="0" w:space="0" w:color="auto"/>
      </w:divBdr>
    </w:div>
    <w:div w:id="192155113">
      <w:bodyDiv w:val="1"/>
      <w:marLeft w:val="0"/>
      <w:marRight w:val="0"/>
      <w:marTop w:val="0"/>
      <w:marBottom w:val="0"/>
      <w:divBdr>
        <w:top w:val="none" w:sz="0" w:space="0" w:color="auto"/>
        <w:left w:val="none" w:sz="0" w:space="0" w:color="auto"/>
        <w:bottom w:val="none" w:sz="0" w:space="0" w:color="auto"/>
        <w:right w:val="none" w:sz="0" w:space="0" w:color="auto"/>
      </w:divBdr>
    </w:div>
    <w:div w:id="192504667">
      <w:bodyDiv w:val="1"/>
      <w:marLeft w:val="0"/>
      <w:marRight w:val="0"/>
      <w:marTop w:val="0"/>
      <w:marBottom w:val="0"/>
      <w:divBdr>
        <w:top w:val="none" w:sz="0" w:space="0" w:color="auto"/>
        <w:left w:val="none" w:sz="0" w:space="0" w:color="auto"/>
        <w:bottom w:val="none" w:sz="0" w:space="0" w:color="auto"/>
        <w:right w:val="none" w:sz="0" w:space="0" w:color="auto"/>
      </w:divBdr>
    </w:div>
    <w:div w:id="192614538">
      <w:bodyDiv w:val="1"/>
      <w:marLeft w:val="0"/>
      <w:marRight w:val="0"/>
      <w:marTop w:val="0"/>
      <w:marBottom w:val="0"/>
      <w:divBdr>
        <w:top w:val="none" w:sz="0" w:space="0" w:color="auto"/>
        <w:left w:val="none" w:sz="0" w:space="0" w:color="auto"/>
        <w:bottom w:val="none" w:sz="0" w:space="0" w:color="auto"/>
        <w:right w:val="none" w:sz="0" w:space="0" w:color="auto"/>
      </w:divBdr>
    </w:div>
    <w:div w:id="192688985">
      <w:bodyDiv w:val="1"/>
      <w:marLeft w:val="0"/>
      <w:marRight w:val="0"/>
      <w:marTop w:val="0"/>
      <w:marBottom w:val="0"/>
      <w:divBdr>
        <w:top w:val="none" w:sz="0" w:space="0" w:color="auto"/>
        <w:left w:val="none" w:sz="0" w:space="0" w:color="auto"/>
        <w:bottom w:val="none" w:sz="0" w:space="0" w:color="auto"/>
        <w:right w:val="none" w:sz="0" w:space="0" w:color="auto"/>
      </w:divBdr>
    </w:div>
    <w:div w:id="193157402">
      <w:bodyDiv w:val="1"/>
      <w:marLeft w:val="0"/>
      <w:marRight w:val="0"/>
      <w:marTop w:val="0"/>
      <w:marBottom w:val="0"/>
      <w:divBdr>
        <w:top w:val="none" w:sz="0" w:space="0" w:color="auto"/>
        <w:left w:val="none" w:sz="0" w:space="0" w:color="auto"/>
        <w:bottom w:val="none" w:sz="0" w:space="0" w:color="auto"/>
        <w:right w:val="none" w:sz="0" w:space="0" w:color="auto"/>
      </w:divBdr>
    </w:div>
    <w:div w:id="193467791">
      <w:bodyDiv w:val="1"/>
      <w:marLeft w:val="0"/>
      <w:marRight w:val="0"/>
      <w:marTop w:val="0"/>
      <w:marBottom w:val="0"/>
      <w:divBdr>
        <w:top w:val="none" w:sz="0" w:space="0" w:color="auto"/>
        <w:left w:val="none" w:sz="0" w:space="0" w:color="auto"/>
        <w:bottom w:val="none" w:sz="0" w:space="0" w:color="auto"/>
        <w:right w:val="none" w:sz="0" w:space="0" w:color="auto"/>
      </w:divBdr>
    </w:div>
    <w:div w:id="194003633">
      <w:bodyDiv w:val="1"/>
      <w:marLeft w:val="0"/>
      <w:marRight w:val="0"/>
      <w:marTop w:val="0"/>
      <w:marBottom w:val="0"/>
      <w:divBdr>
        <w:top w:val="none" w:sz="0" w:space="0" w:color="auto"/>
        <w:left w:val="none" w:sz="0" w:space="0" w:color="auto"/>
        <w:bottom w:val="none" w:sz="0" w:space="0" w:color="auto"/>
        <w:right w:val="none" w:sz="0" w:space="0" w:color="auto"/>
      </w:divBdr>
    </w:div>
    <w:div w:id="194778473">
      <w:bodyDiv w:val="1"/>
      <w:marLeft w:val="0"/>
      <w:marRight w:val="0"/>
      <w:marTop w:val="0"/>
      <w:marBottom w:val="0"/>
      <w:divBdr>
        <w:top w:val="none" w:sz="0" w:space="0" w:color="auto"/>
        <w:left w:val="none" w:sz="0" w:space="0" w:color="auto"/>
        <w:bottom w:val="none" w:sz="0" w:space="0" w:color="auto"/>
        <w:right w:val="none" w:sz="0" w:space="0" w:color="auto"/>
      </w:divBdr>
    </w:div>
    <w:div w:id="195386186">
      <w:bodyDiv w:val="1"/>
      <w:marLeft w:val="0"/>
      <w:marRight w:val="0"/>
      <w:marTop w:val="0"/>
      <w:marBottom w:val="0"/>
      <w:divBdr>
        <w:top w:val="none" w:sz="0" w:space="0" w:color="auto"/>
        <w:left w:val="none" w:sz="0" w:space="0" w:color="auto"/>
        <w:bottom w:val="none" w:sz="0" w:space="0" w:color="auto"/>
        <w:right w:val="none" w:sz="0" w:space="0" w:color="auto"/>
      </w:divBdr>
    </w:div>
    <w:div w:id="195895007">
      <w:bodyDiv w:val="1"/>
      <w:marLeft w:val="0"/>
      <w:marRight w:val="0"/>
      <w:marTop w:val="0"/>
      <w:marBottom w:val="0"/>
      <w:divBdr>
        <w:top w:val="none" w:sz="0" w:space="0" w:color="auto"/>
        <w:left w:val="none" w:sz="0" w:space="0" w:color="auto"/>
        <w:bottom w:val="none" w:sz="0" w:space="0" w:color="auto"/>
        <w:right w:val="none" w:sz="0" w:space="0" w:color="auto"/>
      </w:divBdr>
    </w:div>
    <w:div w:id="195971878">
      <w:bodyDiv w:val="1"/>
      <w:marLeft w:val="0"/>
      <w:marRight w:val="0"/>
      <w:marTop w:val="0"/>
      <w:marBottom w:val="0"/>
      <w:divBdr>
        <w:top w:val="none" w:sz="0" w:space="0" w:color="auto"/>
        <w:left w:val="none" w:sz="0" w:space="0" w:color="auto"/>
        <w:bottom w:val="none" w:sz="0" w:space="0" w:color="auto"/>
        <w:right w:val="none" w:sz="0" w:space="0" w:color="auto"/>
      </w:divBdr>
    </w:div>
    <w:div w:id="196822061">
      <w:bodyDiv w:val="1"/>
      <w:marLeft w:val="0"/>
      <w:marRight w:val="0"/>
      <w:marTop w:val="0"/>
      <w:marBottom w:val="0"/>
      <w:divBdr>
        <w:top w:val="none" w:sz="0" w:space="0" w:color="auto"/>
        <w:left w:val="none" w:sz="0" w:space="0" w:color="auto"/>
        <w:bottom w:val="none" w:sz="0" w:space="0" w:color="auto"/>
        <w:right w:val="none" w:sz="0" w:space="0" w:color="auto"/>
      </w:divBdr>
    </w:div>
    <w:div w:id="197084447">
      <w:bodyDiv w:val="1"/>
      <w:marLeft w:val="0"/>
      <w:marRight w:val="0"/>
      <w:marTop w:val="0"/>
      <w:marBottom w:val="0"/>
      <w:divBdr>
        <w:top w:val="none" w:sz="0" w:space="0" w:color="auto"/>
        <w:left w:val="none" w:sz="0" w:space="0" w:color="auto"/>
        <w:bottom w:val="none" w:sz="0" w:space="0" w:color="auto"/>
        <w:right w:val="none" w:sz="0" w:space="0" w:color="auto"/>
      </w:divBdr>
    </w:div>
    <w:div w:id="197204949">
      <w:bodyDiv w:val="1"/>
      <w:marLeft w:val="0"/>
      <w:marRight w:val="0"/>
      <w:marTop w:val="0"/>
      <w:marBottom w:val="0"/>
      <w:divBdr>
        <w:top w:val="none" w:sz="0" w:space="0" w:color="auto"/>
        <w:left w:val="none" w:sz="0" w:space="0" w:color="auto"/>
        <w:bottom w:val="none" w:sz="0" w:space="0" w:color="auto"/>
        <w:right w:val="none" w:sz="0" w:space="0" w:color="auto"/>
      </w:divBdr>
      <w:divsChild>
        <w:div w:id="262693305">
          <w:marLeft w:val="0"/>
          <w:marRight w:val="0"/>
          <w:marTop w:val="0"/>
          <w:marBottom w:val="0"/>
          <w:divBdr>
            <w:top w:val="single" w:sz="2" w:space="0" w:color="E3E3E3"/>
            <w:left w:val="single" w:sz="2" w:space="0" w:color="E3E3E3"/>
            <w:bottom w:val="single" w:sz="2" w:space="0" w:color="E3E3E3"/>
            <w:right w:val="single" w:sz="2" w:space="0" w:color="E3E3E3"/>
          </w:divBdr>
          <w:divsChild>
            <w:div w:id="434907069">
              <w:marLeft w:val="0"/>
              <w:marRight w:val="0"/>
              <w:marTop w:val="0"/>
              <w:marBottom w:val="0"/>
              <w:divBdr>
                <w:top w:val="single" w:sz="2" w:space="0" w:color="E3E3E3"/>
                <w:left w:val="single" w:sz="2" w:space="0" w:color="E3E3E3"/>
                <w:bottom w:val="single" w:sz="2" w:space="0" w:color="E3E3E3"/>
                <w:right w:val="single" w:sz="2" w:space="0" w:color="E3E3E3"/>
              </w:divBdr>
              <w:divsChild>
                <w:div w:id="537548623">
                  <w:marLeft w:val="0"/>
                  <w:marRight w:val="0"/>
                  <w:marTop w:val="0"/>
                  <w:marBottom w:val="0"/>
                  <w:divBdr>
                    <w:top w:val="single" w:sz="2" w:space="2" w:color="E3E3E3"/>
                    <w:left w:val="single" w:sz="2" w:space="0" w:color="E3E3E3"/>
                    <w:bottom w:val="single" w:sz="2" w:space="0" w:color="E3E3E3"/>
                    <w:right w:val="single" w:sz="2" w:space="0" w:color="E3E3E3"/>
                  </w:divBdr>
                  <w:divsChild>
                    <w:div w:id="1996058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7278489">
      <w:bodyDiv w:val="1"/>
      <w:marLeft w:val="0"/>
      <w:marRight w:val="0"/>
      <w:marTop w:val="0"/>
      <w:marBottom w:val="0"/>
      <w:divBdr>
        <w:top w:val="none" w:sz="0" w:space="0" w:color="auto"/>
        <w:left w:val="none" w:sz="0" w:space="0" w:color="auto"/>
        <w:bottom w:val="none" w:sz="0" w:space="0" w:color="auto"/>
        <w:right w:val="none" w:sz="0" w:space="0" w:color="auto"/>
      </w:divBdr>
    </w:div>
    <w:div w:id="197395459">
      <w:bodyDiv w:val="1"/>
      <w:marLeft w:val="0"/>
      <w:marRight w:val="0"/>
      <w:marTop w:val="0"/>
      <w:marBottom w:val="0"/>
      <w:divBdr>
        <w:top w:val="none" w:sz="0" w:space="0" w:color="auto"/>
        <w:left w:val="none" w:sz="0" w:space="0" w:color="auto"/>
        <w:bottom w:val="none" w:sz="0" w:space="0" w:color="auto"/>
        <w:right w:val="none" w:sz="0" w:space="0" w:color="auto"/>
      </w:divBdr>
    </w:div>
    <w:div w:id="197469874">
      <w:bodyDiv w:val="1"/>
      <w:marLeft w:val="0"/>
      <w:marRight w:val="0"/>
      <w:marTop w:val="0"/>
      <w:marBottom w:val="0"/>
      <w:divBdr>
        <w:top w:val="none" w:sz="0" w:space="0" w:color="auto"/>
        <w:left w:val="none" w:sz="0" w:space="0" w:color="auto"/>
        <w:bottom w:val="none" w:sz="0" w:space="0" w:color="auto"/>
        <w:right w:val="none" w:sz="0" w:space="0" w:color="auto"/>
      </w:divBdr>
    </w:div>
    <w:div w:id="198323218">
      <w:bodyDiv w:val="1"/>
      <w:marLeft w:val="0"/>
      <w:marRight w:val="0"/>
      <w:marTop w:val="0"/>
      <w:marBottom w:val="0"/>
      <w:divBdr>
        <w:top w:val="none" w:sz="0" w:space="0" w:color="auto"/>
        <w:left w:val="none" w:sz="0" w:space="0" w:color="auto"/>
        <w:bottom w:val="none" w:sz="0" w:space="0" w:color="auto"/>
        <w:right w:val="none" w:sz="0" w:space="0" w:color="auto"/>
      </w:divBdr>
    </w:div>
    <w:div w:id="199365488">
      <w:bodyDiv w:val="1"/>
      <w:marLeft w:val="0"/>
      <w:marRight w:val="0"/>
      <w:marTop w:val="0"/>
      <w:marBottom w:val="0"/>
      <w:divBdr>
        <w:top w:val="none" w:sz="0" w:space="0" w:color="auto"/>
        <w:left w:val="none" w:sz="0" w:space="0" w:color="auto"/>
        <w:bottom w:val="none" w:sz="0" w:space="0" w:color="auto"/>
        <w:right w:val="none" w:sz="0" w:space="0" w:color="auto"/>
      </w:divBdr>
    </w:div>
    <w:div w:id="199587630">
      <w:bodyDiv w:val="1"/>
      <w:marLeft w:val="0"/>
      <w:marRight w:val="0"/>
      <w:marTop w:val="0"/>
      <w:marBottom w:val="0"/>
      <w:divBdr>
        <w:top w:val="none" w:sz="0" w:space="0" w:color="auto"/>
        <w:left w:val="none" w:sz="0" w:space="0" w:color="auto"/>
        <w:bottom w:val="none" w:sz="0" w:space="0" w:color="auto"/>
        <w:right w:val="none" w:sz="0" w:space="0" w:color="auto"/>
      </w:divBdr>
    </w:div>
    <w:div w:id="200746347">
      <w:bodyDiv w:val="1"/>
      <w:marLeft w:val="0"/>
      <w:marRight w:val="0"/>
      <w:marTop w:val="0"/>
      <w:marBottom w:val="0"/>
      <w:divBdr>
        <w:top w:val="none" w:sz="0" w:space="0" w:color="auto"/>
        <w:left w:val="none" w:sz="0" w:space="0" w:color="auto"/>
        <w:bottom w:val="none" w:sz="0" w:space="0" w:color="auto"/>
        <w:right w:val="none" w:sz="0" w:space="0" w:color="auto"/>
      </w:divBdr>
    </w:div>
    <w:div w:id="201286597">
      <w:bodyDiv w:val="1"/>
      <w:marLeft w:val="0"/>
      <w:marRight w:val="0"/>
      <w:marTop w:val="0"/>
      <w:marBottom w:val="0"/>
      <w:divBdr>
        <w:top w:val="none" w:sz="0" w:space="0" w:color="auto"/>
        <w:left w:val="none" w:sz="0" w:space="0" w:color="auto"/>
        <w:bottom w:val="none" w:sz="0" w:space="0" w:color="auto"/>
        <w:right w:val="none" w:sz="0" w:space="0" w:color="auto"/>
      </w:divBdr>
    </w:div>
    <w:div w:id="201291211">
      <w:bodyDiv w:val="1"/>
      <w:marLeft w:val="0"/>
      <w:marRight w:val="0"/>
      <w:marTop w:val="0"/>
      <w:marBottom w:val="0"/>
      <w:divBdr>
        <w:top w:val="none" w:sz="0" w:space="0" w:color="auto"/>
        <w:left w:val="none" w:sz="0" w:space="0" w:color="auto"/>
        <w:bottom w:val="none" w:sz="0" w:space="0" w:color="auto"/>
        <w:right w:val="none" w:sz="0" w:space="0" w:color="auto"/>
      </w:divBdr>
    </w:div>
    <w:div w:id="201409985">
      <w:bodyDiv w:val="1"/>
      <w:marLeft w:val="0"/>
      <w:marRight w:val="0"/>
      <w:marTop w:val="0"/>
      <w:marBottom w:val="0"/>
      <w:divBdr>
        <w:top w:val="none" w:sz="0" w:space="0" w:color="auto"/>
        <w:left w:val="none" w:sz="0" w:space="0" w:color="auto"/>
        <w:bottom w:val="none" w:sz="0" w:space="0" w:color="auto"/>
        <w:right w:val="none" w:sz="0" w:space="0" w:color="auto"/>
      </w:divBdr>
    </w:div>
    <w:div w:id="201485272">
      <w:bodyDiv w:val="1"/>
      <w:marLeft w:val="0"/>
      <w:marRight w:val="0"/>
      <w:marTop w:val="0"/>
      <w:marBottom w:val="0"/>
      <w:divBdr>
        <w:top w:val="none" w:sz="0" w:space="0" w:color="auto"/>
        <w:left w:val="none" w:sz="0" w:space="0" w:color="auto"/>
        <w:bottom w:val="none" w:sz="0" w:space="0" w:color="auto"/>
        <w:right w:val="none" w:sz="0" w:space="0" w:color="auto"/>
      </w:divBdr>
    </w:div>
    <w:div w:id="202443249">
      <w:bodyDiv w:val="1"/>
      <w:marLeft w:val="0"/>
      <w:marRight w:val="0"/>
      <w:marTop w:val="0"/>
      <w:marBottom w:val="0"/>
      <w:divBdr>
        <w:top w:val="none" w:sz="0" w:space="0" w:color="auto"/>
        <w:left w:val="none" w:sz="0" w:space="0" w:color="auto"/>
        <w:bottom w:val="none" w:sz="0" w:space="0" w:color="auto"/>
        <w:right w:val="none" w:sz="0" w:space="0" w:color="auto"/>
      </w:divBdr>
    </w:div>
    <w:div w:id="203182340">
      <w:bodyDiv w:val="1"/>
      <w:marLeft w:val="0"/>
      <w:marRight w:val="0"/>
      <w:marTop w:val="0"/>
      <w:marBottom w:val="0"/>
      <w:divBdr>
        <w:top w:val="none" w:sz="0" w:space="0" w:color="auto"/>
        <w:left w:val="none" w:sz="0" w:space="0" w:color="auto"/>
        <w:bottom w:val="none" w:sz="0" w:space="0" w:color="auto"/>
        <w:right w:val="none" w:sz="0" w:space="0" w:color="auto"/>
      </w:divBdr>
    </w:div>
    <w:div w:id="204871480">
      <w:bodyDiv w:val="1"/>
      <w:marLeft w:val="0"/>
      <w:marRight w:val="0"/>
      <w:marTop w:val="0"/>
      <w:marBottom w:val="0"/>
      <w:divBdr>
        <w:top w:val="none" w:sz="0" w:space="0" w:color="auto"/>
        <w:left w:val="none" w:sz="0" w:space="0" w:color="auto"/>
        <w:bottom w:val="none" w:sz="0" w:space="0" w:color="auto"/>
        <w:right w:val="none" w:sz="0" w:space="0" w:color="auto"/>
      </w:divBdr>
    </w:div>
    <w:div w:id="205914855">
      <w:bodyDiv w:val="1"/>
      <w:marLeft w:val="0"/>
      <w:marRight w:val="0"/>
      <w:marTop w:val="0"/>
      <w:marBottom w:val="0"/>
      <w:divBdr>
        <w:top w:val="none" w:sz="0" w:space="0" w:color="auto"/>
        <w:left w:val="none" w:sz="0" w:space="0" w:color="auto"/>
        <w:bottom w:val="none" w:sz="0" w:space="0" w:color="auto"/>
        <w:right w:val="none" w:sz="0" w:space="0" w:color="auto"/>
      </w:divBdr>
    </w:div>
    <w:div w:id="206182908">
      <w:bodyDiv w:val="1"/>
      <w:marLeft w:val="0"/>
      <w:marRight w:val="0"/>
      <w:marTop w:val="0"/>
      <w:marBottom w:val="0"/>
      <w:divBdr>
        <w:top w:val="none" w:sz="0" w:space="0" w:color="auto"/>
        <w:left w:val="none" w:sz="0" w:space="0" w:color="auto"/>
        <w:bottom w:val="none" w:sz="0" w:space="0" w:color="auto"/>
        <w:right w:val="none" w:sz="0" w:space="0" w:color="auto"/>
      </w:divBdr>
    </w:div>
    <w:div w:id="207230158">
      <w:bodyDiv w:val="1"/>
      <w:marLeft w:val="0"/>
      <w:marRight w:val="0"/>
      <w:marTop w:val="0"/>
      <w:marBottom w:val="0"/>
      <w:divBdr>
        <w:top w:val="none" w:sz="0" w:space="0" w:color="auto"/>
        <w:left w:val="none" w:sz="0" w:space="0" w:color="auto"/>
        <w:bottom w:val="none" w:sz="0" w:space="0" w:color="auto"/>
        <w:right w:val="none" w:sz="0" w:space="0" w:color="auto"/>
      </w:divBdr>
    </w:div>
    <w:div w:id="208223622">
      <w:bodyDiv w:val="1"/>
      <w:marLeft w:val="0"/>
      <w:marRight w:val="0"/>
      <w:marTop w:val="0"/>
      <w:marBottom w:val="0"/>
      <w:divBdr>
        <w:top w:val="none" w:sz="0" w:space="0" w:color="auto"/>
        <w:left w:val="none" w:sz="0" w:space="0" w:color="auto"/>
        <w:bottom w:val="none" w:sz="0" w:space="0" w:color="auto"/>
        <w:right w:val="none" w:sz="0" w:space="0" w:color="auto"/>
      </w:divBdr>
    </w:div>
    <w:div w:id="208349494">
      <w:bodyDiv w:val="1"/>
      <w:marLeft w:val="0"/>
      <w:marRight w:val="0"/>
      <w:marTop w:val="0"/>
      <w:marBottom w:val="0"/>
      <w:divBdr>
        <w:top w:val="none" w:sz="0" w:space="0" w:color="auto"/>
        <w:left w:val="none" w:sz="0" w:space="0" w:color="auto"/>
        <w:bottom w:val="none" w:sz="0" w:space="0" w:color="auto"/>
        <w:right w:val="none" w:sz="0" w:space="0" w:color="auto"/>
      </w:divBdr>
    </w:div>
    <w:div w:id="209612403">
      <w:bodyDiv w:val="1"/>
      <w:marLeft w:val="0"/>
      <w:marRight w:val="0"/>
      <w:marTop w:val="0"/>
      <w:marBottom w:val="0"/>
      <w:divBdr>
        <w:top w:val="none" w:sz="0" w:space="0" w:color="auto"/>
        <w:left w:val="none" w:sz="0" w:space="0" w:color="auto"/>
        <w:bottom w:val="none" w:sz="0" w:space="0" w:color="auto"/>
        <w:right w:val="none" w:sz="0" w:space="0" w:color="auto"/>
      </w:divBdr>
    </w:div>
    <w:div w:id="209656105">
      <w:bodyDiv w:val="1"/>
      <w:marLeft w:val="0"/>
      <w:marRight w:val="0"/>
      <w:marTop w:val="0"/>
      <w:marBottom w:val="0"/>
      <w:divBdr>
        <w:top w:val="none" w:sz="0" w:space="0" w:color="auto"/>
        <w:left w:val="none" w:sz="0" w:space="0" w:color="auto"/>
        <w:bottom w:val="none" w:sz="0" w:space="0" w:color="auto"/>
        <w:right w:val="none" w:sz="0" w:space="0" w:color="auto"/>
      </w:divBdr>
    </w:div>
    <w:div w:id="209923527">
      <w:bodyDiv w:val="1"/>
      <w:marLeft w:val="0"/>
      <w:marRight w:val="0"/>
      <w:marTop w:val="0"/>
      <w:marBottom w:val="0"/>
      <w:divBdr>
        <w:top w:val="none" w:sz="0" w:space="0" w:color="auto"/>
        <w:left w:val="none" w:sz="0" w:space="0" w:color="auto"/>
        <w:bottom w:val="none" w:sz="0" w:space="0" w:color="auto"/>
        <w:right w:val="none" w:sz="0" w:space="0" w:color="auto"/>
      </w:divBdr>
    </w:div>
    <w:div w:id="210191258">
      <w:bodyDiv w:val="1"/>
      <w:marLeft w:val="0"/>
      <w:marRight w:val="0"/>
      <w:marTop w:val="0"/>
      <w:marBottom w:val="0"/>
      <w:divBdr>
        <w:top w:val="none" w:sz="0" w:space="0" w:color="auto"/>
        <w:left w:val="none" w:sz="0" w:space="0" w:color="auto"/>
        <w:bottom w:val="none" w:sz="0" w:space="0" w:color="auto"/>
        <w:right w:val="none" w:sz="0" w:space="0" w:color="auto"/>
      </w:divBdr>
    </w:div>
    <w:div w:id="211121402">
      <w:bodyDiv w:val="1"/>
      <w:marLeft w:val="0"/>
      <w:marRight w:val="0"/>
      <w:marTop w:val="0"/>
      <w:marBottom w:val="0"/>
      <w:divBdr>
        <w:top w:val="none" w:sz="0" w:space="0" w:color="auto"/>
        <w:left w:val="none" w:sz="0" w:space="0" w:color="auto"/>
        <w:bottom w:val="none" w:sz="0" w:space="0" w:color="auto"/>
        <w:right w:val="none" w:sz="0" w:space="0" w:color="auto"/>
      </w:divBdr>
    </w:div>
    <w:div w:id="211237027">
      <w:bodyDiv w:val="1"/>
      <w:marLeft w:val="0"/>
      <w:marRight w:val="0"/>
      <w:marTop w:val="0"/>
      <w:marBottom w:val="0"/>
      <w:divBdr>
        <w:top w:val="none" w:sz="0" w:space="0" w:color="auto"/>
        <w:left w:val="none" w:sz="0" w:space="0" w:color="auto"/>
        <w:bottom w:val="none" w:sz="0" w:space="0" w:color="auto"/>
        <w:right w:val="none" w:sz="0" w:space="0" w:color="auto"/>
      </w:divBdr>
    </w:div>
    <w:div w:id="212084354">
      <w:bodyDiv w:val="1"/>
      <w:marLeft w:val="0"/>
      <w:marRight w:val="0"/>
      <w:marTop w:val="0"/>
      <w:marBottom w:val="0"/>
      <w:divBdr>
        <w:top w:val="none" w:sz="0" w:space="0" w:color="auto"/>
        <w:left w:val="none" w:sz="0" w:space="0" w:color="auto"/>
        <w:bottom w:val="none" w:sz="0" w:space="0" w:color="auto"/>
        <w:right w:val="none" w:sz="0" w:space="0" w:color="auto"/>
      </w:divBdr>
    </w:div>
    <w:div w:id="212238120">
      <w:bodyDiv w:val="1"/>
      <w:marLeft w:val="0"/>
      <w:marRight w:val="0"/>
      <w:marTop w:val="0"/>
      <w:marBottom w:val="0"/>
      <w:divBdr>
        <w:top w:val="none" w:sz="0" w:space="0" w:color="auto"/>
        <w:left w:val="none" w:sz="0" w:space="0" w:color="auto"/>
        <w:bottom w:val="none" w:sz="0" w:space="0" w:color="auto"/>
        <w:right w:val="none" w:sz="0" w:space="0" w:color="auto"/>
      </w:divBdr>
    </w:div>
    <w:div w:id="212667692">
      <w:bodyDiv w:val="1"/>
      <w:marLeft w:val="0"/>
      <w:marRight w:val="0"/>
      <w:marTop w:val="0"/>
      <w:marBottom w:val="0"/>
      <w:divBdr>
        <w:top w:val="none" w:sz="0" w:space="0" w:color="auto"/>
        <w:left w:val="none" w:sz="0" w:space="0" w:color="auto"/>
        <w:bottom w:val="none" w:sz="0" w:space="0" w:color="auto"/>
        <w:right w:val="none" w:sz="0" w:space="0" w:color="auto"/>
      </w:divBdr>
    </w:div>
    <w:div w:id="213350855">
      <w:bodyDiv w:val="1"/>
      <w:marLeft w:val="0"/>
      <w:marRight w:val="0"/>
      <w:marTop w:val="0"/>
      <w:marBottom w:val="0"/>
      <w:divBdr>
        <w:top w:val="none" w:sz="0" w:space="0" w:color="auto"/>
        <w:left w:val="none" w:sz="0" w:space="0" w:color="auto"/>
        <w:bottom w:val="none" w:sz="0" w:space="0" w:color="auto"/>
        <w:right w:val="none" w:sz="0" w:space="0" w:color="auto"/>
      </w:divBdr>
    </w:div>
    <w:div w:id="213933235">
      <w:bodyDiv w:val="1"/>
      <w:marLeft w:val="0"/>
      <w:marRight w:val="0"/>
      <w:marTop w:val="0"/>
      <w:marBottom w:val="0"/>
      <w:divBdr>
        <w:top w:val="none" w:sz="0" w:space="0" w:color="auto"/>
        <w:left w:val="none" w:sz="0" w:space="0" w:color="auto"/>
        <w:bottom w:val="none" w:sz="0" w:space="0" w:color="auto"/>
        <w:right w:val="none" w:sz="0" w:space="0" w:color="auto"/>
      </w:divBdr>
    </w:div>
    <w:div w:id="213977464">
      <w:bodyDiv w:val="1"/>
      <w:marLeft w:val="0"/>
      <w:marRight w:val="0"/>
      <w:marTop w:val="0"/>
      <w:marBottom w:val="0"/>
      <w:divBdr>
        <w:top w:val="none" w:sz="0" w:space="0" w:color="auto"/>
        <w:left w:val="none" w:sz="0" w:space="0" w:color="auto"/>
        <w:bottom w:val="none" w:sz="0" w:space="0" w:color="auto"/>
        <w:right w:val="none" w:sz="0" w:space="0" w:color="auto"/>
      </w:divBdr>
    </w:div>
    <w:div w:id="214001424">
      <w:bodyDiv w:val="1"/>
      <w:marLeft w:val="0"/>
      <w:marRight w:val="0"/>
      <w:marTop w:val="0"/>
      <w:marBottom w:val="0"/>
      <w:divBdr>
        <w:top w:val="none" w:sz="0" w:space="0" w:color="auto"/>
        <w:left w:val="none" w:sz="0" w:space="0" w:color="auto"/>
        <w:bottom w:val="none" w:sz="0" w:space="0" w:color="auto"/>
        <w:right w:val="none" w:sz="0" w:space="0" w:color="auto"/>
      </w:divBdr>
    </w:div>
    <w:div w:id="214314934">
      <w:bodyDiv w:val="1"/>
      <w:marLeft w:val="0"/>
      <w:marRight w:val="0"/>
      <w:marTop w:val="0"/>
      <w:marBottom w:val="0"/>
      <w:divBdr>
        <w:top w:val="none" w:sz="0" w:space="0" w:color="auto"/>
        <w:left w:val="none" w:sz="0" w:space="0" w:color="auto"/>
        <w:bottom w:val="none" w:sz="0" w:space="0" w:color="auto"/>
        <w:right w:val="none" w:sz="0" w:space="0" w:color="auto"/>
      </w:divBdr>
    </w:div>
    <w:div w:id="214631559">
      <w:bodyDiv w:val="1"/>
      <w:marLeft w:val="0"/>
      <w:marRight w:val="0"/>
      <w:marTop w:val="0"/>
      <w:marBottom w:val="0"/>
      <w:divBdr>
        <w:top w:val="none" w:sz="0" w:space="0" w:color="auto"/>
        <w:left w:val="none" w:sz="0" w:space="0" w:color="auto"/>
        <w:bottom w:val="none" w:sz="0" w:space="0" w:color="auto"/>
        <w:right w:val="none" w:sz="0" w:space="0" w:color="auto"/>
      </w:divBdr>
    </w:div>
    <w:div w:id="214707984">
      <w:bodyDiv w:val="1"/>
      <w:marLeft w:val="0"/>
      <w:marRight w:val="0"/>
      <w:marTop w:val="0"/>
      <w:marBottom w:val="0"/>
      <w:divBdr>
        <w:top w:val="none" w:sz="0" w:space="0" w:color="auto"/>
        <w:left w:val="none" w:sz="0" w:space="0" w:color="auto"/>
        <w:bottom w:val="none" w:sz="0" w:space="0" w:color="auto"/>
        <w:right w:val="none" w:sz="0" w:space="0" w:color="auto"/>
      </w:divBdr>
    </w:div>
    <w:div w:id="215238709">
      <w:bodyDiv w:val="1"/>
      <w:marLeft w:val="0"/>
      <w:marRight w:val="0"/>
      <w:marTop w:val="0"/>
      <w:marBottom w:val="0"/>
      <w:divBdr>
        <w:top w:val="none" w:sz="0" w:space="0" w:color="auto"/>
        <w:left w:val="none" w:sz="0" w:space="0" w:color="auto"/>
        <w:bottom w:val="none" w:sz="0" w:space="0" w:color="auto"/>
        <w:right w:val="none" w:sz="0" w:space="0" w:color="auto"/>
      </w:divBdr>
    </w:div>
    <w:div w:id="215317733">
      <w:bodyDiv w:val="1"/>
      <w:marLeft w:val="0"/>
      <w:marRight w:val="0"/>
      <w:marTop w:val="0"/>
      <w:marBottom w:val="0"/>
      <w:divBdr>
        <w:top w:val="none" w:sz="0" w:space="0" w:color="auto"/>
        <w:left w:val="none" w:sz="0" w:space="0" w:color="auto"/>
        <w:bottom w:val="none" w:sz="0" w:space="0" w:color="auto"/>
        <w:right w:val="none" w:sz="0" w:space="0" w:color="auto"/>
      </w:divBdr>
    </w:div>
    <w:div w:id="215707525">
      <w:bodyDiv w:val="1"/>
      <w:marLeft w:val="0"/>
      <w:marRight w:val="0"/>
      <w:marTop w:val="0"/>
      <w:marBottom w:val="0"/>
      <w:divBdr>
        <w:top w:val="none" w:sz="0" w:space="0" w:color="auto"/>
        <w:left w:val="none" w:sz="0" w:space="0" w:color="auto"/>
        <w:bottom w:val="none" w:sz="0" w:space="0" w:color="auto"/>
        <w:right w:val="none" w:sz="0" w:space="0" w:color="auto"/>
      </w:divBdr>
    </w:div>
    <w:div w:id="216207834">
      <w:bodyDiv w:val="1"/>
      <w:marLeft w:val="0"/>
      <w:marRight w:val="0"/>
      <w:marTop w:val="0"/>
      <w:marBottom w:val="0"/>
      <w:divBdr>
        <w:top w:val="none" w:sz="0" w:space="0" w:color="auto"/>
        <w:left w:val="none" w:sz="0" w:space="0" w:color="auto"/>
        <w:bottom w:val="none" w:sz="0" w:space="0" w:color="auto"/>
        <w:right w:val="none" w:sz="0" w:space="0" w:color="auto"/>
      </w:divBdr>
    </w:div>
    <w:div w:id="216940423">
      <w:bodyDiv w:val="1"/>
      <w:marLeft w:val="0"/>
      <w:marRight w:val="0"/>
      <w:marTop w:val="0"/>
      <w:marBottom w:val="0"/>
      <w:divBdr>
        <w:top w:val="none" w:sz="0" w:space="0" w:color="auto"/>
        <w:left w:val="none" w:sz="0" w:space="0" w:color="auto"/>
        <w:bottom w:val="none" w:sz="0" w:space="0" w:color="auto"/>
        <w:right w:val="none" w:sz="0" w:space="0" w:color="auto"/>
      </w:divBdr>
    </w:div>
    <w:div w:id="217128455">
      <w:bodyDiv w:val="1"/>
      <w:marLeft w:val="0"/>
      <w:marRight w:val="0"/>
      <w:marTop w:val="0"/>
      <w:marBottom w:val="0"/>
      <w:divBdr>
        <w:top w:val="none" w:sz="0" w:space="0" w:color="auto"/>
        <w:left w:val="none" w:sz="0" w:space="0" w:color="auto"/>
        <w:bottom w:val="none" w:sz="0" w:space="0" w:color="auto"/>
        <w:right w:val="none" w:sz="0" w:space="0" w:color="auto"/>
      </w:divBdr>
    </w:div>
    <w:div w:id="217742809">
      <w:bodyDiv w:val="1"/>
      <w:marLeft w:val="0"/>
      <w:marRight w:val="0"/>
      <w:marTop w:val="0"/>
      <w:marBottom w:val="0"/>
      <w:divBdr>
        <w:top w:val="none" w:sz="0" w:space="0" w:color="auto"/>
        <w:left w:val="none" w:sz="0" w:space="0" w:color="auto"/>
        <w:bottom w:val="none" w:sz="0" w:space="0" w:color="auto"/>
        <w:right w:val="none" w:sz="0" w:space="0" w:color="auto"/>
      </w:divBdr>
    </w:div>
    <w:div w:id="218177461">
      <w:bodyDiv w:val="1"/>
      <w:marLeft w:val="0"/>
      <w:marRight w:val="0"/>
      <w:marTop w:val="0"/>
      <w:marBottom w:val="0"/>
      <w:divBdr>
        <w:top w:val="none" w:sz="0" w:space="0" w:color="auto"/>
        <w:left w:val="none" w:sz="0" w:space="0" w:color="auto"/>
        <w:bottom w:val="none" w:sz="0" w:space="0" w:color="auto"/>
        <w:right w:val="none" w:sz="0" w:space="0" w:color="auto"/>
      </w:divBdr>
    </w:div>
    <w:div w:id="218440285">
      <w:bodyDiv w:val="1"/>
      <w:marLeft w:val="0"/>
      <w:marRight w:val="0"/>
      <w:marTop w:val="0"/>
      <w:marBottom w:val="0"/>
      <w:divBdr>
        <w:top w:val="none" w:sz="0" w:space="0" w:color="auto"/>
        <w:left w:val="none" w:sz="0" w:space="0" w:color="auto"/>
        <w:bottom w:val="none" w:sz="0" w:space="0" w:color="auto"/>
        <w:right w:val="none" w:sz="0" w:space="0" w:color="auto"/>
      </w:divBdr>
    </w:div>
    <w:div w:id="220602471">
      <w:bodyDiv w:val="1"/>
      <w:marLeft w:val="0"/>
      <w:marRight w:val="0"/>
      <w:marTop w:val="0"/>
      <w:marBottom w:val="0"/>
      <w:divBdr>
        <w:top w:val="none" w:sz="0" w:space="0" w:color="auto"/>
        <w:left w:val="none" w:sz="0" w:space="0" w:color="auto"/>
        <w:bottom w:val="none" w:sz="0" w:space="0" w:color="auto"/>
        <w:right w:val="none" w:sz="0" w:space="0" w:color="auto"/>
      </w:divBdr>
    </w:div>
    <w:div w:id="220795448">
      <w:bodyDiv w:val="1"/>
      <w:marLeft w:val="0"/>
      <w:marRight w:val="0"/>
      <w:marTop w:val="0"/>
      <w:marBottom w:val="0"/>
      <w:divBdr>
        <w:top w:val="none" w:sz="0" w:space="0" w:color="auto"/>
        <w:left w:val="none" w:sz="0" w:space="0" w:color="auto"/>
        <w:bottom w:val="none" w:sz="0" w:space="0" w:color="auto"/>
        <w:right w:val="none" w:sz="0" w:space="0" w:color="auto"/>
      </w:divBdr>
    </w:div>
    <w:div w:id="222452827">
      <w:bodyDiv w:val="1"/>
      <w:marLeft w:val="0"/>
      <w:marRight w:val="0"/>
      <w:marTop w:val="0"/>
      <w:marBottom w:val="0"/>
      <w:divBdr>
        <w:top w:val="none" w:sz="0" w:space="0" w:color="auto"/>
        <w:left w:val="none" w:sz="0" w:space="0" w:color="auto"/>
        <w:bottom w:val="none" w:sz="0" w:space="0" w:color="auto"/>
        <w:right w:val="none" w:sz="0" w:space="0" w:color="auto"/>
      </w:divBdr>
    </w:div>
    <w:div w:id="222563750">
      <w:bodyDiv w:val="1"/>
      <w:marLeft w:val="0"/>
      <w:marRight w:val="0"/>
      <w:marTop w:val="0"/>
      <w:marBottom w:val="0"/>
      <w:divBdr>
        <w:top w:val="none" w:sz="0" w:space="0" w:color="auto"/>
        <w:left w:val="none" w:sz="0" w:space="0" w:color="auto"/>
        <w:bottom w:val="none" w:sz="0" w:space="0" w:color="auto"/>
        <w:right w:val="none" w:sz="0" w:space="0" w:color="auto"/>
      </w:divBdr>
    </w:div>
    <w:div w:id="223175622">
      <w:bodyDiv w:val="1"/>
      <w:marLeft w:val="0"/>
      <w:marRight w:val="0"/>
      <w:marTop w:val="0"/>
      <w:marBottom w:val="0"/>
      <w:divBdr>
        <w:top w:val="none" w:sz="0" w:space="0" w:color="auto"/>
        <w:left w:val="none" w:sz="0" w:space="0" w:color="auto"/>
        <w:bottom w:val="none" w:sz="0" w:space="0" w:color="auto"/>
        <w:right w:val="none" w:sz="0" w:space="0" w:color="auto"/>
      </w:divBdr>
    </w:div>
    <w:div w:id="223221936">
      <w:bodyDiv w:val="1"/>
      <w:marLeft w:val="0"/>
      <w:marRight w:val="0"/>
      <w:marTop w:val="0"/>
      <w:marBottom w:val="0"/>
      <w:divBdr>
        <w:top w:val="none" w:sz="0" w:space="0" w:color="auto"/>
        <w:left w:val="none" w:sz="0" w:space="0" w:color="auto"/>
        <w:bottom w:val="none" w:sz="0" w:space="0" w:color="auto"/>
        <w:right w:val="none" w:sz="0" w:space="0" w:color="auto"/>
      </w:divBdr>
    </w:div>
    <w:div w:id="224023920">
      <w:bodyDiv w:val="1"/>
      <w:marLeft w:val="0"/>
      <w:marRight w:val="0"/>
      <w:marTop w:val="0"/>
      <w:marBottom w:val="0"/>
      <w:divBdr>
        <w:top w:val="none" w:sz="0" w:space="0" w:color="auto"/>
        <w:left w:val="none" w:sz="0" w:space="0" w:color="auto"/>
        <w:bottom w:val="none" w:sz="0" w:space="0" w:color="auto"/>
        <w:right w:val="none" w:sz="0" w:space="0" w:color="auto"/>
      </w:divBdr>
    </w:div>
    <w:div w:id="224755015">
      <w:bodyDiv w:val="1"/>
      <w:marLeft w:val="0"/>
      <w:marRight w:val="0"/>
      <w:marTop w:val="0"/>
      <w:marBottom w:val="0"/>
      <w:divBdr>
        <w:top w:val="none" w:sz="0" w:space="0" w:color="auto"/>
        <w:left w:val="none" w:sz="0" w:space="0" w:color="auto"/>
        <w:bottom w:val="none" w:sz="0" w:space="0" w:color="auto"/>
        <w:right w:val="none" w:sz="0" w:space="0" w:color="auto"/>
      </w:divBdr>
    </w:div>
    <w:div w:id="225144364">
      <w:bodyDiv w:val="1"/>
      <w:marLeft w:val="0"/>
      <w:marRight w:val="0"/>
      <w:marTop w:val="0"/>
      <w:marBottom w:val="0"/>
      <w:divBdr>
        <w:top w:val="none" w:sz="0" w:space="0" w:color="auto"/>
        <w:left w:val="none" w:sz="0" w:space="0" w:color="auto"/>
        <w:bottom w:val="none" w:sz="0" w:space="0" w:color="auto"/>
        <w:right w:val="none" w:sz="0" w:space="0" w:color="auto"/>
      </w:divBdr>
    </w:div>
    <w:div w:id="225410034">
      <w:bodyDiv w:val="1"/>
      <w:marLeft w:val="0"/>
      <w:marRight w:val="0"/>
      <w:marTop w:val="0"/>
      <w:marBottom w:val="0"/>
      <w:divBdr>
        <w:top w:val="none" w:sz="0" w:space="0" w:color="auto"/>
        <w:left w:val="none" w:sz="0" w:space="0" w:color="auto"/>
        <w:bottom w:val="none" w:sz="0" w:space="0" w:color="auto"/>
        <w:right w:val="none" w:sz="0" w:space="0" w:color="auto"/>
      </w:divBdr>
    </w:div>
    <w:div w:id="225604740">
      <w:bodyDiv w:val="1"/>
      <w:marLeft w:val="0"/>
      <w:marRight w:val="0"/>
      <w:marTop w:val="0"/>
      <w:marBottom w:val="0"/>
      <w:divBdr>
        <w:top w:val="none" w:sz="0" w:space="0" w:color="auto"/>
        <w:left w:val="none" w:sz="0" w:space="0" w:color="auto"/>
        <w:bottom w:val="none" w:sz="0" w:space="0" w:color="auto"/>
        <w:right w:val="none" w:sz="0" w:space="0" w:color="auto"/>
      </w:divBdr>
    </w:div>
    <w:div w:id="225653825">
      <w:bodyDiv w:val="1"/>
      <w:marLeft w:val="0"/>
      <w:marRight w:val="0"/>
      <w:marTop w:val="0"/>
      <w:marBottom w:val="0"/>
      <w:divBdr>
        <w:top w:val="none" w:sz="0" w:space="0" w:color="auto"/>
        <w:left w:val="none" w:sz="0" w:space="0" w:color="auto"/>
        <w:bottom w:val="none" w:sz="0" w:space="0" w:color="auto"/>
        <w:right w:val="none" w:sz="0" w:space="0" w:color="auto"/>
      </w:divBdr>
    </w:div>
    <w:div w:id="226572168">
      <w:bodyDiv w:val="1"/>
      <w:marLeft w:val="0"/>
      <w:marRight w:val="0"/>
      <w:marTop w:val="0"/>
      <w:marBottom w:val="0"/>
      <w:divBdr>
        <w:top w:val="none" w:sz="0" w:space="0" w:color="auto"/>
        <w:left w:val="none" w:sz="0" w:space="0" w:color="auto"/>
        <w:bottom w:val="none" w:sz="0" w:space="0" w:color="auto"/>
        <w:right w:val="none" w:sz="0" w:space="0" w:color="auto"/>
      </w:divBdr>
    </w:div>
    <w:div w:id="227156701">
      <w:bodyDiv w:val="1"/>
      <w:marLeft w:val="0"/>
      <w:marRight w:val="0"/>
      <w:marTop w:val="0"/>
      <w:marBottom w:val="0"/>
      <w:divBdr>
        <w:top w:val="none" w:sz="0" w:space="0" w:color="auto"/>
        <w:left w:val="none" w:sz="0" w:space="0" w:color="auto"/>
        <w:bottom w:val="none" w:sz="0" w:space="0" w:color="auto"/>
        <w:right w:val="none" w:sz="0" w:space="0" w:color="auto"/>
      </w:divBdr>
    </w:div>
    <w:div w:id="227351079">
      <w:bodyDiv w:val="1"/>
      <w:marLeft w:val="0"/>
      <w:marRight w:val="0"/>
      <w:marTop w:val="0"/>
      <w:marBottom w:val="0"/>
      <w:divBdr>
        <w:top w:val="none" w:sz="0" w:space="0" w:color="auto"/>
        <w:left w:val="none" w:sz="0" w:space="0" w:color="auto"/>
        <w:bottom w:val="none" w:sz="0" w:space="0" w:color="auto"/>
        <w:right w:val="none" w:sz="0" w:space="0" w:color="auto"/>
      </w:divBdr>
    </w:div>
    <w:div w:id="227422281">
      <w:bodyDiv w:val="1"/>
      <w:marLeft w:val="0"/>
      <w:marRight w:val="0"/>
      <w:marTop w:val="0"/>
      <w:marBottom w:val="0"/>
      <w:divBdr>
        <w:top w:val="none" w:sz="0" w:space="0" w:color="auto"/>
        <w:left w:val="none" w:sz="0" w:space="0" w:color="auto"/>
        <w:bottom w:val="none" w:sz="0" w:space="0" w:color="auto"/>
        <w:right w:val="none" w:sz="0" w:space="0" w:color="auto"/>
      </w:divBdr>
    </w:div>
    <w:div w:id="227690737">
      <w:bodyDiv w:val="1"/>
      <w:marLeft w:val="0"/>
      <w:marRight w:val="0"/>
      <w:marTop w:val="0"/>
      <w:marBottom w:val="0"/>
      <w:divBdr>
        <w:top w:val="none" w:sz="0" w:space="0" w:color="auto"/>
        <w:left w:val="none" w:sz="0" w:space="0" w:color="auto"/>
        <w:bottom w:val="none" w:sz="0" w:space="0" w:color="auto"/>
        <w:right w:val="none" w:sz="0" w:space="0" w:color="auto"/>
      </w:divBdr>
    </w:div>
    <w:div w:id="227959942">
      <w:bodyDiv w:val="1"/>
      <w:marLeft w:val="0"/>
      <w:marRight w:val="0"/>
      <w:marTop w:val="0"/>
      <w:marBottom w:val="0"/>
      <w:divBdr>
        <w:top w:val="none" w:sz="0" w:space="0" w:color="auto"/>
        <w:left w:val="none" w:sz="0" w:space="0" w:color="auto"/>
        <w:bottom w:val="none" w:sz="0" w:space="0" w:color="auto"/>
        <w:right w:val="none" w:sz="0" w:space="0" w:color="auto"/>
      </w:divBdr>
    </w:div>
    <w:div w:id="229273913">
      <w:bodyDiv w:val="1"/>
      <w:marLeft w:val="0"/>
      <w:marRight w:val="0"/>
      <w:marTop w:val="0"/>
      <w:marBottom w:val="0"/>
      <w:divBdr>
        <w:top w:val="none" w:sz="0" w:space="0" w:color="auto"/>
        <w:left w:val="none" w:sz="0" w:space="0" w:color="auto"/>
        <w:bottom w:val="none" w:sz="0" w:space="0" w:color="auto"/>
        <w:right w:val="none" w:sz="0" w:space="0" w:color="auto"/>
      </w:divBdr>
    </w:div>
    <w:div w:id="229579100">
      <w:bodyDiv w:val="1"/>
      <w:marLeft w:val="0"/>
      <w:marRight w:val="0"/>
      <w:marTop w:val="0"/>
      <w:marBottom w:val="0"/>
      <w:divBdr>
        <w:top w:val="none" w:sz="0" w:space="0" w:color="auto"/>
        <w:left w:val="none" w:sz="0" w:space="0" w:color="auto"/>
        <w:bottom w:val="none" w:sz="0" w:space="0" w:color="auto"/>
        <w:right w:val="none" w:sz="0" w:space="0" w:color="auto"/>
      </w:divBdr>
    </w:div>
    <w:div w:id="230848124">
      <w:bodyDiv w:val="1"/>
      <w:marLeft w:val="0"/>
      <w:marRight w:val="0"/>
      <w:marTop w:val="0"/>
      <w:marBottom w:val="0"/>
      <w:divBdr>
        <w:top w:val="none" w:sz="0" w:space="0" w:color="auto"/>
        <w:left w:val="none" w:sz="0" w:space="0" w:color="auto"/>
        <w:bottom w:val="none" w:sz="0" w:space="0" w:color="auto"/>
        <w:right w:val="none" w:sz="0" w:space="0" w:color="auto"/>
      </w:divBdr>
    </w:div>
    <w:div w:id="231232182">
      <w:bodyDiv w:val="1"/>
      <w:marLeft w:val="0"/>
      <w:marRight w:val="0"/>
      <w:marTop w:val="0"/>
      <w:marBottom w:val="0"/>
      <w:divBdr>
        <w:top w:val="none" w:sz="0" w:space="0" w:color="auto"/>
        <w:left w:val="none" w:sz="0" w:space="0" w:color="auto"/>
        <w:bottom w:val="none" w:sz="0" w:space="0" w:color="auto"/>
        <w:right w:val="none" w:sz="0" w:space="0" w:color="auto"/>
      </w:divBdr>
    </w:div>
    <w:div w:id="231549771">
      <w:bodyDiv w:val="1"/>
      <w:marLeft w:val="0"/>
      <w:marRight w:val="0"/>
      <w:marTop w:val="0"/>
      <w:marBottom w:val="0"/>
      <w:divBdr>
        <w:top w:val="none" w:sz="0" w:space="0" w:color="auto"/>
        <w:left w:val="none" w:sz="0" w:space="0" w:color="auto"/>
        <w:bottom w:val="none" w:sz="0" w:space="0" w:color="auto"/>
        <w:right w:val="none" w:sz="0" w:space="0" w:color="auto"/>
      </w:divBdr>
    </w:div>
    <w:div w:id="232080607">
      <w:bodyDiv w:val="1"/>
      <w:marLeft w:val="0"/>
      <w:marRight w:val="0"/>
      <w:marTop w:val="0"/>
      <w:marBottom w:val="0"/>
      <w:divBdr>
        <w:top w:val="none" w:sz="0" w:space="0" w:color="auto"/>
        <w:left w:val="none" w:sz="0" w:space="0" w:color="auto"/>
        <w:bottom w:val="none" w:sz="0" w:space="0" w:color="auto"/>
        <w:right w:val="none" w:sz="0" w:space="0" w:color="auto"/>
      </w:divBdr>
    </w:div>
    <w:div w:id="232080633">
      <w:bodyDiv w:val="1"/>
      <w:marLeft w:val="0"/>
      <w:marRight w:val="0"/>
      <w:marTop w:val="0"/>
      <w:marBottom w:val="0"/>
      <w:divBdr>
        <w:top w:val="none" w:sz="0" w:space="0" w:color="auto"/>
        <w:left w:val="none" w:sz="0" w:space="0" w:color="auto"/>
        <w:bottom w:val="none" w:sz="0" w:space="0" w:color="auto"/>
        <w:right w:val="none" w:sz="0" w:space="0" w:color="auto"/>
      </w:divBdr>
    </w:div>
    <w:div w:id="232089845">
      <w:bodyDiv w:val="1"/>
      <w:marLeft w:val="0"/>
      <w:marRight w:val="0"/>
      <w:marTop w:val="0"/>
      <w:marBottom w:val="0"/>
      <w:divBdr>
        <w:top w:val="none" w:sz="0" w:space="0" w:color="auto"/>
        <w:left w:val="none" w:sz="0" w:space="0" w:color="auto"/>
        <w:bottom w:val="none" w:sz="0" w:space="0" w:color="auto"/>
        <w:right w:val="none" w:sz="0" w:space="0" w:color="auto"/>
      </w:divBdr>
    </w:div>
    <w:div w:id="232735843">
      <w:bodyDiv w:val="1"/>
      <w:marLeft w:val="0"/>
      <w:marRight w:val="0"/>
      <w:marTop w:val="0"/>
      <w:marBottom w:val="0"/>
      <w:divBdr>
        <w:top w:val="none" w:sz="0" w:space="0" w:color="auto"/>
        <w:left w:val="none" w:sz="0" w:space="0" w:color="auto"/>
        <w:bottom w:val="none" w:sz="0" w:space="0" w:color="auto"/>
        <w:right w:val="none" w:sz="0" w:space="0" w:color="auto"/>
      </w:divBdr>
    </w:div>
    <w:div w:id="232741861">
      <w:bodyDiv w:val="1"/>
      <w:marLeft w:val="0"/>
      <w:marRight w:val="0"/>
      <w:marTop w:val="0"/>
      <w:marBottom w:val="0"/>
      <w:divBdr>
        <w:top w:val="none" w:sz="0" w:space="0" w:color="auto"/>
        <w:left w:val="none" w:sz="0" w:space="0" w:color="auto"/>
        <w:bottom w:val="none" w:sz="0" w:space="0" w:color="auto"/>
        <w:right w:val="none" w:sz="0" w:space="0" w:color="auto"/>
      </w:divBdr>
    </w:div>
    <w:div w:id="232786783">
      <w:bodyDiv w:val="1"/>
      <w:marLeft w:val="0"/>
      <w:marRight w:val="0"/>
      <w:marTop w:val="0"/>
      <w:marBottom w:val="0"/>
      <w:divBdr>
        <w:top w:val="none" w:sz="0" w:space="0" w:color="auto"/>
        <w:left w:val="none" w:sz="0" w:space="0" w:color="auto"/>
        <w:bottom w:val="none" w:sz="0" w:space="0" w:color="auto"/>
        <w:right w:val="none" w:sz="0" w:space="0" w:color="auto"/>
      </w:divBdr>
    </w:div>
    <w:div w:id="233318764">
      <w:bodyDiv w:val="1"/>
      <w:marLeft w:val="0"/>
      <w:marRight w:val="0"/>
      <w:marTop w:val="0"/>
      <w:marBottom w:val="0"/>
      <w:divBdr>
        <w:top w:val="none" w:sz="0" w:space="0" w:color="auto"/>
        <w:left w:val="none" w:sz="0" w:space="0" w:color="auto"/>
        <w:bottom w:val="none" w:sz="0" w:space="0" w:color="auto"/>
        <w:right w:val="none" w:sz="0" w:space="0" w:color="auto"/>
      </w:divBdr>
    </w:div>
    <w:div w:id="233778828">
      <w:bodyDiv w:val="1"/>
      <w:marLeft w:val="0"/>
      <w:marRight w:val="0"/>
      <w:marTop w:val="0"/>
      <w:marBottom w:val="0"/>
      <w:divBdr>
        <w:top w:val="none" w:sz="0" w:space="0" w:color="auto"/>
        <w:left w:val="none" w:sz="0" w:space="0" w:color="auto"/>
        <w:bottom w:val="none" w:sz="0" w:space="0" w:color="auto"/>
        <w:right w:val="none" w:sz="0" w:space="0" w:color="auto"/>
      </w:divBdr>
    </w:div>
    <w:div w:id="234172883">
      <w:bodyDiv w:val="1"/>
      <w:marLeft w:val="0"/>
      <w:marRight w:val="0"/>
      <w:marTop w:val="0"/>
      <w:marBottom w:val="0"/>
      <w:divBdr>
        <w:top w:val="none" w:sz="0" w:space="0" w:color="auto"/>
        <w:left w:val="none" w:sz="0" w:space="0" w:color="auto"/>
        <w:bottom w:val="none" w:sz="0" w:space="0" w:color="auto"/>
        <w:right w:val="none" w:sz="0" w:space="0" w:color="auto"/>
      </w:divBdr>
    </w:div>
    <w:div w:id="234321497">
      <w:bodyDiv w:val="1"/>
      <w:marLeft w:val="0"/>
      <w:marRight w:val="0"/>
      <w:marTop w:val="0"/>
      <w:marBottom w:val="0"/>
      <w:divBdr>
        <w:top w:val="none" w:sz="0" w:space="0" w:color="auto"/>
        <w:left w:val="none" w:sz="0" w:space="0" w:color="auto"/>
        <w:bottom w:val="none" w:sz="0" w:space="0" w:color="auto"/>
        <w:right w:val="none" w:sz="0" w:space="0" w:color="auto"/>
      </w:divBdr>
    </w:div>
    <w:div w:id="234360293">
      <w:bodyDiv w:val="1"/>
      <w:marLeft w:val="0"/>
      <w:marRight w:val="0"/>
      <w:marTop w:val="0"/>
      <w:marBottom w:val="0"/>
      <w:divBdr>
        <w:top w:val="none" w:sz="0" w:space="0" w:color="auto"/>
        <w:left w:val="none" w:sz="0" w:space="0" w:color="auto"/>
        <w:bottom w:val="none" w:sz="0" w:space="0" w:color="auto"/>
        <w:right w:val="none" w:sz="0" w:space="0" w:color="auto"/>
      </w:divBdr>
    </w:div>
    <w:div w:id="234363410">
      <w:bodyDiv w:val="1"/>
      <w:marLeft w:val="0"/>
      <w:marRight w:val="0"/>
      <w:marTop w:val="0"/>
      <w:marBottom w:val="0"/>
      <w:divBdr>
        <w:top w:val="none" w:sz="0" w:space="0" w:color="auto"/>
        <w:left w:val="none" w:sz="0" w:space="0" w:color="auto"/>
        <w:bottom w:val="none" w:sz="0" w:space="0" w:color="auto"/>
        <w:right w:val="none" w:sz="0" w:space="0" w:color="auto"/>
      </w:divBdr>
    </w:div>
    <w:div w:id="234705435">
      <w:bodyDiv w:val="1"/>
      <w:marLeft w:val="0"/>
      <w:marRight w:val="0"/>
      <w:marTop w:val="0"/>
      <w:marBottom w:val="0"/>
      <w:divBdr>
        <w:top w:val="none" w:sz="0" w:space="0" w:color="auto"/>
        <w:left w:val="none" w:sz="0" w:space="0" w:color="auto"/>
        <w:bottom w:val="none" w:sz="0" w:space="0" w:color="auto"/>
        <w:right w:val="none" w:sz="0" w:space="0" w:color="auto"/>
      </w:divBdr>
    </w:div>
    <w:div w:id="236287778">
      <w:bodyDiv w:val="1"/>
      <w:marLeft w:val="0"/>
      <w:marRight w:val="0"/>
      <w:marTop w:val="0"/>
      <w:marBottom w:val="0"/>
      <w:divBdr>
        <w:top w:val="none" w:sz="0" w:space="0" w:color="auto"/>
        <w:left w:val="none" w:sz="0" w:space="0" w:color="auto"/>
        <w:bottom w:val="none" w:sz="0" w:space="0" w:color="auto"/>
        <w:right w:val="none" w:sz="0" w:space="0" w:color="auto"/>
      </w:divBdr>
    </w:div>
    <w:div w:id="236328642">
      <w:bodyDiv w:val="1"/>
      <w:marLeft w:val="0"/>
      <w:marRight w:val="0"/>
      <w:marTop w:val="0"/>
      <w:marBottom w:val="0"/>
      <w:divBdr>
        <w:top w:val="none" w:sz="0" w:space="0" w:color="auto"/>
        <w:left w:val="none" w:sz="0" w:space="0" w:color="auto"/>
        <w:bottom w:val="none" w:sz="0" w:space="0" w:color="auto"/>
        <w:right w:val="none" w:sz="0" w:space="0" w:color="auto"/>
      </w:divBdr>
    </w:div>
    <w:div w:id="236404225">
      <w:bodyDiv w:val="1"/>
      <w:marLeft w:val="0"/>
      <w:marRight w:val="0"/>
      <w:marTop w:val="0"/>
      <w:marBottom w:val="0"/>
      <w:divBdr>
        <w:top w:val="none" w:sz="0" w:space="0" w:color="auto"/>
        <w:left w:val="none" w:sz="0" w:space="0" w:color="auto"/>
        <w:bottom w:val="none" w:sz="0" w:space="0" w:color="auto"/>
        <w:right w:val="none" w:sz="0" w:space="0" w:color="auto"/>
      </w:divBdr>
    </w:div>
    <w:div w:id="237131235">
      <w:bodyDiv w:val="1"/>
      <w:marLeft w:val="0"/>
      <w:marRight w:val="0"/>
      <w:marTop w:val="0"/>
      <w:marBottom w:val="0"/>
      <w:divBdr>
        <w:top w:val="none" w:sz="0" w:space="0" w:color="auto"/>
        <w:left w:val="none" w:sz="0" w:space="0" w:color="auto"/>
        <w:bottom w:val="none" w:sz="0" w:space="0" w:color="auto"/>
        <w:right w:val="none" w:sz="0" w:space="0" w:color="auto"/>
      </w:divBdr>
    </w:div>
    <w:div w:id="237177226">
      <w:bodyDiv w:val="1"/>
      <w:marLeft w:val="0"/>
      <w:marRight w:val="0"/>
      <w:marTop w:val="0"/>
      <w:marBottom w:val="0"/>
      <w:divBdr>
        <w:top w:val="none" w:sz="0" w:space="0" w:color="auto"/>
        <w:left w:val="none" w:sz="0" w:space="0" w:color="auto"/>
        <w:bottom w:val="none" w:sz="0" w:space="0" w:color="auto"/>
        <w:right w:val="none" w:sz="0" w:space="0" w:color="auto"/>
      </w:divBdr>
    </w:div>
    <w:div w:id="238486588">
      <w:bodyDiv w:val="1"/>
      <w:marLeft w:val="0"/>
      <w:marRight w:val="0"/>
      <w:marTop w:val="0"/>
      <w:marBottom w:val="0"/>
      <w:divBdr>
        <w:top w:val="none" w:sz="0" w:space="0" w:color="auto"/>
        <w:left w:val="none" w:sz="0" w:space="0" w:color="auto"/>
        <w:bottom w:val="none" w:sz="0" w:space="0" w:color="auto"/>
        <w:right w:val="none" w:sz="0" w:space="0" w:color="auto"/>
      </w:divBdr>
    </w:div>
    <w:div w:id="241180417">
      <w:bodyDiv w:val="1"/>
      <w:marLeft w:val="0"/>
      <w:marRight w:val="0"/>
      <w:marTop w:val="0"/>
      <w:marBottom w:val="0"/>
      <w:divBdr>
        <w:top w:val="none" w:sz="0" w:space="0" w:color="auto"/>
        <w:left w:val="none" w:sz="0" w:space="0" w:color="auto"/>
        <w:bottom w:val="none" w:sz="0" w:space="0" w:color="auto"/>
        <w:right w:val="none" w:sz="0" w:space="0" w:color="auto"/>
      </w:divBdr>
    </w:div>
    <w:div w:id="244414366">
      <w:bodyDiv w:val="1"/>
      <w:marLeft w:val="0"/>
      <w:marRight w:val="0"/>
      <w:marTop w:val="0"/>
      <w:marBottom w:val="0"/>
      <w:divBdr>
        <w:top w:val="none" w:sz="0" w:space="0" w:color="auto"/>
        <w:left w:val="none" w:sz="0" w:space="0" w:color="auto"/>
        <w:bottom w:val="none" w:sz="0" w:space="0" w:color="auto"/>
        <w:right w:val="none" w:sz="0" w:space="0" w:color="auto"/>
      </w:divBdr>
    </w:div>
    <w:div w:id="244724460">
      <w:bodyDiv w:val="1"/>
      <w:marLeft w:val="0"/>
      <w:marRight w:val="0"/>
      <w:marTop w:val="0"/>
      <w:marBottom w:val="0"/>
      <w:divBdr>
        <w:top w:val="none" w:sz="0" w:space="0" w:color="auto"/>
        <w:left w:val="none" w:sz="0" w:space="0" w:color="auto"/>
        <w:bottom w:val="none" w:sz="0" w:space="0" w:color="auto"/>
        <w:right w:val="none" w:sz="0" w:space="0" w:color="auto"/>
      </w:divBdr>
    </w:div>
    <w:div w:id="244730317">
      <w:bodyDiv w:val="1"/>
      <w:marLeft w:val="0"/>
      <w:marRight w:val="0"/>
      <w:marTop w:val="0"/>
      <w:marBottom w:val="0"/>
      <w:divBdr>
        <w:top w:val="none" w:sz="0" w:space="0" w:color="auto"/>
        <w:left w:val="none" w:sz="0" w:space="0" w:color="auto"/>
        <w:bottom w:val="none" w:sz="0" w:space="0" w:color="auto"/>
        <w:right w:val="none" w:sz="0" w:space="0" w:color="auto"/>
      </w:divBdr>
    </w:div>
    <w:div w:id="245458024">
      <w:bodyDiv w:val="1"/>
      <w:marLeft w:val="0"/>
      <w:marRight w:val="0"/>
      <w:marTop w:val="0"/>
      <w:marBottom w:val="0"/>
      <w:divBdr>
        <w:top w:val="none" w:sz="0" w:space="0" w:color="auto"/>
        <w:left w:val="none" w:sz="0" w:space="0" w:color="auto"/>
        <w:bottom w:val="none" w:sz="0" w:space="0" w:color="auto"/>
        <w:right w:val="none" w:sz="0" w:space="0" w:color="auto"/>
      </w:divBdr>
    </w:div>
    <w:div w:id="246037575">
      <w:bodyDiv w:val="1"/>
      <w:marLeft w:val="0"/>
      <w:marRight w:val="0"/>
      <w:marTop w:val="0"/>
      <w:marBottom w:val="0"/>
      <w:divBdr>
        <w:top w:val="none" w:sz="0" w:space="0" w:color="auto"/>
        <w:left w:val="none" w:sz="0" w:space="0" w:color="auto"/>
        <w:bottom w:val="none" w:sz="0" w:space="0" w:color="auto"/>
        <w:right w:val="none" w:sz="0" w:space="0" w:color="auto"/>
      </w:divBdr>
    </w:div>
    <w:div w:id="246808952">
      <w:bodyDiv w:val="1"/>
      <w:marLeft w:val="0"/>
      <w:marRight w:val="0"/>
      <w:marTop w:val="0"/>
      <w:marBottom w:val="0"/>
      <w:divBdr>
        <w:top w:val="none" w:sz="0" w:space="0" w:color="auto"/>
        <w:left w:val="none" w:sz="0" w:space="0" w:color="auto"/>
        <w:bottom w:val="none" w:sz="0" w:space="0" w:color="auto"/>
        <w:right w:val="none" w:sz="0" w:space="0" w:color="auto"/>
      </w:divBdr>
    </w:div>
    <w:div w:id="248660474">
      <w:bodyDiv w:val="1"/>
      <w:marLeft w:val="0"/>
      <w:marRight w:val="0"/>
      <w:marTop w:val="0"/>
      <w:marBottom w:val="0"/>
      <w:divBdr>
        <w:top w:val="none" w:sz="0" w:space="0" w:color="auto"/>
        <w:left w:val="none" w:sz="0" w:space="0" w:color="auto"/>
        <w:bottom w:val="none" w:sz="0" w:space="0" w:color="auto"/>
        <w:right w:val="none" w:sz="0" w:space="0" w:color="auto"/>
      </w:divBdr>
    </w:div>
    <w:div w:id="248778082">
      <w:bodyDiv w:val="1"/>
      <w:marLeft w:val="0"/>
      <w:marRight w:val="0"/>
      <w:marTop w:val="0"/>
      <w:marBottom w:val="0"/>
      <w:divBdr>
        <w:top w:val="none" w:sz="0" w:space="0" w:color="auto"/>
        <w:left w:val="none" w:sz="0" w:space="0" w:color="auto"/>
        <w:bottom w:val="none" w:sz="0" w:space="0" w:color="auto"/>
        <w:right w:val="none" w:sz="0" w:space="0" w:color="auto"/>
      </w:divBdr>
    </w:div>
    <w:div w:id="248855368">
      <w:bodyDiv w:val="1"/>
      <w:marLeft w:val="0"/>
      <w:marRight w:val="0"/>
      <w:marTop w:val="0"/>
      <w:marBottom w:val="0"/>
      <w:divBdr>
        <w:top w:val="none" w:sz="0" w:space="0" w:color="auto"/>
        <w:left w:val="none" w:sz="0" w:space="0" w:color="auto"/>
        <w:bottom w:val="none" w:sz="0" w:space="0" w:color="auto"/>
        <w:right w:val="none" w:sz="0" w:space="0" w:color="auto"/>
      </w:divBdr>
    </w:div>
    <w:div w:id="249123798">
      <w:bodyDiv w:val="1"/>
      <w:marLeft w:val="0"/>
      <w:marRight w:val="0"/>
      <w:marTop w:val="0"/>
      <w:marBottom w:val="0"/>
      <w:divBdr>
        <w:top w:val="none" w:sz="0" w:space="0" w:color="auto"/>
        <w:left w:val="none" w:sz="0" w:space="0" w:color="auto"/>
        <w:bottom w:val="none" w:sz="0" w:space="0" w:color="auto"/>
        <w:right w:val="none" w:sz="0" w:space="0" w:color="auto"/>
      </w:divBdr>
    </w:div>
    <w:div w:id="249509345">
      <w:bodyDiv w:val="1"/>
      <w:marLeft w:val="0"/>
      <w:marRight w:val="0"/>
      <w:marTop w:val="0"/>
      <w:marBottom w:val="0"/>
      <w:divBdr>
        <w:top w:val="none" w:sz="0" w:space="0" w:color="auto"/>
        <w:left w:val="none" w:sz="0" w:space="0" w:color="auto"/>
        <w:bottom w:val="none" w:sz="0" w:space="0" w:color="auto"/>
        <w:right w:val="none" w:sz="0" w:space="0" w:color="auto"/>
      </w:divBdr>
    </w:div>
    <w:div w:id="250968102">
      <w:bodyDiv w:val="1"/>
      <w:marLeft w:val="0"/>
      <w:marRight w:val="0"/>
      <w:marTop w:val="0"/>
      <w:marBottom w:val="0"/>
      <w:divBdr>
        <w:top w:val="none" w:sz="0" w:space="0" w:color="auto"/>
        <w:left w:val="none" w:sz="0" w:space="0" w:color="auto"/>
        <w:bottom w:val="none" w:sz="0" w:space="0" w:color="auto"/>
        <w:right w:val="none" w:sz="0" w:space="0" w:color="auto"/>
      </w:divBdr>
    </w:div>
    <w:div w:id="251280304">
      <w:bodyDiv w:val="1"/>
      <w:marLeft w:val="0"/>
      <w:marRight w:val="0"/>
      <w:marTop w:val="0"/>
      <w:marBottom w:val="0"/>
      <w:divBdr>
        <w:top w:val="none" w:sz="0" w:space="0" w:color="auto"/>
        <w:left w:val="none" w:sz="0" w:space="0" w:color="auto"/>
        <w:bottom w:val="none" w:sz="0" w:space="0" w:color="auto"/>
        <w:right w:val="none" w:sz="0" w:space="0" w:color="auto"/>
      </w:divBdr>
    </w:div>
    <w:div w:id="253367205">
      <w:bodyDiv w:val="1"/>
      <w:marLeft w:val="0"/>
      <w:marRight w:val="0"/>
      <w:marTop w:val="0"/>
      <w:marBottom w:val="0"/>
      <w:divBdr>
        <w:top w:val="none" w:sz="0" w:space="0" w:color="auto"/>
        <w:left w:val="none" w:sz="0" w:space="0" w:color="auto"/>
        <w:bottom w:val="none" w:sz="0" w:space="0" w:color="auto"/>
        <w:right w:val="none" w:sz="0" w:space="0" w:color="auto"/>
      </w:divBdr>
    </w:div>
    <w:div w:id="254217496">
      <w:bodyDiv w:val="1"/>
      <w:marLeft w:val="0"/>
      <w:marRight w:val="0"/>
      <w:marTop w:val="0"/>
      <w:marBottom w:val="0"/>
      <w:divBdr>
        <w:top w:val="none" w:sz="0" w:space="0" w:color="auto"/>
        <w:left w:val="none" w:sz="0" w:space="0" w:color="auto"/>
        <w:bottom w:val="none" w:sz="0" w:space="0" w:color="auto"/>
        <w:right w:val="none" w:sz="0" w:space="0" w:color="auto"/>
      </w:divBdr>
    </w:div>
    <w:div w:id="254746994">
      <w:bodyDiv w:val="1"/>
      <w:marLeft w:val="0"/>
      <w:marRight w:val="0"/>
      <w:marTop w:val="0"/>
      <w:marBottom w:val="0"/>
      <w:divBdr>
        <w:top w:val="none" w:sz="0" w:space="0" w:color="auto"/>
        <w:left w:val="none" w:sz="0" w:space="0" w:color="auto"/>
        <w:bottom w:val="none" w:sz="0" w:space="0" w:color="auto"/>
        <w:right w:val="none" w:sz="0" w:space="0" w:color="auto"/>
      </w:divBdr>
    </w:div>
    <w:div w:id="255285851">
      <w:bodyDiv w:val="1"/>
      <w:marLeft w:val="0"/>
      <w:marRight w:val="0"/>
      <w:marTop w:val="0"/>
      <w:marBottom w:val="0"/>
      <w:divBdr>
        <w:top w:val="none" w:sz="0" w:space="0" w:color="auto"/>
        <w:left w:val="none" w:sz="0" w:space="0" w:color="auto"/>
        <w:bottom w:val="none" w:sz="0" w:space="0" w:color="auto"/>
        <w:right w:val="none" w:sz="0" w:space="0" w:color="auto"/>
      </w:divBdr>
    </w:div>
    <w:div w:id="255939100">
      <w:bodyDiv w:val="1"/>
      <w:marLeft w:val="0"/>
      <w:marRight w:val="0"/>
      <w:marTop w:val="0"/>
      <w:marBottom w:val="0"/>
      <w:divBdr>
        <w:top w:val="none" w:sz="0" w:space="0" w:color="auto"/>
        <w:left w:val="none" w:sz="0" w:space="0" w:color="auto"/>
        <w:bottom w:val="none" w:sz="0" w:space="0" w:color="auto"/>
        <w:right w:val="none" w:sz="0" w:space="0" w:color="auto"/>
      </w:divBdr>
    </w:div>
    <w:div w:id="256181178">
      <w:bodyDiv w:val="1"/>
      <w:marLeft w:val="0"/>
      <w:marRight w:val="0"/>
      <w:marTop w:val="0"/>
      <w:marBottom w:val="0"/>
      <w:divBdr>
        <w:top w:val="none" w:sz="0" w:space="0" w:color="auto"/>
        <w:left w:val="none" w:sz="0" w:space="0" w:color="auto"/>
        <w:bottom w:val="none" w:sz="0" w:space="0" w:color="auto"/>
        <w:right w:val="none" w:sz="0" w:space="0" w:color="auto"/>
      </w:divBdr>
    </w:div>
    <w:div w:id="256790036">
      <w:bodyDiv w:val="1"/>
      <w:marLeft w:val="0"/>
      <w:marRight w:val="0"/>
      <w:marTop w:val="0"/>
      <w:marBottom w:val="0"/>
      <w:divBdr>
        <w:top w:val="none" w:sz="0" w:space="0" w:color="auto"/>
        <w:left w:val="none" w:sz="0" w:space="0" w:color="auto"/>
        <w:bottom w:val="none" w:sz="0" w:space="0" w:color="auto"/>
        <w:right w:val="none" w:sz="0" w:space="0" w:color="auto"/>
      </w:divBdr>
    </w:div>
    <w:div w:id="257098805">
      <w:bodyDiv w:val="1"/>
      <w:marLeft w:val="0"/>
      <w:marRight w:val="0"/>
      <w:marTop w:val="0"/>
      <w:marBottom w:val="0"/>
      <w:divBdr>
        <w:top w:val="none" w:sz="0" w:space="0" w:color="auto"/>
        <w:left w:val="none" w:sz="0" w:space="0" w:color="auto"/>
        <w:bottom w:val="none" w:sz="0" w:space="0" w:color="auto"/>
        <w:right w:val="none" w:sz="0" w:space="0" w:color="auto"/>
      </w:divBdr>
    </w:div>
    <w:div w:id="257180206">
      <w:bodyDiv w:val="1"/>
      <w:marLeft w:val="0"/>
      <w:marRight w:val="0"/>
      <w:marTop w:val="0"/>
      <w:marBottom w:val="0"/>
      <w:divBdr>
        <w:top w:val="none" w:sz="0" w:space="0" w:color="auto"/>
        <w:left w:val="none" w:sz="0" w:space="0" w:color="auto"/>
        <w:bottom w:val="none" w:sz="0" w:space="0" w:color="auto"/>
        <w:right w:val="none" w:sz="0" w:space="0" w:color="auto"/>
      </w:divBdr>
    </w:div>
    <w:div w:id="258098729">
      <w:bodyDiv w:val="1"/>
      <w:marLeft w:val="0"/>
      <w:marRight w:val="0"/>
      <w:marTop w:val="0"/>
      <w:marBottom w:val="0"/>
      <w:divBdr>
        <w:top w:val="none" w:sz="0" w:space="0" w:color="auto"/>
        <w:left w:val="none" w:sz="0" w:space="0" w:color="auto"/>
        <w:bottom w:val="none" w:sz="0" w:space="0" w:color="auto"/>
        <w:right w:val="none" w:sz="0" w:space="0" w:color="auto"/>
      </w:divBdr>
    </w:div>
    <w:div w:id="258103762">
      <w:bodyDiv w:val="1"/>
      <w:marLeft w:val="0"/>
      <w:marRight w:val="0"/>
      <w:marTop w:val="0"/>
      <w:marBottom w:val="0"/>
      <w:divBdr>
        <w:top w:val="none" w:sz="0" w:space="0" w:color="auto"/>
        <w:left w:val="none" w:sz="0" w:space="0" w:color="auto"/>
        <w:bottom w:val="none" w:sz="0" w:space="0" w:color="auto"/>
        <w:right w:val="none" w:sz="0" w:space="0" w:color="auto"/>
      </w:divBdr>
    </w:div>
    <w:div w:id="258947302">
      <w:bodyDiv w:val="1"/>
      <w:marLeft w:val="0"/>
      <w:marRight w:val="0"/>
      <w:marTop w:val="0"/>
      <w:marBottom w:val="0"/>
      <w:divBdr>
        <w:top w:val="none" w:sz="0" w:space="0" w:color="auto"/>
        <w:left w:val="none" w:sz="0" w:space="0" w:color="auto"/>
        <w:bottom w:val="none" w:sz="0" w:space="0" w:color="auto"/>
        <w:right w:val="none" w:sz="0" w:space="0" w:color="auto"/>
      </w:divBdr>
    </w:div>
    <w:div w:id="259484228">
      <w:bodyDiv w:val="1"/>
      <w:marLeft w:val="0"/>
      <w:marRight w:val="0"/>
      <w:marTop w:val="0"/>
      <w:marBottom w:val="0"/>
      <w:divBdr>
        <w:top w:val="none" w:sz="0" w:space="0" w:color="auto"/>
        <w:left w:val="none" w:sz="0" w:space="0" w:color="auto"/>
        <w:bottom w:val="none" w:sz="0" w:space="0" w:color="auto"/>
        <w:right w:val="none" w:sz="0" w:space="0" w:color="auto"/>
      </w:divBdr>
    </w:div>
    <w:div w:id="259606202">
      <w:bodyDiv w:val="1"/>
      <w:marLeft w:val="0"/>
      <w:marRight w:val="0"/>
      <w:marTop w:val="0"/>
      <w:marBottom w:val="0"/>
      <w:divBdr>
        <w:top w:val="none" w:sz="0" w:space="0" w:color="auto"/>
        <w:left w:val="none" w:sz="0" w:space="0" w:color="auto"/>
        <w:bottom w:val="none" w:sz="0" w:space="0" w:color="auto"/>
        <w:right w:val="none" w:sz="0" w:space="0" w:color="auto"/>
      </w:divBdr>
    </w:div>
    <w:div w:id="259874349">
      <w:bodyDiv w:val="1"/>
      <w:marLeft w:val="0"/>
      <w:marRight w:val="0"/>
      <w:marTop w:val="0"/>
      <w:marBottom w:val="0"/>
      <w:divBdr>
        <w:top w:val="none" w:sz="0" w:space="0" w:color="auto"/>
        <w:left w:val="none" w:sz="0" w:space="0" w:color="auto"/>
        <w:bottom w:val="none" w:sz="0" w:space="0" w:color="auto"/>
        <w:right w:val="none" w:sz="0" w:space="0" w:color="auto"/>
      </w:divBdr>
    </w:div>
    <w:div w:id="260338748">
      <w:bodyDiv w:val="1"/>
      <w:marLeft w:val="0"/>
      <w:marRight w:val="0"/>
      <w:marTop w:val="0"/>
      <w:marBottom w:val="0"/>
      <w:divBdr>
        <w:top w:val="none" w:sz="0" w:space="0" w:color="auto"/>
        <w:left w:val="none" w:sz="0" w:space="0" w:color="auto"/>
        <w:bottom w:val="none" w:sz="0" w:space="0" w:color="auto"/>
        <w:right w:val="none" w:sz="0" w:space="0" w:color="auto"/>
      </w:divBdr>
    </w:div>
    <w:div w:id="262495383">
      <w:bodyDiv w:val="1"/>
      <w:marLeft w:val="0"/>
      <w:marRight w:val="0"/>
      <w:marTop w:val="0"/>
      <w:marBottom w:val="0"/>
      <w:divBdr>
        <w:top w:val="none" w:sz="0" w:space="0" w:color="auto"/>
        <w:left w:val="none" w:sz="0" w:space="0" w:color="auto"/>
        <w:bottom w:val="none" w:sz="0" w:space="0" w:color="auto"/>
        <w:right w:val="none" w:sz="0" w:space="0" w:color="auto"/>
      </w:divBdr>
    </w:div>
    <w:div w:id="263080238">
      <w:bodyDiv w:val="1"/>
      <w:marLeft w:val="0"/>
      <w:marRight w:val="0"/>
      <w:marTop w:val="0"/>
      <w:marBottom w:val="0"/>
      <w:divBdr>
        <w:top w:val="none" w:sz="0" w:space="0" w:color="auto"/>
        <w:left w:val="none" w:sz="0" w:space="0" w:color="auto"/>
        <w:bottom w:val="none" w:sz="0" w:space="0" w:color="auto"/>
        <w:right w:val="none" w:sz="0" w:space="0" w:color="auto"/>
      </w:divBdr>
    </w:div>
    <w:div w:id="263146880">
      <w:bodyDiv w:val="1"/>
      <w:marLeft w:val="0"/>
      <w:marRight w:val="0"/>
      <w:marTop w:val="0"/>
      <w:marBottom w:val="0"/>
      <w:divBdr>
        <w:top w:val="none" w:sz="0" w:space="0" w:color="auto"/>
        <w:left w:val="none" w:sz="0" w:space="0" w:color="auto"/>
        <w:bottom w:val="none" w:sz="0" w:space="0" w:color="auto"/>
        <w:right w:val="none" w:sz="0" w:space="0" w:color="auto"/>
      </w:divBdr>
    </w:div>
    <w:div w:id="264190960">
      <w:bodyDiv w:val="1"/>
      <w:marLeft w:val="0"/>
      <w:marRight w:val="0"/>
      <w:marTop w:val="0"/>
      <w:marBottom w:val="0"/>
      <w:divBdr>
        <w:top w:val="none" w:sz="0" w:space="0" w:color="auto"/>
        <w:left w:val="none" w:sz="0" w:space="0" w:color="auto"/>
        <w:bottom w:val="none" w:sz="0" w:space="0" w:color="auto"/>
        <w:right w:val="none" w:sz="0" w:space="0" w:color="auto"/>
      </w:divBdr>
    </w:div>
    <w:div w:id="264265113">
      <w:bodyDiv w:val="1"/>
      <w:marLeft w:val="0"/>
      <w:marRight w:val="0"/>
      <w:marTop w:val="0"/>
      <w:marBottom w:val="0"/>
      <w:divBdr>
        <w:top w:val="none" w:sz="0" w:space="0" w:color="auto"/>
        <w:left w:val="none" w:sz="0" w:space="0" w:color="auto"/>
        <w:bottom w:val="none" w:sz="0" w:space="0" w:color="auto"/>
        <w:right w:val="none" w:sz="0" w:space="0" w:color="auto"/>
      </w:divBdr>
    </w:div>
    <w:div w:id="264308859">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6473312">
      <w:bodyDiv w:val="1"/>
      <w:marLeft w:val="0"/>
      <w:marRight w:val="0"/>
      <w:marTop w:val="0"/>
      <w:marBottom w:val="0"/>
      <w:divBdr>
        <w:top w:val="none" w:sz="0" w:space="0" w:color="auto"/>
        <w:left w:val="none" w:sz="0" w:space="0" w:color="auto"/>
        <w:bottom w:val="none" w:sz="0" w:space="0" w:color="auto"/>
        <w:right w:val="none" w:sz="0" w:space="0" w:color="auto"/>
      </w:divBdr>
    </w:div>
    <w:div w:id="266499960">
      <w:bodyDiv w:val="1"/>
      <w:marLeft w:val="0"/>
      <w:marRight w:val="0"/>
      <w:marTop w:val="0"/>
      <w:marBottom w:val="0"/>
      <w:divBdr>
        <w:top w:val="none" w:sz="0" w:space="0" w:color="auto"/>
        <w:left w:val="none" w:sz="0" w:space="0" w:color="auto"/>
        <w:bottom w:val="none" w:sz="0" w:space="0" w:color="auto"/>
        <w:right w:val="none" w:sz="0" w:space="0" w:color="auto"/>
      </w:divBdr>
    </w:div>
    <w:div w:id="267470460">
      <w:bodyDiv w:val="1"/>
      <w:marLeft w:val="0"/>
      <w:marRight w:val="0"/>
      <w:marTop w:val="0"/>
      <w:marBottom w:val="0"/>
      <w:divBdr>
        <w:top w:val="none" w:sz="0" w:space="0" w:color="auto"/>
        <w:left w:val="none" w:sz="0" w:space="0" w:color="auto"/>
        <w:bottom w:val="none" w:sz="0" w:space="0" w:color="auto"/>
        <w:right w:val="none" w:sz="0" w:space="0" w:color="auto"/>
      </w:divBdr>
    </w:div>
    <w:div w:id="267541624">
      <w:bodyDiv w:val="1"/>
      <w:marLeft w:val="0"/>
      <w:marRight w:val="0"/>
      <w:marTop w:val="0"/>
      <w:marBottom w:val="0"/>
      <w:divBdr>
        <w:top w:val="none" w:sz="0" w:space="0" w:color="auto"/>
        <w:left w:val="none" w:sz="0" w:space="0" w:color="auto"/>
        <w:bottom w:val="none" w:sz="0" w:space="0" w:color="auto"/>
        <w:right w:val="none" w:sz="0" w:space="0" w:color="auto"/>
      </w:divBdr>
    </w:div>
    <w:div w:id="268240882">
      <w:bodyDiv w:val="1"/>
      <w:marLeft w:val="0"/>
      <w:marRight w:val="0"/>
      <w:marTop w:val="0"/>
      <w:marBottom w:val="0"/>
      <w:divBdr>
        <w:top w:val="none" w:sz="0" w:space="0" w:color="auto"/>
        <w:left w:val="none" w:sz="0" w:space="0" w:color="auto"/>
        <w:bottom w:val="none" w:sz="0" w:space="0" w:color="auto"/>
        <w:right w:val="none" w:sz="0" w:space="0" w:color="auto"/>
      </w:divBdr>
    </w:div>
    <w:div w:id="269969529">
      <w:bodyDiv w:val="1"/>
      <w:marLeft w:val="0"/>
      <w:marRight w:val="0"/>
      <w:marTop w:val="0"/>
      <w:marBottom w:val="0"/>
      <w:divBdr>
        <w:top w:val="none" w:sz="0" w:space="0" w:color="auto"/>
        <w:left w:val="none" w:sz="0" w:space="0" w:color="auto"/>
        <w:bottom w:val="none" w:sz="0" w:space="0" w:color="auto"/>
        <w:right w:val="none" w:sz="0" w:space="0" w:color="auto"/>
      </w:divBdr>
    </w:div>
    <w:div w:id="270867372">
      <w:bodyDiv w:val="1"/>
      <w:marLeft w:val="0"/>
      <w:marRight w:val="0"/>
      <w:marTop w:val="0"/>
      <w:marBottom w:val="0"/>
      <w:divBdr>
        <w:top w:val="none" w:sz="0" w:space="0" w:color="auto"/>
        <w:left w:val="none" w:sz="0" w:space="0" w:color="auto"/>
        <w:bottom w:val="none" w:sz="0" w:space="0" w:color="auto"/>
        <w:right w:val="none" w:sz="0" w:space="0" w:color="auto"/>
      </w:divBdr>
    </w:div>
    <w:div w:id="271400894">
      <w:bodyDiv w:val="1"/>
      <w:marLeft w:val="0"/>
      <w:marRight w:val="0"/>
      <w:marTop w:val="0"/>
      <w:marBottom w:val="0"/>
      <w:divBdr>
        <w:top w:val="none" w:sz="0" w:space="0" w:color="auto"/>
        <w:left w:val="none" w:sz="0" w:space="0" w:color="auto"/>
        <w:bottom w:val="none" w:sz="0" w:space="0" w:color="auto"/>
        <w:right w:val="none" w:sz="0" w:space="0" w:color="auto"/>
      </w:divBdr>
    </w:div>
    <w:div w:id="271520097">
      <w:bodyDiv w:val="1"/>
      <w:marLeft w:val="0"/>
      <w:marRight w:val="0"/>
      <w:marTop w:val="0"/>
      <w:marBottom w:val="0"/>
      <w:divBdr>
        <w:top w:val="none" w:sz="0" w:space="0" w:color="auto"/>
        <w:left w:val="none" w:sz="0" w:space="0" w:color="auto"/>
        <w:bottom w:val="none" w:sz="0" w:space="0" w:color="auto"/>
        <w:right w:val="none" w:sz="0" w:space="0" w:color="auto"/>
      </w:divBdr>
    </w:div>
    <w:div w:id="271939578">
      <w:bodyDiv w:val="1"/>
      <w:marLeft w:val="0"/>
      <w:marRight w:val="0"/>
      <w:marTop w:val="0"/>
      <w:marBottom w:val="0"/>
      <w:divBdr>
        <w:top w:val="none" w:sz="0" w:space="0" w:color="auto"/>
        <w:left w:val="none" w:sz="0" w:space="0" w:color="auto"/>
        <w:bottom w:val="none" w:sz="0" w:space="0" w:color="auto"/>
        <w:right w:val="none" w:sz="0" w:space="0" w:color="auto"/>
      </w:divBdr>
    </w:div>
    <w:div w:id="272976408">
      <w:bodyDiv w:val="1"/>
      <w:marLeft w:val="0"/>
      <w:marRight w:val="0"/>
      <w:marTop w:val="0"/>
      <w:marBottom w:val="0"/>
      <w:divBdr>
        <w:top w:val="none" w:sz="0" w:space="0" w:color="auto"/>
        <w:left w:val="none" w:sz="0" w:space="0" w:color="auto"/>
        <w:bottom w:val="none" w:sz="0" w:space="0" w:color="auto"/>
        <w:right w:val="none" w:sz="0" w:space="0" w:color="auto"/>
      </w:divBdr>
    </w:div>
    <w:div w:id="273296156">
      <w:bodyDiv w:val="1"/>
      <w:marLeft w:val="0"/>
      <w:marRight w:val="0"/>
      <w:marTop w:val="0"/>
      <w:marBottom w:val="0"/>
      <w:divBdr>
        <w:top w:val="none" w:sz="0" w:space="0" w:color="auto"/>
        <w:left w:val="none" w:sz="0" w:space="0" w:color="auto"/>
        <w:bottom w:val="none" w:sz="0" w:space="0" w:color="auto"/>
        <w:right w:val="none" w:sz="0" w:space="0" w:color="auto"/>
      </w:divBdr>
    </w:div>
    <w:div w:id="273446796">
      <w:bodyDiv w:val="1"/>
      <w:marLeft w:val="0"/>
      <w:marRight w:val="0"/>
      <w:marTop w:val="0"/>
      <w:marBottom w:val="0"/>
      <w:divBdr>
        <w:top w:val="none" w:sz="0" w:space="0" w:color="auto"/>
        <w:left w:val="none" w:sz="0" w:space="0" w:color="auto"/>
        <w:bottom w:val="none" w:sz="0" w:space="0" w:color="auto"/>
        <w:right w:val="none" w:sz="0" w:space="0" w:color="auto"/>
      </w:divBdr>
    </w:div>
    <w:div w:id="273481907">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407325">
      <w:bodyDiv w:val="1"/>
      <w:marLeft w:val="0"/>
      <w:marRight w:val="0"/>
      <w:marTop w:val="0"/>
      <w:marBottom w:val="0"/>
      <w:divBdr>
        <w:top w:val="none" w:sz="0" w:space="0" w:color="auto"/>
        <w:left w:val="none" w:sz="0" w:space="0" w:color="auto"/>
        <w:bottom w:val="none" w:sz="0" w:space="0" w:color="auto"/>
        <w:right w:val="none" w:sz="0" w:space="0" w:color="auto"/>
      </w:divBdr>
    </w:div>
    <w:div w:id="274753543">
      <w:bodyDiv w:val="1"/>
      <w:marLeft w:val="0"/>
      <w:marRight w:val="0"/>
      <w:marTop w:val="0"/>
      <w:marBottom w:val="0"/>
      <w:divBdr>
        <w:top w:val="none" w:sz="0" w:space="0" w:color="auto"/>
        <w:left w:val="none" w:sz="0" w:space="0" w:color="auto"/>
        <w:bottom w:val="none" w:sz="0" w:space="0" w:color="auto"/>
        <w:right w:val="none" w:sz="0" w:space="0" w:color="auto"/>
      </w:divBdr>
    </w:div>
    <w:div w:id="275136492">
      <w:bodyDiv w:val="1"/>
      <w:marLeft w:val="0"/>
      <w:marRight w:val="0"/>
      <w:marTop w:val="0"/>
      <w:marBottom w:val="0"/>
      <w:divBdr>
        <w:top w:val="none" w:sz="0" w:space="0" w:color="auto"/>
        <w:left w:val="none" w:sz="0" w:space="0" w:color="auto"/>
        <w:bottom w:val="none" w:sz="0" w:space="0" w:color="auto"/>
        <w:right w:val="none" w:sz="0" w:space="0" w:color="auto"/>
      </w:divBdr>
    </w:div>
    <w:div w:id="275212505">
      <w:bodyDiv w:val="1"/>
      <w:marLeft w:val="0"/>
      <w:marRight w:val="0"/>
      <w:marTop w:val="0"/>
      <w:marBottom w:val="0"/>
      <w:divBdr>
        <w:top w:val="none" w:sz="0" w:space="0" w:color="auto"/>
        <w:left w:val="none" w:sz="0" w:space="0" w:color="auto"/>
        <w:bottom w:val="none" w:sz="0" w:space="0" w:color="auto"/>
        <w:right w:val="none" w:sz="0" w:space="0" w:color="auto"/>
      </w:divBdr>
    </w:div>
    <w:div w:id="275530506">
      <w:bodyDiv w:val="1"/>
      <w:marLeft w:val="0"/>
      <w:marRight w:val="0"/>
      <w:marTop w:val="0"/>
      <w:marBottom w:val="0"/>
      <w:divBdr>
        <w:top w:val="none" w:sz="0" w:space="0" w:color="auto"/>
        <w:left w:val="none" w:sz="0" w:space="0" w:color="auto"/>
        <w:bottom w:val="none" w:sz="0" w:space="0" w:color="auto"/>
        <w:right w:val="none" w:sz="0" w:space="0" w:color="auto"/>
      </w:divBdr>
    </w:div>
    <w:div w:id="276375910">
      <w:bodyDiv w:val="1"/>
      <w:marLeft w:val="0"/>
      <w:marRight w:val="0"/>
      <w:marTop w:val="0"/>
      <w:marBottom w:val="0"/>
      <w:divBdr>
        <w:top w:val="none" w:sz="0" w:space="0" w:color="auto"/>
        <w:left w:val="none" w:sz="0" w:space="0" w:color="auto"/>
        <w:bottom w:val="none" w:sz="0" w:space="0" w:color="auto"/>
        <w:right w:val="none" w:sz="0" w:space="0" w:color="auto"/>
      </w:divBdr>
    </w:div>
    <w:div w:id="276379153">
      <w:bodyDiv w:val="1"/>
      <w:marLeft w:val="0"/>
      <w:marRight w:val="0"/>
      <w:marTop w:val="0"/>
      <w:marBottom w:val="0"/>
      <w:divBdr>
        <w:top w:val="none" w:sz="0" w:space="0" w:color="auto"/>
        <w:left w:val="none" w:sz="0" w:space="0" w:color="auto"/>
        <w:bottom w:val="none" w:sz="0" w:space="0" w:color="auto"/>
        <w:right w:val="none" w:sz="0" w:space="0" w:color="auto"/>
      </w:divBdr>
    </w:div>
    <w:div w:id="277491069">
      <w:bodyDiv w:val="1"/>
      <w:marLeft w:val="0"/>
      <w:marRight w:val="0"/>
      <w:marTop w:val="0"/>
      <w:marBottom w:val="0"/>
      <w:divBdr>
        <w:top w:val="none" w:sz="0" w:space="0" w:color="auto"/>
        <w:left w:val="none" w:sz="0" w:space="0" w:color="auto"/>
        <w:bottom w:val="none" w:sz="0" w:space="0" w:color="auto"/>
        <w:right w:val="none" w:sz="0" w:space="0" w:color="auto"/>
      </w:divBdr>
    </w:div>
    <w:div w:id="277765363">
      <w:bodyDiv w:val="1"/>
      <w:marLeft w:val="0"/>
      <w:marRight w:val="0"/>
      <w:marTop w:val="0"/>
      <w:marBottom w:val="0"/>
      <w:divBdr>
        <w:top w:val="none" w:sz="0" w:space="0" w:color="auto"/>
        <w:left w:val="none" w:sz="0" w:space="0" w:color="auto"/>
        <w:bottom w:val="none" w:sz="0" w:space="0" w:color="auto"/>
        <w:right w:val="none" w:sz="0" w:space="0" w:color="auto"/>
      </w:divBdr>
    </w:div>
    <w:div w:id="279066856">
      <w:bodyDiv w:val="1"/>
      <w:marLeft w:val="0"/>
      <w:marRight w:val="0"/>
      <w:marTop w:val="0"/>
      <w:marBottom w:val="0"/>
      <w:divBdr>
        <w:top w:val="none" w:sz="0" w:space="0" w:color="auto"/>
        <w:left w:val="none" w:sz="0" w:space="0" w:color="auto"/>
        <w:bottom w:val="none" w:sz="0" w:space="0" w:color="auto"/>
        <w:right w:val="none" w:sz="0" w:space="0" w:color="auto"/>
      </w:divBdr>
    </w:div>
    <w:div w:id="279654875">
      <w:bodyDiv w:val="1"/>
      <w:marLeft w:val="0"/>
      <w:marRight w:val="0"/>
      <w:marTop w:val="0"/>
      <w:marBottom w:val="0"/>
      <w:divBdr>
        <w:top w:val="none" w:sz="0" w:space="0" w:color="auto"/>
        <w:left w:val="none" w:sz="0" w:space="0" w:color="auto"/>
        <w:bottom w:val="none" w:sz="0" w:space="0" w:color="auto"/>
        <w:right w:val="none" w:sz="0" w:space="0" w:color="auto"/>
      </w:divBdr>
    </w:div>
    <w:div w:id="279655414">
      <w:bodyDiv w:val="1"/>
      <w:marLeft w:val="0"/>
      <w:marRight w:val="0"/>
      <w:marTop w:val="0"/>
      <w:marBottom w:val="0"/>
      <w:divBdr>
        <w:top w:val="none" w:sz="0" w:space="0" w:color="auto"/>
        <w:left w:val="none" w:sz="0" w:space="0" w:color="auto"/>
        <w:bottom w:val="none" w:sz="0" w:space="0" w:color="auto"/>
        <w:right w:val="none" w:sz="0" w:space="0" w:color="auto"/>
      </w:divBdr>
    </w:div>
    <w:div w:id="280186619">
      <w:bodyDiv w:val="1"/>
      <w:marLeft w:val="0"/>
      <w:marRight w:val="0"/>
      <w:marTop w:val="0"/>
      <w:marBottom w:val="0"/>
      <w:divBdr>
        <w:top w:val="none" w:sz="0" w:space="0" w:color="auto"/>
        <w:left w:val="none" w:sz="0" w:space="0" w:color="auto"/>
        <w:bottom w:val="none" w:sz="0" w:space="0" w:color="auto"/>
        <w:right w:val="none" w:sz="0" w:space="0" w:color="auto"/>
      </w:divBdr>
    </w:div>
    <w:div w:id="280306370">
      <w:bodyDiv w:val="1"/>
      <w:marLeft w:val="0"/>
      <w:marRight w:val="0"/>
      <w:marTop w:val="0"/>
      <w:marBottom w:val="0"/>
      <w:divBdr>
        <w:top w:val="none" w:sz="0" w:space="0" w:color="auto"/>
        <w:left w:val="none" w:sz="0" w:space="0" w:color="auto"/>
        <w:bottom w:val="none" w:sz="0" w:space="0" w:color="auto"/>
        <w:right w:val="none" w:sz="0" w:space="0" w:color="auto"/>
      </w:divBdr>
    </w:div>
    <w:div w:id="280848148">
      <w:bodyDiv w:val="1"/>
      <w:marLeft w:val="0"/>
      <w:marRight w:val="0"/>
      <w:marTop w:val="0"/>
      <w:marBottom w:val="0"/>
      <w:divBdr>
        <w:top w:val="none" w:sz="0" w:space="0" w:color="auto"/>
        <w:left w:val="none" w:sz="0" w:space="0" w:color="auto"/>
        <w:bottom w:val="none" w:sz="0" w:space="0" w:color="auto"/>
        <w:right w:val="none" w:sz="0" w:space="0" w:color="auto"/>
      </w:divBdr>
    </w:div>
    <w:div w:id="281806863">
      <w:bodyDiv w:val="1"/>
      <w:marLeft w:val="0"/>
      <w:marRight w:val="0"/>
      <w:marTop w:val="0"/>
      <w:marBottom w:val="0"/>
      <w:divBdr>
        <w:top w:val="none" w:sz="0" w:space="0" w:color="auto"/>
        <w:left w:val="none" w:sz="0" w:space="0" w:color="auto"/>
        <w:bottom w:val="none" w:sz="0" w:space="0" w:color="auto"/>
        <w:right w:val="none" w:sz="0" w:space="0" w:color="auto"/>
      </w:divBdr>
    </w:div>
    <w:div w:id="282227025">
      <w:bodyDiv w:val="1"/>
      <w:marLeft w:val="0"/>
      <w:marRight w:val="0"/>
      <w:marTop w:val="0"/>
      <w:marBottom w:val="0"/>
      <w:divBdr>
        <w:top w:val="none" w:sz="0" w:space="0" w:color="auto"/>
        <w:left w:val="none" w:sz="0" w:space="0" w:color="auto"/>
        <w:bottom w:val="none" w:sz="0" w:space="0" w:color="auto"/>
        <w:right w:val="none" w:sz="0" w:space="0" w:color="auto"/>
      </w:divBdr>
    </w:div>
    <w:div w:id="282807387">
      <w:bodyDiv w:val="1"/>
      <w:marLeft w:val="0"/>
      <w:marRight w:val="0"/>
      <w:marTop w:val="0"/>
      <w:marBottom w:val="0"/>
      <w:divBdr>
        <w:top w:val="none" w:sz="0" w:space="0" w:color="auto"/>
        <w:left w:val="none" w:sz="0" w:space="0" w:color="auto"/>
        <w:bottom w:val="none" w:sz="0" w:space="0" w:color="auto"/>
        <w:right w:val="none" w:sz="0" w:space="0" w:color="auto"/>
      </w:divBdr>
    </w:div>
    <w:div w:id="283344553">
      <w:bodyDiv w:val="1"/>
      <w:marLeft w:val="0"/>
      <w:marRight w:val="0"/>
      <w:marTop w:val="0"/>
      <w:marBottom w:val="0"/>
      <w:divBdr>
        <w:top w:val="none" w:sz="0" w:space="0" w:color="auto"/>
        <w:left w:val="none" w:sz="0" w:space="0" w:color="auto"/>
        <w:bottom w:val="none" w:sz="0" w:space="0" w:color="auto"/>
        <w:right w:val="none" w:sz="0" w:space="0" w:color="auto"/>
      </w:divBdr>
    </w:div>
    <w:div w:id="285090957">
      <w:bodyDiv w:val="1"/>
      <w:marLeft w:val="0"/>
      <w:marRight w:val="0"/>
      <w:marTop w:val="0"/>
      <w:marBottom w:val="0"/>
      <w:divBdr>
        <w:top w:val="none" w:sz="0" w:space="0" w:color="auto"/>
        <w:left w:val="none" w:sz="0" w:space="0" w:color="auto"/>
        <w:bottom w:val="none" w:sz="0" w:space="0" w:color="auto"/>
        <w:right w:val="none" w:sz="0" w:space="0" w:color="auto"/>
      </w:divBdr>
    </w:div>
    <w:div w:id="285739179">
      <w:bodyDiv w:val="1"/>
      <w:marLeft w:val="0"/>
      <w:marRight w:val="0"/>
      <w:marTop w:val="0"/>
      <w:marBottom w:val="0"/>
      <w:divBdr>
        <w:top w:val="none" w:sz="0" w:space="0" w:color="auto"/>
        <w:left w:val="none" w:sz="0" w:space="0" w:color="auto"/>
        <w:bottom w:val="none" w:sz="0" w:space="0" w:color="auto"/>
        <w:right w:val="none" w:sz="0" w:space="0" w:color="auto"/>
      </w:divBdr>
    </w:div>
    <w:div w:id="285818237">
      <w:bodyDiv w:val="1"/>
      <w:marLeft w:val="0"/>
      <w:marRight w:val="0"/>
      <w:marTop w:val="0"/>
      <w:marBottom w:val="0"/>
      <w:divBdr>
        <w:top w:val="none" w:sz="0" w:space="0" w:color="auto"/>
        <w:left w:val="none" w:sz="0" w:space="0" w:color="auto"/>
        <w:bottom w:val="none" w:sz="0" w:space="0" w:color="auto"/>
        <w:right w:val="none" w:sz="0" w:space="0" w:color="auto"/>
      </w:divBdr>
    </w:div>
    <w:div w:id="286005878">
      <w:bodyDiv w:val="1"/>
      <w:marLeft w:val="0"/>
      <w:marRight w:val="0"/>
      <w:marTop w:val="0"/>
      <w:marBottom w:val="0"/>
      <w:divBdr>
        <w:top w:val="none" w:sz="0" w:space="0" w:color="auto"/>
        <w:left w:val="none" w:sz="0" w:space="0" w:color="auto"/>
        <w:bottom w:val="none" w:sz="0" w:space="0" w:color="auto"/>
        <w:right w:val="none" w:sz="0" w:space="0" w:color="auto"/>
      </w:divBdr>
    </w:div>
    <w:div w:id="286816248">
      <w:bodyDiv w:val="1"/>
      <w:marLeft w:val="0"/>
      <w:marRight w:val="0"/>
      <w:marTop w:val="0"/>
      <w:marBottom w:val="0"/>
      <w:divBdr>
        <w:top w:val="none" w:sz="0" w:space="0" w:color="auto"/>
        <w:left w:val="none" w:sz="0" w:space="0" w:color="auto"/>
        <w:bottom w:val="none" w:sz="0" w:space="0" w:color="auto"/>
        <w:right w:val="none" w:sz="0" w:space="0" w:color="auto"/>
      </w:divBdr>
    </w:div>
    <w:div w:id="287324630">
      <w:bodyDiv w:val="1"/>
      <w:marLeft w:val="0"/>
      <w:marRight w:val="0"/>
      <w:marTop w:val="0"/>
      <w:marBottom w:val="0"/>
      <w:divBdr>
        <w:top w:val="none" w:sz="0" w:space="0" w:color="auto"/>
        <w:left w:val="none" w:sz="0" w:space="0" w:color="auto"/>
        <w:bottom w:val="none" w:sz="0" w:space="0" w:color="auto"/>
        <w:right w:val="none" w:sz="0" w:space="0" w:color="auto"/>
      </w:divBdr>
    </w:div>
    <w:div w:id="287589495">
      <w:bodyDiv w:val="1"/>
      <w:marLeft w:val="0"/>
      <w:marRight w:val="0"/>
      <w:marTop w:val="0"/>
      <w:marBottom w:val="0"/>
      <w:divBdr>
        <w:top w:val="none" w:sz="0" w:space="0" w:color="auto"/>
        <w:left w:val="none" w:sz="0" w:space="0" w:color="auto"/>
        <w:bottom w:val="none" w:sz="0" w:space="0" w:color="auto"/>
        <w:right w:val="none" w:sz="0" w:space="0" w:color="auto"/>
      </w:divBdr>
    </w:div>
    <w:div w:id="290094852">
      <w:bodyDiv w:val="1"/>
      <w:marLeft w:val="0"/>
      <w:marRight w:val="0"/>
      <w:marTop w:val="0"/>
      <w:marBottom w:val="0"/>
      <w:divBdr>
        <w:top w:val="none" w:sz="0" w:space="0" w:color="auto"/>
        <w:left w:val="none" w:sz="0" w:space="0" w:color="auto"/>
        <w:bottom w:val="none" w:sz="0" w:space="0" w:color="auto"/>
        <w:right w:val="none" w:sz="0" w:space="0" w:color="auto"/>
      </w:divBdr>
    </w:div>
    <w:div w:id="291332585">
      <w:bodyDiv w:val="1"/>
      <w:marLeft w:val="0"/>
      <w:marRight w:val="0"/>
      <w:marTop w:val="0"/>
      <w:marBottom w:val="0"/>
      <w:divBdr>
        <w:top w:val="none" w:sz="0" w:space="0" w:color="auto"/>
        <w:left w:val="none" w:sz="0" w:space="0" w:color="auto"/>
        <w:bottom w:val="none" w:sz="0" w:space="0" w:color="auto"/>
        <w:right w:val="none" w:sz="0" w:space="0" w:color="auto"/>
      </w:divBdr>
    </w:div>
    <w:div w:id="291446270">
      <w:bodyDiv w:val="1"/>
      <w:marLeft w:val="0"/>
      <w:marRight w:val="0"/>
      <w:marTop w:val="0"/>
      <w:marBottom w:val="0"/>
      <w:divBdr>
        <w:top w:val="none" w:sz="0" w:space="0" w:color="auto"/>
        <w:left w:val="none" w:sz="0" w:space="0" w:color="auto"/>
        <w:bottom w:val="none" w:sz="0" w:space="0" w:color="auto"/>
        <w:right w:val="none" w:sz="0" w:space="0" w:color="auto"/>
      </w:divBdr>
    </w:div>
    <w:div w:id="291715451">
      <w:bodyDiv w:val="1"/>
      <w:marLeft w:val="0"/>
      <w:marRight w:val="0"/>
      <w:marTop w:val="0"/>
      <w:marBottom w:val="0"/>
      <w:divBdr>
        <w:top w:val="none" w:sz="0" w:space="0" w:color="auto"/>
        <w:left w:val="none" w:sz="0" w:space="0" w:color="auto"/>
        <w:bottom w:val="none" w:sz="0" w:space="0" w:color="auto"/>
        <w:right w:val="none" w:sz="0" w:space="0" w:color="auto"/>
      </w:divBdr>
    </w:div>
    <w:div w:id="292174254">
      <w:bodyDiv w:val="1"/>
      <w:marLeft w:val="0"/>
      <w:marRight w:val="0"/>
      <w:marTop w:val="0"/>
      <w:marBottom w:val="0"/>
      <w:divBdr>
        <w:top w:val="none" w:sz="0" w:space="0" w:color="auto"/>
        <w:left w:val="none" w:sz="0" w:space="0" w:color="auto"/>
        <w:bottom w:val="none" w:sz="0" w:space="0" w:color="auto"/>
        <w:right w:val="none" w:sz="0" w:space="0" w:color="auto"/>
      </w:divBdr>
    </w:div>
    <w:div w:id="292564171">
      <w:bodyDiv w:val="1"/>
      <w:marLeft w:val="0"/>
      <w:marRight w:val="0"/>
      <w:marTop w:val="0"/>
      <w:marBottom w:val="0"/>
      <w:divBdr>
        <w:top w:val="none" w:sz="0" w:space="0" w:color="auto"/>
        <w:left w:val="none" w:sz="0" w:space="0" w:color="auto"/>
        <w:bottom w:val="none" w:sz="0" w:space="0" w:color="auto"/>
        <w:right w:val="none" w:sz="0" w:space="0" w:color="auto"/>
      </w:divBdr>
    </w:div>
    <w:div w:id="292641693">
      <w:bodyDiv w:val="1"/>
      <w:marLeft w:val="0"/>
      <w:marRight w:val="0"/>
      <w:marTop w:val="0"/>
      <w:marBottom w:val="0"/>
      <w:divBdr>
        <w:top w:val="none" w:sz="0" w:space="0" w:color="auto"/>
        <w:left w:val="none" w:sz="0" w:space="0" w:color="auto"/>
        <w:bottom w:val="none" w:sz="0" w:space="0" w:color="auto"/>
        <w:right w:val="none" w:sz="0" w:space="0" w:color="auto"/>
      </w:divBdr>
    </w:div>
    <w:div w:id="293102430">
      <w:bodyDiv w:val="1"/>
      <w:marLeft w:val="0"/>
      <w:marRight w:val="0"/>
      <w:marTop w:val="0"/>
      <w:marBottom w:val="0"/>
      <w:divBdr>
        <w:top w:val="none" w:sz="0" w:space="0" w:color="auto"/>
        <w:left w:val="none" w:sz="0" w:space="0" w:color="auto"/>
        <w:bottom w:val="none" w:sz="0" w:space="0" w:color="auto"/>
        <w:right w:val="none" w:sz="0" w:space="0" w:color="auto"/>
      </w:divBdr>
    </w:div>
    <w:div w:id="293173481">
      <w:bodyDiv w:val="1"/>
      <w:marLeft w:val="0"/>
      <w:marRight w:val="0"/>
      <w:marTop w:val="0"/>
      <w:marBottom w:val="0"/>
      <w:divBdr>
        <w:top w:val="none" w:sz="0" w:space="0" w:color="auto"/>
        <w:left w:val="none" w:sz="0" w:space="0" w:color="auto"/>
        <w:bottom w:val="none" w:sz="0" w:space="0" w:color="auto"/>
        <w:right w:val="none" w:sz="0" w:space="0" w:color="auto"/>
      </w:divBdr>
    </w:div>
    <w:div w:id="293799309">
      <w:bodyDiv w:val="1"/>
      <w:marLeft w:val="0"/>
      <w:marRight w:val="0"/>
      <w:marTop w:val="0"/>
      <w:marBottom w:val="0"/>
      <w:divBdr>
        <w:top w:val="none" w:sz="0" w:space="0" w:color="auto"/>
        <w:left w:val="none" w:sz="0" w:space="0" w:color="auto"/>
        <w:bottom w:val="none" w:sz="0" w:space="0" w:color="auto"/>
        <w:right w:val="none" w:sz="0" w:space="0" w:color="auto"/>
      </w:divBdr>
    </w:div>
    <w:div w:id="294026748">
      <w:bodyDiv w:val="1"/>
      <w:marLeft w:val="0"/>
      <w:marRight w:val="0"/>
      <w:marTop w:val="0"/>
      <w:marBottom w:val="0"/>
      <w:divBdr>
        <w:top w:val="none" w:sz="0" w:space="0" w:color="auto"/>
        <w:left w:val="none" w:sz="0" w:space="0" w:color="auto"/>
        <w:bottom w:val="none" w:sz="0" w:space="0" w:color="auto"/>
        <w:right w:val="none" w:sz="0" w:space="0" w:color="auto"/>
      </w:divBdr>
    </w:div>
    <w:div w:id="294214800">
      <w:bodyDiv w:val="1"/>
      <w:marLeft w:val="0"/>
      <w:marRight w:val="0"/>
      <w:marTop w:val="0"/>
      <w:marBottom w:val="0"/>
      <w:divBdr>
        <w:top w:val="none" w:sz="0" w:space="0" w:color="auto"/>
        <w:left w:val="none" w:sz="0" w:space="0" w:color="auto"/>
        <w:bottom w:val="none" w:sz="0" w:space="0" w:color="auto"/>
        <w:right w:val="none" w:sz="0" w:space="0" w:color="auto"/>
      </w:divBdr>
    </w:div>
    <w:div w:id="294406803">
      <w:bodyDiv w:val="1"/>
      <w:marLeft w:val="0"/>
      <w:marRight w:val="0"/>
      <w:marTop w:val="0"/>
      <w:marBottom w:val="0"/>
      <w:divBdr>
        <w:top w:val="none" w:sz="0" w:space="0" w:color="auto"/>
        <w:left w:val="none" w:sz="0" w:space="0" w:color="auto"/>
        <w:bottom w:val="none" w:sz="0" w:space="0" w:color="auto"/>
        <w:right w:val="none" w:sz="0" w:space="0" w:color="auto"/>
      </w:divBdr>
    </w:div>
    <w:div w:id="295109522">
      <w:bodyDiv w:val="1"/>
      <w:marLeft w:val="0"/>
      <w:marRight w:val="0"/>
      <w:marTop w:val="0"/>
      <w:marBottom w:val="0"/>
      <w:divBdr>
        <w:top w:val="none" w:sz="0" w:space="0" w:color="auto"/>
        <w:left w:val="none" w:sz="0" w:space="0" w:color="auto"/>
        <w:bottom w:val="none" w:sz="0" w:space="0" w:color="auto"/>
        <w:right w:val="none" w:sz="0" w:space="0" w:color="auto"/>
      </w:divBdr>
    </w:div>
    <w:div w:id="295136957">
      <w:bodyDiv w:val="1"/>
      <w:marLeft w:val="0"/>
      <w:marRight w:val="0"/>
      <w:marTop w:val="0"/>
      <w:marBottom w:val="0"/>
      <w:divBdr>
        <w:top w:val="none" w:sz="0" w:space="0" w:color="auto"/>
        <w:left w:val="none" w:sz="0" w:space="0" w:color="auto"/>
        <w:bottom w:val="none" w:sz="0" w:space="0" w:color="auto"/>
        <w:right w:val="none" w:sz="0" w:space="0" w:color="auto"/>
      </w:divBdr>
    </w:div>
    <w:div w:id="295258428">
      <w:bodyDiv w:val="1"/>
      <w:marLeft w:val="0"/>
      <w:marRight w:val="0"/>
      <w:marTop w:val="0"/>
      <w:marBottom w:val="0"/>
      <w:divBdr>
        <w:top w:val="none" w:sz="0" w:space="0" w:color="auto"/>
        <w:left w:val="none" w:sz="0" w:space="0" w:color="auto"/>
        <w:bottom w:val="none" w:sz="0" w:space="0" w:color="auto"/>
        <w:right w:val="none" w:sz="0" w:space="0" w:color="auto"/>
      </w:divBdr>
    </w:div>
    <w:div w:id="296179265">
      <w:bodyDiv w:val="1"/>
      <w:marLeft w:val="0"/>
      <w:marRight w:val="0"/>
      <w:marTop w:val="0"/>
      <w:marBottom w:val="0"/>
      <w:divBdr>
        <w:top w:val="none" w:sz="0" w:space="0" w:color="auto"/>
        <w:left w:val="none" w:sz="0" w:space="0" w:color="auto"/>
        <w:bottom w:val="none" w:sz="0" w:space="0" w:color="auto"/>
        <w:right w:val="none" w:sz="0" w:space="0" w:color="auto"/>
      </w:divBdr>
    </w:div>
    <w:div w:id="296420791">
      <w:bodyDiv w:val="1"/>
      <w:marLeft w:val="0"/>
      <w:marRight w:val="0"/>
      <w:marTop w:val="0"/>
      <w:marBottom w:val="0"/>
      <w:divBdr>
        <w:top w:val="none" w:sz="0" w:space="0" w:color="auto"/>
        <w:left w:val="none" w:sz="0" w:space="0" w:color="auto"/>
        <w:bottom w:val="none" w:sz="0" w:space="0" w:color="auto"/>
        <w:right w:val="none" w:sz="0" w:space="0" w:color="auto"/>
      </w:divBdr>
    </w:div>
    <w:div w:id="296494217">
      <w:bodyDiv w:val="1"/>
      <w:marLeft w:val="0"/>
      <w:marRight w:val="0"/>
      <w:marTop w:val="0"/>
      <w:marBottom w:val="0"/>
      <w:divBdr>
        <w:top w:val="none" w:sz="0" w:space="0" w:color="auto"/>
        <w:left w:val="none" w:sz="0" w:space="0" w:color="auto"/>
        <w:bottom w:val="none" w:sz="0" w:space="0" w:color="auto"/>
        <w:right w:val="none" w:sz="0" w:space="0" w:color="auto"/>
      </w:divBdr>
    </w:div>
    <w:div w:id="297997303">
      <w:bodyDiv w:val="1"/>
      <w:marLeft w:val="0"/>
      <w:marRight w:val="0"/>
      <w:marTop w:val="0"/>
      <w:marBottom w:val="0"/>
      <w:divBdr>
        <w:top w:val="none" w:sz="0" w:space="0" w:color="auto"/>
        <w:left w:val="none" w:sz="0" w:space="0" w:color="auto"/>
        <w:bottom w:val="none" w:sz="0" w:space="0" w:color="auto"/>
        <w:right w:val="none" w:sz="0" w:space="0" w:color="auto"/>
      </w:divBdr>
    </w:div>
    <w:div w:id="298000380">
      <w:bodyDiv w:val="1"/>
      <w:marLeft w:val="0"/>
      <w:marRight w:val="0"/>
      <w:marTop w:val="0"/>
      <w:marBottom w:val="0"/>
      <w:divBdr>
        <w:top w:val="none" w:sz="0" w:space="0" w:color="auto"/>
        <w:left w:val="none" w:sz="0" w:space="0" w:color="auto"/>
        <w:bottom w:val="none" w:sz="0" w:space="0" w:color="auto"/>
        <w:right w:val="none" w:sz="0" w:space="0" w:color="auto"/>
      </w:divBdr>
    </w:div>
    <w:div w:id="298078748">
      <w:bodyDiv w:val="1"/>
      <w:marLeft w:val="0"/>
      <w:marRight w:val="0"/>
      <w:marTop w:val="0"/>
      <w:marBottom w:val="0"/>
      <w:divBdr>
        <w:top w:val="none" w:sz="0" w:space="0" w:color="auto"/>
        <w:left w:val="none" w:sz="0" w:space="0" w:color="auto"/>
        <w:bottom w:val="none" w:sz="0" w:space="0" w:color="auto"/>
        <w:right w:val="none" w:sz="0" w:space="0" w:color="auto"/>
      </w:divBdr>
    </w:div>
    <w:div w:id="298271764">
      <w:bodyDiv w:val="1"/>
      <w:marLeft w:val="0"/>
      <w:marRight w:val="0"/>
      <w:marTop w:val="0"/>
      <w:marBottom w:val="0"/>
      <w:divBdr>
        <w:top w:val="none" w:sz="0" w:space="0" w:color="auto"/>
        <w:left w:val="none" w:sz="0" w:space="0" w:color="auto"/>
        <w:bottom w:val="none" w:sz="0" w:space="0" w:color="auto"/>
        <w:right w:val="none" w:sz="0" w:space="0" w:color="auto"/>
      </w:divBdr>
    </w:div>
    <w:div w:id="298610664">
      <w:bodyDiv w:val="1"/>
      <w:marLeft w:val="0"/>
      <w:marRight w:val="0"/>
      <w:marTop w:val="0"/>
      <w:marBottom w:val="0"/>
      <w:divBdr>
        <w:top w:val="none" w:sz="0" w:space="0" w:color="auto"/>
        <w:left w:val="none" w:sz="0" w:space="0" w:color="auto"/>
        <w:bottom w:val="none" w:sz="0" w:space="0" w:color="auto"/>
        <w:right w:val="none" w:sz="0" w:space="0" w:color="auto"/>
      </w:divBdr>
    </w:div>
    <w:div w:id="298652457">
      <w:bodyDiv w:val="1"/>
      <w:marLeft w:val="0"/>
      <w:marRight w:val="0"/>
      <w:marTop w:val="0"/>
      <w:marBottom w:val="0"/>
      <w:divBdr>
        <w:top w:val="none" w:sz="0" w:space="0" w:color="auto"/>
        <w:left w:val="none" w:sz="0" w:space="0" w:color="auto"/>
        <w:bottom w:val="none" w:sz="0" w:space="0" w:color="auto"/>
        <w:right w:val="none" w:sz="0" w:space="0" w:color="auto"/>
      </w:divBdr>
    </w:div>
    <w:div w:id="298997052">
      <w:bodyDiv w:val="1"/>
      <w:marLeft w:val="0"/>
      <w:marRight w:val="0"/>
      <w:marTop w:val="0"/>
      <w:marBottom w:val="0"/>
      <w:divBdr>
        <w:top w:val="none" w:sz="0" w:space="0" w:color="auto"/>
        <w:left w:val="none" w:sz="0" w:space="0" w:color="auto"/>
        <w:bottom w:val="none" w:sz="0" w:space="0" w:color="auto"/>
        <w:right w:val="none" w:sz="0" w:space="0" w:color="auto"/>
      </w:divBdr>
    </w:div>
    <w:div w:id="300500143">
      <w:bodyDiv w:val="1"/>
      <w:marLeft w:val="0"/>
      <w:marRight w:val="0"/>
      <w:marTop w:val="0"/>
      <w:marBottom w:val="0"/>
      <w:divBdr>
        <w:top w:val="none" w:sz="0" w:space="0" w:color="auto"/>
        <w:left w:val="none" w:sz="0" w:space="0" w:color="auto"/>
        <w:bottom w:val="none" w:sz="0" w:space="0" w:color="auto"/>
        <w:right w:val="none" w:sz="0" w:space="0" w:color="auto"/>
      </w:divBdr>
    </w:div>
    <w:div w:id="300813569">
      <w:bodyDiv w:val="1"/>
      <w:marLeft w:val="0"/>
      <w:marRight w:val="0"/>
      <w:marTop w:val="0"/>
      <w:marBottom w:val="0"/>
      <w:divBdr>
        <w:top w:val="none" w:sz="0" w:space="0" w:color="auto"/>
        <w:left w:val="none" w:sz="0" w:space="0" w:color="auto"/>
        <w:bottom w:val="none" w:sz="0" w:space="0" w:color="auto"/>
        <w:right w:val="none" w:sz="0" w:space="0" w:color="auto"/>
      </w:divBdr>
    </w:div>
    <w:div w:id="301470592">
      <w:bodyDiv w:val="1"/>
      <w:marLeft w:val="0"/>
      <w:marRight w:val="0"/>
      <w:marTop w:val="0"/>
      <w:marBottom w:val="0"/>
      <w:divBdr>
        <w:top w:val="none" w:sz="0" w:space="0" w:color="auto"/>
        <w:left w:val="none" w:sz="0" w:space="0" w:color="auto"/>
        <w:bottom w:val="none" w:sz="0" w:space="0" w:color="auto"/>
        <w:right w:val="none" w:sz="0" w:space="0" w:color="auto"/>
      </w:divBdr>
    </w:div>
    <w:div w:id="301689641">
      <w:bodyDiv w:val="1"/>
      <w:marLeft w:val="0"/>
      <w:marRight w:val="0"/>
      <w:marTop w:val="0"/>
      <w:marBottom w:val="0"/>
      <w:divBdr>
        <w:top w:val="none" w:sz="0" w:space="0" w:color="auto"/>
        <w:left w:val="none" w:sz="0" w:space="0" w:color="auto"/>
        <w:bottom w:val="none" w:sz="0" w:space="0" w:color="auto"/>
        <w:right w:val="none" w:sz="0" w:space="0" w:color="auto"/>
      </w:divBdr>
    </w:div>
    <w:div w:id="302271850">
      <w:bodyDiv w:val="1"/>
      <w:marLeft w:val="0"/>
      <w:marRight w:val="0"/>
      <w:marTop w:val="0"/>
      <w:marBottom w:val="0"/>
      <w:divBdr>
        <w:top w:val="none" w:sz="0" w:space="0" w:color="auto"/>
        <w:left w:val="none" w:sz="0" w:space="0" w:color="auto"/>
        <w:bottom w:val="none" w:sz="0" w:space="0" w:color="auto"/>
        <w:right w:val="none" w:sz="0" w:space="0" w:color="auto"/>
      </w:divBdr>
    </w:div>
    <w:div w:id="302320810">
      <w:bodyDiv w:val="1"/>
      <w:marLeft w:val="0"/>
      <w:marRight w:val="0"/>
      <w:marTop w:val="0"/>
      <w:marBottom w:val="0"/>
      <w:divBdr>
        <w:top w:val="none" w:sz="0" w:space="0" w:color="auto"/>
        <w:left w:val="none" w:sz="0" w:space="0" w:color="auto"/>
        <w:bottom w:val="none" w:sz="0" w:space="0" w:color="auto"/>
        <w:right w:val="none" w:sz="0" w:space="0" w:color="auto"/>
      </w:divBdr>
    </w:div>
    <w:div w:id="302659174">
      <w:bodyDiv w:val="1"/>
      <w:marLeft w:val="0"/>
      <w:marRight w:val="0"/>
      <w:marTop w:val="0"/>
      <w:marBottom w:val="0"/>
      <w:divBdr>
        <w:top w:val="none" w:sz="0" w:space="0" w:color="auto"/>
        <w:left w:val="none" w:sz="0" w:space="0" w:color="auto"/>
        <w:bottom w:val="none" w:sz="0" w:space="0" w:color="auto"/>
        <w:right w:val="none" w:sz="0" w:space="0" w:color="auto"/>
      </w:divBdr>
    </w:div>
    <w:div w:id="302931173">
      <w:bodyDiv w:val="1"/>
      <w:marLeft w:val="0"/>
      <w:marRight w:val="0"/>
      <w:marTop w:val="0"/>
      <w:marBottom w:val="0"/>
      <w:divBdr>
        <w:top w:val="none" w:sz="0" w:space="0" w:color="auto"/>
        <w:left w:val="none" w:sz="0" w:space="0" w:color="auto"/>
        <w:bottom w:val="none" w:sz="0" w:space="0" w:color="auto"/>
        <w:right w:val="none" w:sz="0" w:space="0" w:color="auto"/>
      </w:divBdr>
    </w:div>
    <w:div w:id="304168584">
      <w:bodyDiv w:val="1"/>
      <w:marLeft w:val="0"/>
      <w:marRight w:val="0"/>
      <w:marTop w:val="0"/>
      <w:marBottom w:val="0"/>
      <w:divBdr>
        <w:top w:val="none" w:sz="0" w:space="0" w:color="auto"/>
        <w:left w:val="none" w:sz="0" w:space="0" w:color="auto"/>
        <w:bottom w:val="none" w:sz="0" w:space="0" w:color="auto"/>
        <w:right w:val="none" w:sz="0" w:space="0" w:color="auto"/>
      </w:divBdr>
    </w:div>
    <w:div w:id="304238761">
      <w:bodyDiv w:val="1"/>
      <w:marLeft w:val="0"/>
      <w:marRight w:val="0"/>
      <w:marTop w:val="0"/>
      <w:marBottom w:val="0"/>
      <w:divBdr>
        <w:top w:val="none" w:sz="0" w:space="0" w:color="auto"/>
        <w:left w:val="none" w:sz="0" w:space="0" w:color="auto"/>
        <w:bottom w:val="none" w:sz="0" w:space="0" w:color="auto"/>
        <w:right w:val="none" w:sz="0" w:space="0" w:color="auto"/>
      </w:divBdr>
    </w:div>
    <w:div w:id="304702033">
      <w:bodyDiv w:val="1"/>
      <w:marLeft w:val="0"/>
      <w:marRight w:val="0"/>
      <w:marTop w:val="0"/>
      <w:marBottom w:val="0"/>
      <w:divBdr>
        <w:top w:val="none" w:sz="0" w:space="0" w:color="auto"/>
        <w:left w:val="none" w:sz="0" w:space="0" w:color="auto"/>
        <w:bottom w:val="none" w:sz="0" w:space="0" w:color="auto"/>
        <w:right w:val="none" w:sz="0" w:space="0" w:color="auto"/>
      </w:divBdr>
    </w:div>
    <w:div w:id="305209963">
      <w:bodyDiv w:val="1"/>
      <w:marLeft w:val="0"/>
      <w:marRight w:val="0"/>
      <w:marTop w:val="0"/>
      <w:marBottom w:val="0"/>
      <w:divBdr>
        <w:top w:val="none" w:sz="0" w:space="0" w:color="auto"/>
        <w:left w:val="none" w:sz="0" w:space="0" w:color="auto"/>
        <w:bottom w:val="none" w:sz="0" w:space="0" w:color="auto"/>
        <w:right w:val="none" w:sz="0" w:space="0" w:color="auto"/>
      </w:divBdr>
    </w:div>
    <w:div w:id="305402581">
      <w:bodyDiv w:val="1"/>
      <w:marLeft w:val="0"/>
      <w:marRight w:val="0"/>
      <w:marTop w:val="0"/>
      <w:marBottom w:val="0"/>
      <w:divBdr>
        <w:top w:val="none" w:sz="0" w:space="0" w:color="auto"/>
        <w:left w:val="none" w:sz="0" w:space="0" w:color="auto"/>
        <w:bottom w:val="none" w:sz="0" w:space="0" w:color="auto"/>
        <w:right w:val="none" w:sz="0" w:space="0" w:color="auto"/>
      </w:divBdr>
    </w:div>
    <w:div w:id="305596493">
      <w:bodyDiv w:val="1"/>
      <w:marLeft w:val="0"/>
      <w:marRight w:val="0"/>
      <w:marTop w:val="0"/>
      <w:marBottom w:val="0"/>
      <w:divBdr>
        <w:top w:val="none" w:sz="0" w:space="0" w:color="auto"/>
        <w:left w:val="none" w:sz="0" w:space="0" w:color="auto"/>
        <w:bottom w:val="none" w:sz="0" w:space="0" w:color="auto"/>
        <w:right w:val="none" w:sz="0" w:space="0" w:color="auto"/>
      </w:divBdr>
    </w:div>
    <w:div w:id="306395204">
      <w:bodyDiv w:val="1"/>
      <w:marLeft w:val="0"/>
      <w:marRight w:val="0"/>
      <w:marTop w:val="0"/>
      <w:marBottom w:val="0"/>
      <w:divBdr>
        <w:top w:val="none" w:sz="0" w:space="0" w:color="auto"/>
        <w:left w:val="none" w:sz="0" w:space="0" w:color="auto"/>
        <w:bottom w:val="none" w:sz="0" w:space="0" w:color="auto"/>
        <w:right w:val="none" w:sz="0" w:space="0" w:color="auto"/>
      </w:divBdr>
    </w:div>
    <w:div w:id="306473936">
      <w:bodyDiv w:val="1"/>
      <w:marLeft w:val="0"/>
      <w:marRight w:val="0"/>
      <w:marTop w:val="0"/>
      <w:marBottom w:val="0"/>
      <w:divBdr>
        <w:top w:val="none" w:sz="0" w:space="0" w:color="auto"/>
        <w:left w:val="none" w:sz="0" w:space="0" w:color="auto"/>
        <w:bottom w:val="none" w:sz="0" w:space="0" w:color="auto"/>
        <w:right w:val="none" w:sz="0" w:space="0" w:color="auto"/>
      </w:divBdr>
    </w:div>
    <w:div w:id="306782558">
      <w:bodyDiv w:val="1"/>
      <w:marLeft w:val="0"/>
      <w:marRight w:val="0"/>
      <w:marTop w:val="0"/>
      <w:marBottom w:val="0"/>
      <w:divBdr>
        <w:top w:val="none" w:sz="0" w:space="0" w:color="auto"/>
        <w:left w:val="none" w:sz="0" w:space="0" w:color="auto"/>
        <w:bottom w:val="none" w:sz="0" w:space="0" w:color="auto"/>
        <w:right w:val="none" w:sz="0" w:space="0" w:color="auto"/>
      </w:divBdr>
    </w:div>
    <w:div w:id="306978504">
      <w:bodyDiv w:val="1"/>
      <w:marLeft w:val="0"/>
      <w:marRight w:val="0"/>
      <w:marTop w:val="0"/>
      <w:marBottom w:val="0"/>
      <w:divBdr>
        <w:top w:val="none" w:sz="0" w:space="0" w:color="auto"/>
        <w:left w:val="none" w:sz="0" w:space="0" w:color="auto"/>
        <w:bottom w:val="none" w:sz="0" w:space="0" w:color="auto"/>
        <w:right w:val="none" w:sz="0" w:space="0" w:color="auto"/>
      </w:divBdr>
    </w:div>
    <w:div w:id="307059330">
      <w:bodyDiv w:val="1"/>
      <w:marLeft w:val="0"/>
      <w:marRight w:val="0"/>
      <w:marTop w:val="0"/>
      <w:marBottom w:val="0"/>
      <w:divBdr>
        <w:top w:val="none" w:sz="0" w:space="0" w:color="auto"/>
        <w:left w:val="none" w:sz="0" w:space="0" w:color="auto"/>
        <w:bottom w:val="none" w:sz="0" w:space="0" w:color="auto"/>
        <w:right w:val="none" w:sz="0" w:space="0" w:color="auto"/>
      </w:divBdr>
    </w:div>
    <w:div w:id="307170202">
      <w:bodyDiv w:val="1"/>
      <w:marLeft w:val="0"/>
      <w:marRight w:val="0"/>
      <w:marTop w:val="0"/>
      <w:marBottom w:val="0"/>
      <w:divBdr>
        <w:top w:val="none" w:sz="0" w:space="0" w:color="auto"/>
        <w:left w:val="none" w:sz="0" w:space="0" w:color="auto"/>
        <w:bottom w:val="none" w:sz="0" w:space="0" w:color="auto"/>
        <w:right w:val="none" w:sz="0" w:space="0" w:color="auto"/>
      </w:divBdr>
    </w:div>
    <w:div w:id="307636940">
      <w:bodyDiv w:val="1"/>
      <w:marLeft w:val="0"/>
      <w:marRight w:val="0"/>
      <w:marTop w:val="0"/>
      <w:marBottom w:val="0"/>
      <w:divBdr>
        <w:top w:val="none" w:sz="0" w:space="0" w:color="auto"/>
        <w:left w:val="none" w:sz="0" w:space="0" w:color="auto"/>
        <w:bottom w:val="none" w:sz="0" w:space="0" w:color="auto"/>
        <w:right w:val="none" w:sz="0" w:space="0" w:color="auto"/>
      </w:divBdr>
    </w:div>
    <w:div w:id="308093791">
      <w:bodyDiv w:val="1"/>
      <w:marLeft w:val="0"/>
      <w:marRight w:val="0"/>
      <w:marTop w:val="0"/>
      <w:marBottom w:val="0"/>
      <w:divBdr>
        <w:top w:val="none" w:sz="0" w:space="0" w:color="auto"/>
        <w:left w:val="none" w:sz="0" w:space="0" w:color="auto"/>
        <w:bottom w:val="none" w:sz="0" w:space="0" w:color="auto"/>
        <w:right w:val="none" w:sz="0" w:space="0" w:color="auto"/>
      </w:divBdr>
    </w:div>
    <w:div w:id="308677494">
      <w:bodyDiv w:val="1"/>
      <w:marLeft w:val="0"/>
      <w:marRight w:val="0"/>
      <w:marTop w:val="0"/>
      <w:marBottom w:val="0"/>
      <w:divBdr>
        <w:top w:val="none" w:sz="0" w:space="0" w:color="auto"/>
        <w:left w:val="none" w:sz="0" w:space="0" w:color="auto"/>
        <w:bottom w:val="none" w:sz="0" w:space="0" w:color="auto"/>
        <w:right w:val="none" w:sz="0" w:space="0" w:color="auto"/>
      </w:divBdr>
    </w:div>
    <w:div w:id="308897776">
      <w:bodyDiv w:val="1"/>
      <w:marLeft w:val="0"/>
      <w:marRight w:val="0"/>
      <w:marTop w:val="0"/>
      <w:marBottom w:val="0"/>
      <w:divBdr>
        <w:top w:val="none" w:sz="0" w:space="0" w:color="auto"/>
        <w:left w:val="none" w:sz="0" w:space="0" w:color="auto"/>
        <w:bottom w:val="none" w:sz="0" w:space="0" w:color="auto"/>
        <w:right w:val="none" w:sz="0" w:space="0" w:color="auto"/>
      </w:divBdr>
    </w:div>
    <w:div w:id="309091524">
      <w:bodyDiv w:val="1"/>
      <w:marLeft w:val="0"/>
      <w:marRight w:val="0"/>
      <w:marTop w:val="0"/>
      <w:marBottom w:val="0"/>
      <w:divBdr>
        <w:top w:val="none" w:sz="0" w:space="0" w:color="auto"/>
        <w:left w:val="none" w:sz="0" w:space="0" w:color="auto"/>
        <w:bottom w:val="none" w:sz="0" w:space="0" w:color="auto"/>
        <w:right w:val="none" w:sz="0" w:space="0" w:color="auto"/>
      </w:divBdr>
    </w:div>
    <w:div w:id="309094187">
      <w:bodyDiv w:val="1"/>
      <w:marLeft w:val="0"/>
      <w:marRight w:val="0"/>
      <w:marTop w:val="0"/>
      <w:marBottom w:val="0"/>
      <w:divBdr>
        <w:top w:val="none" w:sz="0" w:space="0" w:color="auto"/>
        <w:left w:val="none" w:sz="0" w:space="0" w:color="auto"/>
        <w:bottom w:val="none" w:sz="0" w:space="0" w:color="auto"/>
        <w:right w:val="none" w:sz="0" w:space="0" w:color="auto"/>
      </w:divBdr>
      <w:divsChild>
        <w:div w:id="1385061811">
          <w:marLeft w:val="0"/>
          <w:marRight w:val="0"/>
          <w:marTop w:val="0"/>
          <w:marBottom w:val="0"/>
          <w:divBdr>
            <w:top w:val="none" w:sz="0" w:space="0" w:color="auto"/>
            <w:left w:val="none" w:sz="0" w:space="0" w:color="auto"/>
            <w:bottom w:val="none" w:sz="0" w:space="0" w:color="auto"/>
            <w:right w:val="none" w:sz="0" w:space="0" w:color="auto"/>
          </w:divBdr>
        </w:div>
        <w:div w:id="2077193485">
          <w:marLeft w:val="0"/>
          <w:marRight w:val="0"/>
          <w:marTop w:val="0"/>
          <w:marBottom w:val="0"/>
          <w:divBdr>
            <w:top w:val="none" w:sz="0" w:space="0" w:color="auto"/>
            <w:left w:val="none" w:sz="0" w:space="0" w:color="auto"/>
            <w:bottom w:val="none" w:sz="0" w:space="0" w:color="auto"/>
            <w:right w:val="none" w:sz="0" w:space="0" w:color="auto"/>
          </w:divBdr>
          <w:divsChild>
            <w:div w:id="538399036">
              <w:marLeft w:val="0"/>
              <w:marRight w:val="165"/>
              <w:marTop w:val="150"/>
              <w:marBottom w:val="0"/>
              <w:divBdr>
                <w:top w:val="none" w:sz="0" w:space="0" w:color="auto"/>
                <w:left w:val="none" w:sz="0" w:space="0" w:color="auto"/>
                <w:bottom w:val="none" w:sz="0" w:space="0" w:color="auto"/>
                <w:right w:val="none" w:sz="0" w:space="0" w:color="auto"/>
              </w:divBdr>
              <w:divsChild>
                <w:div w:id="1775393392">
                  <w:marLeft w:val="0"/>
                  <w:marRight w:val="0"/>
                  <w:marTop w:val="0"/>
                  <w:marBottom w:val="0"/>
                  <w:divBdr>
                    <w:top w:val="none" w:sz="0" w:space="0" w:color="auto"/>
                    <w:left w:val="none" w:sz="0" w:space="0" w:color="auto"/>
                    <w:bottom w:val="none" w:sz="0" w:space="0" w:color="auto"/>
                    <w:right w:val="none" w:sz="0" w:space="0" w:color="auto"/>
                  </w:divBdr>
                  <w:divsChild>
                    <w:div w:id="13192692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29928">
      <w:bodyDiv w:val="1"/>
      <w:marLeft w:val="0"/>
      <w:marRight w:val="0"/>
      <w:marTop w:val="0"/>
      <w:marBottom w:val="0"/>
      <w:divBdr>
        <w:top w:val="none" w:sz="0" w:space="0" w:color="auto"/>
        <w:left w:val="none" w:sz="0" w:space="0" w:color="auto"/>
        <w:bottom w:val="none" w:sz="0" w:space="0" w:color="auto"/>
        <w:right w:val="none" w:sz="0" w:space="0" w:color="auto"/>
      </w:divBdr>
    </w:div>
    <w:div w:id="310257190">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11446221">
      <w:bodyDiv w:val="1"/>
      <w:marLeft w:val="0"/>
      <w:marRight w:val="0"/>
      <w:marTop w:val="0"/>
      <w:marBottom w:val="0"/>
      <w:divBdr>
        <w:top w:val="none" w:sz="0" w:space="0" w:color="auto"/>
        <w:left w:val="none" w:sz="0" w:space="0" w:color="auto"/>
        <w:bottom w:val="none" w:sz="0" w:space="0" w:color="auto"/>
        <w:right w:val="none" w:sz="0" w:space="0" w:color="auto"/>
      </w:divBdr>
    </w:div>
    <w:div w:id="311452808">
      <w:bodyDiv w:val="1"/>
      <w:marLeft w:val="0"/>
      <w:marRight w:val="0"/>
      <w:marTop w:val="0"/>
      <w:marBottom w:val="0"/>
      <w:divBdr>
        <w:top w:val="none" w:sz="0" w:space="0" w:color="auto"/>
        <w:left w:val="none" w:sz="0" w:space="0" w:color="auto"/>
        <w:bottom w:val="none" w:sz="0" w:space="0" w:color="auto"/>
        <w:right w:val="none" w:sz="0" w:space="0" w:color="auto"/>
      </w:divBdr>
    </w:div>
    <w:div w:id="311569409">
      <w:bodyDiv w:val="1"/>
      <w:marLeft w:val="0"/>
      <w:marRight w:val="0"/>
      <w:marTop w:val="0"/>
      <w:marBottom w:val="0"/>
      <w:divBdr>
        <w:top w:val="none" w:sz="0" w:space="0" w:color="auto"/>
        <w:left w:val="none" w:sz="0" w:space="0" w:color="auto"/>
        <w:bottom w:val="none" w:sz="0" w:space="0" w:color="auto"/>
        <w:right w:val="none" w:sz="0" w:space="0" w:color="auto"/>
      </w:divBdr>
    </w:div>
    <w:div w:id="312296745">
      <w:bodyDiv w:val="1"/>
      <w:marLeft w:val="0"/>
      <w:marRight w:val="0"/>
      <w:marTop w:val="0"/>
      <w:marBottom w:val="0"/>
      <w:divBdr>
        <w:top w:val="none" w:sz="0" w:space="0" w:color="auto"/>
        <w:left w:val="none" w:sz="0" w:space="0" w:color="auto"/>
        <w:bottom w:val="none" w:sz="0" w:space="0" w:color="auto"/>
        <w:right w:val="none" w:sz="0" w:space="0" w:color="auto"/>
      </w:divBdr>
    </w:div>
    <w:div w:id="312369829">
      <w:bodyDiv w:val="1"/>
      <w:marLeft w:val="0"/>
      <w:marRight w:val="0"/>
      <w:marTop w:val="0"/>
      <w:marBottom w:val="0"/>
      <w:divBdr>
        <w:top w:val="none" w:sz="0" w:space="0" w:color="auto"/>
        <w:left w:val="none" w:sz="0" w:space="0" w:color="auto"/>
        <w:bottom w:val="none" w:sz="0" w:space="0" w:color="auto"/>
        <w:right w:val="none" w:sz="0" w:space="0" w:color="auto"/>
      </w:divBdr>
    </w:div>
    <w:div w:id="313141069">
      <w:bodyDiv w:val="1"/>
      <w:marLeft w:val="0"/>
      <w:marRight w:val="0"/>
      <w:marTop w:val="0"/>
      <w:marBottom w:val="0"/>
      <w:divBdr>
        <w:top w:val="none" w:sz="0" w:space="0" w:color="auto"/>
        <w:left w:val="none" w:sz="0" w:space="0" w:color="auto"/>
        <w:bottom w:val="none" w:sz="0" w:space="0" w:color="auto"/>
        <w:right w:val="none" w:sz="0" w:space="0" w:color="auto"/>
      </w:divBdr>
    </w:div>
    <w:div w:id="313145296">
      <w:bodyDiv w:val="1"/>
      <w:marLeft w:val="0"/>
      <w:marRight w:val="0"/>
      <w:marTop w:val="0"/>
      <w:marBottom w:val="0"/>
      <w:divBdr>
        <w:top w:val="none" w:sz="0" w:space="0" w:color="auto"/>
        <w:left w:val="none" w:sz="0" w:space="0" w:color="auto"/>
        <w:bottom w:val="none" w:sz="0" w:space="0" w:color="auto"/>
        <w:right w:val="none" w:sz="0" w:space="0" w:color="auto"/>
      </w:divBdr>
    </w:div>
    <w:div w:id="314069722">
      <w:bodyDiv w:val="1"/>
      <w:marLeft w:val="0"/>
      <w:marRight w:val="0"/>
      <w:marTop w:val="0"/>
      <w:marBottom w:val="0"/>
      <w:divBdr>
        <w:top w:val="none" w:sz="0" w:space="0" w:color="auto"/>
        <w:left w:val="none" w:sz="0" w:space="0" w:color="auto"/>
        <w:bottom w:val="none" w:sz="0" w:space="0" w:color="auto"/>
        <w:right w:val="none" w:sz="0" w:space="0" w:color="auto"/>
      </w:divBdr>
    </w:div>
    <w:div w:id="314574607">
      <w:bodyDiv w:val="1"/>
      <w:marLeft w:val="0"/>
      <w:marRight w:val="0"/>
      <w:marTop w:val="0"/>
      <w:marBottom w:val="0"/>
      <w:divBdr>
        <w:top w:val="none" w:sz="0" w:space="0" w:color="auto"/>
        <w:left w:val="none" w:sz="0" w:space="0" w:color="auto"/>
        <w:bottom w:val="none" w:sz="0" w:space="0" w:color="auto"/>
        <w:right w:val="none" w:sz="0" w:space="0" w:color="auto"/>
      </w:divBdr>
    </w:div>
    <w:div w:id="315109479">
      <w:bodyDiv w:val="1"/>
      <w:marLeft w:val="0"/>
      <w:marRight w:val="0"/>
      <w:marTop w:val="0"/>
      <w:marBottom w:val="0"/>
      <w:divBdr>
        <w:top w:val="none" w:sz="0" w:space="0" w:color="auto"/>
        <w:left w:val="none" w:sz="0" w:space="0" w:color="auto"/>
        <w:bottom w:val="none" w:sz="0" w:space="0" w:color="auto"/>
        <w:right w:val="none" w:sz="0" w:space="0" w:color="auto"/>
      </w:divBdr>
    </w:div>
    <w:div w:id="315455450">
      <w:bodyDiv w:val="1"/>
      <w:marLeft w:val="0"/>
      <w:marRight w:val="0"/>
      <w:marTop w:val="0"/>
      <w:marBottom w:val="0"/>
      <w:divBdr>
        <w:top w:val="none" w:sz="0" w:space="0" w:color="auto"/>
        <w:left w:val="none" w:sz="0" w:space="0" w:color="auto"/>
        <w:bottom w:val="none" w:sz="0" w:space="0" w:color="auto"/>
        <w:right w:val="none" w:sz="0" w:space="0" w:color="auto"/>
      </w:divBdr>
    </w:div>
    <w:div w:id="315568162">
      <w:bodyDiv w:val="1"/>
      <w:marLeft w:val="0"/>
      <w:marRight w:val="0"/>
      <w:marTop w:val="0"/>
      <w:marBottom w:val="0"/>
      <w:divBdr>
        <w:top w:val="none" w:sz="0" w:space="0" w:color="auto"/>
        <w:left w:val="none" w:sz="0" w:space="0" w:color="auto"/>
        <w:bottom w:val="none" w:sz="0" w:space="0" w:color="auto"/>
        <w:right w:val="none" w:sz="0" w:space="0" w:color="auto"/>
      </w:divBdr>
    </w:div>
    <w:div w:id="316229919">
      <w:bodyDiv w:val="1"/>
      <w:marLeft w:val="0"/>
      <w:marRight w:val="0"/>
      <w:marTop w:val="0"/>
      <w:marBottom w:val="0"/>
      <w:divBdr>
        <w:top w:val="none" w:sz="0" w:space="0" w:color="auto"/>
        <w:left w:val="none" w:sz="0" w:space="0" w:color="auto"/>
        <w:bottom w:val="none" w:sz="0" w:space="0" w:color="auto"/>
        <w:right w:val="none" w:sz="0" w:space="0" w:color="auto"/>
      </w:divBdr>
    </w:div>
    <w:div w:id="316304634">
      <w:bodyDiv w:val="1"/>
      <w:marLeft w:val="0"/>
      <w:marRight w:val="0"/>
      <w:marTop w:val="0"/>
      <w:marBottom w:val="0"/>
      <w:divBdr>
        <w:top w:val="none" w:sz="0" w:space="0" w:color="auto"/>
        <w:left w:val="none" w:sz="0" w:space="0" w:color="auto"/>
        <w:bottom w:val="none" w:sz="0" w:space="0" w:color="auto"/>
        <w:right w:val="none" w:sz="0" w:space="0" w:color="auto"/>
      </w:divBdr>
    </w:div>
    <w:div w:id="316496238">
      <w:bodyDiv w:val="1"/>
      <w:marLeft w:val="0"/>
      <w:marRight w:val="0"/>
      <w:marTop w:val="0"/>
      <w:marBottom w:val="0"/>
      <w:divBdr>
        <w:top w:val="none" w:sz="0" w:space="0" w:color="auto"/>
        <w:left w:val="none" w:sz="0" w:space="0" w:color="auto"/>
        <w:bottom w:val="none" w:sz="0" w:space="0" w:color="auto"/>
        <w:right w:val="none" w:sz="0" w:space="0" w:color="auto"/>
      </w:divBdr>
    </w:div>
    <w:div w:id="317616466">
      <w:bodyDiv w:val="1"/>
      <w:marLeft w:val="0"/>
      <w:marRight w:val="0"/>
      <w:marTop w:val="0"/>
      <w:marBottom w:val="0"/>
      <w:divBdr>
        <w:top w:val="none" w:sz="0" w:space="0" w:color="auto"/>
        <w:left w:val="none" w:sz="0" w:space="0" w:color="auto"/>
        <w:bottom w:val="none" w:sz="0" w:space="0" w:color="auto"/>
        <w:right w:val="none" w:sz="0" w:space="0" w:color="auto"/>
      </w:divBdr>
    </w:div>
    <w:div w:id="317929542">
      <w:bodyDiv w:val="1"/>
      <w:marLeft w:val="0"/>
      <w:marRight w:val="0"/>
      <w:marTop w:val="0"/>
      <w:marBottom w:val="0"/>
      <w:divBdr>
        <w:top w:val="none" w:sz="0" w:space="0" w:color="auto"/>
        <w:left w:val="none" w:sz="0" w:space="0" w:color="auto"/>
        <w:bottom w:val="none" w:sz="0" w:space="0" w:color="auto"/>
        <w:right w:val="none" w:sz="0" w:space="0" w:color="auto"/>
      </w:divBdr>
    </w:div>
    <w:div w:id="318582025">
      <w:bodyDiv w:val="1"/>
      <w:marLeft w:val="0"/>
      <w:marRight w:val="0"/>
      <w:marTop w:val="0"/>
      <w:marBottom w:val="0"/>
      <w:divBdr>
        <w:top w:val="none" w:sz="0" w:space="0" w:color="auto"/>
        <w:left w:val="none" w:sz="0" w:space="0" w:color="auto"/>
        <w:bottom w:val="none" w:sz="0" w:space="0" w:color="auto"/>
        <w:right w:val="none" w:sz="0" w:space="0" w:color="auto"/>
      </w:divBdr>
    </w:div>
    <w:div w:id="319769047">
      <w:bodyDiv w:val="1"/>
      <w:marLeft w:val="0"/>
      <w:marRight w:val="0"/>
      <w:marTop w:val="0"/>
      <w:marBottom w:val="0"/>
      <w:divBdr>
        <w:top w:val="none" w:sz="0" w:space="0" w:color="auto"/>
        <w:left w:val="none" w:sz="0" w:space="0" w:color="auto"/>
        <w:bottom w:val="none" w:sz="0" w:space="0" w:color="auto"/>
        <w:right w:val="none" w:sz="0" w:space="0" w:color="auto"/>
      </w:divBdr>
    </w:div>
    <w:div w:id="320088984">
      <w:bodyDiv w:val="1"/>
      <w:marLeft w:val="0"/>
      <w:marRight w:val="0"/>
      <w:marTop w:val="0"/>
      <w:marBottom w:val="0"/>
      <w:divBdr>
        <w:top w:val="none" w:sz="0" w:space="0" w:color="auto"/>
        <w:left w:val="none" w:sz="0" w:space="0" w:color="auto"/>
        <w:bottom w:val="none" w:sz="0" w:space="0" w:color="auto"/>
        <w:right w:val="none" w:sz="0" w:space="0" w:color="auto"/>
      </w:divBdr>
    </w:div>
    <w:div w:id="320352330">
      <w:bodyDiv w:val="1"/>
      <w:marLeft w:val="0"/>
      <w:marRight w:val="0"/>
      <w:marTop w:val="0"/>
      <w:marBottom w:val="0"/>
      <w:divBdr>
        <w:top w:val="none" w:sz="0" w:space="0" w:color="auto"/>
        <w:left w:val="none" w:sz="0" w:space="0" w:color="auto"/>
        <w:bottom w:val="none" w:sz="0" w:space="0" w:color="auto"/>
        <w:right w:val="none" w:sz="0" w:space="0" w:color="auto"/>
      </w:divBdr>
    </w:div>
    <w:div w:id="320894162">
      <w:bodyDiv w:val="1"/>
      <w:marLeft w:val="0"/>
      <w:marRight w:val="0"/>
      <w:marTop w:val="0"/>
      <w:marBottom w:val="0"/>
      <w:divBdr>
        <w:top w:val="none" w:sz="0" w:space="0" w:color="auto"/>
        <w:left w:val="none" w:sz="0" w:space="0" w:color="auto"/>
        <w:bottom w:val="none" w:sz="0" w:space="0" w:color="auto"/>
        <w:right w:val="none" w:sz="0" w:space="0" w:color="auto"/>
      </w:divBdr>
    </w:div>
    <w:div w:id="321352206">
      <w:bodyDiv w:val="1"/>
      <w:marLeft w:val="0"/>
      <w:marRight w:val="0"/>
      <w:marTop w:val="0"/>
      <w:marBottom w:val="0"/>
      <w:divBdr>
        <w:top w:val="none" w:sz="0" w:space="0" w:color="auto"/>
        <w:left w:val="none" w:sz="0" w:space="0" w:color="auto"/>
        <w:bottom w:val="none" w:sz="0" w:space="0" w:color="auto"/>
        <w:right w:val="none" w:sz="0" w:space="0" w:color="auto"/>
      </w:divBdr>
    </w:div>
    <w:div w:id="321399896">
      <w:bodyDiv w:val="1"/>
      <w:marLeft w:val="0"/>
      <w:marRight w:val="0"/>
      <w:marTop w:val="0"/>
      <w:marBottom w:val="0"/>
      <w:divBdr>
        <w:top w:val="none" w:sz="0" w:space="0" w:color="auto"/>
        <w:left w:val="none" w:sz="0" w:space="0" w:color="auto"/>
        <w:bottom w:val="none" w:sz="0" w:space="0" w:color="auto"/>
        <w:right w:val="none" w:sz="0" w:space="0" w:color="auto"/>
      </w:divBdr>
    </w:div>
    <w:div w:id="323169027">
      <w:bodyDiv w:val="1"/>
      <w:marLeft w:val="0"/>
      <w:marRight w:val="0"/>
      <w:marTop w:val="0"/>
      <w:marBottom w:val="0"/>
      <w:divBdr>
        <w:top w:val="none" w:sz="0" w:space="0" w:color="auto"/>
        <w:left w:val="none" w:sz="0" w:space="0" w:color="auto"/>
        <w:bottom w:val="none" w:sz="0" w:space="0" w:color="auto"/>
        <w:right w:val="none" w:sz="0" w:space="0" w:color="auto"/>
      </w:divBdr>
    </w:div>
    <w:div w:id="323357872">
      <w:bodyDiv w:val="1"/>
      <w:marLeft w:val="0"/>
      <w:marRight w:val="0"/>
      <w:marTop w:val="0"/>
      <w:marBottom w:val="0"/>
      <w:divBdr>
        <w:top w:val="none" w:sz="0" w:space="0" w:color="auto"/>
        <w:left w:val="none" w:sz="0" w:space="0" w:color="auto"/>
        <w:bottom w:val="none" w:sz="0" w:space="0" w:color="auto"/>
        <w:right w:val="none" w:sz="0" w:space="0" w:color="auto"/>
      </w:divBdr>
    </w:div>
    <w:div w:id="324167676">
      <w:bodyDiv w:val="1"/>
      <w:marLeft w:val="0"/>
      <w:marRight w:val="0"/>
      <w:marTop w:val="0"/>
      <w:marBottom w:val="0"/>
      <w:divBdr>
        <w:top w:val="none" w:sz="0" w:space="0" w:color="auto"/>
        <w:left w:val="none" w:sz="0" w:space="0" w:color="auto"/>
        <w:bottom w:val="none" w:sz="0" w:space="0" w:color="auto"/>
        <w:right w:val="none" w:sz="0" w:space="0" w:color="auto"/>
      </w:divBdr>
    </w:div>
    <w:div w:id="324287089">
      <w:bodyDiv w:val="1"/>
      <w:marLeft w:val="0"/>
      <w:marRight w:val="0"/>
      <w:marTop w:val="0"/>
      <w:marBottom w:val="0"/>
      <w:divBdr>
        <w:top w:val="none" w:sz="0" w:space="0" w:color="auto"/>
        <w:left w:val="none" w:sz="0" w:space="0" w:color="auto"/>
        <w:bottom w:val="none" w:sz="0" w:space="0" w:color="auto"/>
        <w:right w:val="none" w:sz="0" w:space="0" w:color="auto"/>
      </w:divBdr>
    </w:div>
    <w:div w:id="324630714">
      <w:bodyDiv w:val="1"/>
      <w:marLeft w:val="0"/>
      <w:marRight w:val="0"/>
      <w:marTop w:val="0"/>
      <w:marBottom w:val="0"/>
      <w:divBdr>
        <w:top w:val="none" w:sz="0" w:space="0" w:color="auto"/>
        <w:left w:val="none" w:sz="0" w:space="0" w:color="auto"/>
        <w:bottom w:val="none" w:sz="0" w:space="0" w:color="auto"/>
        <w:right w:val="none" w:sz="0" w:space="0" w:color="auto"/>
      </w:divBdr>
    </w:div>
    <w:div w:id="324867429">
      <w:bodyDiv w:val="1"/>
      <w:marLeft w:val="0"/>
      <w:marRight w:val="0"/>
      <w:marTop w:val="0"/>
      <w:marBottom w:val="0"/>
      <w:divBdr>
        <w:top w:val="none" w:sz="0" w:space="0" w:color="auto"/>
        <w:left w:val="none" w:sz="0" w:space="0" w:color="auto"/>
        <w:bottom w:val="none" w:sz="0" w:space="0" w:color="auto"/>
        <w:right w:val="none" w:sz="0" w:space="0" w:color="auto"/>
      </w:divBdr>
    </w:div>
    <w:div w:id="325715188">
      <w:bodyDiv w:val="1"/>
      <w:marLeft w:val="0"/>
      <w:marRight w:val="0"/>
      <w:marTop w:val="0"/>
      <w:marBottom w:val="0"/>
      <w:divBdr>
        <w:top w:val="none" w:sz="0" w:space="0" w:color="auto"/>
        <w:left w:val="none" w:sz="0" w:space="0" w:color="auto"/>
        <w:bottom w:val="none" w:sz="0" w:space="0" w:color="auto"/>
        <w:right w:val="none" w:sz="0" w:space="0" w:color="auto"/>
      </w:divBdr>
    </w:div>
    <w:div w:id="326902951">
      <w:bodyDiv w:val="1"/>
      <w:marLeft w:val="0"/>
      <w:marRight w:val="0"/>
      <w:marTop w:val="0"/>
      <w:marBottom w:val="0"/>
      <w:divBdr>
        <w:top w:val="none" w:sz="0" w:space="0" w:color="auto"/>
        <w:left w:val="none" w:sz="0" w:space="0" w:color="auto"/>
        <w:bottom w:val="none" w:sz="0" w:space="0" w:color="auto"/>
        <w:right w:val="none" w:sz="0" w:space="0" w:color="auto"/>
      </w:divBdr>
    </w:div>
    <w:div w:id="328947915">
      <w:bodyDiv w:val="1"/>
      <w:marLeft w:val="0"/>
      <w:marRight w:val="0"/>
      <w:marTop w:val="0"/>
      <w:marBottom w:val="0"/>
      <w:divBdr>
        <w:top w:val="none" w:sz="0" w:space="0" w:color="auto"/>
        <w:left w:val="none" w:sz="0" w:space="0" w:color="auto"/>
        <w:bottom w:val="none" w:sz="0" w:space="0" w:color="auto"/>
        <w:right w:val="none" w:sz="0" w:space="0" w:color="auto"/>
      </w:divBdr>
    </w:div>
    <w:div w:id="328948744">
      <w:bodyDiv w:val="1"/>
      <w:marLeft w:val="0"/>
      <w:marRight w:val="0"/>
      <w:marTop w:val="0"/>
      <w:marBottom w:val="0"/>
      <w:divBdr>
        <w:top w:val="none" w:sz="0" w:space="0" w:color="auto"/>
        <w:left w:val="none" w:sz="0" w:space="0" w:color="auto"/>
        <w:bottom w:val="none" w:sz="0" w:space="0" w:color="auto"/>
        <w:right w:val="none" w:sz="0" w:space="0" w:color="auto"/>
      </w:divBdr>
    </w:div>
    <w:div w:id="329601980">
      <w:bodyDiv w:val="1"/>
      <w:marLeft w:val="0"/>
      <w:marRight w:val="0"/>
      <w:marTop w:val="0"/>
      <w:marBottom w:val="0"/>
      <w:divBdr>
        <w:top w:val="none" w:sz="0" w:space="0" w:color="auto"/>
        <w:left w:val="none" w:sz="0" w:space="0" w:color="auto"/>
        <w:bottom w:val="none" w:sz="0" w:space="0" w:color="auto"/>
        <w:right w:val="none" w:sz="0" w:space="0" w:color="auto"/>
      </w:divBdr>
    </w:div>
    <w:div w:id="329719807">
      <w:bodyDiv w:val="1"/>
      <w:marLeft w:val="0"/>
      <w:marRight w:val="0"/>
      <w:marTop w:val="0"/>
      <w:marBottom w:val="0"/>
      <w:divBdr>
        <w:top w:val="none" w:sz="0" w:space="0" w:color="auto"/>
        <w:left w:val="none" w:sz="0" w:space="0" w:color="auto"/>
        <w:bottom w:val="none" w:sz="0" w:space="0" w:color="auto"/>
        <w:right w:val="none" w:sz="0" w:space="0" w:color="auto"/>
      </w:divBdr>
    </w:div>
    <w:div w:id="329992260">
      <w:bodyDiv w:val="1"/>
      <w:marLeft w:val="0"/>
      <w:marRight w:val="0"/>
      <w:marTop w:val="0"/>
      <w:marBottom w:val="0"/>
      <w:divBdr>
        <w:top w:val="none" w:sz="0" w:space="0" w:color="auto"/>
        <w:left w:val="none" w:sz="0" w:space="0" w:color="auto"/>
        <w:bottom w:val="none" w:sz="0" w:space="0" w:color="auto"/>
        <w:right w:val="none" w:sz="0" w:space="0" w:color="auto"/>
      </w:divBdr>
    </w:div>
    <w:div w:id="330378063">
      <w:bodyDiv w:val="1"/>
      <w:marLeft w:val="0"/>
      <w:marRight w:val="0"/>
      <w:marTop w:val="0"/>
      <w:marBottom w:val="0"/>
      <w:divBdr>
        <w:top w:val="none" w:sz="0" w:space="0" w:color="auto"/>
        <w:left w:val="none" w:sz="0" w:space="0" w:color="auto"/>
        <w:bottom w:val="none" w:sz="0" w:space="0" w:color="auto"/>
        <w:right w:val="none" w:sz="0" w:space="0" w:color="auto"/>
      </w:divBdr>
    </w:div>
    <w:div w:id="330835112">
      <w:bodyDiv w:val="1"/>
      <w:marLeft w:val="0"/>
      <w:marRight w:val="0"/>
      <w:marTop w:val="0"/>
      <w:marBottom w:val="0"/>
      <w:divBdr>
        <w:top w:val="none" w:sz="0" w:space="0" w:color="auto"/>
        <w:left w:val="none" w:sz="0" w:space="0" w:color="auto"/>
        <w:bottom w:val="none" w:sz="0" w:space="0" w:color="auto"/>
        <w:right w:val="none" w:sz="0" w:space="0" w:color="auto"/>
      </w:divBdr>
    </w:div>
    <w:div w:id="331296567">
      <w:bodyDiv w:val="1"/>
      <w:marLeft w:val="0"/>
      <w:marRight w:val="0"/>
      <w:marTop w:val="0"/>
      <w:marBottom w:val="0"/>
      <w:divBdr>
        <w:top w:val="none" w:sz="0" w:space="0" w:color="auto"/>
        <w:left w:val="none" w:sz="0" w:space="0" w:color="auto"/>
        <w:bottom w:val="none" w:sz="0" w:space="0" w:color="auto"/>
        <w:right w:val="none" w:sz="0" w:space="0" w:color="auto"/>
      </w:divBdr>
    </w:div>
    <w:div w:id="331297131">
      <w:bodyDiv w:val="1"/>
      <w:marLeft w:val="0"/>
      <w:marRight w:val="0"/>
      <w:marTop w:val="0"/>
      <w:marBottom w:val="0"/>
      <w:divBdr>
        <w:top w:val="none" w:sz="0" w:space="0" w:color="auto"/>
        <w:left w:val="none" w:sz="0" w:space="0" w:color="auto"/>
        <w:bottom w:val="none" w:sz="0" w:space="0" w:color="auto"/>
        <w:right w:val="none" w:sz="0" w:space="0" w:color="auto"/>
      </w:divBdr>
    </w:div>
    <w:div w:id="332493466">
      <w:bodyDiv w:val="1"/>
      <w:marLeft w:val="0"/>
      <w:marRight w:val="0"/>
      <w:marTop w:val="0"/>
      <w:marBottom w:val="0"/>
      <w:divBdr>
        <w:top w:val="none" w:sz="0" w:space="0" w:color="auto"/>
        <w:left w:val="none" w:sz="0" w:space="0" w:color="auto"/>
        <w:bottom w:val="none" w:sz="0" w:space="0" w:color="auto"/>
        <w:right w:val="none" w:sz="0" w:space="0" w:color="auto"/>
      </w:divBdr>
    </w:div>
    <w:div w:id="332952404">
      <w:bodyDiv w:val="1"/>
      <w:marLeft w:val="0"/>
      <w:marRight w:val="0"/>
      <w:marTop w:val="0"/>
      <w:marBottom w:val="0"/>
      <w:divBdr>
        <w:top w:val="none" w:sz="0" w:space="0" w:color="auto"/>
        <w:left w:val="none" w:sz="0" w:space="0" w:color="auto"/>
        <w:bottom w:val="none" w:sz="0" w:space="0" w:color="auto"/>
        <w:right w:val="none" w:sz="0" w:space="0" w:color="auto"/>
      </w:divBdr>
    </w:div>
    <w:div w:id="332996096">
      <w:bodyDiv w:val="1"/>
      <w:marLeft w:val="0"/>
      <w:marRight w:val="0"/>
      <w:marTop w:val="0"/>
      <w:marBottom w:val="0"/>
      <w:divBdr>
        <w:top w:val="none" w:sz="0" w:space="0" w:color="auto"/>
        <w:left w:val="none" w:sz="0" w:space="0" w:color="auto"/>
        <w:bottom w:val="none" w:sz="0" w:space="0" w:color="auto"/>
        <w:right w:val="none" w:sz="0" w:space="0" w:color="auto"/>
      </w:divBdr>
    </w:div>
    <w:div w:id="333650911">
      <w:bodyDiv w:val="1"/>
      <w:marLeft w:val="0"/>
      <w:marRight w:val="0"/>
      <w:marTop w:val="0"/>
      <w:marBottom w:val="0"/>
      <w:divBdr>
        <w:top w:val="none" w:sz="0" w:space="0" w:color="auto"/>
        <w:left w:val="none" w:sz="0" w:space="0" w:color="auto"/>
        <w:bottom w:val="none" w:sz="0" w:space="0" w:color="auto"/>
        <w:right w:val="none" w:sz="0" w:space="0" w:color="auto"/>
      </w:divBdr>
    </w:div>
    <w:div w:id="334697357">
      <w:bodyDiv w:val="1"/>
      <w:marLeft w:val="0"/>
      <w:marRight w:val="0"/>
      <w:marTop w:val="0"/>
      <w:marBottom w:val="0"/>
      <w:divBdr>
        <w:top w:val="none" w:sz="0" w:space="0" w:color="auto"/>
        <w:left w:val="none" w:sz="0" w:space="0" w:color="auto"/>
        <w:bottom w:val="none" w:sz="0" w:space="0" w:color="auto"/>
        <w:right w:val="none" w:sz="0" w:space="0" w:color="auto"/>
      </w:divBdr>
    </w:div>
    <w:div w:id="335041721">
      <w:bodyDiv w:val="1"/>
      <w:marLeft w:val="0"/>
      <w:marRight w:val="0"/>
      <w:marTop w:val="0"/>
      <w:marBottom w:val="0"/>
      <w:divBdr>
        <w:top w:val="none" w:sz="0" w:space="0" w:color="auto"/>
        <w:left w:val="none" w:sz="0" w:space="0" w:color="auto"/>
        <w:bottom w:val="none" w:sz="0" w:space="0" w:color="auto"/>
        <w:right w:val="none" w:sz="0" w:space="0" w:color="auto"/>
      </w:divBdr>
    </w:div>
    <w:div w:id="335576753">
      <w:bodyDiv w:val="1"/>
      <w:marLeft w:val="0"/>
      <w:marRight w:val="0"/>
      <w:marTop w:val="0"/>
      <w:marBottom w:val="0"/>
      <w:divBdr>
        <w:top w:val="none" w:sz="0" w:space="0" w:color="auto"/>
        <w:left w:val="none" w:sz="0" w:space="0" w:color="auto"/>
        <w:bottom w:val="none" w:sz="0" w:space="0" w:color="auto"/>
        <w:right w:val="none" w:sz="0" w:space="0" w:color="auto"/>
      </w:divBdr>
    </w:div>
    <w:div w:id="335886182">
      <w:bodyDiv w:val="1"/>
      <w:marLeft w:val="0"/>
      <w:marRight w:val="0"/>
      <w:marTop w:val="0"/>
      <w:marBottom w:val="0"/>
      <w:divBdr>
        <w:top w:val="none" w:sz="0" w:space="0" w:color="auto"/>
        <w:left w:val="none" w:sz="0" w:space="0" w:color="auto"/>
        <w:bottom w:val="none" w:sz="0" w:space="0" w:color="auto"/>
        <w:right w:val="none" w:sz="0" w:space="0" w:color="auto"/>
      </w:divBdr>
    </w:div>
    <w:div w:id="336807904">
      <w:bodyDiv w:val="1"/>
      <w:marLeft w:val="0"/>
      <w:marRight w:val="0"/>
      <w:marTop w:val="0"/>
      <w:marBottom w:val="0"/>
      <w:divBdr>
        <w:top w:val="none" w:sz="0" w:space="0" w:color="auto"/>
        <w:left w:val="none" w:sz="0" w:space="0" w:color="auto"/>
        <w:bottom w:val="none" w:sz="0" w:space="0" w:color="auto"/>
        <w:right w:val="none" w:sz="0" w:space="0" w:color="auto"/>
      </w:divBdr>
    </w:div>
    <w:div w:id="337394353">
      <w:bodyDiv w:val="1"/>
      <w:marLeft w:val="0"/>
      <w:marRight w:val="0"/>
      <w:marTop w:val="0"/>
      <w:marBottom w:val="0"/>
      <w:divBdr>
        <w:top w:val="none" w:sz="0" w:space="0" w:color="auto"/>
        <w:left w:val="none" w:sz="0" w:space="0" w:color="auto"/>
        <w:bottom w:val="none" w:sz="0" w:space="0" w:color="auto"/>
        <w:right w:val="none" w:sz="0" w:space="0" w:color="auto"/>
      </w:divBdr>
    </w:div>
    <w:div w:id="337656789">
      <w:bodyDiv w:val="1"/>
      <w:marLeft w:val="0"/>
      <w:marRight w:val="0"/>
      <w:marTop w:val="0"/>
      <w:marBottom w:val="0"/>
      <w:divBdr>
        <w:top w:val="none" w:sz="0" w:space="0" w:color="auto"/>
        <w:left w:val="none" w:sz="0" w:space="0" w:color="auto"/>
        <w:bottom w:val="none" w:sz="0" w:space="0" w:color="auto"/>
        <w:right w:val="none" w:sz="0" w:space="0" w:color="auto"/>
      </w:divBdr>
    </w:div>
    <w:div w:id="338001452">
      <w:bodyDiv w:val="1"/>
      <w:marLeft w:val="0"/>
      <w:marRight w:val="0"/>
      <w:marTop w:val="0"/>
      <w:marBottom w:val="0"/>
      <w:divBdr>
        <w:top w:val="none" w:sz="0" w:space="0" w:color="auto"/>
        <w:left w:val="none" w:sz="0" w:space="0" w:color="auto"/>
        <w:bottom w:val="none" w:sz="0" w:space="0" w:color="auto"/>
        <w:right w:val="none" w:sz="0" w:space="0" w:color="auto"/>
      </w:divBdr>
    </w:div>
    <w:div w:id="338310442">
      <w:bodyDiv w:val="1"/>
      <w:marLeft w:val="0"/>
      <w:marRight w:val="0"/>
      <w:marTop w:val="0"/>
      <w:marBottom w:val="0"/>
      <w:divBdr>
        <w:top w:val="none" w:sz="0" w:space="0" w:color="auto"/>
        <w:left w:val="none" w:sz="0" w:space="0" w:color="auto"/>
        <w:bottom w:val="none" w:sz="0" w:space="0" w:color="auto"/>
        <w:right w:val="none" w:sz="0" w:space="0" w:color="auto"/>
      </w:divBdr>
    </w:div>
    <w:div w:id="338393315">
      <w:bodyDiv w:val="1"/>
      <w:marLeft w:val="0"/>
      <w:marRight w:val="0"/>
      <w:marTop w:val="0"/>
      <w:marBottom w:val="0"/>
      <w:divBdr>
        <w:top w:val="none" w:sz="0" w:space="0" w:color="auto"/>
        <w:left w:val="none" w:sz="0" w:space="0" w:color="auto"/>
        <w:bottom w:val="none" w:sz="0" w:space="0" w:color="auto"/>
        <w:right w:val="none" w:sz="0" w:space="0" w:color="auto"/>
      </w:divBdr>
    </w:div>
    <w:div w:id="338586853">
      <w:bodyDiv w:val="1"/>
      <w:marLeft w:val="0"/>
      <w:marRight w:val="0"/>
      <w:marTop w:val="0"/>
      <w:marBottom w:val="0"/>
      <w:divBdr>
        <w:top w:val="none" w:sz="0" w:space="0" w:color="auto"/>
        <w:left w:val="none" w:sz="0" w:space="0" w:color="auto"/>
        <w:bottom w:val="none" w:sz="0" w:space="0" w:color="auto"/>
        <w:right w:val="none" w:sz="0" w:space="0" w:color="auto"/>
      </w:divBdr>
      <w:divsChild>
        <w:div w:id="2090494383">
          <w:marLeft w:val="0"/>
          <w:marRight w:val="0"/>
          <w:marTop w:val="0"/>
          <w:marBottom w:val="0"/>
          <w:divBdr>
            <w:top w:val="none" w:sz="0" w:space="0" w:color="auto"/>
            <w:left w:val="none" w:sz="0" w:space="0" w:color="auto"/>
            <w:bottom w:val="none" w:sz="0" w:space="0" w:color="auto"/>
            <w:right w:val="none" w:sz="0" w:space="0" w:color="auto"/>
          </w:divBdr>
          <w:divsChild>
            <w:div w:id="1594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0300">
      <w:bodyDiv w:val="1"/>
      <w:marLeft w:val="0"/>
      <w:marRight w:val="0"/>
      <w:marTop w:val="0"/>
      <w:marBottom w:val="0"/>
      <w:divBdr>
        <w:top w:val="none" w:sz="0" w:space="0" w:color="auto"/>
        <w:left w:val="none" w:sz="0" w:space="0" w:color="auto"/>
        <w:bottom w:val="none" w:sz="0" w:space="0" w:color="auto"/>
        <w:right w:val="none" w:sz="0" w:space="0" w:color="auto"/>
      </w:divBdr>
    </w:div>
    <w:div w:id="338894070">
      <w:bodyDiv w:val="1"/>
      <w:marLeft w:val="0"/>
      <w:marRight w:val="0"/>
      <w:marTop w:val="0"/>
      <w:marBottom w:val="0"/>
      <w:divBdr>
        <w:top w:val="none" w:sz="0" w:space="0" w:color="auto"/>
        <w:left w:val="none" w:sz="0" w:space="0" w:color="auto"/>
        <w:bottom w:val="none" w:sz="0" w:space="0" w:color="auto"/>
        <w:right w:val="none" w:sz="0" w:space="0" w:color="auto"/>
      </w:divBdr>
    </w:div>
    <w:div w:id="339938326">
      <w:bodyDiv w:val="1"/>
      <w:marLeft w:val="0"/>
      <w:marRight w:val="0"/>
      <w:marTop w:val="0"/>
      <w:marBottom w:val="0"/>
      <w:divBdr>
        <w:top w:val="none" w:sz="0" w:space="0" w:color="auto"/>
        <w:left w:val="none" w:sz="0" w:space="0" w:color="auto"/>
        <w:bottom w:val="none" w:sz="0" w:space="0" w:color="auto"/>
        <w:right w:val="none" w:sz="0" w:space="0" w:color="auto"/>
      </w:divBdr>
    </w:div>
    <w:div w:id="340401480">
      <w:bodyDiv w:val="1"/>
      <w:marLeft w:val="0"/>
      <w:marRight w:val="0"/>
      <w:marTop w:val="0"/>
      <w:marBottom w:val="0"/>
      <w:divBdr>
        <w:top w:val="none" w:sz="0" w:space="0" w:color="auto"/>
        <w:left w:val="none" w:sz="0" w:space="0" w:color="auto"/>
        <w:bottom w:val="none" w:sz="0" w:space="0" w:color="auto"/>
        <w:right w:val="none" w:sz="0" w:space="0" w:color="auto"/>
      </w:divBdr>
    </w:div>
    <w:div w:id="340471238">
      <w:bodyDiv w:val="1"/>
      <w:marLeft w:val="0"/>
      <w:marRight w:val="0"/>
      <w:marTop w:val="0"/>
      <w:marBottom w:val="0"/>
      <w:divBdr>
        <w:top w:val="none" w:sz="0" w:space="0" w:color="auto"/>
        <w:left w:val="none" w:sz="0" w:space="0" w:color="auto"/>
        <w:bottom w:val="none" w:sz="0" w:space="0" w:color="auto"/>
        <w:right w:val="none" w:sz="0" w:space="0" w:color="auto"/>
      </w:divBdr>
    </w:div>
    <w:div w:id="341317817">
      <w:bodyDiv w:val="1"/>
      <w:marLeft w:val="0"/>
      <w:marRight w:val="0"/>
      <w:marTop w:val="0"/>
      <w:marBottom w:val="0"/>
      <w:divBdr>
        <w:top w:val="none" w:sz="0" w:space="0" w:color="auto"/>
        <w:left w:val="none" w:sz="0" w:space="0" w:color="auto"/>
        <w:bottom w:val="none" w:sz="0" w:space="0" w:color="auto"/>
        <w:right w:val="none" w:sz="0" w:space="0" w:color="auto"/>
      </w:divBdr>
    </w:div>
    <w:div w:id="342099359">
      <w:bodyDiv w:val="1"/>
      <w:marLeft w:val="0"/>
      <w:marRight w:val="0"/>
      <w:marTop w:val="0"/>
      <w:marBottom w:val="0"/>
      <w:divBdr>
        <w:top w:val="none" w:sz="0" w:space="0" w:color="auto"/>
        <w:left w:val="none" w:sz="0" w:space="0" w:color="auto"/>
        <w:bottom w:val="none" w:sz="0" w:space="0" w:color="auto"/>
        <w:right w:val="none" w:sz="0" w:space="0" w:color="auto"/>
      </w:divBdr>
    </w:div>
    <w:div w:id="343943651">
      <w:bodyDiv w:val="1"/>
      <w:marLeft w:val="0"/>
      <w:marRight w:val="0"/>
      <w:marTop w:val="0"/>
      <w:marBottom w:val="0"/>
      <w:divBdr>
        <w:top w:val="none" w:sz="0" w:space="0" w:color="auto"/>
        <w:left w:val="none" w:sz="0" w:space="0" w:color="auto"/>
        <w:bottom w:val="none" w:sz="0" w:space="0" w:color="auto"/>
        <w:right w:val="none" w:sz="0" w:space="0" w:color="auto"/>
      </w:divBdr>
    </w:div>
    <w:div w:id="344483662">
      <w:bodyDiv w:val="1"/>
      <w:marLeft w:val="0"/>
      <w:marRight w:val="0"/>
      <w:marTop w:val="0"/>
      <w:marBottom w:val="0"/>
      <w:divBdr>
        <w:top w:val="none" w:sz="0" w:space="0" w:color="auto"/>
        <w:left w:val="none" w:sz="0" w:space="0" w:color="auto"/>
        <w:bottom w:val="none" w:sz="0" w:space="0" w:color="auto"/>
        <w:right w:val="none" w:sz="0" w:space="0" w:color="auto"/>
      </w:divBdr>
    </w:div>
    <w:div w:id="344526203">
      <w:bodyDiv w:val="1"/>
      <w:marLeft w:val="0"/>
      <w:marRight w:val="0"/>
      <w:marTop w:val="0"/>
      <w:marBottom w:val="0"/>
      <w:divBdr>
        <w:top w:val="none" w:sz="0" w:space="0" w:color="auto"/>
        <w:left w:val="none" w:sz="0" w:space="0" w:color="auto"/>
        <w:bottom w:val="none" w:sz="0" w:space="0" w:color="auto"/>
        <w:right w:val="none" w:sz="0" w:space="0" w:color="auto"/>
      </w:divBdr>
    </w:div>
    <w:div w:id="345180978">
      <w:bodyDiv w:val="1"/>
      <w:marLeft w:val="0"/>
      <w:marRight w:val="0"/>
      <w:marTop w:val="0"/>
      <w:marBottom w:val="0"/>
      <w:divBdr>
        <w:top w:val="none" w:sz="0" w:space="0" w:color="auto"/>
        <w:left w:val="none" w:sz="0" w:space="0" w:color="auto"/>
        <w:bottom w:val="none" w:sz="0" w:space="0" w:color="auto"/>
        <w:right w:val="none" w:sz="0" w:space="0" w:color="auto"/>
      </w:divBdr>
    </w:div>
    <w:div w:id="345644424">
      <w:bodyDiv w:val="1"/>
      <w:marLeft w:val="0"/>
      <w:marRight w:val="0"/>
      <w:marTop w:val="0"/>
      <w:marBottom w:val="0"/>
      <w:divBdr>
        <w:top w:val="none" w:sz="0" w:space="0" w:color="auto"/>
        <w:left w:val="none" w:sz="0" w:space="0" w:color="auto"/>
        <w:bottom w:val="none" w:sz="0" w:space="0" w:color="auto"/>
        <w:right w:val="none" w:sz="0" w:space="0" w:color="auto"/>
      </w:divBdr>
    </w:div>
    <w:div w:id="346367751">
      <w:bodyDiv w:val="1"/>
      <w:marLeft w:val="0"/>
      <w:marRight w:val="0"/>
      <w:marTop w:val="0"/>
      <w:marBottom w:val="0"/>
      <w:divBdr>
        <w:top w:val="none" w:sz="0" w:space="0" w:color="auto"/>
        <w:left w:val="none" w:sz="0" w:space="0" w:color="auto"/>
        <w:bottom w:val="none" w:sz="0" w:space="0" w:color="auto"/>
        <w:right w:val="none" w:sz="0" w:space="0" w:color="auto"/>
      </w:divBdr>
    </w:div>
    <w:div w:id="346562041">
      <w:bodyDiv w:val="1"/>
      <w:marLeft w:val="0"/>
      <w:marRight w:val="0"/>
      <w:marTop w:val="0"/>
      <w:marBottom w:val="0"/>
      <w:divBdr>
        <w:top w:val="none" w:sz="0" w:space="0" w:color="auto"/>
        <w:left w:val="none" w:sz="0" w:space="0" w:color="auto"/>
        <w:bottom w:val="none" w:sz="0" w:space="0" w:color="auto"/>
        <w:right w:val="none" w:sz="0" w:space="0" w:color="auto"/>
      </w:divBdr>
    </w:div>
    <w:div w:id="346564231">
      <w:bodyDiv w:val="1"/>
      <w:marLeft w:val="0"/>
      <w:marRight w:val="0"/>
      <w:marTop w:val="0"/>
      <w:marBottom w:val="0"/>
      <w:divBdr>
        <w:top w:val="none" w:sz="0" w:space="0" w:color="auto"/>
        <w:left w:val="none" w:sz="0" w:space="0" w:color="auto"/>
        <w:bottom w:val="none" w:sz="0" w:space="0" w:color="auto"/>
        <w:right w:val="none" w:sz="0" w:space="0" w:color="auto"/>
      </w:divBdr>
    </w:div>
    <w:div w:id="347371099">
      <w:bodyDiv w:val="1"/>
      <w:marLeft w:val="0"/>
      <w:marRight w:val="0"/>
      <w:marTop w:val="0"/>
      <w:marBottom w:val="0"/>
      <w:divBdr>
        <w:top w:val="none" w:sz="0" w:space="0" w:color="auto"/>
        <w:left w:val="none" w:sz="0" w:space="0" w:color="auto"/>
        <w:bottom w:val="none" w:sz="0" w:space="0" w:color="auto"/>
        <w:right w:val="none" w:sz="0" w:space="0" w:color="auto"/>
      </w:divBdr>
    </w:div>
    <w:div w:id="348802248">
      <w:bodyDiv w:val="1"/>
      <w:marLeft w:val="0"/>
      <w:marRight w:val="0"/>
      <w:marTop w:val="0"/>
      <w:marBottom w:val="0"/>
      <w:divBdr>
        <w:top w:val="none" w:sz="0" w:space="0" w:color="auto"/>
        <w:left w:val="none" w:sz="0" w:space="0" w:color="auto"/>
        <w:bottom w:val="none" w:sz="0" w:space="0" w:color="auto"/>
        <w:right w:val="none" w:sz="0" w:space="0" w:color="auto"/>
      </w:divBdr>
    </w:div>
    <w:div w:id="349524610">
      <w:bodyDiv w:val="1"/>
      <w:marLeft w:val="0"/>
      <w:marRight w:val="0"/>
      <w:marTop w:val="0"/>
      <w:marBottom w:val="0"/>
      <w:divBdr>
        <w:top w:val="none" w:sz="0" w:space="0" w:color="auto"/>
        <w:left w:val="none" w:sz="0" w:space="0" w:color="auto"/>
        <w:bottom w:val="none" w:sz="0" w:space="0" w:color="auto"/>
        <w:right w:val="none" w:sz="0" w:space="0" w:color="auto"/>
      </w:divBdr>
    </w:div>
    <w:div w:id="349721621">
      <w:bodyDiv w:val="1"/>
      <w:marLeft w:val="0"/>
      <w:marRight w:val="0"/>
      <w:marTop w:val="0"/>
      <w:marBottom w:val="0"/>
      <w:divBdr>
        <w:top w:val="none" w:sz="0" w:space="0" w:color="auto"/>
        <w:left w:val="none" w:sz="0" w:space="0" w:color="auto"/>
        <w:bottom w:val="none" w:sz="0" w:space="0" w:color="auto"/>
        <w:right w:val="none" w:sz="0" w:space="0" w:color="auto"/>
      </w:divBdr>
    </w:div>
    <w:div w:id="349796345">
      <w:bodyDiv w:val="1"/>
      <w:marLeft w:val="0"/>
      <w:marRight w:val="0"/>
      <w:marTop w:val="0"/>
      <w:marBottom w:val="0"/>
      <w:divBdr>
        <w:top w:val="none" w:sz="0" w:space="0" w:color="auto"/>
        <w:left w:val="none" w:sz="0" w:space="0" w:color="auto"/>
        <w:bottom w:val="none" w:sz="0" w:space="0" w:color="auto"/>
        <w:right w:val="none" w:sz="0" w:space="0" w:color="auto"/>
      </w:divBdr>
    </w:div>
    <w:div w:id="350230961">
      <w:bodyDiv w:val="1"/>
      <w:marLeft w:val="0"/>
      <w:marRight w:val="0"/>
      <w:marTop w:val="0"/>
      <w:marBottom w:val="0"/>
      <w:divBdr>
        <w:top w:val="none" w:sz="0" w:space="0" w:color="auto"/>
        <w:left w:val="none" w:sz="0" w:space="0" w:color="auto"/>
        <w:bottom w:val="none" w:sz="0" w:space="0" w:color="auto"/>
        <w:right w:val="none" w:sz="0" w:space="0" w:color="auto"/>
      </w:divBdr>
    </w:div>
    <w:div w:id="351685138">
      <w:bodyDiv w:val="1"/>
      <w:marLeft w:val="0"/>
      <w:marRight w:val="0"/>
      <w:marTop w:val="0"/>
      <w:marBottom w:val="0"/>
      <w:divBdr>
        <w:top w:val="none" w:sz="0" w:space="0" w:color="auto"/>
        <w:left w:val="none" w:sz="0" w:space="0" w:color="auto"/>
        <w:bottom w:val="none" w:sz="0" w:space="0" w:color="auto"/>
        <w:right w:val="none" w:sz="0" w:space="0" w:color="auto"/>
      </w:divBdr>
    </w:div>
    <w:div w:id="352191286">
      <w:bodyDiv w:val="1"/>
      <w:marLeft w:val="0"/>
      <w:marRight w:val="0"/>
      <w:marTop w:val="0"/>
      <w:marBottom w:val="0"/>
      <w:divBdr>
        <w:top w:val="none" w:sz="0" w:space="0" w:color="auto"/>
        <w:left w:val="none" w:sz="0" w:space="0" w:color="auto"/>
        <w:bottom w:val="none" w:sz="0" w:space="0" w:color="auto"/>
        <w:right w:val="none" w:sz="0" w:space="0" w:color="auto"/>
      </w:divBdr>
    </w:div>
    <w:div w:id="352805846">
      <w:bodyDiv w:val="1"/>
      <w:marLeft w:val="0"/>
      <w:marRight w:val="0"/>
      <w:marTop w:val="0"/>
      <w:marBottom w:val="0"/>
      <w:divBdr>
        <w:top w:val="none" w:sz="0" w:space="0" w:color="auto"/>
        <w:left w:val="none" w:sz="0" w:space="0" w:color="auto"/>
        <w:bottom w:val="none" w:sz="0" w:space="0" w:color="auto"/>
        <w:right w:val="none" w:sz="0" w:space="0" w:color="auto"/>
      </w:divBdr>
    </w:div>
    <w:div w:id="352925861">
      <w:bodyDiv w:val="1"/>
      <w:marLeft w:val="0"/>
      <w:marRight w:val="0"/>
      <w:marTop w:val="0"/>
      <w:marBottom w:val="0"/>
      <w:divBdr>
        <w:top w:val="none" w:sz="0" w:space="0" w:color="auto"/>
        <w:left w:val="none" w:sz="0" w:space="0" w:color="auto"/>
        <w:bottom w:val="none" w:sz="0" w:space="0" w:color="auto"/>
        <w:right w:val="none" w:sz="0" w:space="0" w:color="auto"/>
      </w:divBdr>
    </w:div>
    <w:div w:id="353192639">
      <w:bodyDiv w:val="1"/>
      <w:marLeft w:val="0"/>
      <w:marRight w:val="0"/>
      <w:marTop w:val="0"/>
      <w:marBottom w:val="0"/>
      <w:divBdr>
        <w:top w:val="none" w:sz="0" w:space="0" w:color="auto"/>
        <w:left w:val="none" w:sz="0" w:space="0" w:color="auto"/>
        <w:bottom w:val="none" w:sz="0" w:space="0" w:color="auto"/>
        <w:right w:val="none" w:sz="0" w:space="0" w:color="auto"/>
      </w:divBdr>
    </w:div>
    <w:div w:id="353388695">
      <w:bodyDiv w:val="1"/>
      <w:marLeft w:val="0"/>
      <w:marRight w:val="0"/>
      <w:marTop w:val="0"/>
      <w:marBottom w:val="0"/>
      <w:divBdr>
        <w:top w:val="none" w:sz="0" w:space="0" w:color="auto"/>
        <w:left w:val="none" w:sz="0" w:space="0" w:color="auto"/>
        <w:bottom w:val="none" w:sz="0" w:space="0" w:color="auto"/>
        <w:right w:val="none" w:sz="0" w:space="0" w:color="auto"/>
      </w:divBdr>
    </w:div>
    <w:div w:id="353699187">
      <w:bodyDiv w:val="1"/>
      <w:marLeft w:val="0"/>
      <w:marRight w:val="0"/>
      <w:marTop w:val="0"/>
      <w:marBottom w:val="0"/>
      <w:divBdr>
        <w:top w:val="none" w:sz="0" w:space="0" w:color="auto"/>
        <w:left w:val="none" w:sz="0" w:space="0" w:color="auto"/>
        <w:bottom w:val="none" w:sz="0" w:space="0" w:color="auto"/>
        <w:right w:val="none" w:sz="0" w:space="0" w:color="auto"/>
      </w:divBdr>
    </w:div>
    <w:div w:id="353726965">
      <w:bodyDiv w:val="1"/>
      <w:marLeft w:val="0"/>
      <w:marRight w:val="0"/>
      <w:marTop w:val="0"/>
      <w:marBottom w:val="0"/>
      <w:divBdr>
        <w:top w:val="none" w:sz="0" w:space="0" w:color="auto"/>
        <w:left w:val="none" w:sz="0" w:space="0" w:color="auto"/>
        <w:bottom w:val="none" w:sz="0" w:space="0" w:color="auto"/>
        <w:right w:val="none" w:sz="0" w:space="0" w:color="auto"/>
      </w:divBdr>
    </w:div>
    <w:div w:id="353767538">
      <w:bodyDiv w:val="1"/>
      <w:marLeft w:val="0"/>
      <w:marRight w:val="0"/>
      <w:marTop w:val="0"/>
      <w:marBottom w:val="0"/>
      <w:divBdr>
        <w:top w:val="none" w:sz="0" w:space="0" w:color="auto"/>
        <w:left w:val="none" w:sz="0" w:space="0" w:color="auto"/>
        <w:bottom w:val="none" w:sz="0" w:space="0" w:color="auto"/>
        <w:right w:val="none" w:sz="0" w:space="0" w:color="auto"/>
      </w:divBdr>
    </w:div>
    <w:div w:id="354044674">
      <w:bodyDiv w:val="1"/>
      <w:marLeft w:val="0"/>
      <w:marRight w:val="0"/>
      <w:marTop w:val="0"/>
      <w:marBottom w:val="0"/>
      <w:divBdr>
        <w:top w:val="none" w:sz="0" w:space="0" w:color="auto"/>
        <w:left w:val="none" w:sz="0" w:space="0" w:color="auto"/>
        <w:bottom w:val="none" w:sz="0" w:space="0" w:color="auto"/>
        <w:right w:val="none" w:sz="0" w:space="0" w:color="auto"/>
      </w:divBdr>
    </w:div>
    <w:div w:id="355160835">
      <w:bodyDiv w:val="1"/>
      <w:marLeft w:val="0"/>
      <w:marRight w:val="0"/>
      <w:marTop w:val="0"/>
      <w:marBottom w:val="0"/>
      <w:divBdr>
        <w:top w:val="none" w:sz="0" w:space="0" w:color="auto"/>
        <w:left w:val="none" w:sz="0" w:space="0" w:color="auto"/>
        <w:bottom w:val="none" w:sz="0" w:space="0" w:color="auto"/>
        <w:right w:val="none" w:sz="0" w:space="0" w:color="auto"/>
      </w:divBdr>
    </w:div>
    <w:div w:id="355810875">
      <w:bodyDiv w:val="1"/>
      <w:marLeft w:val="0"/>
      <w:marRight w:val="0"/>
      <w:marTop w:val="0"/>
      <w:marBottom w:val="0"/>
      <w:divBdr>
        <w:top w:val="none" w:sz="0" w:space="0" w:color="auto"/>
        <w:left w:val="none" w:sz="0" w:space="0" w:color="auto"/>
        <w:bottom w:val="none" w:sz="0" w:space="0" w:color="auto"/>
        <w:right w:val="none" w:sz="0" w:space="0" w:color="auto"/>
      </w:divBdr>
    </w:div>
    <w:div w:id="357394352">
      <w:bodyDiv w:val="1"/>
      <w:marLeft w:val="0"/>
      <w:marRight w:val="0"/>
      <w:marTop w:val="0"/>
      <w:marBottom w:val="0"/>
      <w:divBdr>
        <w:top w:val="none" w:sz="0" w:space="0" w:color="auto"/>
        <w:left w:val="none" w:sz="0" w:space="0" w:color="auto"/>
        <w:bottom w:val="none" w:sz="0" w:space="0" w:color="auto"/>
        <w:right w:val="none" w:sz="0" w:space="0" w:color="auto"/>
      </w:divBdr>
    </w:div>
    <w:div w:id="360517615">
      <w:bodyDiv w:val="1"/>
      <w:marLeft w:val="0"/>
      <w:marRight w:val="0"/>
      <w:marTop w:val="0"/>
      <w:marBottom w:val="0"/>
      <w:divBdr>
        <w:top w:val="none" w:sz="0" w:space="0" w:color="auto"/>
        <w:left w:val="none" w:sz="0" w:space="0" w:color="auto"/>
        <w:bottom w:val="none" w:sz="0" w:space="0" w:color="auto"/>
        <w:right w:val="none" w:sz="0" w:space="0" w:color="auto"/>
      </w:divBdr>
    </w:div>
    <w:div w:id="360596630">
      <w:bodyDiv w:val="1"/>
      <w:marLeft w:val="0"/>
      <w:marRight w:val="0"/>
      <w:marTop w:val="0"/>
      <w:marBottom w:val="0"/>
      <w:divBdr>
        <w:top w:val="none" w:sz="0" w:space="0" w:color="auto"/>
        <w:left w:val="none" w:sz="0" w:space="0" w:color="auto"/>
        <w:bottom w:val="none" w:sz="0" w:space="0" w:color="auto"/>
        <w:right w:val="none" w:sz="0" w:space="0" w:color="auto"/>
      </w:divBdr>
    </w:div>
    <w:div w:id="360862748">
      <w:bodyDiv w:val="1"/>
      <w:marLeft w:val="0"/>
      <w:marRight w:val="0"/>
      <w:marTop w:val="0"/>
      <w:marBottom w:val="0"/>
      <w:divBdr>
        <w:top w:val="none" w:sz="0" w:space="0" w:color="auto"/>
        <w:left w:val="none" w:sz="0" w:space="0" w:color="auto"/>
        <w:bottom w:val="none" w:sz="0" w:space="0" w:color="auto"/>
        <w:right w:val="none" w:sz="0" w:space="0" w:color="auto"/>
      </w:divBdr>
    </w:div>
    <w:div w:id="361321917">
      <w:bodyDiv w:val="1"/>
      <w:marLeft w:val="0"/>
      <w:marRight w:val="0"/>
      <w:marTop w:val="0"/>
      <w:marBottom w:val="0"/>
      <w:divBdr>
        <w:top w:val="none" w:sz="0" w:space="0" w:color="auto"/>
        <w:left w:val="none" w:sz="0" w:space="0" w:color="auto"/>
        <w:bottom w:val="none" w:sz="0" w:space="0" w:color="auto"/>
        <w:right w:val="none" w:sz="0" w:space="0" w:color="auto"/>
      </w:divBdr>
    </w:div>
    <w:div w:id="361636812">
      <w:bodyDiv w:val="1"/>
      <w:marLeft w:val="0"/>
      <w:marRight w:val="0"/>
      <w:marTop w:val="0"/>
      <w:marBottom w:val="0"/>
      <w:divBdr>
        <w:top w:val="none" w:sz="0" w:space="0" w:color="auto"/>
        <w:left w:val="none" w:sz="0" w:space="0" w:color="auto"/>
        <w:bottom w:val="none" w:sz="0" w:space="0" w:color="auto"/>
        <w:right w:val="none" w:sz="0" w:space="0" w:color="auto"/>
      </w:divBdr>
    </w:div>
    <w:div w:id="361902118">
      <w:bodyDiv w:val="1"/>
      <w:marLeft w:val="0"/>
      <w:marRight w:val="0"/>
      <w:marTop w:val="0"/>
      <w:marBottom w:val="0"/>
      <w:divBdr>
        <w:top w:val="none" w:sz="0" w:space="0" w:color="auto"/>
        <w:left w:val="none" w:sz="0" w:space="0" w:color="auto"/>
        <w:bottom w:val="none" w:sz="0" w:space="0" w:color="auto"/>
        <w:right w:val="none" w:sz="0" w:space="0" w:color="auto"/>
      </w:divBdr>
    </w:div>
    <w:div w:id="362367810">
      <w:bodyDiv w:val="1"/>
      <w:marLeft w:val="0"/>
      <w:marRight w:val="0"/>
      <w:marTop w:val="0"/>
      <w:marBottom w:val="0"/>
      <w:divBdr>
        <w:top w:val="none" w:sz="0" w:space="0" w:color="auto"/>
        <w:left w:val="none" w:sz="0" w:space="0" w:color="auto"/>
        <w:bottom w:val="none" w:sz="0" w:space="0" w:color="auto"/>
        <w:right w:val="none" w:sz="0" w:space="0" w:color="auto"/>
      </w:divBdr>
    </w:div>
    <w:div w:id="362823120">
      <w:bodyDiv w:val="1"/>
      <w:marLeft w:val="0"/>
      <w:marRight w:val="0"/>
      <w:marTop w:val="0"/>
      <w:marBottom w:val="0"/>
      <w:divBdr>
        <w:top w:val="none" w:sz="0" w:space="0" w:color="auto"/>
        <w:left w:val="none" w:sz="0" w:space="0" w:color="auto"/>
        <w:bottom w:val="none" w:sz="0" w:space="0" w:color="auto"/>
        <w:right w:val="none" w:sz="0" w:space="0" w:color="auto"/>
      </w:divBdr>
    </w:div>
    <w:div w:id="363409349">
      <w:bodyDiv w:val="1"/>
      <w:marLeft w:val="0"/>
      <w:marRight w:val="0"/>
      <w:marTop w:val="0"/>
      <w:marBottom w:val="0"/>
      <w:divBdr>
        <w:top w:val="none" w:sz="0" w:space="0" w:color="auto"/>
        <w:left w:val="none" w:sz="0" w:space="0" w:color="auto"/>
        <w:bottom w:val="none" w:sz="0" w:space="0" w:color="auto"/>
        <w:right w:val="none" w:sz="0" w:space="0" w:color="auto"/>
      </w:divBdr>
    </w:div>
    <w:div w:id="363479000">
      <w:bodyDiv w:val="1"/>
      <w:marLeft w:val="0"/>
      <w:marRight w:val="0"/>
      <w:marTop w:val="0"/>
      <w:marBottom w:val="0"/>
      <w:divBdr>
        <w:top w:val="none" w:sz="0" w:space="0" w:color="auto"/>
        <w:left w:val="none" w:sz="0" w:space="0" w:color="auto"/>
        <w:bottom w:val="none" w:sz="0" w:space="0" w:color="auto"/>
        <w:right w:val="none" w:sz="0" w:space="0" w:color="auto"/>
      </w:divBdr>
    </w:div>
    <w:div w:id="363557913">
      <w:bodyDiv w:val="1"/>
      <w:marLeft w:val="0"/>
      <w:marRight w:val="0"/>
      <w:marTop w:val="0"/>
      <w:marBottom w:val="0"/>
      <w:divBdr>
        <w:top w:val="none" w:sz="0" w:space="0" w:color="auto"/>
        <w:left w:val="none" w:sz="0" w:space="0" w:color="auto"/>
        <w:bottom w:val="none" w:sz="0" w:space="0" w:color="auto"/>
        <w:right w:val="none" w:sz="0" w:space="0" w:color="auto"/>
      </w:divBdr>
    </w:div>
    <w:div w:id="364058359">
      <w:bodyDiv w:val="1"/>
      <w:marLeft w:val="0"/>
      <w:marRight w:val="0"/>
      <w:marTop w:val="0"/>
      <w:marBottom w:val="0"/>
      <w:divBdr>
        <w:top w:val="none" w:sz="0" w:space="0" w:color="auto"/>
        <w:left w:val="none" w:sz="0" w:space="0" w:color="auto"/>
        <w:bottom w:val="none" w:sz="0" w:space="0" w:color="auto"/>
        <w:right w:val="none" w:sz="0" w:space="0" w:color="auto"/>
      </w:divBdr>
    </w:div>
    <w:div w:id="364598053">
      <w:bodyDiv w:val="1"/>
      <w:marLeft w:val="0"/>
      <w:marRight w:val="0"/>
      <w:marTop w:val="0"/>
      <w:marBottom w:val="0"/>
      <w:divBdr>
        <w:top w:val="none" w:sz="0" w:space="0" w:color="auto"/>
        <w:left w:val="none" w:sz="0" w:space="0" w:color="auto"/>
        <w:bottom w:val="none" w:sz="0" w:space="0" w:color="auto"/>
        <w:right w:val="none" w:sz="0" w:space="0" w:color="auto"/>
      </w:divBdr>
    </w:div>
    <w:div w:id="367067781">
      <w:bodyDiv w:val="1"/>
      <w:marLeft w:val="0"/>
      <w:marRight w:val="0"/>
      <w:marTop w:val="0"/>
      <w:marBottom w:val="0"/>
      <w:divBdr>
        <w:top w:val="none" w:sz="0" w:space="0" w:color="auto"/>
        <w:left w:val="none" w:sz="0" w:space="0" w:color="auto"/>
        <w:bottom w:val="none" w:sz="0" w:space="0" w:color="auto"/>
        <w:right w:val="none" w:sz="0" w:space="0" w:color="auto"/>
      </w:divBdr>
    </w:div>
    <w:div w:id="367069573">
      <w:bodyDiv w:val="1"/>
      <w:marLeft w:val="0"/>
      <w:marRight w:val="0"/>
      <w:marTop w:val="0"/>
      <w:marBottom w:val="0"/>
      <w:divBdr>
        <w:top w:val="none" w:sz="0" w:space="0" w:color="auto"/>
        <w:left w:val="none" w:sz="0" w:space="0" w:color="auto"/>
        <w:bottom w:val="none" w:sz="0" w:space="0" w:color="auto"/>
        <w:right w:val="none" w:sz="0" w:space="0" w:color="auto"/>
      </w:divBdr>
    </w:div>
    <w:div w:id="367145958">
      <w:bodyDiv w:val="1"/>
      <w:marLeft w:val="0"/>
      <w:marRight w:val="0"/>
      <w:marTop w:val="0"/>
      <w:marBottom w:val="0"/>
      <w:divBdr>
        <w:top w:val="none" w:sz="0" w:space="0" w:color="auto"/>
        <w:left w:val="none" w:sz="0" w:space="0" w:color="auto"/>
        <w:bottom w:val="none" w:sz="0" w:space="0" w:color="auto"/>
        <w:right w:val="none" w:sz="0" w:space="0" w:color="auto"/>
      </w:divBdr>
    </w:div>
    <w:div w:id="367491231">
      <w:bodyDiv w:val="1"/>
      <w:marLeft w:val="0"/>
      <w:marRight w:val="0"/>
      <w:marTop w:val="0"/>
      <w:marBottom w:val="0"/>
      <w:divBdr>
        <w:top w:val="none" w:sz="0" w:space="0" w:color="auto"/>
        <w:left w:val="none" w:sz="0" w:space="0" w:color="auto"/>
        <w:bottom w:val="none" w:sz="0" w:space="0" w:color="auto"/>
        <w:right w:val="none" w:sz="0" w:space="0" w:color="auto"/>
      </w:divBdr>
    </w:div>
    <w:div w:id="367919921">
      <w:bodyDiv w:val="1"/>
      <w:marLeft w:val="0"/>
      <w:marRight w:val="0"/>
      <w:marTop w:val="0"/>
      <w:marBottom w:val="0"/>
      <w:divBdr>
        <w:top w:val="none" w:sz="0" w:space="0" w:color="auto"/>
        <w:left w:val="none" w:sz="0" w:space="0" w:color="auto"/>
        <w:bottom w:val="none" w:sz="0" w:space="0" w:color="auto"/>
        <w:right w:val="none" w:sz="0" w:space="0" w:color="auto"/>
      </w:divBdr>
    </w:div>
    <w:div w:id="367992450">
      <w:bodyDiv w:val="1"/>
      <w:marLeft w:val="0"/>
      <w:marRight w:val="0"/>
      <w:marTop w:val="0"/>
      <w:marBottom w:val="0"/>
      <w:divBdr>
        <w:top w:val="none" w:sz="0" w:space="0" w:color="auto"/>
        <w:left w:val="none" w:sz="0" w:space="0" w:color="auto"/>
        <w:bottom w:val="none" w:sz="0" w:space="0" w:color="auto"/>
        <w:right w:val="none" w:sz="0" w:space="0" w:color="auto"/>
      </w:divBdr>
    </w:div>
    <w:div w:id="368266119">
      <w:bodyDiv w:val="1"/>
      <w:marLeft w:val="0"/>
      <w:marRight w:val="0"/>
      <w:marTop w:val="0"/>
      <w:marBottom w:val="0"/>
      <w:divBdr>
        <w:top w:val="none" w:sz="0" w:space="0" w:color="auto"/>
        <w:left w:val="none" w:sz="0" w:space="0" w:color="auto"/>
        <w:bottom w:val="none" w:sz="0" w:space="0" w:color="auto"/>
        <w:right w:val="none" w:sz="0" w:space="0" w:color="auto"/>
      </w:divBdr>
    </w:div>
    <w:div w:id="368379450">
      <w:bodyDiv w:val="1"/>
      <w:marLeft w:val="0"/>
      <w:marRight w:val="0"/>
      <w:marTop w:val="0"/>
      <w:marBottom w:val="0"/>
      <w:divBdr>
        <w:top w:val="none" w:sz="0" w:space="0" w:color="auto"/>
        <w:left w:val="none" w:sz="0" w:space="0" w:color="auto"/>
        <w:bottom w:val="none" w:sz="0" w:space="0" w:color="auto"/>
        <w:right w:val="none" w:sz="0" w:space="0" w:color="auto"/>
      </w:divBdr>
    </w:div>
    <w:div w:id="369955634">
      <w:bodyDiv w:val="1"/>
      <w:marLeft w:val="0"/>
      <w:marRight w:val="0"/>
      <w:marTop w:val="0"/>
      <w:marBottom w:val="0"/>
      <w:divBdr>
        <w:top w:val="none" w:sz="0" w:space="0" w:color="auto"/>
        <w:left w:val="none" w:sz="0" w:space="0" w:color="auto"/>
        <w:bottom w:val="none" w:sz="0" w:space="0" w:color="auto"/>
        <w:right w:val="none" w:sz="0" w:space="0" w:color="auto"/>
      </w:divBdr>
    </w:div>
    <w:div w:id="370500265">
      <w:bodyDiv w:val="1"/>
      <w:marLeft w:val="0"/>
      <w:marRight w:val="0"/>
      <w:marTop w:val="0"/>
      <w:marBottom w:val="0"/>
      <w:divBdr>
        <w:top w:val="none" w:sz="0" w:space="0" w:color="auto"/>
        <w:left w:val="none" w:sz="0" w:space="0" w:color="auto"/>
        <w:bottom w:val="none" w:sz="0" w:space="0" w:color="auto"/>
        <w:right w:val="none" w:sz="0" w:space="0" w:color="auto"/>
      </w:divBdr>
    </w:div>
    <w:div w:id="370571315">
      <w:bodyDiv w:val="1"/>
      <w:marLeft w:val="0"/>
      <w:marRight w:val="0"/>
      <w:marTop w:val="0"/>
      <w:marBottom w:val="0"/>
      <w:divBdr>
        <w:top w:val="none" w:sz="0" w:space="0" w:color="auto"/>
        <w:left w:val="none" w:sz="0" w:space="0" w:color="auto"/>
        <w:bottom w:val="none" w:sz="0" w:space="0" w:color="auto"/>
        <w:right w:val="none" w:sz="0" w:space="0" w:color="auto"/>
      </w:divBdr>
    </w:div>
    <w:div w:id="372199658">
      <w:bodyDiv w:val="1"/>
      <w:marLeft w:val="0"/>
      <w:marRight w:val="0"/>
      <w:marTop w:val="0"/>
      <w:marBottom w:val="0"/>
      <w:divBdr>
        <w:top w:val="none" w:sz="0" w:space="0" w:color="auto"/>
        <w:left w:val="none" w:sz="0" w:space="0" w:color="auto"/>
        <w:bottom w:val="none" w:sz="0" w:space="0" w:color="auto"/>
        <w:right w:val="none" w:sz="0" w:space="0" w:color="auto"/>
      </w:divBdr>
    </w:div>
    <w:div w:id="372274752">
      <w:bodyDiv w:val="1"/>
      <w:marLeft w:val="0"/>
      <w:marRight w:val="0"/>
      <w:marTop w:val="0"/>
      <w:marBottom w:val="0"/>
      <w:divBdr>
        <w:top w:val="none" w:sz="0" w:space="0" w:color="auto"/>
        <w:left w:val="none" w:sz="0" w:space="0" w:color="auto"/>
        <w:bottom w:val="none" w:sz="0" w:space="0" w:color="auto"/>
        <w:right w:val="none" w:sz="0" w:space="0" w:color="auto"/>
      </w:divBdr>
    </w:div>
    <w:div w:id="372311249">
      <w:bodyDiv w:val="1"/>
      <w:marLeft w:val="0"/>
      <w:marRight w:val="0"/>
      <w:marTop w:val="0"/>
      <w:marBottom w:val="0"/>
      <w:divBdr>
        <w:top w:val="none" w:sz="0" w:space="0" w:color="auto"/>
        <w:left w:val="none" w:sz="0" w:space="0" w:color="auto"/>
        <w:bottom w:val="none" w:sz="0" w:space="0" w:color="auto"/>
        <w:right w:val="none" w:sz="0" w:space="0" w:color="auto"/>
      </w:divBdr>
    </w:div>
    <w:div w:id="372727616">
      <w:bodyDiv w:val="1"/>
      <w:marLeft w:val="0"/>
      <w:marRight w:val="0"/>
      <w:marTop w:val="0"/>
      <w:marBottom w:val="0"/>
      <w:divBdr>
        <w:top w:val="none" w:sz="0" w:space="0" w:color="auto"/>
        <w:left w:val="none" w:sz="0" w:space="0" w:color="auto"/>
        <w:bottom w:val="none" w:sz="0" w:space="0" w:color="auto"/>
        <w:right w:val="none" w:sz="0" w:space="0" w:color="auto"/>
      </w:divBdr>
    </w:div>
    <w:div w:id="373115548">
      <w:bodyDiv w:val="1"/>
      <w:marLeft w:val="0"/>
      <w:marRight w:val="0"/>
      <w:marTop w:val="0"/>
      <w:marBottom w:val="0"/>
      <w:divBdr>
        <w:top w:val="none" w:sz="0" w:space="0" w:color="auto"/>
        <w:left w:val="none" w:sz="0" w:space="0" w:color="auto"/>
        <w:bottom w:val="none" w:sz="0" w:space="0" w:color="auto"/>
        <w:right w:val="none" w:sz="0" w:space="0" w:color="auto"/>
      </w:divBdr>
    </w:div>
    <w:div w:id="374429771">
      <w:bodyDiv w:val="1"/>
      <w:marLeft w:val="0"/>
      <w:marRight w:val="0"/>
      <w:marTop w:val="0"/>
      <w:marBottom w:val="0"/>
      <w:divBdr>
        <w:top w:val="none" w:sz="0" w:space="0" w:color="auto"/>
        <w:left w:val="none" w:sz="0" w:space="0" w:color="auto"/>
        <w:bottom w:val="none" w:sz="0" w:space="0" w:color="auto"/>
        <w:right w:val="none" w:sz="0" w:space="0" w:color="auto"/>
      </w:divBdr>
    </w:div>
    <w:div w:id="375280819">
      <w:bodyDiv w:val="1"/>
      <w:marLeft w:val="0"/>
      <w:marRight w:val="0"/>
      <w:marTop w:val="0"/>
      <w:marBottom w:val="0"/>
      <w:divBdr>
        <w:top w:val="none" w:sz="0" w:space="0" w:color="auto"/>
        <w:left w:val="none" w:sz="0" w:space="0" w:color="auto"/>
        <w:bottom w:val="none" w:sz="0" w:space="0" w:color="auto"/>
        <w:right w:val="none" w:sz="0" w:space="0" w:color="auto"/>
      </w:divBdr>
    </w:div>
    <w:div w:id="376471366">
      <w:bodyDiv w:val="1"/>
      <w:marLeft w:val="0"/>
      <w:marRight w:val="0"/>
      <w:marTop w:val="0"/>
      <w:marBottom w:val="0"/>
      <w:divBdr>
        <w:top w:val="none" w:sz="0" w:space="0" w:color="auto"/>
        <w:left w:val="none" w:sz="0" w:space="0" w:color="auto"/>
        <w:bottom w:val="none" w:sz="0" w:space="0" w:color="auto"/>
        <w:right w:val="none" w:sz="0" w:space="0" w:color="auto"/>
      </w:divBdr>
    </w:div>
    <w:div w:id="376785374">
      <w:bodyDiv w:val="1"/>
      <w:marLeft w:val="0"/>
      <w:marRight w:val="0"/>
      <w:marTop w:val="0"/>
      <w:marBottom w:val="0"/>
      <w:divBdr>
        <w:top w:val="none" w:sz="0" w:space="0" w:color="auto"/>
        <w:left w:val="none" w:sz="0" w:space="0" w:color="auto"/>
        <w:bottom w:val="none" w:sz="0" w:space="0" w:color="auto"/>
        <w:right w:val="none" w:sz="0" w:space="0" w:color="auto"/>
      </w:divBdr>
    </w:div>
    <w:div w:id="376973561">
      <w:bodyDiv w:val="1"/>
      <w:marLeft w:val="0"/>
      <w:marRight w:val="0"/>
      <w:marTop w:val="0"/>
      <w:marBottom w:val="0"/>
      <w:divBdr>
        <w:top w:val="none" w:sz="0" w:space="0" w:color="auto"/>
        <w:left w:val="none" w:sz="0" w:space="0" w:color="auto"/>
        <w:bottom w:val="none" w:sz="0" w:space="0" w:color="auto"/>
        <w:right w:val="none" w:sz="0" w:space="0" w:color="auto"/>
      </w:divBdr>
    </w:div>
    <w:div w:id="377123282">
      <w:bodyDiv w:val="1"/>
      <w:marLeft w:val="0"/>
      <w:marRight w:val="0"/>
      <w:marTop w:val="0"/>
      <w:marBottom w:val="0"/>
      <w:divBdr>
        <w:top w:val="none" w:sz="0" w:space="0" w:color="auto"/>
        <w:left w:val="none" w:sz="0" w:space="0" w:color="auto"/>
        <w:bottom w:val="none" w:sz="0" w:space="0" w:color="auto"/>
        <w:right w:val="none" w:sz="0" w:space="0" w:color="auto"/>
      </w:divBdr>
    </w:div>
    <w:div w:id="379673177">
      <w:bodyDiv w:val="1"/>
      <w:marLeft w:val="0"/>
      <w:marRight w:val="0"/>
      <w:marTop w:val="0"/>
      <w:marBottom w:val="0"/>
      <w:divBdr>
        <w:top w:val="none" w:sz="0" w:space="0" w:color="auto"/>
        <w:left w:val="none" w:sz="0" w:space="0" w:color="auto"/>
        <w:bottom w:val="none" w:sz="0" w:space="0" w:color="auto"/>
        <w:right w:val="none" w:sz="0" w:space="0" w:color="auto"/>
      </w:divBdr>
    </w:div>
    <w:div w:id="379985758">
      <w:bodyDiv w:val="1"/>
      <w:marLeft w:val="0"/>
      <w:marRight w:val="0"/>
      <w:marTop w:val="0"/>
      <w:marBottom w:val="0"/>
      <w:divBdr>
        <w:top w:val="none" w:sz="0" w:space="0" w:color="auto"/>
        <w:left w:val="none" w:sz="0" w:space="0" w:color="auto"/>
        <w:bottom w:val="none" w:sz="0" w:space="0" w:color="auto"/>
        <w:right w:val="none" w:sz="0" w:space="0" w:color="auto"/>
      </w:divBdr>
    </w:div>
    <w:div w:id="380977055">
      <w:bodyDiv w:val="1"/>
      <w:marLeft w:val="0"/>
      <w:marRight w:val="0"/>
      <w:marTop w:val="0"/>
      <w:marBottom w:val="0"/>
      <w:divBdr>
        <w:top w:val="none" w:sz="0" w:space="0" w:color="auto"/>
        <w:left w:val="none" w:sz="0" w:space="0" w:color="auto"/>
        <w:bottom w:val="none" w:sz="0" w:space="0" w:color="auto"/>
        <w:right w:val="none" w:sz="0" w:space="0" w:color="auto"/>
      </w:divBdr>
    </w:div>
    <w:div w:id="381175280">
      <w:bodyDiv w:val="1"/>
      <w:marLeft w:val="0"/>
      <w:marRight w:val="0"/>
      <w:marTop w:val="0"/>
      <w:marBottom w:val="0"/>
      <w:divBdr>
        <w:top w:val="none" w:sz="0" w:space="0" w:color="auto"/>
        <w:left w:val="none" w:sz="0" w:space="0" w:color="auto"/>
        <w:bottom w:val="none" w:sz="0" w:space="0" w:color="auto"/>
        <w:right w:val="none" w:sz="0" w:space="0" w:color="auto"/>
      </w:divBdr>
    </w:div>
    <w:div w:id="381176939">
      <w:bodyDiv w:val="1"/>
      <w:marLeft w:val="0"/>
      <w:marRight w:val="0"/>
      <w:marTop w:val="0"/>
      <w:marBottom w:val="0"/>
      <w:divBdr>
        <w:top w:val="none" w:sz="0" w:space="0" w:color="auto"/>
        <w:left w:val="none" w:sz="0" w:space="0" w:color="auto"/>
        <w:bottom w:val="none" w:sz="0" w:space="0" w:color="auto"/>
        <w:right w:val="none" w:sz="0" w:space="0" w:color="auto"/>
      </w:divBdr>
    </w:div>
    <w:div w:id="381636898">
      <w:bodyDiv w:val="1"/>
      <w:marLeft w:val="0"/>
      <w:marRight w:val="0"/>
      <w:marTop w:val="0"/>
      <w:marBottom w:val="0"/>
      <w:divBdr>
        <w:top w:val="none" w:sz="0" w:space="0" w:color="auto"/>
        <w:left w:val="none" w:sz="0" w:space="0" w:color="auto"/>
        <w:bottom w:val="none" w:sz="0" w:space="0" w:color="auto"/>
        <w:right w:val="none" w:sz="0" w:space="0" w:color="auto"/>
      </w:divBdr>
    </w:div>
    <w:div w:id="381712181">
      <w:bodyDiv w:val="1"/>
      <w:marLeft w:val="0"/>
      <w:marRight w:val="0"/>
      <w:marTop w:val="0"/>
      <w:marBottom w:val="0"/>
      <w:divBdr>
        <w:top w:val="none" w:sz="0" w:space="0" w:color="auto"/>
        <w:left w:val="none" w:sz="0" w:space="0" w:color="auto"/>
        <w:bottom w:val="none" w:sz="0" w:space="0" w:color="auto"/>
        <w:right w:val="none" w:sz="0" w:space="0" w:color="auto"/>
      </w:divBdr>
    </w:div>
    <w:div w:id="381831479">
      <w:bodyDiv w:val="1"/>
      <w:marLeft w:val="0"/>
      <w:marRight w:val="0"/>
      <w:marTop w:val="0"/>
      <w:marBottom w:val="0"/>
      <w:divBdr>
        <w:top w:val="none" w:sz="0" w:space="0" w:color="auto"/>
        <w:left w:val="none" w:sz="0" w:space="0" w:color="auto"/>
        <w:bottom w:val="none" w:sz="0" w:space="0" w:color="auto"/>
        <w:right w:val="none" w:sz="0" w:space="0" w:color="auto"/>
      </w:divBdr>
    </w:div>
    <w:div w:id="381906911">
      <w:bodyDiv w:val="1"/>
      <w:marLeft w:val="0"/>
      <w:marRight w:val="0"/>
      <w:marTop w:val="0"/>
      <w:marBottom w:val="0"/>
      <w:divBdr>
        <w:top w:val="none" w:sz="0" w:space="0" w:color="auto"/>
        <w:left w:val="none" w:sz="0" w:space="0" w:color="auto"/>
        <w:bottom w:val="none" w:sz="0" w:space="0" w:color="auto"/>
        <w:right w:val="none" w:sz="0" w:space="0" w:color="auto"/>
      </w:divBdr>
    </w:div>
    <w:div w:id="382876433">
      <w:bodyDiv w:val="1"/>
      <w:marLeft w:val="0"/>
      <w:marRight w:val="0"/>
      <w:marTop w:val="0"/>
      <w:marBottom w:val="0"/>
      <w:divBdr>
        <w:top w:val="none" w:sz="0" w:space="0" w:color="auto"/>
        <w:left w:val="none" w:sz="0" w:space="0" w:color="auto"/>
        <w:bottom w:val="none" w:sz="0" w:space="0" w:color="auto"/>
        <w:right w:val="none" w:sz="0" w:space="0" w:color="auto"/>
      </w:divBdr>
    </w:div>
    <w:div w:id="383215616">
      <w:bodyDiv w:val="1"/>
      <w:marLeft w:val="0"/>
      <w:marRight w:val="0"/>
      <w:marTop w:val="0"/>
      <w:marBottom w:val="0"/>
      <w:divBdr>
        <w:top w:val="none" w:sz="0" w:space="0" w:color="auto"/>
        <w:left w:val="none" w:sz="0" w:space="0" w:color="auto"/>
        <w:bottom w:val="none" w:sz="0" w:space="0" w:color="auto"/>
        <w:right w:val="none" w:sz="0" w:space="0" w:color="auto"/>
      </w:divBdr>
    </w:div>
    <w:div w:id="383605568">
      <w:bodyDiv w:val="1"/>
      <w:marLeft w:val="0"/>
      <w:marRight w:val="0"/>
      <w:marTop w:val="0"/>
      <w:marBottom w:val="0"/>
      <w:divBdr>
        <w:top w:val="none" w:sz="0" w:space="0" w:color="auto"/>
        <w:left w:val="none" w:sz="0" w:space="0" w:color="auto"/>
        <w:bottom w:val="none" w:sz="0" w:space="0" w:color="auto"/>
        <w:right w:val="none" w:sz="0" w:space="0" w:color="auto"/>
      </w:divBdr>
    </w:div>
    <w:div w:id="383870550">
      <w:bodyDiv w:val="1"/>
      <w:marLeft w:val="0"/>
      <w:marRight w:val="0"/>
      <w:marTop w:val="0"/>
      <w:marBottom w:val="0"/>
      <w:divBdr>
        <w:top w:val="none" w:sz="0" w:space="0" w:color="auto"/>
        <w:left w:val="none" w:sz="0" w:space="0" w:color="auto"/>
        <w:bottom w:val="none" w:sz="0" w:space="0" w:color="auto"/>
        <w:right w:val="none" w:sz="0" w:space="0" w:color="auto"/>
      </w:divBdr>
    </w:div>
    <w:div w:id="383913402">
      <w:bodyDiv w:val="1"/>
      <w:marLeft w:val="0"/>
      <w:marRight w:val="0"/>
      <w:marTop w:val="0"/>
      <w:marBottom w:val="0"/>
      <w:divBdr>
        <w:top w:val="none" w:sz="0" w:space="0" w:color="auto"/>
        <w:left w:val="none" w:sz="0" w:space="0" w:color="auto"/>
        <w:bottom w:val="none" w:sz="0" w:space="0" w:color="auto"/>
        <w:right w:val="none" w:sz="0" w:space="0" w:color="auto"/>
      </w:divBdr>
    </w:div>
    <w:div w:id="384454657">
      <w:bodyDiv w:val="1"/>
      <w:marLeft w:val="0"/>
      <w:marRight w:val="0"/>
      <w:marTop w:val="0"/>
      <w:marBottom w:val="0"/>
      <w:divBdr>
        <w:top w:val="none" w:sz="0" w:space="0" w:color="auto"/>
        <w:left w:val="none" w:sz="0" w:space="0" w:color="auto"/>
        <w:bottom w:val="none" w:sz="0" w:space="0" w:color="auto"/>
        <w:right w:val="none" w:sz="0" w:space="0" w:color="auto"/>
      </w:divBdr>
    </w:div>
    <w:div w:id="385447400">
      <w:bodyDiv w:val="1"/>
      <w:marLeft w:val="0"/>
      <w:marRight w:val="0"/>
      <w:marTop w:val="0"/>
      <w:marBottom w:val="0"/>
      <w:divBdr>
        <w:top w:val="none" w:sz="0" w:space="0" w:color="auto"/>
        <w:left w:val="none" w:sz="0" w:space="0" w:color="auto"/>
        <w:bottom w:val="none" w:sz="0" w:space="0" w:color="auto"/>
        <w:right w:val="none" w:sz="0" w:space="0" w:color="auto"/>
      </w:divBdr>
    </w:div>
    <w:div w:id="385760256">
      <w:bodyDiv w:val="1"/>
      <w:marLeft w:val="0"/>
      <w:marRight w:val="0"/>
      <w:marTop w:val="0"/>
      <w:marBottom w:val="0"/>
      <w:divBdr>
        <w:top w:val="none" w:sz="0" w:space="0" w:color="auto"/>
        <w:left w:val="none" w:sz="0" w:space="0" w:color="auto"/>
        <w:bottom w:val="none" w:sz="0" w:space="0" w:color="auto"/>
        <w:right w:val="none" w:sz="0" w:space="0" w:color="auto"/>
      </w:divBdr>
    </w:div>
    <w:div w:id="386077142">
      <w:bodyDiv w:val="1"/>
      <w:marLeft w:val="0"/>
      <w:marRight w:val="0"/>
      <w:marTop w:val="0"/>
      <w:marBottom w:val="0"/>
      <w:divBdr>
        <w:top w:val="none" w:sz="0" w:space="0" w:color="auto"/>
        <w:left w:val="none" w:sz="0" w:space="0" w:color="auto"/>
        <w:bottom w:val="none" w:sz="0" w:space="0" w:color="auto"/>
        <w:right w:val="none" w:sz="0" w:space="0" w:color="auto"/>
      </w:divBdr>
    </w:div>
    <w:div w:id="386731083">
      <w:bodyDiv w:val="1"/>
      <w:marLeft w:val="0"/>
      <w:marRight w:val="0"/>
      <w:marTop w:val="0"/>
      <w:marBottom w:val="0"/>
      <w:divBdr>
        <w:top w:val="none" w:sz="0" w:space="0" w:color="auto"/>
        <w:left w:val="none" w:sz="0" w:space="0" w:color="auto"/>
        <w:bottom w:val="none" w:sz="0" w:space="0" w:color="auto"/>
        <w:right w:val="none" w:sz="0" w:space="0" w:color="auto"/>
      </w:divBdr>
    </w:div>
    <w:div w:id="386879007">
      <w:bodyDiv w:val="1"/>
      <w:marLeft w:val="0"/>
      <w:marRight w:val="0"/>
      <w:marTop w:val="0"/>
      <w:marBottom w:val="0"/>
      <w:divBdr>
        <w:top w:val="none" w:sz="0" w:space="0" w:color="auto"/>
        <w:left w:val="none" w:sz="0" w:space="0" w:color="auto"/>
        <w:bottom w:val="none" w:sz="0" w:space="0" w:color="auto"/>
        <w:right w:val="none" w:sz="0" w:space="0" w:color="auto"/>
      </w:divBdr>
    </w:div>
    <w:div w:id="388457162">
      <w:bodyDiv w:val="1"/>
      <w:marLeft w:val="0"/>
      <w:marRight w:val="0"/>
      <w:marTop w:val="0"/>
      <w:marBottom w:val="0"/>
      <w:divBdr>
        <w:top w:val="none" w:sz="0" w:space="0" w:color="auto"/>
        <w:left w:val="none" w:sz="0" w:space="0" w:color="auto"/>
        <w:bottom w:val="none" w:sz="0" w:space="0" w:color="auto"/>
        <w:right w:val="none" w:sz="0" w:space="0" w:color="auto"/>
      </w:divBdr>
    </w:div>
    <w:div w:id="388697787">
      <w:bodyDiv w:val="1"/>
      <w:marLeft w:val="0"/>
      <w:marRight w:val="0"/>
      <w:marTop w:val="0"/>
      <w:marBottom w:val="0"/>
      <w:divBdr>
        <w:top w:val="none" w:sz="0" w:space="0" w:color="auto"/>
        <w:left w:val="none" w:sz="0" w:space="0" w:color="auto"/>
        <w:bottom w:val="none" w:sz="0" w:space="0" w:color="auto"/>
        <w:right w:val="none" w:sz="0" w:space="0" w:color="auto"/>
      </w:divBdr>
    </w:div>
    <w:div w:id="388771987">
      <w:bodyDiv w:val="1"/>
      <w:marLeft w:val="0"/>
      <w:marRight w:val="0"/>
      <w:marTop w:val="0"/>
      <w:marBottom w:val="0"/>
      <w:divBdr>
        <w:top w:val="none" w:sz="0" w:space="0" w:color="auto"/>
        <w:left w:val="none" w:sz="0" w:space="0" w:color="auto"/>
        <w:bottom w:val="none" w:sz="0" w:space="0" w:color="auto"/>
        <w:right w:val="none" w:sz="0" w:space="0" w:color="auto"/>
      </w:divBdr>
    </w:div>
    <w:div w:id="388892476">
      <w:bodyDiv w:val="1"/>
      <w:marLeft w:val="0"/>
      <w:marRight w:val="0"/>
      <w:marTop w:val="0"/>
      <w:marBottom w:val="0"/>
      <w:divBdr>
        <w:top w:val="none" w:sz="0" w:space="0" w:color="auto"/>
        <w:left w:val="none" w:sz="0" w:space="0" w:color="auto"/>
        <w:bottom w:val="none" w:sz="0" w:space="0" w:color="auto"/>
        <w:right w:val="none" w:sz="0" w:space="0" w:color="auto"/>
      </w:divBdr>
    </w:div>
    <w:div w:id="389421068">
      <w:bodyDiv w:val="1"/>
      <w:marLeft w:val="0"/>
      <w:marRight w:val="0"/>
      <w:marTop w:val="0"/>
      <w:marBottom w:val="0"/>
      <w:divBdr>
        <w:top w:val="none" w:sz="0" w:space="0" w:color="auto"/>
        <w:left w:val="none" w:sz="0" w:space="0" w:color="auto"/>
        <w:bottom w:val="none" w:sz="0" w:space="0" w:color="auto"/>
        <w:right w:val="none" w:sz="0" w:space="0" w:color="auto"/>
      </w:divBdr>
    </w:div>
    <w:div w:id="390347654">
      <w:bodyDiv w:val="1"/>
      <w:marLeft w:val="0"/>
      <w:marRight w:val="0"/>
      <w:marTop w:val="0"/>
      <w:marBottom w:val="0"/>
      <w:divBdr>
        <w:top w:val="none" w:sz="0" w:space="0" w:color="auto"/>
        <w:left w:val="none" w:sz="0" w:space="0" w:color="auto"/>
        <w:bottom w:val="none" w:sz="0" w:space="0" w:color="auto"/>
        <w:right w:val="none" w:sz="0" w:space="0" w:color="auto"/>
      </w:divBdr>
    </w:div>
    <w:div w:id="390495560">
      <w:bodyDiv w:val="1"/>
      <w:marLeft w:val="0"/>
      <w:marRight w:val="0"/>
      <w:marTop w:val="0"/>
      <w:marBottom w:val="0"/>
      <w:divBdr>
        <w:top w:val="none" w:sz="0" w:space="0" w:color="auto"/>
        <w:left w:val="none" w:sz="0" w:space="0" w:color="auto"/>
        <w:bottom w:val="none" w:sz="0" w:space="0" w:color="auto"/>
        <w:right w:val="none" w:sz="0" w:space="0" w:color="auto"/>
      </w:divBdr>
    </w:div>
    <w:div w:id="390928368">
      <w:bodyDiv w:val="1"/>
      <w:marLeft w:val="0"/>
      <w:marRight w:val="0"/>
      <w:marTop w:val="0"/>
      <w:marBottom w:val="0"/>
      <w:divBdr>
        <w:top w:val="none" w:sz="0" w:space="0" w:color="auto"/>
        <w:left w:val="none" w:sz="0" w:space="0" w:color="auto"/>
        <w:bottom w:val="none" w:sz="0" w:space="0" w:color="auto"/>
        <w:right w:val="none" w:sz="0" w:space="0" w:color="auto"/>
      </w:divBdr>
    </w:div>
    <w:div w:id="391805707">
      <w:bodyDiv w:val="1"/>
      <w:marLeft w:val="0"/>
      <w:marRight w:val="0"/>
      <w:marTop w:val="0"/>
      <w:marBottom w:val="0"/>
      <w:divBdr>
        <w:top w:val="none" w:sz="0" w:space="0" w:color="auto"/>
        <w:left w:val="none" w:sz="0" w:space="0" w:color="auto"/>
        <w:bottom w:val="none" w:sz="0" w:space="0" w:color="auto"/>
        <w:right w:val="none" w:sz="0" w:space="0" w:color="auto"/>
      </w:divBdr>
    </w:div>
    <w:div w:id="392431809">
      <w:bodyDiv w:val="1"/>
      <w:marLeft w:val="0"/>
      <w:marRight w:val="0"/>
      <w:marTop w:val="0"/>
      <w:marBottom w:val="0"/>
      <w:divBdr>
        <w:top w:val="none" w:sz="0" w:space="0" w:color="auto"/>
        <w:left w:val="none" w:sz="0" w:space="0" w:color="auto"/>
        <w:bottom w:val="none" w:sz="0" w:space="0" w:color="auto"/>
        <w:right w:val="none" w:sz="0" w:space="0" w:color="auto"/>
      </w:divBdr>
    </w:div>
    <w:div w:id="392897829">
      <w:bodyDiv w:val="1"/>
      <w:marLeft w:val="0"/>
      <w:marRight w:val="0"/>
      <w:marTop w:val="0"/>
      <w:marBottom w:val="0"/>
      <w:divBdr>
        <w:top w:val="none" w:sz="0" w:space="0" w:color="auto"/>
        <w:left w:val="none" w:sz="0" w:space="0" w:color="auto"/>
        <w:bottom w:val="none" w:sz="0" w:space="0" w:color="auto"/>
        <w:right w:val="none" w:sz="0" w:space="0" w:color="auto"/>
      </w:divBdr>
    </w:div>
    <w:div w:id="394083095">
      <w:bodyDiv w:val="1"/>
      <w:marLeft w:val="0"/>
      <w:marRight w:val="0"/>
      <w:marTop w:val="0"/>
      <w:marBottom w:val="0"/>
      <w:divBdr>
        <w:top w:val="none" w:sz="0" w:space="0" w:color="auto"/>
        <w:left w:val="none" w:sz="0" w:space="0" w:color="auto"/>
        <w:bottom w:val="none" w:sz="0" w:space="0" w:color="auto"/>
        <w:right w:val="none" w:sz="0" w:space="0" w:color="auto"/>
      </w:divBdr>
    </w:div>
    <w:div w:id="394351197">
      <w:bodyDiv w:val="1"/>
      <w:marLeft w:val="0"/>
      <w:marRight w:val="0"/>
      <w:marTop w:val="0"/>
      <w:marBottom w:val="0"/>
      <w:divBdr>
        <w:top w:val="none" w:sz="0" w:space="0" w:color="auto"/>
        <w:left w:val="none" w:sz="0" w:space="0" w:color="auto"/>
        <w:bottom w:val="none" w:sz="0" w:space="0" w:color="auto"/>
        <w:right w:val="none" w:sz="0" w:space="0" w:color="auto"/>
      </w:divBdr>
    </w:div>
    <w:div w:id="394620669">
      <w:bodyDiv w:val="1"/>
      <w:marLeft w:val="0"/>
      <w:marRight w:val="0"/>
      <w:marTop w:val="0"/>
      <w:marBottom w:val="0"/>
      <w:divBdr>
        <w:top w:val="none" w:sz="0" w:space="0" w:color="auto"/>
        <w:left w:val="none" w:sz="0" w:space="0" w:color="auto"/>
        <w:bottom w:val="none" w:sz="0" w:space="0" w:color="auto"/>
        <w:right w:val="none" w:sz="0" w:space="0" w:color="auto"/>
      </w:divBdr>
    </w:div>
    <w:div w:id="394862601">
      <w:bodyDiv w:val="1"/>
      <w:marLeft w:val="0"/>
      <w:marRight w:val="0"/>
      <w:marTop w:val="0"/>
      <w:marBottom w:val="0"/>
      <w:divBdr>
        <w:top w:val="none" w:sz="0" w:space="0" w:color="auto"/>
        <w:left w:val="none" w:sz="0" w:space="0" w:color="auto"/>
        <w:bottom w:val="none" w:sz="0" w:space="0" w:color="auto"/>
        <w:right w:val="none" w:sz="0" w:space="0" w:color="auto"/>
      </w:divBdr>
    </w:div>
    <w:div w:id="395667052">
      <w:bodyDiv w:val="1"/>
      <w:marLeft w:val="0"/>
      <w:marRight w:val="0"/>
      <w:marTop w:val="0"/>
      <w:marBottom w:val="0"/>
      <w:divBdr>
        <w:top w:val="none" w:sz="0" w:space="0" w:color="auto"/>
        <w:left w:val="none" w:sz="0" w:space="0" w:color="auto"/>
        <w:bottom w:val="none" w:sz="0" w:space="0" w:color="auto"/>
        <w:right w:val="none" w:sz="0" w:space="0" w:color="auto"/>
      </w:divBdr>
    </w:div>
    <w:div w:id="395670812">
      <w:bodyDiv w:val="1"/>
      <w:marLeft w:val="0"/>
      <w:marRight w:val="0"/>
      <w:marTop w:val="0"/>
      <w:marBottom w:val="0"/>
      <w:divBdr>
        <w:top w:val="none" w:sz="0" w:space="0" w:color="auto"/>
        <w:left w:val="none" w:sz="0" w:space="0" w:color="auto"/>
        <w:bottom w:val="none" w:sz="0" w:space="0" w:color="auto"/>
        <w:right w:val="none" w:sz="0" w:space="0" w:color="auto"/>
      </w:divBdr>
    </w:div>
    <w:div w:id="396055184">
      <w:bodyDiv w:val="1"/>
      <w:marLeft w:val="0"/>
      <w:marRight w:val="0"/>
      <w:marTop w:val="0"/>
      <w:marBottom w:val="0"/>
      <w:divBdr>
        <w:top w:val="none" w:sz="0" w:space="0" w:color="auto"/>
        <w:left w:val="none" w:sz="0" w:space="0" w:color="auto"/>
        <w:bottom w:val="none" w:sz="0" w:space="0" w:color="auto"/>
        <w:right w:val="none" w:sz="0" w:space="0" w:color="auto"/>
      </w:divBdr>
    </w:div>
    <w:div w:id="396628370">
      <w:bodyDiv w:val="1"/>
      <w:marLeft w:val="0"/>
      <w:marRight w:val="0"/>
      <w:marTop w:val="0"/>
      <w:marBottom w:val="0"/>
      <w:divBdr>
        <w:top w:val="none" w:sz="0" w:space="0" w:color="auto"/>
        <w:left w:val="none" w:sz="0" w:space="0" w:color="auto"/>
        <w:bottom w:val="none" w:sz="0" w:space="0" w:color="auto"/>
        <w:right w:val="none" w:sz="0" w:space="0" w:color="auto"/>
      </w:divBdr>
    </w:div>
    <w:div w:id="396710856">
      <w:bodyDiv w:val="1"/>
      <w:marLeft w:val="0"/>
      <w:marRight w:val="0"/>
      <w:marTop w:val="0"/>
      <w:marBottom w:val="0"/>
      <w:divBdr>
        <w:top w:val="none" w:sz="0" w:space="0" w:color="auto"/>
        <w:left w:val="none" w:sz="0" w:space="0" w:color="auto"/>
        <w:bottom w:val="none" w:sz="0" w:space="0" w:color="auto"/>
        <w:right w:val="none" w:sz="0" w:space="0" w:color="auto"/>
      </w:divBdr>
    </w:div>
    <w:div w:id="396897310">
      <w:bodyDiv w:val="1"/>
      <w:marLeft w:val="0"/>
      <w:marRight w:val="0"/>
      <w:marTop w:val="0"/>
      <w:marBottom w:val="0"/>
      <w:divBdr>
        <w:top w:val="none" w:sz="0" w:space="0" w:color="auto"/>
        <w:left w:val="none" w:sz="0" w:space="0" w:color="auto"/>
        <w:bottom w:val="none" w:sz="0" w:space="0" w:color="auto"/>
        <w:right w:val="none" w:sz="0" w:space="0" w:color="auto"/>
      </w:divBdr>
    </w:div>
    <w:div w:id="397245279">
      <w:bodyDiv w:val="1"/>
      <w:marLeft w:val="0"/>
      <w:marRight w:val="0"/>
      <w:marTop w:val="0"/>
      <w:marBottom w:val="0"/>
      <w:divBdr>
        <w:top w:val="none" w:sz="0" w:space="0" w:color="auto"/>
        <w:left w:val="none" w:sz="0" w:space="0" w:color="auto"/>
        <w:bottom w:val="none" w:sz="0" w:space="0" w:color="auto"/>
        <w:right w:val="none" w:sz="0" w:space="0" w:color="auto"/>
      </w:divBdr>
    </w:div>
    <w:div w:id="397555681">
      <w:bodyDiv w:val="1"/>
      <w:marLeft w:val="0"/>
      <w:marRight w:val="0"/>
      <w:marTop w:val="0"/>
      <w:marBottom w:val="0"/>
      <w:divBdr>
        <w:top w:val="none" w:sz="0" w:space="0" w:color="auto"/>
        <w:left w:val="none" w:sz="0" w:space="0" w:color="auto"/>
        <w:bottom w:val="none" w:sz="0" w:space="0" w:color="auto"/>
        <w:right w:val="none" w:sz="0" w:space="0" w:color="auto"/>
      </w:divBdr>
    </w:div>
    <w:div w:id="397705143">
      <w:bodyDiv w:val="1"/>
      <w:marLeft w:val="0"/>
      <w:marRight w:val="0"/>
      <w:marTop w:val="0"/>
      <w:marBottom w:val="0"/>
      <w:divBdr>
        <w:top w:val="none" w:sz="0" w:space="0" w:color="auto"/>
        <w:left w:val="none" w:sz="0" w:space="0" w:color="auto"/>
        <w:bottom w:val="none" w:sz="0" w:space="0" w:color="auto"/>
        <w:right w:val="none" w:sz="0" w:space="0" w:color="auto"/>
      </w:divBdr>
    </w:div>
    <w:div w:id="397944098">
      <w:bodyDiv w:val="1"/>
      <w:marLeft w:val="0"/>
      <w:marRight w:val="0"/>
      <w:marTop w:val="0"/>
      <w:marBottom w:val="0"/>
      <w:divBdr>
        <w:top w:val="none" w:sz="0" w:space="0" w:color="auto"/>
        <w:left w:val="none" w:sz="0" w:space="0" w:color="auto"/>
        <w:bottom w:val="none" w:sz="0" w:space="0" w:color="auto"/>
        <w:right w:val="none" w:sz="0" w:space="0" w:color="auto"/>
      </w:divBdr>
    </w:div>
    <w:div w:id="398211280">
      <w:bodyDiv w:val="1"/>
      <w:marLeft w:val="0"/>
      <w:marRight w:val="0"/>
      <w:marTop w:val="0"/>
      <w:marBottom w:val="0"/>
      <w:divBdr>
        <w:top w:val="none" w:sz="0" w:space="0" w:color="auto"/>
        <w:left w:val="none" w:sz="0" w:space="0" w:color="auto"/>
        <w:bottom w:val="none" w:sz="0" w:space="0" w:color="auto"/>
        <w:right w:val="none" w:sz="0" w:space="0" w:color="auto"/>
      </w:divBdr>
    </w:div>
    <w:div w:id="399058869">
      <w:bodyDiv w:val="1"/>
      <w:marLeft w:val="0"/>
      <w:marRight w:val="0"/>
      <w:marTop w:val="0"/>
      <w:marBottom w:val="0"/>
      <w:divBdr>
        <w:top w:val="none" w:sz="0" w:space="0" w:color="auto"/>
        <w:left w:val="none" w:sz="0" w:space="0" w:color="auto"/>
        <w:bottom w:val="none" w:sz="0" w:space="0" w:color="auto"/>
        <w:right w:val="none" w:sz="0" w:space="0" w:color="auto"/>
      </w:divBdr>
    </w:div>
    <w:div w:id="399446274">
      <w:bodyDiv w:val="1"/>
      <w:marLeft w:val="0"/>
      <w:marRight w:val="0"/>
      <w:marTop w:val="0"/>
      <w:marBottom w:val="0"/>
      <w:divBdr>
        <w:top w:val="none" w:sz="0" w:space="0" w:color="auto"/>
        <w:left w:val="none" w:sz="0" w:space="0" w:color="auto"/>
        <w:bottom w:val="none" w:sz="0" w:space="0" w:color="auto"/>
        <w:right w:val="none" w:sz="0" w:space="0" w:color="auto"/>
      </w:divBdr>
    </w:div>
    <w:div w:id="400257006">
      <w:bodyDiv w:val="1"/>
      <w:marLeft w:val="0"/>
      <w:marRight w:val="0"/>
      <w:marTop w:val="0"/>
      <w:marBottom w:val="0"/>
      <w:divBdr>
        <w:top w:val="none" w:sz="0" w:space="0" w:color="auto"/>
        <w:left w:val="none" w:sz="0" w:space="0" w:color="auto"/>
        <w:bottom w:val="none" w:sz="0" w:space="0" w:color="auto"/>
        <w:right w:val="none" w:sz="0" w:space="0" w:color="auto"/>
      </w:divBdr>
    </w:div>
    <w:div w:id="400371924">
      <w:bodyDiv w:val="1"/>
      <w:marLeft w:val="0"/>
      <w:marRight w:val="0"/>
      <w:marTop w:val="0"/>
      <w:marBottom w:val="0"/>
      <w:divBdr>
        <w:top w:val="none" w:sz="0" w:space="0" w:color="auto"/>
        <w:left w:val="none" w:sz="0" w:space="0" w:color="auto"/>
        <w:bottom w:val="none" w:sz="0" w:space="0" w:color="auto"/>
        <w:right w:val="none" w:sz="0" w:space="0" w:color="auto"/>
      </w:divBdr>
    </w:div>
    <w:div w:id="401103398">
      <w:bodyDiv w:val="1"/>
      <w:marLeft w:val="0"/>
      <w:marRight w:val="0"/>
      <w:marTop w:val="0"/>
      <w:marBottom w:val="0"/>
      <w:divBdr>
        <w:top w:val="none" w:sz="0" w:space="0" w:color="auto"/>
        <w:left w:val="none" w:sz="0" w:space="0" w:color="auto"/>
        <w:bottom w:val="none" w:sz="0" w:space="0" w:color="auto"/>
        <w:right w:val="none" w:sz="0" w:space="0" w:color="auto"/>
      </w:divBdr>
    </w:div>
    <w:div w:id="401220213">
      <w:bodyDiv w:val="1"/>
      <w:marLeft w:val="0"/>
      <w:marRight w:val="0"/>
      <w:marTop w:val="0"/>
      <w:marBottom w:val="0"/>
      <w:divBdr>
        <w:top w:val="none" w:sz="0" w:space="0" w:color="auto"/>
        <w:left w:val="none" w:sz="0" w:space="0" w:color="auto"/>
        <w:bottom w:val="none" w:sz="0" w:space="0" w:color="auto"/>
        <w:right w:val="none" w:sz="0" w:space="0" w:color="auto"/>
      </w:divBdr>
    </w:div>
    <w:div w:id="401561096">
      <w:bodyDiv w:val="1"/>
      <w:marLeft w:val="0"/>
      <w:marRight w:val="0"/>
      <w:marTop w:val="0"/>
      <w:marBottom w:val="0"/>
      <w:divBdr>
        <w:top w:val="none" w:sz="0" w:space="0" w:color="auto"/>
        <w:left w:val="none" w:sz="0" w:space="0" w:color="auto"/>
        <w:bottom w:val="none" w:sz="0" w:space="0" w:color="auto"/>
        <w:right w:val="none" w:sz="0" w:space="0" w:color="auto"/>
      </w:divBdr>
    </w:div>
    <w:div w:id="401635982">
      <w:bodyDiv w:val="1"/>
      <w:marLeft w:val="0"/>
      <w:marRight w:val="0"/>
      <w:marTop w:val="0"/>
      <w:marBottom w:val="0"/>
      <w:divBdr>
        <w:top w:val="none" w:sz="0" w:space="0" w:color="auto"/>
        <w:left w:val="none" w:sz="0" w:space="0" w:color="auto"/>
        <w:bottom w:val="none" w:sz="0" w:space="0" w:color="auto"/>
        <w:right w:val="none" w:sz="0" w:space="0" w:color="auto"/>
      </w:divBdr>
    </w:div>
    <w:div w:id="402803099">
      <w:bodyDiv w:val="1"/>
      <w:marLeft w:val="0"/>
      <w:marRight w:val="0"/>
      <w:marTop w:val="0"/>
      <w:marBottom w:val="0"/>
      <w:divBdr>
        <w:top w:val="none" w:sz="0" w:space="0" w:color="auto"/>
        <w:left w:val="none" w:sz="0" w:space="0" w:color="auto"/>
        <w:bottom w:val="none" w:sz="0" w:space="0" w:color="auto"/>
        <w:right w:val="none" w:sz="0" w:space="0" w:color="auto"/>
      </w:divBdr>
    </w:div>
    <w:div w:id="403335954">
      <w:bodyDiv w:val="1"/>
      <w:marLeft w:val="0"/>
      <w:marRight w:val="0"/>
      <w:marTop w:val="0"/>
      <w:marBottom w:val="0"/>
      <w:divBdr>
        <w:top w:val="none" w:sz="0" w:space="0" w:color="auto"/>
        <w:left w:val="none" w:sz="0" w:space="0" w:color="auto"/>
        <w:bottom w:val="none" w:sz="0" w:space="0" w:color="auto"/>
        <w:right w:val="none" w:sz="0" w:space="0" w:color="auto"/>
      </w:divBdr>
      <w:divsChild>
        <w:div w:id="997616040">
          <w:marLeft w:val="0"/>
          <w:marRight w:val="0"/>
          <w:marTop w:val="0"/>
          <w:marBottom w:val="0"/>
          <w:divBdr>
            <w:top w:val="none" w:sz="0" w:space="0" w:color="auto"/>
            <w:left w:val="none" w:sz="0" w:space="0" w:color="auto"/>
            <w:bottom w:val="none" w:sz="0" w:space="0" w:color="auto"/>
            <w:right w:val="none" w:sz="0" w:space="0" w:color="auto"/>
          </w:divBdr>
        </w:div>
        <w:div w:id="1439761856">
          <w:marLeft w:val="0"/>
          <w:marRight w:val="0"/>
          <w:marTop w:val="0"/>
          <w:marBottom w:val="0"/>
          <w:divBdr>
            <w:top w:val="none" w:sz="0" w:space="0" w:color="auto"/>
            <w:left w:val="none" w:sz="0" w:space="0" w:color="auto"/>
            <w:bottom w:val="none" w:sz="0" w:space="0" w:color="auto"/>
            <w:right w:val="none" w:sz="0" w:space="0" w:color="auto"/>
          </w:divBdr>
          <w:divsChild>
            <w:div w:id="1496189755">
              <w:marLeft w:val="0"/>
              <w:marRight w:val="165"/>
              <w:marTop w:val="150"/>
              <w:marBottom w:val="0"/>
              <w:divBdr>
                <w:top w:val="none" w:sz="0" w:space="0" w:color="auto"/>
                <w:left w:val="none" w:sz="0" w:space="0" w:color="auto"/>
                <w:bottom w:val="none" w:sz="0" w:space="0" w:color="auto"/>
                <w:right w:val="none" w:sz="0" w:space="0" w:color="auto"/>
              </w:divBdr>
              <w:divsChild>
                <w:div w:id="1158421962">
                  <w:marLeft w:val="0"/>
                  <w:marRight w:val="0"/>
                  <w:marTop w:val="0"/>
                  <w:marBottom w:val="0"/>
                  <w:divBdr>
                    <w:top w:val="none" w:sz="0" w:space="0" w:color="auto"/>
                    <w:left w:val="none" w:sz="0" w:space="0" w:color="auto"/>
                    <w:bottom w:val="none" w:sz="0" w:space="0" w:color="auto"/>
                    <w:right w:val="none" w:sz="0" w:space="0" w:color="auto"/>
                  </w:divBdr>
                  <w:divsChild>
                    <w:div w:id="1985912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19805">
      <w:bodyDiv w:val="1"/>
      <w:marLeft w:val="0"/>
      <w:marRight w:val="0"/>
      <w:marTop w:val="0"/>
      <w:marBottom w:val="0"/>
      <w:divBdr>
        <w:top w:val="none" w:sz="0" w:space="0" w:color="auto"/>
        <w:left w:val="none" w:sz="0" w:space="0" w:color="auto"/>
        <w:bottom w:val="none" w:sz="0" w:space="0" w:color="auto"/>
        <w:right w:val="none" w:sz="0" w:space="0" w:color="auto"/>
      </w:divBdr>
    </w:div>
    <w:div w:id="407846714">
      <w:bodyDiv w:val="1"/>
      <w:marLeft w:val="0"/>
      <w:marRight w:val="0"/>
      <w:marTop w:val="0"/>
      <w:marBottom w:val="0"/>
      <w:divBdr>
        <w:top w:val="none" w:sz="0" w:space="0" w:color="auto"/>
        <w:left w:val="none" w:sz="0" w:space="0" w:color="auto"/>
        <w:bottom w:val="none" w:sz="0" w:space="0" w:color="auto"/>
        <w:right w:val="none" w:sz="0" w:space="0" w:color="auto"/>
      </w:divBdr>
    </w:div>
    <w:div w:id="409617654">
      <w:bodyDiv w:val="1"/>
      <w:marLeft w:val="0"/>
      <w:marRight w:val="0"/>
      <w:marTop w:val="0"/>
      <w:marBottom w:val="0"/>
      <w:divBdr>
        <w:top w:val="none" w:sz="0" w:space="0" w:color="auto"/>
        <w:left w:val="none" w:sz="0" w:space="0" w:color="auto"/>
        <w:bottom w:val="none" w:sz="0" w:space="0" w:color="auto"/>
        <w:right w:val="none" w:sz="0" w:space="0" w:color="auto"/>
      </w:divBdr>
    </w:div>
    <w:div w:id="409814476">
      <w:bodyDiv w:val="1"/>
      <w:marLeft w:val="0"/>
      <w:marRight w:val="0"/>
      <w:marTop w:val="0"/>
      <w:marBottom w:val="0"/>
      <w:divBdr>
        <w:top w:val="none" w:sz="0" w:space="0" w:color="auto"/>
        <w:left w:val="none" w:sz="0" w:space="0" w:color="auto"/>
        <w:bottom w:val="none" w:sz="0" w:space="0" w:color="auto"/>
        <w:right w:val="none" w:sz="0" w:space="0" w:color="auto"/>
      </w:divBdr>
    </w:div>
    <w:div w:id="409934132">
      <w:bodyDiv w:val="1"/>
      <w:marLeft w:val="0"/>
      <w:marRight w:val="0"/>
      <w:marTop w:val="0"/>
      <w:marBottom w:val="0"/>
      <w:divBdr>
        <w:top w:val="none" w:sz="0" w:space="0" w:color="auto"/>
        <w:left w:val="none" w:sz="0" w:space="0" w:color="auto"/>
        <w:bottom w:val="none" w:sz="0" w:space="0" w:color="auto"/>
        <w:right w:val="none" w:sz="0" w:space="0" w:color="auto"/>
      </w:divBdr>
    </w:div>
    <w:div w:id="410585821">
      <w:bodyDiv w:val="1"/>
      <w:marLeft w:val="0"/>
      <w:marRight w:val="0"/>
      <w:marTop w:val="0"/>
      <w:marBottom w:val="0"/>
      <w:divBdr>
        <w:top w:val="none" w:sz="0" w:space="0" w:color="auto"/>
        <w:left w:val="none" w:sz="0" w:space="0" w:color="auto"/>
        <w:bottom w:val="none" w:sz="0" w:space="0" w:color="auto"/>
        <w:right w:val="none" w:sz="0" w:space="0" w:color="auto"/>
      </w:divBdr>
    </w:div>
    <w:div w:id="412972353">
      <w:bodyDiv w:val="1"/>
      <w:marLeft w:val="0"/>
      <w:marRight w:val="0"/>
      <w:marTop w:val="0"/>
      <w:marBottom w:val="0"/>
      <w:divBdr>
        <w:top w:val="none" w:sz="0" w:space="0" w:color="auto"/>
        <w:left w:val="none" w:sz="0" w:space="0" w:color="auto"/>
        <w:bottom w:val="none" w:sz="0" w:space="0" w:color="auto"/>
        <w:right w:val="none" w:sz="0" w:space="0" w:color="auto"/>
      </w:divBdr>
    </w:div>
    <w:div w:id="413236165">
      <w:bodyDiv w:val="1"/>
      <w:marLeft w:val="0"/>
      <w:marRight w:val="0"/>
      <w:marTop w:val="0"/>
      <w:marBottom w:val="0"/>
      <w:divBdr>
        <w:top w:val="none" w:sz="0" w:space="0" w:color="auto"/>
        <w:left w:val="none" w:sz="0" w:space="0" w:color="auto"/>
        <w:bottom w:val="none" w:sz="0" w:space="0" w:color="auto"/>
        <w:right w:val="none" w:sz="0" w:space="0" w:color="auto"/>
      </w:divBdr>
    </w:div>
    <w:div w:id="413622658">
      <w:bodyDiv w:val="1"/>
      <w:marLeft w:val="0"/>
      <w:marRight w:val="0"/>
      <w:marTop w:val="0"/>
      <w:marBottom w:val="0"/>
      <w:divBdr>
        <w:top w:val="none" w:sz="0" w:space="0" w:color="auto"/>
        <w:left w:val="none" w:sz="0" w:space="0" w:color="auto"/>
        <w:bottom w:val="none" w:sz="0" w:space="0" w:color="auto"/>
        <w:right w:val="none" w:sz="0" w:space="0" w:color="auto"/>
      </w:divBdr>
    </w:div>
    <w:div w:id="413742574">
      <w:bodyDiv w:val="1"/>
      <w:marLeft w:val="0"/>
      <w:marRight w:val="0"/>
      <w:marTop w:val="0"/>
      <w:marBottom w:val="0"/>
      <w:divBdr>
        <w:top w:val="none" w:sz="0" w:space="0" w:color="auto"/>
        <w:left w:val="none" w:sz="0" w:space="0" w:color="auto"/>
        <w:bottom w:val="none" w:sz="0" w:space="0" w:color="auto"/>
        <w:right w:val="none" w:sz="0" w:space="0" w:color="auto"/>
      </w:divBdr>
    </w:div>
    <w:div w:id="414597371">
      <w:bodyDiv w:val="1"/>
      <w:marLeft w:val="0"/>
      <w:marRight w:val="0"/>
      <w:marTop w:val="0"/>
      <w:marBottom w:val="0"/>
      <w:divBdr>
        <w:top w:val="none" w:sz="0" w:space="0" w:color="auto"/>
        <w:left w:val="none" w:sz="0" w:space="0" w:color="auto"/>
        <w:bottom w:val="none" w:sz="0" w:space="0" w:color="auto"/>
        <w:right w:val="none" w:sz="0" w:space="0" w:color="auto"/>
      </w:divBdr>
    </w:div>
    <w:div w:id="414975858">
      <w:bodyDiv w:val="1"/>
      <w:marLeft w:val="0"/>
      <w:marRight w:val="0"/>
      <w:marTop w:val="0"/>
      <w:marBottom w:val="0"/>
      <w:divBdr>
        <w:top w:val="none" w:sz="0" w:space="0" w:color="auto"/>
        <w:left w:val="none" w:sz="0" w:space="0" w:color="auto"/>
        <w:bottom w:val="none" w:sz="0" w:space="0" w:color="auto"/>
        <w:right w:val="none" w:sz="0" w:space="0" w:color="auto"/>
      </w:divBdr>
    </w:div>
    <w:div w:id="414979201">
      <w:bodyDiv w:val="1"/>
      <w:marLeft w:val="0"/>
      <w:marRight w:val="0"/>
      <w:marTop w:val="0"/>
      <w:marBottom w:val="0"/>
      <w:divBdr>
        <w:top w:val="none" w:sz="0" w:space="0" w:color="auto"/>
        <w:left w:val="none" w:sz="0" w:space="0" w:color="auto"/>
        <w:bottom w:val="none" w:sz="0" w:space="0" w:color="auto"/>
        <w:right w:val="none" w:sz="0" w:space="0" w:color="auto"/>
      </w:divBdr>
    </w:div>
    <w:div w:id="415715484">
      <w:bodyDiv w:val="1"/>
      <w:marLeft w:val="0"/>
      <w:marRight w:val="0"/>
      <w:marTop w:val="0"/>
      <w:marBottom w:val="0"/>
      <w:divBdr>
        <w:top w:val="none" w:sz="0" w:space="0" w:color="auto"/>
        <w:left w:val="none" w:sz="0" w:space="0" w:color="auto"/>
        <w:bottom w:val="none" w:sz="0" w:space="0" w:color="auto"/>
        <w:right w:val="none" w:sz="0" w:space="0" w:color="auto"/>
      </w:divBdr>
    </w:div>
    <w:div w:id="416441899">
      <w:bodyDiv w:val="1"/>
      <w:marLeft w:val="0"/>
      <w:marRight w:val="0"/>
      <w:marTop w:val="0"/>
      <w:marBottom w:val="0"/>
      <w:divBdr>
        <w:top w:val="none" w:sz="0" w:space="0" w:color="auto"/>
        <w:left w:val="none" w:sz="0" w:space="0" w:color="auto"/>
        <w:bottom w:val="none" w:sz="0" w:space="0" w:color="auto"/>
        <w:right w:val="none" w:sz="0" w:space="0" w:color="auto"/>
      </w:divBdr>
    </w:div>
    <w:div w:id="416950540">
      <w:bodyDiv w:val="1"/>
      <w:marLeft w:val="0"/>
      <w:marRight w:val="0"/>
      <w:marTop w:val="0"/>
      <w:marBottom w:val="0"/>
      <w:divBdr>
        <w:top w:val="none" w:sz="0" w:space="0" w:color="auto"/>
        <w:left w:val="none" w:sz="0" w:space="0" w:color="auto"/>
        <w:bottom w:val="none" w:sz="0" w:space="0" w:color="auto"/>
        <w:right w:val="none" w:sz="0" w:space="0" w:color="auto"/>
      </w:divBdr>
    </w:div>
    <w:div w:id="417557570">
      <w:bodyDiv w:val="1"/>
      <w:marLeft w:val="0"/>
      <w:marRight w:val="0"/>
      <w:marTop w:val="0"/>
      <w:marBottom w:val="0"/>
      <w:divBdr>
        <w:top w:val="none" w:sz="0" w:space="0" w:color="auto"/>
        <w:left w:val="none" w:sz="0" w:space="0" w:color="auto"/>
        <w:bottom w:val="none" w:sz="0" w:space="0" w:color="auto"/>
        <w:right w:val="none" w:sz="0" w:space="0" w:color="auto"/>
      </w:divBdr>
    </w:div>
    <w:div w:id="418447826">
      <w:bodyDiv w:val="1"/>
      <w:marLeft w:val="0"/>
      <w:marRight w:val="0"/>
      <w:marTop w:val="0"/>
      <w:marBottom w:val="0"/>
      <w:divBdr>
        <w:top w:val="none" w:sz="0" w:space="0" w:color="auto"/>
        <w:left w:val="none" w:sz="0" w:space="0" w:color="auto"/>
        <w:bottom w:val="none" w:sz="0" w:space="0" w:color="auto"/>
        <w:right w:val="none" w:sz="0" w:space="0" w:color="auto"/>
      </w:divBdr>
    </w:div>
    <w:div w:id="418675592">
      <w:bodyDiv w:val="1"/>
      <w:marLeft w:val="0"/>
      <w:marRight w:val="0"/>
      <w:marTop w:val="0"/>
      <w:marBottom w:val="0"/>
      <w:divBdr>
        <w:top w:val="none" w:sz="0" w:space="0" w:color="auto"/>
        <w:left w:val="none" w:sz="0" w:space="0" w:color="auto"/>
        <w:bottom w:val="none" w:sz="0" w:space="0" w:color="auto"/>
        <w:right w:val="none" w:sz="0" w:space="0" w:color="auto"/>
      </w:divBdr>
    </w:div>
    <w:div w:id="419568856">
      <w:bodyDiv w:val="1"/>
      <w:marLeft w:val="0"/>
      <w:marRight w:val="0"/>
      <w:marTop w:val="0"/>
      <w:marBottom w:val="0"/>
      <w:divBdr>
        <w:top w:val="none" w:sz="0" w:space="0" w:color="auto"/>
        <w:left w:val="none" w:sz="0" w:space="0" w:color="auto"/>
        <w:bottom w:val="none" w:sz="0" w:space="0" w:color="auto"/>
        <w:right w:val="none" w:sz="0" w:space="0" w:color="auto"/>
      </w:divBdr>
    </w:div>
    <w:div w:id="421268568">
      <w:bodyDiv w:val="1"/>
      <w:marLeft w:val="0"/>
      <w:marRight w:val="0"/>
      <w:marTop w:val="0"/>
      <w:marBottom w:val="0"/>
      <w:divBdr>
        <w:top w:val="none" w:sz="0" w:space="0" w:color="auto"/>
        <w:left w:val="none" w:sz="0" w:space="0" w:color="auto"/>
        <w:bottom w:val="none" w:sz="0" w:space="0" w:color="auto"/>
        <w:right w:val="none" w:sz="0" w:space="0" w:color="auto"/>
      </w:divBdr>
    </w:div>
    <w:div w:id="421341456">
      <w:bodyDiv w:val="1"/>
      <w:marLeft w:val="0"/>
      <w:marRight w:val="0"/>
      <w:marTop w:val="0"/>
      <w:marBottom w:val="0"/>
      <w:divBdr>
        <w:top w:val="none" w:sz="0" w:space="0" w:color="auto"/>
        <w:left w:val="none" w:sz="0" w:space="0" w:color="auto"/>
        <w:bottom w:val="none" w:sz="0" w:space="0" w:color="auto"/>
        <w:right w:val="none" w:sz="0" w:space="0" w:color="auto"/>
      </w:divBdr>
    </w:div>
    <w:div w:id="421923174">
      <w:bodyDiv w:val="1"/>
      <w:marLeft w:val="0"/>
      <w:marRight w:val="0"/>
      <w:marTop w:val="0"/>
      <w:marBottom w:val="0"/>
      <w:divBdr>
        <w:top w:val="none" w:sz="0" w:space="0" w:color="auto"/>
        <w:left w:val="none" w:sz="0" w:space="0" w:color="auto"/>
        <w:bottom w:val="none" w:sz="0" w:space="0" w:color="auto"/>
        <w:right w:val="none" w:sz="0" w:space="0" w:color="auto"/>
      </w:divBdr>
    </w:div>
    <w:div w:id="421993033">
      <w:bodyDiv w:val="1"/>
      <w:marLeft w:val="0"/>
      <w:marRight w:val="0"/>
      <w:marTop w:val="0"/>
      <w:marBottom w:val="0"/>
      <w:divBdr>
        <w:top w:val="none" w:sz="0" w:space="0" w:color="auto"/>
        <w:left w:val="none" w:sz="0" w:space="0" w:color="auto"/>
        <w:bottom w:val="none" w:sz="0" w:space="0" w:color="auto"/>
        <w:right w:val="none" w:sz="0" w:space="0" w:color="auto"/>
      </w:divBdr>
    </w:div>
    <w:div w:id="423308227">
      <w:bodyDiv w:val="1"/>
      <w:marLeft w:val="0"/>
      <w:marRight w:val="0"/>
      <w:marTop w:val="0"/>
      <w:marBottom w:val="0"/>
      <w:divBdr>
        <w:top w:val="none" w:sz="0" w:space="0" w:color="auto"/>
        <w:left w:val="none" w:sz="0" w:space="0" w:color="auto"/>
        <w:bottom w:val="none" w:sz="0" w:space="0" w:color="auto"/>
        <w:right w:val="none" w:sz="0" w:space="0" w:color="auto"/>
      </w:divBdr>
    </w:div>
    <w:div w:id="423453932">
      <w:bodyDiv w:val="1"/>
      <w:marLeft w:val="0"/>
      <w:marRight w:val="0"/>
      <w:marTop w:val="0"/>
      <w:marBottom w:val="0"/>
      <w:divBdr>
        <w:top w:val="none" w:sz="0" w:space="0" w:color="auto"/>
        <w:left w:val="none" w:sz="0" w:space="0" w:color="auto"/>
        <w:bottom w:val="none" w:sz="0" w:space="0" w:color="auto"/>
        <w:right w:val="none" w:sz="0" w:space="0" w:color="auto"/>
      </w:divBdr>
    </w:div>
    <w:div w:id="423458684">
      <w:bodyDiv w:val="1"/>
      <w:marLeft w:val="0"/>
      <w:marRight w:val="0"/>
      <w:marTop w:val="0"/>
      <w:marBottom w:val="0"/>
      <w:divBdr>
        <w:top w:val="none" w:sz="0" w:space="0" w:color="auto"/>
        <w:left w:val="none" w:sz="0" w:space="0" w:color="auto"/>
        <w:bottom w:val="none" w:sz="0" w:space="0" w:color="auto"/>
        <w:right w:val="none" w:sz="0" w:space="0" w:color="auto"/>
      </w:divBdr>
    </w:div>
    <w:div w:id="424107664">
      <w:bodyDiv w:val="1"/>
      <w:marLeft w:val="0"/>
      <w:marRight w:val="0"/>
      <w:marTop w:val="0"/>
      <w:marBottom w:val="0"/>
      <w:divBdr>
        <w:top w:val="none" w:sz="0" w:space="0" w:color="auto"/>
        <w:left w:val="none" w:sz="0" w:space="0" w:color="auto"/>
        <w:bottom w:val="none" w:sz="0" w:space="0" w:color="auto"/>
        <w:right w:val="none" w:sz="0" w:space="0" w:color="auto"/>
      </w:divBdr>
    </w:div>
    <w:div w:id="424113335">
      <w:bodyDiv w:val="1"/>
      <w:marLeft w:val="0"/>
      <w:marRight w:val="0"/>
      <w:marTop w:val="0"/>
      <w:marBottom w:val="0"/>
      <w:divBdr>
        <w:top w:val="none" w:sz="0" w:space="0" w:color="auto"/>
        <w:left w:val="none" w:sz="0" w:space="0" w:color="auto"/>
        <w:bottom w:val="none" w:sz="0" w:space="0" w:color="auto"/>
        <w:right w:val="none" w:sz="0" w:space="0" w:color="auto"/>
      </w:divBdr>
    </w:div>
    <w:div w:id="424149942">
      <w:bodyDiv w:val="1"/>
      <w:marLeft w:val="0"/>
      <w:marRight w:val="0"/>
      <w:marTop w:val="0"/>
      <w:marBottom w:val="0"/>
      <w:divBdr>
        <w:top w:val="none" w:sz="0" w:space="0" w:color="auto"/>
        <w:left w:val="none" w:sz="0" w:space="0" w:color="auto"/>
        <w:bottom w:val="none" w:sz="0" w:space="0" w:color="auto"/>
        <w:right w:val="none" w:sz="0" w:space="0" w:color="auto"/>
      </w:divBdr>
    </w:div>
    <w:div w:id="425081680">
      <w:bodyDiv w:val="1"/>
      <w:marLeft w:val="0"/>
      <w:marRight w:val="0"/>
      <w:marTop w:val="0"/>
      <w:marBottom w:val="0"/>
      <w:divBdr>
        <w:top w:val="none" w:sz="0" w:space="0" w:color="auto"/>
        <w:left w:val="none" w:sz="0" w:space="0" w:color="auto"/>
        <w:bottom w:val="none" w:sz="0" w:space="0" w:color="auto"/>
        <w:right w:val="none" w:sz="0" w:space="0" w:color="auto"/>
      </w:divBdr>
    </w:div>
    <w:div w:id="425928242">
      <w:bodyDiv w:val="1"/>
      <w:marLeft w:val="0"/>
      <w:marRight w:val="0"/>
      <w:marTop w:val="0"/>
      <w:marBottom w:val="0"/>
      <w:divBdr>
        <w:top w:val="none" w:sz="0" w:space="0" w:color="auto"/>
        <w:left w:val="none" w:sz="0" w:space="0" w:color="auto"/>
        <w:bottom w:val="none" w:sz="0" w:space="0" w:color="auto"/>
        <w:right w:val="none" w:sz="0" w:space="0" w:color="auto"/>
      </w:divBdr>
    </w:div>
    <w:div w:id="426006942">
      <w:bodyDiv w:val="1"/>
      <w:marLeft w:val="0"/>
      <w:marRight w:val="0"/>
      <w:marTop w:val="0"/>
      <w:marBottom w:val="0"/>
      <w:divBdr>
        <w:top w:val="none" w:sz="0" w:space="0" w:color="auto"/>
        <w:left w:val="none" w:sz="0" w:space="0" w:color="auto"/>
        <w:bottom w:val="none" w:sz="0" w:space="0" w:color="auto"/>
        <w:right w:val="none" w:sz="0" w:space="0" w:color="auto"/>
      </w:divBdr>
    </w:div>
    <w:div w:id="426123230">
      <w:bodyDiv w:val="1"/>
      <w:marLeft w:val="0"/>
      <w:marRight w:val="0"/>
      <w:marTop w:val="0"/>
      <w:marBottom w:val="0"/>
      <w:divBdr>
        <w:top w:val="none" w:sz="0" w:space="0" w:color="auto"/>
        <w:left w:val="none" w:sz="0" w:space="0" w:color="auto"/>
        <w:bottom w:val="none" w:sz="0" w:space="0" w:color="auto"/>
        <w:right w:val="none" w:sz="0" w:space="0" w:color="auto"/>
      </w:divBdr>
    </w:div>
    <w:div w:id="426508716">
      <w:bodyDiv w:val="1"/>
      <w:marLeft w:val="0"/>
      <w:marRight w:val="0"/>
      <w:marTop w:val="0"/>
      <w:marBottom w:val="0"/>
      <w:divBdr>
        <w:top w:val="none" w:sz="0" w:space="0" w:color="auto"/>
        <w:left w:val="none" w:sz="0" w:space="0" w:color="auto"/>
        <w:bottom w:val="none" w:sz="0" w:space="0" w:color="auto"/>
        <w:right w:val="none" w:sz="0" w:space="0" w:color="auto"/>
      </w:divBdr>
    </w:div>
    <w:div w:id="426922886">
      <w:bodyDiv w:val="1"/>
      <w:marLeft w:val="0"/>
      <w:marRight w:val="0"/>
      <w:marTop w:val="0"/>
      <w:marBottom w:val="0"/>
      <w:divBdr>
        <w:top w:val="none" w:sz="0" w:space="0" w:color="auto"/>
        <w:left w:val="none" w:sz="0" w:space="0" w:color="auto"/>
        <w:bottom w:val="none" w:sz="0" w:space="0" w:color="auto"/>
        <w:right w:val="none" w:sz="0" w:space="0" w:color="auto"/>
      </w:divBdr>
    </w:div>
    <w:div w:id="427889598">
      <w:bodyDiv w:val="1"/>
      <w:marLeft w:val="0"/>
      <w:marRight w:val="0"/>
      <w:marTop w:val="0"/>
      <w:marBottom w:val="0"/>
      <w:divBdr>
        <w:top w:val="none" w:sz="0" w:space="0" w:color="auto"/>
        <w:left w:val="none" w:sz="0" w:space="0" w:color="auto"/>
        <w:bottom w:val="none" w:sz="0" w:space="0" w:color="auto"/>
        <w:right w:val="none" w:sz="0" w:space="0" w:color="auto"/>
      </w:divBdr>
    </w:div>
    <w:div w:id="427967998">
      <w:bodyDiv w:val="1"/>
      <w:marLeft w:val="0"/>
      <w:marRight w:val="0"/>
      <w:marTop w:val="0"/>
      <w:marBottom w:val="0"/>
      <w:divBdr>
        <w:top w:val="none" w:sz="0" w:space="0" w:color="auto"/>
        <w:left w:val="none" w:sz="0" w:space="0" w:color="auto"/>
        <w:bottom w:val="none" w:sz="0" w:space="0" w:color="auto"/>
        <w:right w:val="none" w:sz="0" w:space="0" w:color="auto"/>
      </w:divBdr>
    </w:div>
    <w:div w:id="428699122">
      <w:bodyDiv w:val="1"/>
      <w:marLeft w:val="0"/>
      <w:marRight w:val="0"/>
      <w:marTop w:val="0"/>
      <w:marBottom w:val="0"/>
      <w:divBdr>
        <w:top w:val="none" w:sz="0" w:space="0" w:color="auto"/>
        <w:left w:val="none" w:sz="0" w:space="0" w:color="auto"/>
        <w:bottom w:val="none" w:sz="0" w:space="0" w:color="auto"/>
        <w:right w:val="none" w:sz="0" w:space="0" w:color="auto"/>
      </w:divBdr>
    </w:div>
    <w:div w:id="428891420">
      <w:bodyDiv w:val="1"/>
      <w:marLeft w:val="0"/>
      <w:marRight w:val="0"/>
      <w:marTop w:val="0"/>
      <w:marBottom w:val="0"/>
      <w:divBdr>
        <w:top w:val="none" w:sz="0" w:space="0" w:color="auto"/>
        <w:left w:val="none" w:sz="0" w:space="0" w:color="auto"/>
        <w:bottom w:val="none" w:sz="0" w:space="0" w:color="auto"/>
        <w:right w:val="none" w:sz="0" w:space="0" w:color="auto"/>
      </w:divBdr>
    </w:div>
    <w:div w:id="428939233">
      <w:bodyDiv w:val="1"/>
      <w:marLeft w:val="0"/>
      <w:marRight w:val="0"/>
      <w:marTop w:val="0"/>
      <w:marBottom w:val="0"/>
      <w:divBdr>
        <w:top w:val="none" w:sz="0" w:space="0" w:color="auto"/>
        <w:left w:val="none" w:sz="0" w:space="0" w:color="auto"/>
        <w:bottom w:val="none" w:sz="0" w:space="0" w:color="auto"/>
        <w:right w:val="none" w:sz="0" w:space="0" w:color="auto"/>
      </w:divBdr>
    </w:div>
    <w:div w:id="429159504">
      <w:bodyDiv w:val="1"/>
      <w:marLeft w:val="0"/>
      <w:marRight w:val="0"/>
      <w:marTop w:val="0"/>
      <w:marBottom w:val="0"/>
      <w:divBdr>
        <w:top w:val="none" w:sz="0" w:space="0" w:color="auto"/>
        <w:left w:val="none" w:sz="0" w:space="0" w:color="auto"/>
        <w:bottom w:val="none" w:sz="0" w:space="0" w:color="auto"/>
        <w:right w:val="none" w:sz="0" w:space="0" w:color="auto"/>
      </w:divBdr>
    </w:div>
    <w:div w:id="429741759">
      <w:bodyDiv w:val="1"/>
      <w:marLeft w:val="0"/>
      <w:marRight w:val="0"/>
      <w:marTop w:val="0"/>
      <w:marBottom w:val="0"/>
      <w:divBdr>
        <w:top w:val="none" w:sz="0" w:space="0" w:color="auto"/>
        <w:left w:val="none" w:sz="0" w:space="0" w:color="auto"/>
        <w:bottom w:val="none" w:sz="0" w:space="0" w:color="auto"/>
        <w:right w:val="none" w:sz="0" w:space="0" w:color="auto"/>
      </w:divBdr>
    </w:div>
    <w:div w:id="430008634">
      <w:bodyDiv w:val="1"/>
      <w:marLeft w:val="0"/>
      <w:marRight w:val="0"/>
      <w:marTop w:val="0"/>
      <w:marBottom w:val="0"/>
      <w:divBdr>
        <w:top w:val="none" w:sz="0" w:space="0" w:color="auto"/>
        <w:left w:val="none" w:sz="0" w:space="0" w:color="auto"/>
        <w:bottom w:val="none" w:sz="0" w:space="0" w:color="auto"/>
        <w:right w:val="none" w:sz="0" w:space="0" w:color="auto"/>
      </w:divBdr>
    </w:div>
    <w:div w:id="430470364">
      <w:bodyDiv w:val="1"/>
      <w:marLeft w:val="0"/>
      <w:marRight w:val="0"/>
      <w:marTop w:val="0"/>
      <w:marBottom w:val="0"/>
      <w:divBdr>
        <w:top w:val="none" w:sz="0" w:space="0" w:color="auto"/>
        <w:left w:val="none" w:sz="0" w:space="0" w:color="auto"/>
        <w:bottom w:val="none" w:sz="0" w:space="0" w:color="auto"/>
        <w:right w:val="none" w:sz="0" w:space="0" w:color="auto"/>
      </w:divBdr>
    </w:div>
    <w:div w:id="431558072">
      <w:bodyDiv w:val="1"/>
      <w:marLeft w:val="0"/>
      <w:marRight w:val="0"/>
      <w:marTop w:val="0"/>
      <w:marBottom w:val="0"/>
      <w:divBdr>
        <w:top w:val="none" w:sz="0" w:space="0" w:color="auto"/>
        <w:left w:val="none" w:sz="0" w:space="0" w:color="auto"/>
        <w:bottom w:val="none" w:sz="0" w:space="0" w:color="auto"/>
        <w:right w:val="none" w:sz="0" w:space="0" w:color="auto"/>
      </w:divBdr>
    </w:div>
    <w:div w:id="432213413">
      <w:bodyDiv w:val="1"/>
      <w:marLeft w:val="0"/>
      <w:marRight w:val="0"/>
      <w:marTop w:val="0"/>
      <w:marBottom w:val="0"/>
      <w:divBdr>
        <w:top w:val="none" w:sz="0" w:space="0" w:color="auto"/>
        <w:left w:val="none" w:sz="0" w:space="0" w:color="auto"/>
        <w:bottom w:val="none" w:sz="0" w:space="0" w:color="auto"/>
        <w:right w:val="none" w:sz="0" w:space="0" w:color="auto"/>
      </w:divBdr>
    </w:div>
    <w:div w:id="432283303">
      <w:bodyDiv w:val="1"/>
      <w:marLeft w:val="0"/>
      <w:marRight w:val="0"/>
      <w:marTop w:val="0"/>
      <w:marBottom w:val="0"/>
      <w:divBdr>
        <w:top w:val="none" w:sz="0" w:space="0" w:color="auto"/>
        <w:left w:val="none" w:sz="0" w:space="0" w:color="auto"/>
        <w:bottom w:val="none" w:sz="0" w:space="0" w:color="auto"/>
        <w:right w:val="none" w:sz="0" w:space="0" w:color="auto"/>
      </w:divBdr>
    </w:div>
    <w:div w:id="433137439">
      <w:bodyDiv w:val="1"/>
      <w:marLeft w:val="0"/>
      <w:marRight w:val="0"/>
      <w:marTop w:val="0"/>
      <w:marBottom w:val="0"/>
      <w:divBdr>
        <w:top w:val="none" w:sz="0" w:space="0" w:color="auto"/>
        <w:left w:val="none" w:sz="0" w:space="0" w:color="auto"/>
        <w:bottom w:val="none" w:sz="0" w:space="0" w:color="auto"/>
        <w:right w:val="none" w:sz="0" w:space="0" w:color="auto"/>
      </w:divBdr>
    </w:div>
    <w:div w:id="434984710">
      <w:bodyDiv w:val="1"/>
      <w:marLeft w:val="0"/>
      <w:marRight w:val="0"/>
      <w:marTop w:val="0"/>
      <w:marBottom w:val="0"/>
      <w:divBdr>
        <w:top w:val="none" w:sz="0" w:space="0" w:color="auto"/>
        <w:left w:val="none" w:sz="0" w:space="0" w:color="auto"/>
        <w:bottom w:val="none" w:sz="0" w:space="0" w:color="auto"/>
        <w:right w:val="none" w:sz="0" w:space="0" w:color="auto"/>
      </w:divBdr>
    </w:div>
    <w:div w:id="436367371">
      <w:bodyDiv w:val="1"/>
      <w:marLeft w:val="0"/>
      <w:marRight w:val="0"/>
      <w:marTop w:val="0"/>
      <w:marBottom w:val="0"/>
      <w:divBdr>
        <w:top w:val="none" w:sz="0" w:space="0" w:color="auto"/>
        <w:left w:val="none" w:sz="0" w:space="0" w:color="auto"/>
        <w:bottom w:val="none" w:sz="0" w:space="0" w:color="auto"/>
        <w:right w:val="none" w:sz="0" w:space="0" w:color="auto"/>
      </w:divBdr>
    </w:div>
    <w:div w:id="439494851">
      <w:bodyDiv w:val="1"/>
      <w:marLeft w:val="0"/>
      <w:marRight w:val="0"/>
      <w:marTop w:val="0"/>
      <w:marBottom w:val="0"/>
      <w:divBdr>
        <w:top w:val="none" w:sz="0" w:space="0" w:color="auto"/>
        <w:left w:val="none" w:sz="0" w:space="0" w:color="auto"/>
        <w:bottom w:val="none" w:sz="0" w:space="0" w:color="auto"/>
        <w:right w:val="none" w:sz="0" w:space="0" w:color="auto"/>
      </w:divBdr>
    </w:div>
    <w:div w:id="440228710">
      <w:bodyDiv w:val="1"/>
      <w:marLeft w:val="0"/>
      <w:marRight w:val="0"/>
      <w:marTop w:val="0"/>
      <w:marBottom w:val="0"/>
      <w:divBdr>
        <w:top w:val="none" w:sz="0" w:space="0" w:color="auto"/>
        <w:left w:val="none" w:sz="0" w:space="0" w:color="auto"/>
        <w:bottom w:val="none" w:sz="0" w:space="0" w:color="auto"/>
        <w:right w:val="none" w:sz="0" w:space="0" w:color="auto"/>
      </w:divBdr>
    </w:div>
    <w:div w:id="440614361">
      <w:bodyDiv w:val="1"/>
      <w:marLeft w:val="0"/>
      <w:marRight w:val="0"/>
      <w:marTop w:val="0"/>
      <w:marBottom w:val="0"/>
      <w:divBdr>
        <w:top w:val="none" w:sz="0" w:space="0" w:color="auto"/>
        <w:left w:val="none" w:sz="0" w:space="0" w:color="auto"/>
        <w:bottom w:val="none" w:sz="0" w:space="0" w:color="auto"/>
        <w:right w:val="none" w:sz="0" w:space="0" w:color="auto"/>
      </w:divBdr>
    </w:div>
    <w:div w:id="441144066">
      <w:bodyDiv w:val="1"/>
      <w:marLeft w:val="0"/>
      <w:marRight w:val="0"/>
      <w:marTop w:val="0"/>
      <w:marBottom w:val="0"/>
      <w:divBdr>
        <w:top w:val="none" w:sz="0" w:space="0" w:color="auto"/>
        <w:left w:val="none" w:sz="0" w:space="0" w:color="auto"/>
        <w:bottom w:val="none" w:sz="0" w:space="0" w:color="auto"/>
        <w:right w:val="none" w:sz="0" w:space="0" w:color="auto"/>
      </w:divBdr>
    </w:div>
    <w:div w:id="441190535">
      <w:bodyDiv w:val="1"/>
      <w:marLeft w:val="0"/>
      <w:marRight w:val="0"/>
      <w:marTop w:val="0"/>
      <w:marBottom w:val="0"/>
      <w:divBdr>
        <w:top w:val="none" w:sz="0" w:space="0" w:color="auto"/>
        <w:left w:val="none" w:sz="0" w:space="0" w:color="auto"/>
        <w:bottom w:val="none" w:sz="0" w:space="0" w:color="auto"/>
        <w:right w:val="none" w:sz="0" w:space="0" w:color="auto"/>
      </w:divBdr>
    </w:div>
    <w:div w:id="441919691">
      <w:bodyDiv w:val="1"/>
      <w:marLeft w:val="0"/>
      <w:marRight w:val="0"/>
      <w:marTop w:val="0"/>
      <w:marBottom w:val="0"/>
      <w:divBdr>
        <w:top w:val="none" w:sz="0" w:space="0" w:color="auto"/>
        <w:left w:val="none" w:sz="0" w:space="0" w:color="auto"/>
        <w:bottom w:val="none" w:sz="0" w:space="0" w:color="auto"/>
        <w:right w:val="none" w:sz="0" w:space="0" w:color="auto"/>
      </w:divBdr>
    </w:div>
    <w:div w:id="442268139">
      <w:bodyDiv w:val="1"/>
      <w:marLeft w:val="0"/>
      <w:marRight w:val="0"/>
      <w:marTop w:val="0"/>
      <w:marBottom w:val="0"/>
      <w:divBdr>
        <w:top w:val="none" w:sz="0" w:space="0" w:color="auto"/>
        <w:left w:val="none" w:sz="0" w:space="0" w:color="auto"/>
        <w:bottom w:val="none" w:sz="0" w:space="0" w:color="auto"/>
        <w:right w:val="none" w:sz="0" w:space="0" w:color="auto"/>
      </w:divBdr>
    </w:div>
    <w:div w:id="443312287">
      <w:bodyDiv w:val="1"/>
      <w:marLeft w:val="0"/>
      <w:marRight w:val="0"/>
      <w:marTop w:val="0"/>
      <w:marBottom w:val="0"/>
      <w:divBdr>
        <w:top w:val="none" w:sz="0" w:space="0" w:color="auto"/>
        <w:left w:val="none" w:sz="0" w:space="0" w:color="auto"/>
        <w:bottom w:val="none" w:sz="0" w:space="0" w:color="auto"/>
        <w:right w:val="none" w:sz="0" w:space="0" w:color="auto"/>
      </w:divBdr>
    </w:div>
    <w:div w:id="443423962">
      <w:bodyDiv w:val="1"/>
      <w:marLeft w:val="0"/>
      <w:marRight w:val="0"/>
      <w:marTop w:val="0"/>
      <w:marBottom w:val="0"/>
      <w:divBdr>
        <w:top w:val="none" w:sz="0" w:space="0" w:color="auto"/>
        <w:left w:val="none" w:sz="0" w:space="0" w:color="auto"/>
        <w:bottom w:val="none" w:sz="0" w:space="0" w:color="auto"/>
        <w:right w:val="none" w:sz="0" w:space="0" w:color="auto"/>
      </w:divBdr>
    </w:div>
    <w:div w:id="443430616">
      <w:bodyDiv w:val="1"/>
      <w:marLeft w:val="0"/>
      <w:marRight w:val="0"/>
      <w:marTop w:val="0"/>
      <w:marBottom w:val="0"/>
      <w:divBdr>
        <w:top w:val="none" w:sz="0" w:space="0" w:color="auto"/>
        <w:left w:val="none" w:sz="0" w:space="0" w:color="auto"/>
        <w:bottom w:val="none" w:sz="0" w:space="0" w:color="auto"/>
        <w:right w:val="none" w:sz="0" w:space="0" w:color="auto"/>
      </w:divBdr>
    </w:div>
    <w:div w:id="443770951">
      <w:bodyDiv w:val="1"/>
      <w:marLeft w:val="0"/>
      <w:marRight w:val="0"/>
      <w:marTop w:val="0"/>
      <w:marBottom w:val="0"/>
      <w:divBdr>
        <w:top w:val="none" w:sz="0" w:space="0" w:color="auto"/>
        <w:left w:val="none" w:sz="0" w:space="0" w:color="auto"/>
        <w:bottom w:val="none" w:sz="0" w:space="0" w:color="auto"/>
        <w:right w:val="none" w:sz="0" w:space="0" w:color="auto"/>
      </w:divBdr>
    </w:div>
    <w:div w:id="443967374">
      <w:bodyDiv w:val="1"/>
      <w:marLeft w:val="0"/>
      <w:marRight w:val="0"/>
      <w:marTop w:val="0"/>
      <w:marBottom w:val="0"/>
      <w:divBdr>
        <w:top w:val="none" w:sz="0" w:space="0" w:color="auto"/>
        <w:left w:val="none" w:sz="0" w:space="0" w:color="auto"/>
        <w:bottom w:val="none" w:sz="0" w:space="0" w:color="auto"/>
        <w:right w:val="none" w:sz="0" w:space="0" w:color="auto"/>
      </w:divBdr>
    </w:div>
    <w:div w:id="444467475">
      <w:bodyDiv w:val="1"/>
      <w:marLeft w:val="0"/>
      <w:marRight w:val="0"/>
      <w:marTop w:val="0"/>
      <w:marBottom w:val="0"/>
      <w:divBdr>
        <w:top w:val="none" w:sz="0" w:space="0" w:color="auto"/>
        <w:left w:val="none" w:sz="0" w:space="0" w:color="auto"/>
        <w:bottom w:val="none" w:sz="0" w:space="0" w:color="auto"/>
        <w:right w:val="none" w:sz="0" w:space="0" w:color="auto"/>
      </w:divBdr>
    </w:div>
    <w:div w:id="444663717">
      <w:bodyDiv w:val="1"/>
      <w:marLeft w:val="0"/>
      <w:marRight w:val="0"/>
      <w:marTop w:val="0"/>
      <w:marBottom w:val="0"/>
      <w:divBdr>
        <w:top w:val="none" w:sz="0" w:space="0" w:color="auto"/>
        <w:left w:val="none" w:sz="0" w:space="0" w:color="auto"/>
        <w:bottom w:val="none" w:sz="0" w:space="0" w:color="auto"/>
        <w:right w:val="none" w:sz="0" w:space="0" w:color="auto"/>
      </w:divBdr>
    </w:div>
    <w:div w:id="444886270">
      <w:bodyDiv w:val="1"/>
      <w:marLeft w:val="0"/>
      <w:marRight w:val="0"/>
      <w:marTop w:val="0"/>
      <w:marBottom w:val="0"/>
      <w:divBdr>
        <w:top w:val="none" w:sz="0" w:space="0" w:color="auto"/>
        <w:left w:val="none" w:sz="0" w:space="0" w:color="auto"/>
        <w:bottom w:val="none" w:sz="0" w:space="0" w:color="auto"/>
        <w:right w:val="none" w:sz="0" w:space="0" w:color="auto"/>
      </w:divBdr>
    </w:div>
    <w:div w:id="444932454">
      <w:bodyDiv w:val="1"/>
      <w:marLeft w:val="0"/>
      <w:marRight w:val="0"/>
      <w:marTop w:val="0"/>
      <w:marBottom w:val="0"/>
      <w:divBdr>
        <w:top w:val="none" w:sz="0" w:space="0" w:color="auto"/>
        <w:left w:val="none" w:sz="0" w:space="0" w:color="auto"/>
        <w:bottom w:val="none" w:sz="0" w:space="0" w:color="auto"/>
        <w:right w:val="none" w:sz="0" w:space="0" w:color="auto"/>
      </w:divBdr>
    </w:div>
    <w:div w:id="445348239">
      <w:bodyDiv w:val="1"/>
      <w:marLeft w:val="0"/>
      <w:marRight w:val="0"/>
      <w:marTop w:val="0"/>
      <w:marBottom w:val="0"/>
      <w:divBdr>
        <w:top w:val="none" w:sz="0" w:space="0" w:color="auto"/>
        <w:left w:val="none" w:sz="0" w:space="0" w:color="auto"/>
        <w:bottom w:val="none" w:sz="0" w:space="0" w:color="auto"/>
        <w:right w:val="none" w:sz="0" w:space="0" w:color="auto"/>
      </w:divBdr>
    </w:div>
    <w:div w:id="445655929">
      <w:bodyDiv w:val="1"/>
      <w:marLeft w:val="0"/>
      <w:marRight w:val="0"/>
      <w:marTop w:val="0"/>
      <w:marBottom w:val="0"/>
      <w:divBdr>
        <w:top w:val="none" w:sz="0" w:space="0" w:color="auto"/>
        <w:left w:val="none" w:sz="0" w:space="0" w:color="auto"/>
        <w:bottom w:val="none" w:sz="0" w:space="0" w:color="auto"/>
        <w:right w:val="none" w:sz="0" w:space="0" w:color="auto"/>
      </w:divBdr>
    </w:div>
    <w:div w:id="445737322">
      <w:bodyDiv w:val="1"/>
      <w:marLeft w:val="0"/>
      <w:marRight w:val="0"/>
      <w:marTop w:val="0"/>
      <w:marBottom w:val="0"/>
      <w:divBdr>
        <w:top w:val="none" w:sz="0" w:space="0" w:color="auto"/>
        <w:left w:val="none" w:sz="0" w:space="0" w:color="auto"/>
        <w:bottom w:val="none" w:sz="0" w:space="0" w:color="auto"/>
        <w:right w:val="none" w:sz="0" w:space="0" w:color="auto"/>
      </w:divBdr>
    </w:div>
    <w:div w:id="445780841">
      <w:bodyDiv w:val="1"/>
      <w:marLeft w:val="0"/>
      <w:marRight w:val="0"/>
      <w:marTop w:val="0"/>
      <w:marBottom w:val="0"/>
      <w:divBdr>
        <w:top w:val="none" w:sz="0" w:space="0" w:color="auto"/>
        <w:left w:val="none" w:sz="0" w:space="0" w:color="auto"/>
        <w:bottom w:val="none" w:sz="0" w:space="0" w:color="auto"/>
        <w:right w:val="none" w:sz="0" w:space="0" w:color="auto"/>
      </w:divBdr>
    </w:div>
    <w:div w:id="445852882">
      <w:bodyDiv w:val="1"/>
      <w:marLeft w:val="0"/>
      <w:marRight w:val="0"/>
      <w:marTop w:val="0"/>
      <w:marBottom w:val="0"/>
      <w:divBdr>
        <w:top w:val="none" w:sz="0" w:space="0" w:color="auto"/>
        <w:left w:val="none" w:sz="0" w:space="0" w:color="auto"/>
        <w:bottom w:val="none" w:sz="0" w:space="0" w:color="auto"/>
        <w:right w:val="none" w:sz="0" w:space="0" w:color="auto"/>
      </w:divBdr>
    </w:div>
    <w:div w:id="446511055">
      <w:bodyDiv w:val="1"/>
      <w:marLeft w:val="0"/>
      <w:marRight w:val="0"/>
      <w:marTop w:val="0"/>
      <w:marBottom w:val="0"/>
      <w:divBdr>
        <w:top w:val="none" w:sz="0" w:space="0" w:color="auto"/>
        <w:left w:val="none" w:sz="0" w:space="0" w:color="auto"/>
        <w:bottom w:val="none" w:sz="0" w:space="0" w:color="auto"/>
        <w:right w:val="none" w:sz="0" w:space="0" w:color="auto"/>
      </w:divBdr>
    </w:div>
    <w:div w:id="446583085">
      <w:bodyDiv w:val="1"/>
      <w:marLeft w:val="0"/>
      <w:marRight w:val="0"/>
      <w:marTop w:val="0"/>
      <w:marBottom w:val="0"/>
      <w:divBdr>
        <w:top w:val="none" w:sz="0" w:space="0" w:color="auto"/>
        <w:left w:val="none" w:sz="0" w:space="0" w:color="auto"/>
        <w:bottom w:val="none" w:sz="0" w:space="0" w:color="auto"/>
        <w:right w:val="none" w:sz="0" w:space="0" w:color="auto"/>
      </w:divBdr>
    </w:div>
    <w:div w:id="446895952">
      <w:bodyDiv w:val="1"/>
      <w:marLeft w:val="0"/>
      <w:marRight w:val="0"/>
      <w:marTop w:val="0"/>
      <w:marBottom w:val="0"/>
      <w:divBdr>
        <w:top w:val="none" w:sz="0" w:space="0" w:color="auto"/>
        <w:left w:val="none" w:sz="0" w:space="0" w:color="auto"/>
        <w:bottom w:val="none" w:sz="0" w:space="0" w:color="auto"/>
        <w:right w:val="none" w:sz="0" w:space="0" w:color="auto"/>
      </w:divBdr>
    </w:div>
    <w:div w:id="447744898">
      <w:bodyDiv w:val="1"/>
      <w:marLeft w:val="0"/>
      <w:marRight w:val="0"/>
      <w:marTop w:val="0"/>
      <w:marBottom w:val="0"/>
      <w:divBdr>
        <w:top w:val="none" w:sz="0" w:space="0" w:color="auto"/>
        <w:left w:val="none" w:sz="0" w:space="0" w:color="auto"/>
        <w:bottom w:val="none" w:sz="0" w:space="0" w:color="auto"/>
        <w:right w:val="none" w:sz="0" w:space="0" w:color="auto"/>
      </w:divBdr>
    </w:div>
    <w:div w:id="448397762">
      <w:bodyDiv w:val="1"/>
      <w:marLeft w:val="0"/>
      <w:marRight w:val="0"/>
      <w:marTop w:val="0"/>
      <w:marBottom w:val="0"/>
      <w:divBdr>
        <w:top w:val="none" w:sz="0" w:space="0" w:color="auto"/>
        <w:left w:val="none" w:sz="0" w:space="0" w:color="auto"/>
        <w:bottom w:val="none" w:sz="0" w:space="0" w:color="auto"/>
        <w:right w:val="none" w:sz="0" w:space="0" w:color="auto"/>
      </w:divBdr>
    </w:div>
    <w:div w:id="449052972">
      <w:bodyDiv w:val="1"/>
      <w:marLeft w:val="0"/>
      <w:marRight w:val="0"/>
      <w:marTop w:val="0"/>
      <w:marBottom w:val="0"/>
      <w:divBdr>
        <w:top w:val="none" w:sz="0" w:space="0" w:color="auto"/>
        <w:left w:val="none" w:sz="0" w:space="0" w:color="auto"/>
        <w:bottom w:val="none" w:sz="0" w:space="0" w:color="auto"/>
        <w:right w:val="none" w:sz="0" w:space="0" w:color="auto"/>
      </w:divBdr>
    </w:div>
    <w:div w:id="449472280">
      <w:bodyDiv w:val="1"/>
      <w:marLeft w:val="0"/>
      <w:marRight w:val="0"/>
      <w:marTop w:val="0"/>
      <w:marBottom w:val="0"/>
      <w:divBdr>
        <w:top w:val="none" w:sz="0" w:space="0" w:color="auto"/>
        <w:left w:val="none" w:sz="0" w:space="0" w:color="auto"/>
        <w:bottom w:val="none" w:sz="0" w:space="0" w:color="auto"/>
        <w:right w:val="none" w:sz="0" w:space="0" w:color="auto"/>
      </w:divBdr>
    </w:div>
    <w:div w:id="449517625">
      <w:bodyDiv w:val="1"/>
      <w:marLeft w:val="0"/>
      <w:marRight w:val="0"/>
      <w:marTop w:val="0"/>
      <w:marBottom w:val="0"/>
      <w:divBdr>
        <w:top w:val="none" w:sz="0" w:space="0" w:color="auto"/>
        <w:left w:val="none" w:sz="0" w:space="0" w:color="auto"/>
        <w:bottom w:val="none" w:sz="0" w:space="0" w:color="auto"/>
        <w:right w:val="none" w:sz="0" w:space="0" w:color="auto"/>
      </w:divBdr>
    </w:div>
    <w:div w:id="450443029">
      <w:bodyDiv w:val="1"/>
      <w:marLeft w:val="0"/>
      <w:marRight w:val="0"/>
      <w:marTop w:val="0"/>
      <w:marBottom w:val="0"/>
      <w:divBdr>
        <w:top w:val="none" w:sz="0" w:space="0" w:color="auto"/>
        <w:left w:val="none" w:sz="0" w:space="0" w:color="auto"/>
        <w:bottom w:val="none" w:sz="0" w:space="0" w:color="auto"/>
        <w:right w:val="none" w:sz="0" w:space="0" w:color="auto"/>
      </w:divBdr>
    </w:div>
    <w:div w:id="450905756">
      <w:bodyDiv w:val="1"/>
      <w:marLeft w:val="0"/>
      <w:marRight w:val="0"/>
      <w:marTop w:val="0"/>
      <w:marBottom w:val="0"/>
      <w:divBdr>
        <w:top w:val="none" w:sz="0" w:space="0" w:color="auto"/>
        <w:left w:val="none" w:sz="0" w:space="0" w:color="auto"/>
        <w:bottom w:val="none" w:sz="0" w:space="0" w:color="auto"/>
        <w:right w:val="none" w:sz="0" w:space="0" w:color="auto"/>
      </w:divBdr>
    </w:div>
    <w:div w:id="450975976">
      <w:bodyDiv w:val="1"/>
      <w:marLeft w:val="0"/>
      <w:marRight w:val="0"/>
      <w:marTop w:val="0"/>
      <w:marBottom w:val="0"/>
      <w:divBdr>
        <w:top w:val="none" w:sz="0" w:space="0" w:color="auto"/>
        <w:left w:val="none" w:sz="0" w:space="0" w:color="auto"/>
        <w:bottom w:val="none" w:sz="0" w:space="0" w:color="auto"/>
        <w:right w:val="none" w:sz="0" w:space="0" w:color="auto"/>
      </w:divBdr>
    </w:div>
    <w:div w:id="451949023">
      <w:bodyDiv w:val="1"/>
      <w:marLeft w:val="0"/>
      <w:marRight w:val="0"/>
      <w:marTop w:val="0"/>
      <w:marBottom w:val="0"/>
      <w:divBdr>
        <w:top w:val="none" w:sz="0" w:space="0" w:color="auto"/>
        <w:left w:val="none" w:sz="0" w:space="0" w:color="auto"/>
        <w:bottom w:val="none" w:sz="0" w:space="0" w:color="auto"/>
        <w:right w:val="none" w:sz="0" w:space="0" w:color="auto"/>
      </w:divBdr>
    </w:div>
    <w:div w:id="452479127">
      <w:bodyDiv w:val="1"/>
      <w:marLeft w:val="0"/>
      <w:marRight w:val="0"/>
      <w:marTop w:val="0"/>
      <w:marBottom w:val="0"/>
      <w:divBdr>
        <w:top w:val="none" w:sz="0" w:space="0" w:color="auto"/>
        <w:left w:val="none" w:sz="0" w:space="0" w:color="auto"/>
        <w:bottom w:val="none" w:sz="0" w:space="0" w:color="auto"/>
        <w:right w:val="none" w:sz="0" w:space="0" w:color="auto"/>
      </w:divBdr>
    </w:div>
    <w:div w:id="452671234">
      <w:bodyDiv w:val="1"/>
      <w:marLeft w:val="0"/>
      <w:marRight w:val="0"/>
      <w:marTop w:val="0"/>
      <w:marBottom w:val="0"/>
      <w:divBdr>
        <w:top w:val="none" w:sz="0" w:space="0" w:color="auto"/>
        <w:left w:val="none" w:sz="0" w:space="0" w:color="auto"/>
        <w:bottom w:val="none" w:sz="0" w:space="0" w:color="auto"/>
        <w:right w:val="none" w:sz="0" w:space="0" w:color="auto"/>
      </w:divBdr>
    </w:div>
    <w:div w:id="452793330">
      <w:bodyDiv w:val="1"/>
      <w:marLeft w:val="0"/>
      <w:marRight w:val="0"/>
      <w:marTop w:val="0"/>
      <w:marBottom w:val="0"/>
      <w:divBdr>
        <w:top w:val="none" w:sz="0" w:space="0" w:color="auto"/>
        <w:left w:val="none" w:sz="0" w:space="0" w:color="auto"/>
        <w:bottom w:val="none" w:sz="0" w:space="0" w:color="auto"/>
        <w:right w:val="none" w:sz="0" w:space="0" w:color="auto"/>
      </w:divBdr>
    </w:div>
    <w:div w:id="453257803">
      <w:bodyDiv w:val="1"/>
      <w:marLeft w:val="0"/>
      <w:marRight w:val="0"/>
      <w:marTop w:val="0"/>
      <w:marBottom w:val="0"/>
      <w:divBdr>
        <w:top w:val="none" w:sz="0" w:space="0" w:color="auto"/>
        <w:left w:val="none" w:sz="0" w:space="0" w:color="auto"/>
        <w:bottom w:val="none" w:sz="0" w:space="0" w:color="auto"/>
        <w:right w:val="none" w:sz="0" w:space="0" w:color="auto"/>
      </w:divBdr>
    </w:div>
    <w:div w:id="454258438">
      <w:bodyDiv w:val="1"/>
      <w:marLeft w:val="0"/>
      <w:marRight w:val="0"/>
      <w:marTop w:val="0"/>
      <w:marBottom w:val="0"/>
      <w:divBdr>
        <w:top w:val="none" w:sz="0" w:space="0" w:color="auto"/>
        <w:left w:val="none" w:sz="0" w:space="0" w:color="auto"/>
        <w:bottom w:val="none" w:sz="0" w:space="0" w:color="auto"/>
        <w:right w:val="none" w:sz="0" w:space="0" w:color="auto"/>
      </w:divBdr>
    </w:div>
    <w:div w:id="454831462">
      <w:bodyDiv w:val="1"/>
      <w:marLeft w:val="0"/>
      <w:marRight w:val="0"/>
      <w:marTop w:val="0"/>
      <w:marBottom w:val="0"/>
      <w:divBdr>
        <w:top w:val="none" w:sz="0" w:space="0" w:color="auto"/>
        <w:left w:val="none" w:sz="0" w:space="0" w:color="auto"/>
        <w:bottom w:val="none" w:sz="0" w:space="0" w:color="auto"/>
        <w:right w:val="none" w:sz="0" w:space="0" w:color="auto"/>
      </w:divBdr>
    </w:div>
    <w:div w:id="455831914">
      <w:bodyDiv w:val="1"/>
      <w:marLeft w:val="0"/>
      <w:marRight w:val="0"/>
      <w:marTop w:val="0"/>
      <w:marBottom w:val="0"/>
      <w:divBdr>
        <w:top w:val="none" w:sz="0" w:space="0" w:color="auto"/>
        <w:left w:val="none" w:sz="0" w:space="0" w:color="auto"/>
        <w:bottom w:val="none" w:sz="0" w:space="0" w:color="auto"/>
        <w:right w:val="none" w:sz="0" w:space="0" w:color="auto"/>
      </w:divBdr>
    </w:div>
    <w:div w:id="455948834">
      <w:bodyDiv w:val="1"/>
      <w:marLeft w:val="0"/>
      <w:marRight w:val="0"/>
      <w:marTop w:val="0"/>
      <w:marBottom w:val="0"/>
      <w:divBdr>
        <w:top w:val="none" w:sz="0" w:space="0" w:color="auto"/>
        <w:left w:val="none" w:sz="0" w:space="0" w:color="auto"/>
        <w:bottom w:val="none" w:sz="0" w:space="0" w:color="auto"/>
        <w:right w:val="none" w:sz="0" w:space="0" w:color="auto"/>
      </w:divBdr>
    </w:div>
    <w:div w:id="456876508">
      <w:bodyDiv w:val="1"/>
      <w:marLeft w:val="0"/>
      <w:marRight w:val="0"/>
      <w:marTop w:val="0"/>
      <w:marBottom w:val="0"/>
      <w:divBdr>
        <w:top w:val="none" w:sz="0" w:space="0" w:color="auto"/>
        <w:left w:val="none" w:sz="0" w:space="0" w:color="auto"/>
        <w:bottom w:val="none" w:sz="0" w:space="0" w:color="auto"/>
        <w:right w:val="none" w:sz="0" w:space="0" w:color="auto"/>
      </w:divBdr>
    </w:div>
    <w:div w:id="457797092">
      <w:bodyDiv w:val="1"/>
      <w:marLeft w:val="0"/>
      <w:marRight w:val="0"/>
      <w:marTop w:val="0"/>
      <w:marBottom w:val="0"/>
      <w:divBdr>
        <w:top w:val="none" w:sz="0" w:space="0" w:color="auto"/>
        <w:left w:val="none" w:sz="0" w:space="0" w:color="auto"/>
        <w:bottom w:val="none" w:sz="0" w:space="0" w:color="auto"/>
        <w:right w:val="none" w:sz="0" w:space="0" w:color="auto"/>
      </w:divBdr>
    </w:div>
    <w:div w:id="457837410">
      <w:bodyDiv w:val="1"/>
      <w:marLeft w:val="0"/>
      <w:marRight w:val="0"/>
      <w:marTop w:val="0"/>
      <w:marBottom w:val="0"/>
      <w:divBdr>
        <w:top w:val="none" w:sz="0" w:space="0" w:color="auto"/>
        <w:left w:val="none" w:sz="0" w:space="0" w:color="auto"/>
        <w:bottom w:val="none" w:sz="0" w:space="0" w:color="auto"/>
        <w:right w:val="none" w:sz="0" w:space="0" w:color="auto"/>
      </w:divBdr>
    </w:div>
    <w:div w:id="457913255">
      <w:bodyDiv w:val="1"/>
      <w:marLeft w:val="0"/>
      <w:marRight w:val="0"/>
      <w:marTop w:val="0"/>
      <w:marBottom w:val="0"/>
      <w:divBdr>
        <w:top w:val="none" w:sz="0" w:space="0" w:color="auto"/>
        <w:left w:val="none" w:sz="0" w:space="0" w:color="auto"/>
        <w:bottom w:val="none" w:sz="0" w:space="0" w:color="auto"/>
        <w:right w:val="none" w:sz="0" w:space="0" w:color="auto"/>
      </w:divBdr>
    </w:div>
    <w:div w:id="458452104">
      <w:bodyDiv w:val="1"/>
      <w:marLeft w:val="0"/>
      <w:marRight w:val="0"/>
      <w:marTop w:val="0"/>
      <w:marBottom w:val="0"/>
      <w:divBdr>
        <w:top w:val="none" w:sz="0" w:space="0" w:color="auto"/>
        <w:left w:val="none" w:sz="0" w:space="0" w:color="auto"/>
        <w:bottom w:val="none" w:sz="0" w:space="0" w:color="auto"/>
        <w:right w:val="none" w:sz="0" w:space="0" w:color="auto"/>
      </w:divBdr>
    </w:div>
    <w:div w:id="458572336">
      <w:bodyDiv w:val="1"/>
      <w:marLeft w:val="0"/>
      <w:marRight w:val="0"/>
      <w:marTop w:val="0"/>
      <w:marBottom w:val="0"/>
      <w:divBdr>
        <w:top w:val="none" w:sz="0" w:space="0" w:color="auto"/>
        <w:left w:val="none" w:sz="0" w:space="0" w:color="auto"/>
        <w:bottom w:val="none" w:sz="0" w:space="0" w:color="auto"/>
        <w:right w:val="none" w:sz="0" w:space="0" w:color="auto"/>
      </w:divBdr>
    </w:div>
    <w:div w:id="459736567">
      <w:bodyDiv w:val="1"/>
      <w:marLeft w:val="0"/>
      <w:marRight w:val="0"/>
      <w:marTop w:val="0"/>
      <w:marBottom w:val="0"/>
      <w:divBdr>
        <w:top w:val="none" w:sz="0" w:space="0" w:color="auto"/>
        <w:left w:val="none" w:sz="0" w:space="0" w:color="auto"/>
        <w:bottom w:val="none" w:sz="0" w:space="0" w:color="auto"/>
        <w:right w:val="none" w:sz="0" w:space="0" w:color="auto"/>
      </w:divBdr>
    </w:div>
    <w:div w:id="459998322">
      <w:bodyDiv w:val="1"/>
      <w:marLeft w:val="0"/>
      <w:marRight w:val="0"/>
      <w:marTop w:val="0"/>
      <w:marBottom w:val="0"/>
      <w:divBdr>
        <w:top w:val="none" w:sz="0" w:space="0" w:color="auto"/>
        <w:left w:val="none" w:sz="0" w:space="0" w:color="auto"/>
        <w:bottom w:val="none" w:sz="0" w:space="0" w:color="auto"/>
        <w:right w:val="none" w:sz="0" w:space="0" w:color="auto"/>
      </w:divBdr>
    </w:div>
    <w:div w:id="460348876">
      <w:bodyDiv w:val="1"/>
      <w:marLeft w:val="0"/>
      <w:marRight w:val="0"/>
      <w:marTop w:val="0"/>
      <w:marBottom w:val="0"/>
      <w:divBdr>
        <w:top w:val="none" w:sz="0" w:space="0" w:color="auto"/>
        <w:left w:val="none" w:sz="0" w:space="0" w:color="auto"/>
        <w:bottom w:val="none" w:sz="0" w:space="0" w:color="auto"/>
        <w:right w:val="none" w:sz="0" w:space="0" w:color="auto"/>
      </w:divBdr>
    </w:div>
    <w:div w:id="460805476">
      <w:bodyDiv w:val="1"/>
      <w:marLeft w:val="0"/>
      <w:marRight w:val="0"/>
      <w:marTop w:val="0"/>
      <w:marBottom w:val="0"/>
      <w:divBdr>
        <w:top w:val="none" w:sz="0" w:space="0" w:color="auto"/>
        <w:left w:val="none" w:sz="0" w:space="0" w:color="auto"/>
        <w:bottom w:val="none" w:sz="0" w:space="0" w:color="auto"/>
        <w:right w:val="none" w:sz="0" w:space="0" w:color="auto"/>
      </w:divBdr>
    </w:div>
    <w:div w:id="461581023">
      <w:bodyDiv w:val="1"/>
      <w:marLeft w:val="0"/>
      <w:marRight w:val="0"/>
      <w:marTop w:val="0"/>
      <w:marBottom w:val="0"/>
      <w:divBdr>
        <w:top w:val="none" w:sz="0" w:space="0" w:color="auto"/>
        <w:left w:val="none" w:sz="0" w:space="0" w:color="auto"/>
        <w:bottom w:val="none" w:sz="0" w:space="0" w:color="auto"/>
        <w:right w:val="none" w:sz="0" w:space="0" w:color="auto"/>
      </w:divBdr>
    </w:div>
    <w:div w:id="462888424">
      <w:bodyDiv w:val="1"/>
      <w:marLeft w:val="0"/>
      <w:marRight w:val="0"/>
      <w:marTop w:val="0"/>
      <w:marBottom w:val="0"/>
      <w:divBdr>
        <w:top w:val="none" w:sz="0" w:space="0" w:color="auto"/>
        <w:left w:val="none" w:sz="0" w:space="0" w:color="auto"/>
        <w:bottom w:val="none" w:sz="0" w:space="0" w:color="auto"/>
        <w:right w:val="none" w:sz="0" w:space="0" w:color="auto"/>
      </w:divBdr>
    </w:div>
    <w:div w:id="463541111">
      <w:bodyDiv w:val="1"/>
      <w:marLeft w:val="0"/>
      <w:marRight w:val="0"/>
      <w:marTop w:val="0"/>
      <w:marBottom w:val="0"/>
      <w:divBdr>
        <w:top w:val="none" w:sz="0" w:space="0" w:color="auto"/>
        <w:left w:val="none" w:sz="0" w:space="0" w:color="auto"/>
        <w:bottom w:val="none" w:sz="0" w:space="0" w:color="auto"/>
        <w:right w:val="none" w:sz="0" w:space="0" w:color="auto"/>
      </w:divBdr>
    </w:div>
    <w:div w:id="463623456">
      <w:bodyDiv w:val="1"/>
      <w:marLeft w:val="0"/>
      <w:marRight w:val="0"/>
      <w:marTop w:val="0"/>
      <w:marBottom w:val="0"/>
      <w:divBdr>
        <w:top w:val="none" w:sz="0" w:space="0" w:color="auto"/>
        <w:left w:val="none" w:sz="0" w:space="0" w:color="auto"/>
        <w:bottom w:val="none" w:sz="0" w:space="0" w:color="auto"/>
        <w:right w:val="none" w:sz="0" w:space="0" w:color="auto"/>
      </w:divBdr>
    </w:div>
    <w:div w:id="464275755">
      <w:bodyDiv w:val="1"/>
      <w:marLeft w:val="0"/>
      <w:marRight w:val="0"/>
      <w:marTop w:val="0"/>
      <w:marBottom w:val="0"/>
      <w:divBdr>
        <w:top w:val="none" w:sz="0" w:space="0" w:color="auto"/>
        <w:left w:val="none" w:sz="0" w:space="0" w:color="auto"/>
        <w:bottom w:val="none" w:sz="0" w:space="0" w:color="auto"/>
        <w:right w:val="none" w:sz="0" w:space="0" w:color="auto"/>
      </w:divBdr>
    </w:div>
    <w:div w:id="464394549">
      <w:bodyDiv w:val="1"/>
      <w:marLeft w:val="0"/>
      <w:marRight w:val="0"/>
      <w:marTop w:val="0"/>
      <w:marBottom w:val="0"/>
      <w:divBdr>
        <w:top w:val="none" w:sz="0" w:space="0" w:color="auto"/>
        <w:left w:val="none" w:sz="0" w:space="0" w:color="auto"/>
        <w:bottom w:val="none" w:sz="0" w:space="0" w:color="auto"/>
        <w:right w:val="none" w:sz="0" w:space="0" w:color="auto"/>
      </w:divBdr>
    </w:div>
    <w:div w:id="464663114">
      <w:bodyDiv w:val="1"/>
      <w:marLeft w:val="0"/>
      <w:marRight w:val="0"/>
      <w:marTop w:val="0"/>
      <w:marBottom w:val="0"/>
      <w:divBdr>
        <w:top w:val="none" w:sz="0" w:space="0" w:color="auto"/>
        <w:left w:val="none" w:sz="0" w:space="0" w:color="auto"/>
        <w:bottom w:val="none" w:sz="0" w:space="0" w:color="auto"/>
        <w:right w:val="none" w:sz="0" w:space="0" w:color="auto"/>
      </w:divBdr>
    </w:div>
    <w:div w:id="465321471">
      <w:bodyDiv w:val="1"/>
      <w:marLeft w:val="0"/>
      <w:marRight w:val="0"/>
      <w:marTop w:val="0"/>
      <w:marBottom w:val="0"/>
      <w:divBdr>
        <w:top w:val="none" w:sz="0" w:space="0" w:color="auto"/>
        <w:left w:val="none" w:sz="0" w:space="0" w:color="auto"/>
        <w:bottom w:val="none" w:sz="0" w:space="0" w:color="auto"/>
        <w:right w:val="none" w:sz="0" w:space="0" w:color="auto"/>
      </w:divBdr>
    </w:div>
    <w:div w:id="465509392">
      <w:bodyDiv w:val="1"/>
      <w:marLeft w:val="0"/>
      <w:marRight w:val="0"/>
      <w:marTop w:val="0"/>
      <w:marBottom w:val="0"/>
      <w:divBdr>
        <w:top w:val="none" w:sz="0" w:space="0" w:color="auto"/>
        <w:left w:val="none" w:sz="0" w:space="0" w:color="auto"/>
        <w:bottom w:val="none" w:sz="0" w:space="0" w:color="auto"/>
        <w:right w:val="none" w:sz="0" w:space="0" w:color="auto"/>
      </w:divBdr>
    </w:div>
    <w:div w:id="465588797">
      <w:bodyDiv w:val="1"/>
      <w:marLeft w:val="0"/>
      <w:marRight w:val="0"/>
      <w:marTop w:val="0"/>
      <w:marBottom w:val="0"/>
      <w:divBdr>
        <w:top w:val="none" w:sz="0" w:space="0" w:color="auto"/>
        <w:left w:val="none" w:sz="0" w:space="0" w:color="auto"/>
        <w:bottom w:val="none" w:sz="0" w:space="0" w:color="auto"/>
        <w:right w:val="none" w:sz="0" w:space="0" w:color="auto"/>
      </w:divBdr>
    </w:div>
    <w:div w:id="466355513">
      <w:bodyDiv w:val="1"/>
      <w:marLeft w:val="0"/>
      <w:marRight w:val="0"/>
      <w:marTop w:val="0"/>
      <w:marBottom w:val="0"/>
      <w:divBdr>
        <w:top w:val="none" w:sz="0" w:space="0" w:color="auto"/>
        <w:left w:val="none" w:sz="0" w:space="0" w:color="auto"/>
        <w:bottom w:val="none" w:sz="0" w:space="0" w:color="auto"/>
        <w:right w:val="none" w:sz="0" w:space="0" w:color="auto"/>
      </w:divBdr>
    </w:div>
    <w:div w:id="466437892">
      <w:bodyDiv w:val="1"/>
      <w:marLeft w:val="0"/>
      <w:marRight w:val="0"/>
      <w:marTop w:val="0"/>
      <w:marBottom w:val="0"/>
      <w:divBdr>
        <w:top w:val="none" w:sz="0" w:space="0" w:color="auto"/>
        <w:left w:val="none" w:sz="0" w:space="0" w:color="auto"/>
        <w:bottom w:val="none" w:sz="0" w:space="0" w:color="auto"/>
        <w:right w:val="none" w:sz="0" w:space="0" w:color="auto"/>
      </w:divBdr>
    </w:div>
    <w:div w:id="467934663">
      <w:bodyDiv w:val="1"/>
      <w:marLeft w:val="0"/>
      <w:marRight w:val="0"/>
      <w:marTop w:val="0"/>
      <w:marBottom w:val="0"/>
      <w:divBdr>
        <w:top w:val="none" w:sz="0" w:space="0" w:color="auto"/>
        <w:left w:val="none" w:sz="0" w:space="0" w:color="auto"/>
        <w:bottom w:val="none" w:sz="0" w:space="0" w:color="auto"/>
        <w:right w:val="none" w:sz="0" w:space="0" w:color="auto"/>
      </w:divBdr>
    </w:div>
    <w:div w:id="468090266">
      <w:bodyDiv w:val="1"/>
      <w:marLeft w:val="0"/>
      <w:marRight w:val="0"/>
      <w:marTop w:val="0"/>
      <w:marBottom w:val="0"/>
      <w:divBdr>
        <w:top w:val="none" w:sz="0" w:space="0" w:color="auto"/>
        <w:left w:val="none" w:sz="0" w:space="0" w:color="auto"/>
        <w:bottom w:val="none" w:sz="0" w:space="0" w:color="auto"/>
        <w:right w:val="none" w:sz="0" w:space="0" w:color="auto"/>
      </w:divBdr>
    </w:div>
    <w:div w:id="468326189">
      <w:bodyDiv w:val="1"/>
      <w:marLeft w:val="0"/>
      <w:marRight w:val="0"/>
      <w:marTop w:val="0"/>
      <w:marBottom w:val="0"/>
      <w:divBdr>
        <w:top w:val="none" w:sz="0" w:space="0" w:color="auto"/>
        <w:left w:val="none" w:sz="0" w:space="0" w:color="auto"/>
        <w:bottom w:val="none" w:sz="0" w:space="0" w:color="auto"/>
        <w:right w:val="none" w:sz="0" w:space="0" w:color="auto"/>
      </w:divBdr>
    </w:div>
    <w:div w:id="468476872">
      <w:bodyDiv w:val="1"/>
      <w:marLeft w:val="0"/>
      <w:marRight w:val="0"/>
      <w:marTop w:val="0"/>
      <w:marBottom w:val="0"/>
      <w:divBdr>
        <w:top w:val="none" w:sz="0" w:space="0" w:color="auto"/>
        <w:left w:val="none" w:sz="0" w:space="0" w:color="auto"/>
        <w:bottom w:val="none" w:sz="0" w:space="0" w:color="auto"/>
        <w:right w:val="none" w:sz="0" w:space="0" w:color="auto"/>
      </w:divBdr>
    </w:div>
    <w:div w:id="468590339">
      <w:bodyDiv w:val="1"/>
      <w:marLeft w:val="0"/>
      <w:marRight w:val="0"/>
      <w:marTop w:val="0"/>
      <w:marBottom w:val="0"/>
      <w:divBdr>
        <w:top w:val="none" w:sz="0" w:space="0" w:color="auto"/>
        <w:left w:val="none" w:sz="0" w:space="0" w:color="auto"/>
        <w:bottom w:val="none" w:sz="0" w:space="0" w:color="auto"/>
        <w:right w:val="none" w:sz="0" w:space="0" w:color="auto"/>
      </w:divBdr>
    </w:div>
    <w:div w:id="468866494">
      <w:bodyDiv w:val="1"/>
      <w:marLeft w:val="0"/>
      <w:marRight w:val="0"/>
      <w:marTop w:val="0"/>
      <w:marBottom w:val="0"/>
      <w:divBdr>
        <w:top w:val="none" w:sz="0" w:space="0" w:color="auto"/>
        <w:left w:val="none" w:sz="0" w:space="0" w:color="auto"/>
        <w:bottom w:val="none" w:sz="0" w:space="0" w:color="auto"/>
        <w:right w:val="none" w:sz="0" w:space="0" w:color="auto"/>
      </w:divBdr>
    </w:div>
    <w:div w:id="469133817">
      <w:bodyDiv w:val="1"/>
      <w:marLeft w:val="0"/>
      <w:marRight w:val="0"/>
      <w:marTop w:val="0"/>
      <w:marBottom w:val="0"/>
      <w:divBdr>
        <w:top w:val="none" w:sz="0" w:space="0" w:color="auto"/>
        <w:left w:val="none" w:sz="0" w:space="0" w:color="auto"/>
        <w:bottom w:val="none" w:sz="0" w:space="0" w:color="auto"/>
        <w:right w:val="none" w:sz="0" w:space="0" w:color="auto"/>
      </w:divBdr>
    </w:div>
    <w:div w:id="469326608">
      <w:bodyDiv w:val="1"/>
      <w:marLeft w:val="0"/>
      <w:marRight w:val="0"/>
      <w:marTop w:val="0"/>
      <w:marBottom w:val="0"/>
      <w:divBdr>
        <w:top w:val="none" w:sz="0" w:space="0" w:color="auto"/>
        <w:left w:val="none" w:sz="0" w:space="0" w:color="auto"/>
        <w:bottom w:val="none" w:sz="0" w:space="0" w:color="auto"/>
        <w:right w:val="none" w:sz="0" w:space="0" w:color="auto"/>
      </w:divBdr>
    </w:div>
    <w:div w:id="469980932">
      <w:bodyDiv w:val="1"/>
      <w:marLeft w:val="0"/>
      <w:marRight w:val="0"/>
      <w:marTop w:val="0"/>
      <w:marBottom w:val="0"/>
      <w:divBdr>
        <w:top w:val="none" w:sz="0" w:space="0" w:color="auto"/>
        <w:left w:val="none" w:sz="0" w:space="0" w:color="auto"/>
        <w:bottom w:val="none" w:sz="0" w:space="0" w:color="auto"/>
        <w:right w:val="none" w:sz="0" w:space="0" w:color="auto"/>
      </w:divBdr>
    </w:div>
    <w:div w:id="470095725">
      <w:bodyDiv w:val="1"/>
      <w:marLeft w:val="0"/>
      <w:marRight w:val="0"/>
      <w:marTop w:val="0"/>
      <w:marBottom w:val="0"/>
      <w:divBdr>
        <w:top w:val="none" w:sz="0" w:space="0" w:color="auto"/>
        <w:left w:val="none" w:sz="0" w:space="0" w:color="auto"/>
        <w:bottom w:val="none" w:sz="0" w:space="0" w:color="auto"/>
        <w:right w:val="none" w:sz="0" w:space="0" w:color="auto"/>
      </w:divBdr>
    </w:div>
    <w:div w:id="470485106">
      <w:bodyDiv w:val="1"/>
      <w:marLeft w:val="0"/>
      <w:marRight w:val="0"/>
      <w:marTop w:val="0"/>
      <w:marBottom w:val="0"/>
      <w:divBdr>
        <w:top w:val="none" w:sz="0" w:space="0" w:color="auto"/>
        <w:left w:val="none" w:sz="0" w:space="0" w:color="auto"/>
        <w:bottom w:val="none" w:sz="0" w:space="0" w:color="auto"/>
        <w:right w:val="none" w:sz="0" w:space="0" w:color="auto"/>
      </w:divBdr>
    </w:div>
    <w:div w:id="470681561">
      <w:bodyDiv w:val="1"/>
      <w:marLeft w:val="0"/>
      <w:marRight w:val="0"/>
      <w:marTop w:val="0"/>
      <w:marBottom w:val="0"/>
      <w:divBdr>
        <w:top w:val="none" w:sz="0" w:space="0" w:color="auto"/>
        <w:left w:val="none" w:sz="0" w:space="0" w:color="auto"/>
        <w:bottom w:val="none" w:sz="0" w:space="0" w:color="auto"/>
        <w:right w:val="none" w:sz="0" w:space="0" w:color="auto"/>
      </w:divBdr>
    </w:div>
    <w:div w:id="470709752">
      <w:bodyDiv w:val="1"/>
      <w:marLeft w:val="0"/>
      <w:marRight w:val="0"/>
      <w:marTop w:val="0"/>
      <w:marBottom w:val="0"/>
      <w:divBdr>
        <w:top w:val="none" w:sz="0" w:space="0" w:color="auto"/>
        <w:left w:val="none" w:sz="0" w:space="0" w:color="auto"/>
        <w:bottom w:val="none" w:sz="0" w:space="0" w:color="auto"/>
        <w:right w:val="none" w:sz="0" w:space="0" w:color="auto"/>
      </w:divBdr>
    </w:div>
    <w:div w:id="470949087">
      <w:bodyDiv w:val="1"/>
      <w:marLeft w:val="0"/>
      <w:marRight w:val="0"/>
      <w:marTop w:val="0"/>
      <w:marBottom w:val="0"/>
      <w:divBdr>
        <w:top w:val="none" w:sz="0" w:space="0" w:color="auto"/>
        <w:left w:val="none" w:sz="0" w:space="0" w:color="auto"/>
        <w:bottom w:val="none" w:sz="0" w:space="0" w:color="auto"/>
        <w:right w:val="none" w:sz="0" w:space="0" w:color="auto"/>
      </w:divBdr>
    </w:div>
    <w:div w:id="471095472">
      <w:bodyDiv w:val="1"/>
      <w:marLeft w:val="0"/>
      <w:marRight w:val="0"/>
      <w:marTop w:val="0"/>
      <w:marBottom w:val="0"/>
      <w:divBdr>
        <w:top w:val="none" w:sz="0" w:space="0" w:color="auto"/>
        <w:left w:val="none" w:sz="0" w:space="0" w:color="auto"/>
        <w:bottom w:val="none" w:sz="0" w:space="0" w:color="auto"/>
        <w:right w:val="none" w:sz="0" w:space="0" w:color="auto"/>
      </w:divBdr>
    </w:div>
    <w:div w:id="471799065">
      <w:bodyDiv w:val="1"/>
      <w:marLeft w:val="0"/>
      <w:marRight w:val="0"/>
      <w:marTop w:val="0"/>
      <w:marBottom w:val="0"/>
      <w:divBdr>
        <w:top w:val="none" w:sz="0" w:space="0" w:color="auto"/>
        <w:left w:val="none" w:sz="0" w:space="0" w:color="auto"/>
        <w:bottom w:val="none" w:sz="0" w:space="0" w:color="auto"/>
        <w:right w:val="none" w:sz="0" w:space="0" w:color="auto"/>
      </w:divBdr>
    </w:div>
    <w:div w:id="471825629">
      <w:bodyDiv w:val="1"/>
      <w:marLeft w:val="0"/>
      <w:marRight w:val="0"/>
      <w:marTop w:val="0"/>
      <w:marBottom w:val="0"/>
      <w:divBdr>
        <w:top w:val="none" w:sz="0" w:space="0" w:color="auto"/>
        <w:left w:val="none" w:sz="0" w:space="0" w:color="auto"/>
        <w:bottom w:val="none" w:sz="0" w:space="0" w:color="auto"/>
        <w:right w:val="none" w:sz="0" w:space="0" w:color="auto"/>
      </w:divBdr>
    </w:div>
    <w:div w:id="472254298">
      <w:bodyDiv w:val="1"/>
      <w:marLeft w:val="0"/>
      <w:marRight w:val="0"/>
      <w:marTop w:val="0"/>
      <w:marBottom w:val="0"/>
      <w:divBdr>
        <w:top w:val="none" w:sz="0" w:space="0" w:color="auto"/>
        <w:left w:val="none" w:sz="0" w:space="0" w:color="auto"/>
        <w:bottom w:val="none" w:sz="0" w:space="0" w:color="auto"/>
        <w:right w:val="none" w:sz="0" w:space="0" w:color="auto"/>
      </w:divBdr>
    </w:div>
    <w:div w:id="472524507">
      <w:bodyDiv w:val="1"/>
      <w:marLeft w:val="0"/>
      <w:marRight w:val="0"/>
      <w:marTop w:val="0"/>
      <w:marBottom w:val="0"/>
      <w:divBdr>
        <w:top w:val="none" w:sz="0" w:space="0" w:color="auto"/>
        <w:left w:val="none" w:sz="0" w:space="0" w:color="auto"/>
        <w:bottom w:val="none" w:sz="0" w:space="0" w:color="auto"/>
        <w:right w:val="none" w:sz="0" w:space="0" w:color="auto"/>
      </w:divBdr>
    </w:div>
    <w:div w:id="473261129">
      <w:bodyDiv w:val="1"/>
      <w:marLeft w:val="0"/>
      <w:marRight w:val="0"/>
      <w:marTop w:val="0"/>
      <w:marBottom w:val="0"/>
      <w:divBdr>
        <w:top w:val="none" w:sz="0" w:space="0" w:color="auto"/>
        <w:left w:val="none" w:sz="0" w:space="0" w:color="auto"/>
        <w:bottom w:val="none" w:sz="0" w:space="0" w:color="auto"/>
        <w:right w:val="none" w:sz="0" w:space="0" w:color="auto"/>
      </w:divBdr>
    </w:div>
    <w:div w:id="473526693">
      <w:bodyDiv w:val="1"/>
      <w:marLeft w:val="0"/>
      <w:marRight w:val="0"/>
      <w:marTop w:val="0"/>
      <w:marBottom w:val="0"/>
      <w:divBdr>
        <w:top w:val="none" w:sz="0" w:space="0" w:color="auto"/>
        <w:left w:val="none" w:sz="0" w:space="0" w:color="auto"/>
        <w:bottom w:val="none" w:sz="0" w:space="0" w:color="auto"/>
        <w:right w:val="none" w:sz="0" w:space="0" w:color="auto"/>
      </w:divBdr>
    </w:div>
    <w:div w:id="476191220">
      <w:bodyDiv w:val="1"/>
      <w:marLeft w:val="0"/>
      <w:marRight w:val="0"/>
      <w:marTop w:val="0"/>
      <w:marBottom w:val="0"/>
      <w:divBdr>
        <w:top w:val="none" w:sz="0" w:space="0" w:color="auto"/>
        <w:left w:val="none" w:sz="0" w:space="0" w:color="auto"/>
        <w:bottom w:val="none" w:sz="0" w:space="0" w:color="auto"/>
        <w:right w:val="none" w:sz="0" w:space="0" w:color="auto"/>
      </w:divBdr>
    </w:div>
    <w:div w:id="477261943">
      <w:bodyDiv w:val="1"/>
      <w:marLeft w:val="0"/>
      <w:marRight w:val="0"/>
      <w:marTop w:val="0"/>
      <w:marBottom w:val="0"/>
      <w:divBdr>
        <w:top w:val="none" w:sz="0" w:space="0" w:color="auto"/>
        <w:left w:val="none" w:sz="0" w:space="0" w:color="auto"/>
        <w:bottom w:val="none" w:sz="0" w:space="0" w:color="auto"/>
        <w:right w:val="none" w:sz="0" w:space="0" w:color="auto"/>
      </w:divBdr>
    </w:div>
    <w:div w:id="477771509">
      <w:bodyDiv w:val="1"/>
      <w:marLeft w:val="0"/>
      <w:marRight w:val="0"/>
      <w:marTop w:val="0"/>
      <w:marBottom w:val="0"/>
      <w:divBdr>
        <w:top w:val="none" w:sz="0" w:space="0" w:color="auto"/>
        <w:left w:val="none" w:sz="0" w:space="0" w:color="auto"/>
        <w:bottom w:val="none" w:sz="0" w:space="0" w:color="auto"/>
        <w:right w:val="none" w:sz="0" w:space="0" w:color="auto"/>
      </w:divBdr>
    </w:div>
    <w:div w:id="479226749">
      <w:bodyDiv w:val="1"/>
      <w:marLeft w:val="0"/>
      <w:marRight w:val="0"/>
      <w:marTop w:val="0"/>
      <w:marBottom w:val="0"/>
      <w:divBdr>
        <w:top w:val="none" w:sz="0" w:space="0" w:color="auto"/>
        <w:left w:val="none" w:sz="0" w:space="0" w:color="auto"/>
        <w:bottom w:val="none" w:sz="0" w:space="0" w:color="auto"/>
        <w:right w:val="none" w:sz="0" w:space="0" w:color="auto"/>
      </w:divBdr>
    </w:div>
    <w:div w:id="479539388">
      <w:bodyDiv w:val="1"/>
      <w:marLeft w:val="0"/>
      <w:marRight w:val="0"/>
      <w:marTop w:val="0"/>
      <w:marBottom w:val="0"/>
      <w:divBdr>
        <w:top w:val="none" w:sz="0" w:space="0" w:color="auto"/>
        <w:left w:val="none" w:sz="0" w:space="0" w:color="auto"/>
        <w:bottom w:val="none" w:sz="0" w:space="0" w:color="auto"/>
        <w:right w:val="none" w:sz="0" w:space="0" w:color="auto"/>
      </w:divBdr>
    </w:div>
    <w:div w:id="479929130">
      <w:bodyDiv w:val="1"/>
      <w:marLeft w:val="0"/>
      <w:marRight w:val="0"/>
      <w:marTop w:val="0"/>
      <w:marBottom w:val="0"/>
      <w:divBdr>
        <w:top w:val="none" w:sz="0" w:space="0" w:color="auto"/>
        <w:left w:val="none" w:sz="0" w:space="0" w:color="auto"/>
        <w:bottom w:val="none" w:sz="0" w:space="0" w:color="auto"/>
        <w:right w:val="none" w:sz="0" w:space="0" w:color="auto"/>
      </w:divBdr>
    </w:div>
    <w:div w:id="480006854">
      <w:bodyDiv w:val="1"/>
      <w:marLeft w:val="0"/>
      <w:marRight w:val="0"/>
      <w:marTop w:val="0"/>
      <w:marBottom w:val="0"/>
      <w:divBdr>
        <w:top w:val="none" w:sz="0" w:space="0" w:color="auto"/>
        <w:left w:val="none" w:sz="0" w:space="0" w:color="auto"/>
        <w:bottom w:val="none" w:sz="0" w:space="0" w:color="auto"/>
        <w:right w:val="none" w:sz="0" w:space="0" w:color="auto"/>
      </w:divBdr>
    </w:div>
    <w:div w:id="480276101">
      <w:bodyDiv w:val="1"/>
      <w:marLeft w:val="0"/>
      <w:marRight w:val="0"/>
      <w:marTop w:val="0"/>
      <w:marBottom w:val="0"/>
      <w:divBdr>
        <w:top w:val="none" w:sz="0" w:space="0" w:color="auto"/>
        <w:left w:val="none" w:sz="0" w:space="0" w:color="auto"/>
        <w:bottom w:val="none" w:sz="0" w:space="0" w:color="auto"/>
        <w:right w:val="none" w:sz="0" w:space="0" w:color="auto"/>
      </w:divBdr>
    </w:div>
    <w:div w:id="480729424">
      <w:bodyDiv w:val="1"/>
      <w:marLeft w:val="0"/>
      <w:marRight w:val="0"/>
      <w:marTop w:val="0"/>
      <w:marBottom w:val="0"/>
      <w:divBdr>
        <w:top w:val="none" w:sz="0" w:space="0" w:color="auto"/>
        <w:left w:val="none" w:sz="0" w:space="0" w:color="auto"/>
        <w:bottom w:val="none" w:sz="0" w:space="0" w:color="auto"/>
        <w:right w:val="none" w:sz="0" w:space="0" w:color="auto"/>
      </w:divBdr>
    </w:div>
    <w:div w:id="481505051">
      <w:bodyDiv w:val="1"/>
      <w:marLeft w:val="0"/>
      <w:marRight w:val="0"/>
      <w:marTop w:val="0"/>
      <w:marBottom w:val="0"/>
      <w:divBdr>
        <w:top w:val="none" w:sz="0" w:space="0" w:color="auto"/>
        <w:left w:val="none" w:sz="0" w:space="0" w:color="auto"/>
        <w:bottom w:val="none" w:sz="0" w:space="0" w:color="auto"/>
        <w:right w:val="none" w:sz="0" w:space="0" w:color="auto"/>
      </w:divBdr>
    </w:div>
    <w:div w:id="481775720">
      <w:bodyDiv w:val="1"/>
      <w:marLeft w:val="0"/>
      <w:marRight w:val="0"/>
      <w:marTop w:val="0"/>
      <w:marBottom w:val="0"/>
      <w:divBdr>
        <w:top w:val="none" w:sz="0" w:space="0" w:color="auto"/>
        <w:left w:val="none" w:sz="0" w:space="0" w:color="auto"/>
        <w:bottom w:val="none" w:sz="0" w:space="0" w:color="auto"/>
        <w:right w:val="none" w:sz="0" w:space="0" w:color="auto"/>
      </w:divBdr>
    </w:div>
    <w:div w:id="482161523">
      <w:bodyDiv w:val="1"/>
      <w:marLeft w:val="0"/>
      <w:marRight w:val="0"/>
      <w:marTop w:val="0"/>
      <w:marBottom w:val="0"/>
      <w:divBdr>
        <w:top w:val="none" w:sz="0" w:space="0" w:color="auto"/>
        <w:left w:val="none" w:sz="0" w:space="0" w:color="auto"/>
        <w:bottom w:val="none" w:sz="0" w:space="0" w:color="auto"/>
        <w:right w:val="none" w:sz="0" w:space="0" w:color="auto"/>
      </w:divBdr>
    </w:div>
    <w:div w:id="482233552">
      <w:bodyDiv w:val="1"/>
      <w:marLeft w:val="0"/>
      <w:marRight w:val="0"/>
      <w:marTop w:val="0"/>
      <w:marBottom w:val="0"/>
      <w:divBdr>
        <w:top w:val="none" w:sz="0" w:space="0" w:color="auto"/>
        <w:left w:val="none" w:sz="0" w:space="0" w:color="auto"/>
        <w:bottom w:val="none" w:sz="0" w:space="0" w:color="auto"/>
        <w:right w:val="none" w:sz="0" w:space="0" w:color="auto"/>
      </w:divBdr>
    </w:div>
    <w:div w:id="482428148">
      <w:bodyDiv w:val="1"/>
      <w:marLeft w:val="0"/>
      <w:marRight w:val="0"/>
      <w:marTop w:val="0"/>
      <w:marBottom w:val="0"/>
      <w:divBdr>
        <w:top w:val="none" w:sz="0" w:space="0" w:color="auto"/>
        <w:left w:val="none" w:sz="0" w:space="0" w:color="auto"/>
        <w:bottom w:val="none" w:sz="0" w:space="0" w:color="auto"/>
        <w:right w:val="none" w:sz="0" w:space="0" w:color="auto"/>
      </w:divBdr>
    </w:div>
    <w:div w:id="482551310">
      <w:bodyDiv w:val="1"/>
      <w:marLeft w:val="0"/>
      <w:marRight w:val="0"/>
      <w:marTop w:val="0"/>
      <w:marBottom w:val="0"/>
      <w:divBdr>
        <w:top w:val="none" w:sz="0" w:space="0" w:color="auto"/>
        <w:left w:val="none" w:sz="0" w:space="0" w:color="auto"/>
        <w:bottom w:val="none" w:sz="0" w:space="0" w:color="auto"/>
        <w:right w:val="none" w:sz="0" w:space="0" w:color="auto"/>
      </w:divBdr>
    </w:div>
    <w:div w:id="483357515">
      <w:bodyDiv w:val="1"/>
      <w:marLeft w:val="0"/>
      <w:marRight w:val="0"/>
      <w:marTop w:val="0"/>
      <w:marBottom w:val="0"/>
      <w:divBdr>
        <w:top w:val="none" w:sz="0" w:space="0" w:color="auto"/>
        <w:left w:val="none" w:sz="0" w:space="0" w:color="auto"/>
        <w:bottom w:val="none" w:sz="0" w:space="0" w:color="auto"/>
        <w:right w:val="none" w:sz="0" w:space="0" w:color="auto"/>
      </w:divBdr>
    </w:div>
    <w:div w:id="484049400">
      <w:bodyDiv w:val="1"/>
      <w:marLeft w:val="0"/>
      <w:marRight w:val="0"/>
      <w:marTop w:val="0"/>
      <w:marBottom w:val="0"/>
      <w:divBdr>
        <w:top w:val="none" w:sz="0" w:space="0" w:color="auto"/>
        <w:left w:val="none" w:sz="0" w:space="0" w:color="auto"/>
        <w:bottom w:val="none" w:sz="0" w:space="0" w:color="auto"/>
        <w:right w:val="none" w:sz="0" w:space="0" w:color="auto"/>
      </w:divBdr>
    </w:div>
    <w:div w:id="485240880">
      <w:bodyDiv w:val="1"/>
      <w:marLeft w:val="0"/>
      <w:marRight w:val="0"/>
      <w:marTop w:val="0"/>
      <w:marBottom w:val="0"/>
      <w:divBdr>
        <w:top w:val="none" w:sz="0" w:space="0" w:color="auto"/>
        <w:left w:val="none" w:sz="0" w:space="0" w:color="auto"/>
        <w:bottom w:val="none" w:sz="0" w:space="0" w:color="auto"/>
        <w:right w:val="none" w:sz="0" w:space="0" w:color="auto"/>
      </w:divBdr>
    </w:div>
    <w:div w:id="485434196">
      <w:bodyDiv w:val="1"/>
      <w:marLeft w:val="0"/>
      <w:marRight w:val="0"/>
      <w:marTop w:val="0"/>
      <w:marBottom w:val="0"/>
      <w:divBdr>
        <w:top w:val="none" w:sz="0" w:space="0" w:color="auto"/>
        <w:left w:val="none" w:sz="0" w:space="0" w:color="auto"/>
        <w:bottom w:val="none" w:sz="0" w:space="0" w:color="auto"/>
        <w:right w:val="none" w:sz="0" w:space="0" w:color="auto"/>
      </w:divBdr>
    </w:div>
    <w:div w:id="487333676">
      <w:bodyDiv w:val="1"/>
      <w:marLeft w:val="0"/>
      <w:marRight w:val="0"/>
      <w:marTop w:val="0"/>
      <w:marBottom w:val="0"/>
      <w:divBdr>
        <w:top w:val="none" w:sz="0" w:space="0" w:color="auto"/>
        <w:left w:val="none" w:sz="0" w:space="0" w:color="auto"/>
        <w:bottom w:val="none" w:sz="0" w:space="0" w:color="auto"/>
        <w:right w:val="none" w:sz="0" w:space="0" w:color="auto"/>
      </w:divBdr>
    </w:div>
    <w:div w:id="487524163">
      <w:bodyDiv w:val="1"/>
      <w:marLeft w:val="0"/>
      <w:marRight w:val="0"/>
      <w:marTop w:val="0"/>
      <w:marBottom w:val="0"/>
      <w:divBdr>
        <w:top w:val="none" w:sz="0" w:space="0" w:color="auto"/>
        <w:left w:val="none" w:sz="0" w:space="0" w:color="auto"/>
        <w:bottom w:val="none" w:sz="0" w:space="0" w:color="auto"/>
        <w:right w:val="none" w:sz="0" w:space="0" w:color="auto"/>
      </w:divBdr>
    </w:div>
    <w:div w:id="487524623">
      <w:bodyDiv w:val="1"/>
      <w:marLeft w:val="0"/>
      <w:marRight w:val="0"/>
      <w:marTop w:val="0"/>
      <w:marBottom w:val="0"/>
      <w:divBdr>
        <w:top w:val="none" w:sz="0" w:space="0" w:color="auto"/>
        <w:left w:val="none" w:sz="0" w:space="0" w:color="auto"/>
        <w:bottom w:val="none" w:sz="0" w:space="0" w:color="auto"/>
        <w:right w:val="none" w:sz="0" w:space="0" w:color="auto"/>
      </w:divBdr>
    </w:div>
    <w:div w:id="487592834">
      <w:bodyDiv w:val="1"/>
      <w:marLeft w:val="0"/>
      <w:marRight w:val="0"/>
      <w:marTop w:val="0"/>
      <w:marBottom w:val="0"/>
      <w:divBdr>
        <w:top w:val="none" w:sz="0" w:space="0" w:color="auto"/>
        <w:left w:val="none" w:sz="0" w:space="0" w:color="auto"/>
        <w:bottom w:val="none" w:sz="0" w:space="0" w:color="auto"/>
        <w:right w:val="none" w:sz="0" w:space="0" w:color="auto"/>
      </w:divBdr>
    </w:div>
    <w:div w:id="487749219">
      <w:bodyDiv w:val="1"/>
      <w:marLeft w:val="0"/>
      <w:marRight w:val="0"/>
      <w:marTop w:val="0"/>
      <w:marBottom w:val="0"/>
      <w:divBdr>
        <w:top w:val="none" w:sz="0" w:space="0" w:color="auto"/>
        <w:left w:val="none" w:sz="0" w:space="0" w:color="auto"/>
        <w:bottom w:val="none" w:sz="0" w:space="0" w:color="auto"/>
        <w:right w:val="none" w:sz="0" w:space="0" w:color="auto"/>
      </w:divBdr>
    </w:div>
    <w:div w:id="487866215">
      <w:bodyDiv w:val="1"/>
      <w:marLeft w:val="0"/>
      <w:marRight w:val="0"/>
      <w:marTop w:val="0"/>
      <w:marBottom w:val="0"/>
      <w:divBdr>
        <w:top w:val="none" w:sz="0" w:space="0" w:color="auto"/>
        <w:left w:val="none" w:sz="0" w:space="0" w:color="auto"/>
        <w:bottom w:val="none" w:sz="0" w:space="0" w:color="auto"/>
        <w:right w:val="none" w:sz="0" w:space="0" w:color="auto"/>
      </w:divBdr>
    </w:div>
    <w:div w:id="487942277">
      <w:bodyDiv w:val="1"/>
      <w:marLeft w:val="0"/>
      <w:marRight w:val="0"/>
      <w:marTop w:val="0"/>
      <w:marBottom w:val="0"/>
      <w:divBdr>
        <w:top w:val="none" w:sz="0" w:space="0" w:color="auto"/>
        <w:left w:val="none" w:sz="0" w:space="0" w:color="auto"/>
        <w:bottom w:val="none" w:sz="0" w:space="0" w:color="auto"/>
        <w:right w:val="none" w:sz="0" w:space="0" w:color="auto"/>
      </w:divBdr>
    </w:div>
    <w:div w:id="488717898">
      <w:bodyDiv w:val="1"/>
      <w:marLeft w:val="0"/>
      <w:marRight w:val="0"/>
      <w:marTop w:val="0"/>
      <w:marBottom w:val="0"/>
      <w:divBdr>
        <w:top w:val="none" w:sz="0" w:space="0" w:color="auto"/>
        <w:left w:val="none" w:sz="0" w:space="0" w:color="auto"/>
        <w:bottom w:val="none" w:sz="0" w:space="0" w:color="auto"/>
        <w:right w:val="none" w:sz="0" w:space="0" w:color="auto"/>
      </w:divBdr>
    </w:div>
    <w:div w:id="488912014">
      <w:bodyDiv w:val="1"/>
      <w:marLeft w:val="0"/>
      <w:marRight w:val="0"/>
      <w:marTop w:val="0"/>
      <w:marBottom w:val="0"/>
      <w:divBdr>
        <w:top w:val="none" w:sz="0" w:space="0" w:color="auto"/>
        <w:left w:val="none" w:sz="0" w:space="0" w:color="auto"/>
        <w:bottom w:val="none" w:sz="0" w:space="0" w:color="auto"/>
        <w:right w:val="none" w:sz="0" w:space="0" w:color="auto"/>
      </w:divBdr>
    </w:div>
    <w:div w:id="490293525">
      <w:bodyDiv w:val="1"/>
      <w:marLeft w:val="0"/>
      <w:marRight w:val="0"/>
      <w:marTop w:val="0"/>
      <w:marBottom w:val="0"/>
      <w:divBdr>
        <w:top w:val="none" w:sz="0" w:space="0" w:color="auto"/>
        <w:left w:val="none" w:sz="0" w:space="0" w:color="auto"/>
        <w:bottom w:val="none" w:sz="0" w:space="0" w:color="auto"/>
        <w:right w:val="none" w:sz="0" w:space="0" w:color="auto"/>
      </w:divBdr>
    </w:div>
    <w:div w:id="490298420">
      <w:bodyDiv w:val="1"/>
      <w:marLeft w:val="0"/>
      <w:marRight w:val="0"/>
      <w:marTop w:val="0"/>
      <w:marBottom w:val="0"/>
      <w:divBdr>
        <w:top w:val="none" w:sz="0" w:space="0" w:color="auto"/>
        <w:left w:val="none" w:sz="0" w:space="0" w:color="auto"/>
        <w:bottom w:val="none" w:sz="0" w:space="0" w:color="auto"/>
        <w:right w:val="none" w:sz="0" w:space="0" w:color="auto"/>
      </w:divBdr>
    </w:div>
    <w:div w:id="490872591">
      <w:bodyDiv w:val="1"/>
      <w:marLeft w:val="0"/>
      <w:marRight w:val="0"/>
      <w:marTop w:val="0"/>
      <w:marBottom w:val="0"/>
      <w:divBdr>
        <w:top w:val="none" w:sz="0" w:space="0" w:color="auto"/>
        <w:left w:val="none" w:sz="0" w:space="0" w:color="auto"/>
        <w:bottom w:val="none" w:sz="0" w:space="0" w:color="auto"/>
        <w:right w:val="none" w:sz="0" w:space="0" w:color="auto"/>
      </w:divBdr>
    </w:div>
    <w:div w:id="491024383">
      <w:bodyDiv w:val="1"/>
      <w:marLeft w:val="0"/>
      <w:marRight w:val="0"/>
      <w:marTop w:val="0"/>
      <w:marBottom w:val="0"/>
      <w:divBdr>
        <w:top w:val="none" w:sz="0" w:space="0" w:color="auto"/>
        <w:left w:val="none" w:sz="0" w:space="0" w:color="auto"/>
        <w:bottom w:val="none" w:sz="0" w:space="0" w:color="auto"/>
        <w:right w:val="none" w:sz="0" w:space="0" w:color="auto"/>
      </w:divBdr>
    </w:div>
    <w:div w:id="492261714">
      <w:bodyDiv w:val="1"/>
      <w:marLeft w:val="0"/>
      <w:marRight w:val="0"/>
      <w:marTop w:val="0"/>
      <w:marBottom w:val="0"/>
      <w:divBdr>
        <w:top w:val="none" w:sz="0" w:space="0" w:color="auto"/>
        <w:left w:val="none" w:sz="0" w:space="0" w:color="auto"/>
        <w:bottom w:val="none" w:sz="0" w:space="0" w:color="auto"/>
        <w:right w:val="none" w:sz="0" w:space="0" w:color="auto"/>
      </w:divBdr>
    </w:div>
    <w:div w:id="494036022">
      <w:bodyDiv w:val="1"/>
      <w:marLeft w:val="0"/>
      <w:marRight w:val="0"/>
      <w:marTop w:val="0"/>
      <w:marBottom w:val="0"/>
      <w:divBdr>
        <w:top w:val="none" w:sz="0" w:space="0" w:color="auto"/>
        <w:left w:val="none" w:sz="0" w:space="0" w:color="auto"/>
        <w:bottom w:val="none" w:sz="0" w:space="0" w:color="auto"/>
        <w:right w:val="none" w:sz="0" w:space="0" w:color="auto"/>
      </w:divBdr>
    </w:div>
    <w:div w:id="494536435">
      <w:bodyDiv w:val="1"/>
      <w:marLeft w:val="0"/>
      <w:marRight w:val="0"/>
      <w:marTop w:val="0"/>
      <w:marBottom w:val="0"/>
      <w:divBdr>
        <w:top w:val="none" w:sz="0" w:space="0" w:color="auto"/>
        <w:left w:val="none" w:sz="0" w:space="0" w:color="auto"/>
        <w:bottom w:val="none" w:sz="0" w:space="0" w:color="auto"/>
        <w:right w:val="none" w:sz="0" w:space="0" w:color="auto"/>
      </w:divBdr>
    </w:div>
    <w:div w:id="494809666">
      <w:bodyDiv w:val="1"/>
      <w:marLeft w:val="0"/>
      <w:marRight w:val="0"/>
      <w:marTop w:val="0"/>
      <w:marBottom w:val="0"/>
      <w:divBdr>
        <w:top w:val="none" w:sz="0" w:space="0" w:color="auto"/>
        <w:left w:val="none" w:sz="0" w:space="0" w:color="auto"/>
        <w:bottom w:val="none" w:sz="0" w:space="0" w:color="auto"/>
        <w:right w:val="none" w:sz="0" w:space="0" w:color="auto"/>
      </w:divBdr>
    </w:div>
    <w:div w:id="495609564">
      <w:bodyDiv w:val="1"/>
      <w:marLeft w:val="0"/>
      <w:marRight w:val="0"/>
      <w:marTop w:val="0"/>
      <w:marBottom w:val="0"/>
      <w:divBdr>
        <w:top w:val="none" w:sz="0" w:space="0" w:color="auto"/>
        <w:left w:val="none" w:sz="0" w:space="0" w:color="auto"/>
        <w:bottom w:val="none" w:sz="0" w:space="0" w:color="auto"/>
        <w:right w:val="none" w:sz="0" w:space="0" w:color="auto"/>
      </w:divBdr>
    </w:div>
    <w:div w:id="496044893">
      <w:bodyDiv w:val="1"/>
      <w:marLeft w:val="0"/>
      <w:marRight w:val="0"/>
      <w:marTop w:val="0"/>
      <w:marBottom w:val="0"/>
      <w:divBdr>
        <w:top w:val="none" w:sz="0" w:space="0" w:color="auto"/>
        <w:left w:val="none" w:sz="0" w:space="0" w:color="auto"/>
        <w:bottom w:val="none" w:sz="0" w:space="0" w:color="auto"/>
        <w:right w:val="none" w:sz="0" w:space="0" w:color="auto"/>
      </w:divBdr>
    </w:div>
    <w:div w:id="496698891">
      <w:bodyDiv w:val="1"/>
      <w:marLeft w:val="0"/>
      <w:marRight w:val="0"/>
      <w:marTop w:val="0"/>
      <w:marBottom w:val="0"/>
      <w:divBdr>
        <w:top w:val="none" w:sz="0" w:space="0" w:color="auto"/>
        <w:left w:val="none" w:sz="0" w:space="0" w:color="auto"/>
        <w:bottom w:val="none" w:sz="0" w:space="0" w:color="auto"/>
        <w:right w:val="none" w:sz="0" w:space="0" w:color="auto"/>
      </w:divBdr>
    </w:div>
    <w:div w:id="496775668">
      <w:bodyDiv w:val="1"/>
      <w:marLeft w:val="0"/>
      <w:marRight w:val="0"/>
      <w:marTop w:val="0"/>
      <w:marBottom w:val="0"/>
      <w:divBdr>
        <w:top w:val="none" w:sz="0" w:space="0" w:color="auto"/>
        <w:left w:val="none" w:sz="0" w:space="0" w:color="auto"/>
        <w:bottom w:val="none" w:sz="0" w:space="0" w:color="auto"/>
        <w:right w:val="none" w:sz="0" w:space="0" w:color="auto"/>
      </w:divBdr>
    </w:div>
    <w:div w:id="498078217">
      <w:bodyDiv w:val="1"/>
      <w:marLeft w:val="0"/>
      <w:marRight w:val="0"/>
      <w:marTop w:val="0"/>
      <w:marBottom w:val="0"/>
      <w:divBdr>
        <w:top w:val="none" w:sz="0" w:space="0" w:color="auto"/>
        <w:left w:val="none" w:sz="0" w:space="0" w:color="auto"/>
        <w:bottom w:val="none" w:sz="0" w:space="0" w:color="auto"/>
        <w:right w:val="none" w:sz="0" w:space="0" w:color="auto"/>
      </w:divBdr>
    </w:div>
    <w:div w:id="499122825">
      <w:bodyDiv w:val="1"/>
      <w:marLeft w:val="0"/>
      <w:marRight w:val="0"/>
      <w:marTop w:val="0"/>
      <w:marBottom w:val="0"/>
      <w:divBdr>
        <w:top w:val="none" w:sz="0" w:space="0" w:color="auto"/>
        <w:left w:val="none" w:sz="0" w:space="0" w:color="auto"/>
        <w:bottom w:val="none" w:sz="0" w:space="0" w:color="auto"/>
        <w:right w:val="none" w:sz="0" w:space="0" w:color="auto"/>
      </w:divBdr>
    </w:div>
    <w:div w:id="499200906">
      <w:bodyDiv w:val="1"/>
      <w:marLeft w:val="0"/>
      <w:marRight w:val="0"/>
      <w:marTop w:val="0"/>
      <w:marBottom w:val="0"/>
      <w:divBdr>
        <w:top w:val="none" w:sz="0" w:space="0" w:color="auto"/>
        <w:left w:val="none" w:sz="0" w:space="0" w:color="auto"/>
        <w:bottom w:val="none" w:sz="0" w:space="0" w:color="auto"/>
        <w:right w:val="none" w:sz="0" w:space="0" w:color="auto"/>
      </w:divBdr>
    </w:div>
    <w:div w:id="499345310">
      <w:bodyDiv w:val="1"/>
      <w:marLeft w:val="0"/>
      <w:marRight w:val="0"/>
      <w:marTop w:val="0"/>
      <w:marBottom w:val="0"/>
      <w:divBdr>
        <w:top w:val="none" w:sz="0" w:space="0" w:color="auto"/>
        <w:left w:val="none" w:sz="0" w:space="0" w:color="auto"/>
        <w:bottom w:val="none" w:sz="0" w:space="0" w:color="auto"/>
        <w:right w:val="none" w:sz="0" w:space="0" w:color="auto"/>
      </w:divBdr>
    </w:div>
    <w:div w:id="499469509">
      <w:bodyDiv w:val="1"/>
      <w:marLeft w:val="0"/>
      <w:marRight w:val="0"/>
      <w:marTop w:val="0"/>
      <w:marBottom w:val="0"/>
      <w:divBdr>
        <w:top w:val="none" w:sz="0" w:space="0" w:color="auto"/>
        <w:left w:val="none" w:sz="0" w:space="0" w:color="auto"/>
        <w:bottom w:val="none" w:sz="0" w:space="0" w:color="auto"/>
        <w:right w:val="none" w:sz="0" w:space="0" w:color="auto"/>
      </w:divBdr>
    </w:div>
    <w:div w:id="499851618">
      <w:bodyDiv w:val="1"/>
      <w:marLeft w:val="0"/>
      <w:marRight w:val="0"/>
      <w:marTop w:val="0"/>
      <w:marBottom w:val="0"/>
      <w:divBdr>
        <w:top w:val="none" w:sz="0" w:space="0" w:color="auto"/>
        <w:left w:val="none" w:sz="0" w:space="0" w:color="auto"/>
        <w:bottom w:val="none" w:sz="0" w:space="0" w:color="auto"/>
        <w:right w:val="none" w:sz="0" w:space="0" w:color="auto"/>
      </w:divBdr>
    </w:div>
    <w:div w:id="500050985">
      <w:bodyDiv w:val="1"/>
      <w:marLeft w:val="0"/>
      <w:marRight w:val="0"/>
      <w:marTop w:val="0"/>
      <w:marBottom w:val="0"/>
      <w:divBdr>
        <w:top w:val="none" w:sz="0" w:space="0" w:color="auto"/>
        <w:left w:val="none" w:sz="0" w:space="0" w:color="auto"/>
        <w:bottom w:val="none" w:sz="0" w:space="0" w:color="auto"/>
        <w:right w:val="none" w:sz="0" w:space="0" w:color="auto"/>
      </w:divBdr>
    </w:div>
    <w:div w:id="500193969">
      <w:bodyDiv w:val="1"/>
      <w:marLeft w:val="0"/>
      <w:marRight w:val="0"/>
      <w:marTop w:val="0"/>
      <w:marBottom w:val="0"/>
      <w:divBdr>
        <w:top w:val="none" w:sz="0" w:space="0" w:color="auto"/>
        <w:left w:val="none" w:sz="0" w:space="0" w:color="auto"/>
        <w:bottom w:val="none" w:sz="0" w:space="0" w:color="auto"/>
        <w:right w:val="none" w:sz="0" w:space="0" w:color="auto"/>
      </w:divBdr>
    </w:div>
    <w:div w:id="500700227">
      <w:bodyDiv w:val="1"/>
      <w:marLeft w:val="0"/>
      <w:marRight w:val="0"/>
      <w:marTop w:val="0"/>
      <w:marBottom w:val="0"/>
      <w:divBdr>
        <w:top w:val="none" w:sz="0" w:space="0" w:color="auto"/>
        <w:left w:val="none" w:sz="0" w:space="0" w:color="auto"/>
        <w:bottom w:val="none" w:sz="0" w:space="0" w:color="auto"/>
        <w:right w:val="none" w:sz="0" w:space="0" w:color="auto"/>
      </w:divBdr>
    </w:div>
    <w:div w:id="500776401">
      <w:bodyDiv w:val="1"/>
      <w:marLeft w:val="0"/>
      <w:marRight w:val="0"/>
      <w:marTop w:val="0"/>
      <w:marBottom w:val="0"/>
      <w:divBdr>
        <w:top w:val="none" w:sz="0" w:space="0" w:color="auto"/>
        <w:left w:val="none" w:sz="0" w:space="0" w:color="auto"/>
        <w:bottom w:val="none" w:sz="0" w:space="0" w:color="auto"/>
        <w:right w:val="none" w:sz="0" w:space="0" w:color="auto"/>
      </w:divBdr>
    </w:div>
    <w:div w:id="500892484">
      <w:bodyDiv w:val="1"/>
      <w:marLeft w:val="0"/>
      <w:marRight w:val="0"/>
      <w:marTop w:val="0"/>
      <w:marBottom w:val="0"/>
      <w:divBdr>
        <w:top w:val="none" w:sz="0" w:space="0" w:color="auto"/>
        <w:left w:val="none" w:sz="0" w:space="0" w:color="auto"/>
        <w:bottom w:val="none" w:sz="0" w:space="0" w:color="auto"/>
        <w:right w:val="none" w:sz="0" w:space="0" w:color="auto"/>
      </w:divBdr>
    </w:div>
    <w:div w:id="500897125">
      <w:bodyDiv w:val="1"/>
      <w:marLeft w:val="0"/>
      <w:marRight w:val="0"/>
      <w:marTop w:val="0"/>
      <w:marBottom w:val="0"/>
      <w:divBdr>
        <w:top w:val="none" w:sz="0" w:space="0" w:color="auto"/>
        <w:left w:val="none" w:sz="0" w:space="0" w:color="auto"/>
        <w:bottom w:val="none" w:sz="0" w:space="0" w:color="auto"/>
        <w:right w:val="none" w:sz="0" w:space="0" w:color="auto"/>
      </w:divBdr>
    </w:div>
    <w:div w:id="501091014">
      <w:bodyDiv w:val="1"/>
      <w:marLeft w:val="0"/>
      <w:marRight w:val="0"/>
      <w:marTop w:val="0"/>
      <w:marBottom w:val="0"/>
      <w:divBdr>
        <w:top w:val="none" w:sz="0" w:space="0" w:color="auto"/>
        <w:left w:val="none" w:sz="0" w:space="0" w:color="auto"/>
        <w:bottom w:val="none" w:sz="0" w:space="0" w:color="auto"/>
        <w:right w:val="none" w:sz="0" w:space="0" w:color="auto"/>
      </w:divBdr>
    </w:div>
    <w:div w:id="502427979">
      <w:bodyDiv w:val="1"/>
      <w:marLeft w:val="0"/>
      <w:marRight w:val="0"/>
      <w:marTop w:val="0"/>
      <w:marBottom w:val="0"/>
      <w:divBdr>
        <w:top w:val="none" w:sz="0" w:space="0" w:color="auto"/>
        <w:left w:val="none" w:sz="0" w:space="0" w:color="auto"/>
        <w:bottom w:val="none" w:sz="0" w:space="0" w:color="auto"/>
        <w:right w:val="none" w:sz="0" w:space="0" w:color="auto"/>
      </w:divBdr>
    </w:div>
    <w:div w:id="502934163">
      <w:bodyDiv w:val="1"/>
      <w:marLeft w:val="0"/>
      <w:marRight w:val="0"/>
      <w:marTop w:val="0"/>
      <w:marBottom w:val="0"/>
      <w:divBdr>
        <w:top w:val="none" w:sz="0" w:space="0" w:color="auto"/>
        <w:left w:val="none" w:sz="0" w:space="0" w:color="auto"/>
        <w:bottom w:val="none" w:sz="0" w:space="0" w:color="auto"/>
        <w:right w:val="none" w:sz="0" w:space="0" w:color="auto"/>
      </w:divBdr>
    </w:div>
    <w:div w:id="503520737">
      <w:bodyDiv w:val="1"/>
      <w:marLeft w:val="0"/>
      <w:marRight w:val="0"/>
      <w:marTop w:val="0"/>
      <w:marBottom w:val="0"/>
      <w:divBdr>
        <w:top w:val="none" w:sz="0" w:space="0" w:color="auto"/>
        <w:left w:val="none" w:sz="0" w:space="0" w:color="auto"/>
        <w:bottom w:val="none" w:sz="0" w:space="0" w:color="auto"/>
        <w:right w:val="none" w:sz="0" w:space="0" w:color="auto"/>
      </w:divBdr>
    </w:div>
    <w:div w:id="504711254">
      <w:bodyDiv w:val="1"/>
      <w:marLeft w:val="0"/>
      <w:marRight w:val="0"/>
      <w:marTop w:val="0"/>
      <w:marBottom w:val="0"/>
      <w:divBdr>
        <w:top w:val="none" w:sz="0" w:space="0" w:color="auto"/>
        <w:left w:val="none" w:sz="0" w:space="0" w:color="auto"/>
        <w:bottom w:val="none" w:sz="0" w:space="0" w:color="auto"/>
        <w:right w:val="none" w:sz="0" w:space="0" w:color="auto"/>
      </w:divBdr>
    </w:div>
    <w:div w:id="505638145">
      <w:bodyDiv w:val="1"/>
      <w:marLeft w:val="0"/>
      <w:marRight w:val="0"/>
      <w:marTop w:val="0"/>
      <w:marBottom w:val="0"/>
      <w:divBdr>
        <w:top w:val="none" w:sz="0" w:space="0" w:color="auto"/>
        <w:left w:val="none" w:sz="0" w:space="0" w:color="auto"/>
        <w:bottom w:val="none" w:sz="0" w:space="0" w:color="auto"/>
        <w:right w:val="none" w:sz="0" w:space="0" w:color="auto"/>
      </w:divBdr>
    </w:div>
    <w:div w:id="505679779">
      <w:bodyDiv w:val="1"/>
      <w:marLeft w:val="0"/>
      <w:marRight w:val="0"/>
      <w:marTop w:val="0"/>
      <w:marBottom w:val="0"/>
      <w:divBdr>
        <w:top w:val="none" w:sz="0" w:space="0" w:color="auto"/>
        <w:left w:val="none" w:sz="0" w:space="0" w:color="auto"/>
        <w:bottom w:val="none" w:sz="0" w:space="0" w:color="auto"/>
        <w:right w:val="none" w:sz="0" w:space="0" w:color="auto"/>
      </w:divBdr>
    </w:div>
    <w:div w:id="506208931">
      <w:bodyDiv w:val="1"/>
      <w:marLeft w:val="0"/>
      <w:marRight w:val="0"/>
      <w:marTop w:val="0"/>
      <w:marBottom w:val="0"/>
      <w:divBdr>
        <w:top w:val="none" w:sz="0" w:space="0" w:color="auto"/>
        <w:left w:val="none" w:sz="0" w:space="0" w:color="auto"/>
        <w:bottom w:val="none" w:sz="0" w:space="0" w:color="auto"/>
        <w:right w:val="none" w:sz="0" w:space="0" w:color="auto"/>
      </w:divBdr>
    </w:div>
    <w:div w:id="506212056">
      <w:bodyDiv w:val="1"/>
      <w:marLeft w:val="0"/>
      <w:marRight w:val="0"/>
      <w:marTop w:val="0"/>
      <w:marBottom w:val="0"/>
      <w:divBdr>
        <w:top w:val="none" w:sz="0" w:space="0" w:color="auto"/>
        <w:left w:val="none" w:sz="0" w:space="0" w:color="auto"/>
        <w:bottom w:val="none" w:sz="0" w:space="0" w:color="auto"/>
        <w:right w:val="none" w:sz="0" w:space="0" w:color="auto"/>
      </w:divBdr>
    </w:div>
    <w:div w:id="506360779">
      <w:bodyDiv w:val="1"/>
      <w:marLeft w:val="0"/>
      <w:marRight w:val="0"/>
      <w:marTop w:val="0"/>
      <w:marBottom w:val="0"/>
      <w:divBdr>
        <w:top w:val="none" w:sz="0" w:space="0" w:color="auto"/>
        <w:left w:val="none" w:sz="0" w:space="0" w:color="auto"/>
        <w:bottom w:val="none" w:sz="0" w:space="0" w:color="auto"/>
        <w:right w:val="none" w:sz="0" w:space="0" w:color="auto"/>
      </w:divBdr>
    </w:div>
    <w:div w:id="507404120">
      <w:bodyDiv w:val="1"/>
      <w:marLeft w:val="0"/>
      <w:marRight w:val="0"/>
      <w:marTop w:val="0"/>
      <w:marBottom w:val="0"/>
      <w:divBdr>
        <w:top w:val="none" w:sz="0" w:space="0" w:color="auto"/>
        <w:left w:val="none" w:sz="0" w:space="0" w:color="auto"/>
        <w:bottom w:val="none" w:sz="0" w:space="0" w:color="auto"/>
        <w:right w:val="none" w:sz="0" w:space="0" w:color="auto"/>
      </w:divBdr>
    </w:div>
    <w:div w:id="507907545">
      <w:bodyDiv w:val="1"/>
      <w:marLeft w:val="0"/>
      <w:marRight w:val="0"/>
      <w:marTop w:val="0"/>
      <w:marBottom w:val="0"/>
      <w:divBdr>
        <w:top w:val="none" w:sz="0" w:space="0" w:color="auto"/>
        <w:left w:val="none" w:sz="0" w:space="0" w:color="auto"/>
        <w:bottom w:val="none" w:sz="0" w:space="0" w:color="auto"/>
        <w:right w:val="none" w:sz="0" w:space="0" w:color="auto"/>
      </w:divBdr>
    </w:div>
    <w:div w:id="507909059">
      <w:bodyDiv w:val="1"/>
      <w:marLeft w:val="0"/>
      <w:marRight w:val="0"/>
      <w:marTop w:val="0"/>
      <w:marBottom w:val="0"/>
      <w:divBdr>
        <w:top w:val="none" w:sz="0" w:space="0" w:color="auto"/>
        <w:left w:val="none" w:sz="0" w:space="0" w:color="auto"/>
        <w:bottom w:val="none" w:sz="0" w:space="0" w:color="auto"/>
        <w:right w:val="none" w:sz="0" w:space="0" w:color="auto"/>
      </w:divBdr>
    </w:div>
    <w:div w:id="508066368">
      <w:bodyDiv w:val="1"/>
      <w:marLeft w:val="0"/>
      <w:marRight w:val="0"/>
      <w:marTop w:val="0"/>
      <w:marBottom w:val="0"/>
      <w:divBdr>
        <w:top w:val="none" w:sz="0" w:space="0" w:color="auto"/>
        <w:left w:val="none" w:sz="0" w:space="0" w:color="auto"/>
        <w:bottom w:val="none" w:sz="0" w:space="0" w:color="auto"/>
        <w:right w:val="none" w:sz="0" w:space="0" w:color="auto"/>
      </w:divBdr>
    </w:div>
    <w:div w:id="509950378">
      <w:bodyDiv w:val="1"/>
      <w:marLeft w:val="0"/>
      <w:marRight w:val="0"/>
      <w:marTop w:val="0"/>
      <w:marBottom w:val="0"/>
      <w:divBdr>
        <w:top w:val="none" w:sz="0" w:space="0" w:color="auto"/>
        <w:left w:val="none" w:sz="0" w:space="0" w:color="auto"/>
        <w:bottom w:val="none" w:sz="0" w:space="0" w:color="auto"/>
        <w:right w:val="none" w:sz="0" w:space="0" w:color="auto"/>
      </w:divBdr>
    </w:div>
    <w:div w:id="509953387">
      <w:bodyDiv w:val="1"/>
      <w:marLeft w:val="0"/>
      <w:marRight w:val="0"/>
      <w:marTop w:val="0"/>
      <w:marBottom w:val="0"/>
      <w:divBdr>
        <w:top w:val="none" w:sz="0" w:space="0" w:color="auto"/>
        <w:left w:val="none" w:sz="0" w:space="0" w:color="auto"/>
        <w:bottom w:val="none" w:sz="0" w:space="0" w:color="auto"/>
        <w:right w:val="none" w:sz="0" w:space="0" w:color="auto"/>
      </w:divBdr>
    </w:div>
    <w:div w:id="510488799">
      <w:bodyDiv w:val="1"/>
      <w:marLeft w:val="0"/>
      <w:marRight w:val="0"/>
      <w:marTop w:val="0"/>
      <w:marBottom w:val="0"/>
      <w:divBdr>
        <w:top w:val="none" w:sz="0" w:space="0" w:color="auto"/>
        <w:left w:val="none" w:sz="0" w:space="0" w:color="auto"/>
        <w:bottom w:val="none" w:sz="0" w:space="0" w:color="auto"/>
        <w:right w:val="none" w:sz="0" w:space="0" w:color="auto"/>
      </w:divBdr>
    </w:div>
    <w:div w:id="511379538">
      <w:bodyDiv w:val="1"/>
      <w:marLeft w:val="0"/>
      <w:marRight w:val="0"/>
      <w:marTop w:val="0"/>
      <w:marBottom w:val="0"/>
      <w:divBdr>
        <w:top w:val="none" w:sz="0" w:space="0" w:color="auto"/>
        <w:left w:val="none" w:sz="0" w:space="0" w:color="auto"/>
        <w:bottom w:val="none" w:sz="0" w:space="0" w:color="auto"/>
        <w:right w:val="none" w:sz="0" w:space="0" w:color="auto"/>
      </w:divBdr>
    </w:div>
    <w:div w:id="511452275">
      <w:bodyDiv w:val="1"/>
      <w:marLeft w:val="0"/>
      <w:marRight w:val="0"/>
      <w:marTop w:val="0"/>
      <w:marBottom w:val="0"/>
      <w:divBdr>
        <w:top w:val="none" w:sz="0" w:space="0" w:color="auto"/>
        <w:left w:val="none" w:sz="0" w:space="0" w:color="auto"/>
        <w:bottom w:val="none" w:sz="0" w:space="0" w:color="auto"/>
        <w:right w:val="none" w:sz="0" w:space="0" w:color="auto"/>
      </w:divBdr>
    </w:div>
    <w:div w:id="511913489">
      <w:bodyDiv w:val="1"/>
      <w:marLeft w:val="0"/>
      <w:marRight w:val="0"/>
      <w:marTop w:val="0"/>
      <w:marBottom w:val="0"/>
      <w:divBdr>
        <w:top w:val="none" w:sz="0" w:space="0" w:color="auto"/>
        <w:left w:val="none" w:sz="0" w:space="0" w:color="auto"/>
        <w:bottom w:val="none" w:sz="0" w:space="0" w:color="auto"/>
        <w:right w:val="none" w:sz="0" w:space="0" w:color="auto"/>
      </w:divBdr>
    </w:div>
    <w:div w:id="512036664">
      <w:bodyDiv w:val="1"/>
      <w:marLeft w:val="0"/>
      <w:marRight w:val="0"/>
      <w:marTop w:val="0"/>
      <w:marBottom w:val="0"/>
      <w:divBdr>
        <w:top w:val="none" w:sz="0" w:space="0" w:color="auto"/>
        <w:left w:val="none" w:sz="0" w:space="0" w:color="auto"/>
        <w:bottom w:val="none" w:sz="0" w:space="0" w:color="auto"/>
        <w:right w:val="none" w:sz="0" w:space="0" w:color="auto"/>
      </w:divBdr>
    </w:div>
    <w:div w:id="512652094">
      <w:bodyDiv w:val="1"/>
      <w:marLeft w:val="0"/>
      <w:marRight w:val="0"/>
      <w:marTop w:val="0"/>
      <w:marBottom w:val="0"/>
      <w:divBdr>
        <w:top w:val="none" w:sz="0" w:space="0" w:color="auto"/>
        <w:left w:val="none" w:sz="0" w:space="0" w:color="auto"/>
        <w:bottom w:val="none" w:sz="0" w:space="0" w:color="auto"/>
        <w:right w:val="none" w:sz="0" w:space="0" w:color="auto"/>
      </w:divBdr>
    </w:div>
    <w:div w:id="512915046">
      <w:bodyDiv w:val="1"/>
      <w:marLeft w:val="0"/>
      <w:marRight w:val="0"/>
      <w:marTop w:val="0"/>
      <w:marBottom w:val="0"/>
      <w:divBdr>
        <w:top w:val="none" w:sz="0" w:space="0" w:color="auto"/>
        <w:left w:val="none" w:sz="0" w:space="0" w:color="auto"/>
        <w:bottom w:val="none" w:sz="0" w:space="0" w:color="auto"/>
        <w:right w:val="none" w:sz="0" w:space="0" w:color="auto"/>
      </w:divBdr>
    </w:div>
    <w:div w:id="512959417">
      <w:bodyDiv w:val="1"/>
      <w:marLeft w:val="0"/>
      <w:marRight w:val="0"/>
      <w:marTop w:val="0"/>
      <w:marBottom w:val="0"/>
      <w:divBdr>
        <w:top w:val="none" w:sz="0" w:space="0" w:color="auto"/>
        <w:left w:val="none" w:sz="0" w:space="0" w:color="auto"/>
        <w:bottom w:val="none" w:sz="0" w:space="0" w:color="auto"/>
        <w:right w:val="none" w:sz="0" w:space="0" w:color="auto"/>
      </w:divBdr>
    </w:div>
    <w:div w:id="513615287">
      <w:bodyDiv w:val="1"/>
      <w:marLeft w:val="0"/>
      <w:marRight w:val="0"/>
      <w:marTop w:val="0"/>
      <w:marBottom w:val="0"/>
      <w:divBdr>
        <w:top w:val="none" w:sz="0" w:space="0" w:color="auto"/>
        <w:left w:val="none" w:sz="0" w:space="0" w:color="auto"/>
        <w:bottom w:val="none" w:sz="0" w:space="0" w:color="auto"/>
        <w:right w:val="none" w:sz="0" w:space="0" w:color="auto"/>
      </w:divBdr>
    </w:div>
    <w:div w:id="515005466">
      <w:bodyDiv w:val="1"/>
      <w:marLeft w:val="0"/>
      <w:marRight w:val="0"/>
      <w:marTop w:val="0"/>
      <w:marBottom w:val="0"/>
      <w:divBdr>
        <w:top w:val="none" w:sz="0" w:space="0" w:color="auto"/>
        <w:left w:val="none" w:sz="0" w:space="0" w:color="auto"/>
        <w:bottom w:val="none" w:sz="0" w:space="0" w:color="auto"/>
        <w:right w:val="none" w:sz="0" w:space="0" w:color="auto"/>
      </w:divBdr>
    </w:div>
    <w:div w:id="515071549">
      <w:bodyDiv w:val="1"/>
      <w:marLeft w:val="0"/>
      <w:marRight w:val="0"/>
      <w:marTop w:val="0"/>
      <w:marBottom w:val="0"/>
      <w:divBdr>
        <w:top w:val="none" w:sz="0" w:space="0" w:color="auto"/>
        <w:left w:val="none" w:sz="0" w:space="0" w:color="auto"/>
        <w:bottom w:val="none" w:sz="0" w:space="0" w:color="auto"/>
        <w:right w:val="none" w:sz="0" w:space="0" w:color="auto"/>
      </w:divBdr>
    </w:div>
    <w:div w:id="515079297">
      <w:bodyDiv w:val="1"/>
      <w:marLeft w:val="0"/>
      <w:marRight w:val="0"/>
      <w:marTop w:val="0"/>
      <w:marBottom w:val="0"/>
      <w:divBdr>
        <w:top w:val="none" w:sz="0" w:space="0" w:color="auto"/>
        <w:left w:val="none" w:sz="0" w:space="0" w:color="auto"/>
        <w:bottom w:val="none" w:sz="0" w:space="0" w:color="auto"/>
        <w:right w:val="none" w:sz="0" w:space="0" w:color="auto"/>
      </w:divBdr>
    </w:div>
    <w:div w:id="516189490">
      <w:bodyDiv w:val="1"/>
      <w:marLeft w:val="0"/>
      <w:marRight w:val="0"/>
      <w:marTop w:val="0"/>
      <w:marBottom w:val="0"/>
      <w:divBdr>
        <w:top w:val="none" w:sz="0" w:space="0" w:color="auto"/>
        <w:left w:val="none" w:sz="0" w:space="0" w:color="auto"/>
        <w:bottom w:val="none" w:sz="0" w:space="0" w:color="auto"/>
        <w:right w:val="none" w:sz="0" w:space="0" w:color="auto"/>
      </w:divBdr>
    </w:div>
    <w:div w:id="517501047">
      <w:bodyDiv w:val="1"/>
      <w:marLeft w:val="0"/>
      <w:marRight w:val="0"/>
      <w:marTop w:val="0"/>
      <w:marBottom w:val="0"/>
      <w:divBdr>
        <w:top w:val="none" w:sz="0" w:space="0" w:color="auto"/>
        <w:left w:val="none" w:sz="0" w:space="0" w:color="auto"/>
        <w:bottom w:val="none" w:sz="0" w:space="0" w:color="auto"/>
        <w:right w:val="none" w:sz="0" w:space="0" w:color="auto"/>
      </w:divBdr>
    </w:div>
    <w:div w:id="518009306">
      <w:bodyDiv w:val="1"/>
      <w:marLeft w:val="0"/>
      <w:marRight w:val="0"/>
      <w:marTop w:val="0"/>
      <w:marBottom w:val="0"/>
      <w:divBdr>
        <w:top w:val="none" w:sz="0" w:space="0" w:color="auto"/>
        <w:left w:val="none" w:sz="0" w:space="0" w:color="auto"/>
        <w:bottom w:val="none" w:sz="0" w:space="0" w:color="auto"/>
        <w:right w:val="none" w:sz="0" w:space="0" w:color="auto"/>
      </w:divBdr>
    </w:div>
    <w:div w:id="518079179">
      <w:bodyDiv w:val="1"/>
      <w:marLeft w:val="0"/>
      <w:marRight w:val="0"/>
      <w:marTop w:val="0"/>
      <w:marBottom w:val="0"/>
      <w:divBdr>
        <w:top w:val="none" w:sz="0" w:space="0" w:color="auto"/>
        <w:left w:val="none" w:sz="0" w:space="0" w:color="auto"/>
        <w:bottom w:val="none" w:sz="0" w:space="0" w:color="auto"/>
        <w:right w:val="none" w:sz="0" w:space="0" w:color="auto"/>
      </w:divBdr>
    </w:div>
    <w:div w:id="518085389">
      <w:bodyDiv w:val="1"/>
      <w:marLeft w:val="0"/>
      <w:marRight w:val="0"/>
      <w:marTop w:val="0"/>
      <w:marBottom w:val="0"/>
      <w:divBdr>
        <w:top w:val="none" w:sz="0" w:space="0" w:color="auto"/>
        <w:left w:val="none" w:sz="0" w:space="0" w:color="auto"/>
        <w:bottom w:val="none" w:sz="0" w:space="0" w:color="auto"/>
        <w:right w:val="none" w:sz="0" w:space="0" w:color="auto"/>
      </w:divBdr>
    </w:div>
    <w:div w:id="518356263">
      <w:bodyDiv w:val="1"/>
      <w:marLeft w:val="0"/>
      <w:marRight w:val="0"/>
      <w:marTop w:val="0"/>
      <w:marBottom w:val="0"/>
      <w:divBdr>
        <w:top w:val="none" w:sz="0" w:space="0" w:color="auto"/>
        <w:left w:val="none" w:sz="0" w:space="0" w:color="auto"/>
        <w:bottom w:val="none" w:sz="0" w:space="0" w:color="auto"/>
        <w:right w:val="none" w:sz="0" w:space="0" w:color="auto"/>
      </w:divBdr>
    </w:div>
    <w:div w:id="519440675">
      <w:bodyDiv w:val="1"/>
      <w:marLeft w:val="0"/>
      <w:marRight w:val="0"/>
      <w:marTop w:val="0"/>
      <w:marBottom w:val="0"/>
      <w:divBdr>
        <w:top w:val="none" w:sz="0" w:space="0" w:color="auto"/>
        <w:left w:val="none" w:sz="0" w:space="0" w:color="auto"/>
        <w:bottom w:val="none" w:sz="0" w:space="0" w:color="auto"/>
        <w:right w:val="none" w:sz="0" w:space="0" w:color="auto"/>
      </w:divBdr>
    </w:div>
    <w:div w:id="519664933">
      <w:bodyDiv w:val="1"/>
      <w:marLeft w:val="0"/>
      <w:marRight w:val="0"/>
      <w:marTop w:val="0"/>
      <w:marBottom w:val="0"/>
      <w:divBdr>
        <w:top w:val="none" w:sz="0" w:space="0" w:color="auto"/>
        <w:left w:val="none" w:sz="0" w:space="0" w:color="auto"/>
        <w:bottom w:val="none" w:sz="0" w:space="0" w:color="auto"/>
        <w:right w:val="none" w:sz="0" w:space="0" w:color="auto"/>
      </w:divBdr>
    </w:div>
    <w:div w:id="521087243">
      <w:bodyDiv w:val="1"/>
      <w:marLeft w:val="0"/>
      <w:marRight w:val="0"/>
      <w:marTop w:val="0"/>
      <w:marBottom w:val="0"/>
      <w:divBdr>
        <w:top w:val="none" w:sz="0" w:space="0" w:color="auto"/>
        <w:left w:val="none" w:sz="0" w:space="0" w:color="auto"/>
        <w:bottom w:val="none" w:sz="0" w:space="0" w:color="auto"/>
        <w:right w:val="none" w:sz="0" w:space="0" w:color="auto"/>
      </w:divBdr>
      <w:divsChild>
        <w:div w:id="203561426">
          <w:marLeft w:val="0"/>
          <w:marRight w:val="0"/>
          <w:marTop w:val="0"/>
          <w:marBottom w:val="0"/>
          <w:divBdr>
            <w:top w:val="none" w:sz="0" w:space="0" w:color="auto"/>
            <w:left w:val="none" w:sz="0" w:space="0" w:color="auto"/>
            <w:bottom w:val="none" w:sz="0" w:space="0" w:color="auto"/>
            <w:right w:val="none" w:sz="0" w:space="0" w:color="auto"/>
          </w:divBdr>
          <w:divsChild>
            <w:div w:id="3676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04911">
      <w:bodyDiv w:val="1"/>
      <w:marLeft w:val="0"/>
      <w:marRight w:val="0"/>
      <w:marTop w:val="0"/>
      <w:marBottom w:val="0"/>
      <w:divBdr>
        <w:top w:val="none" w:sz="0" w:space="0" w:color="auto"/>
        <w:left w:val="none" w:sz="0" w:space="0" w:color="auto"/>
        <w:bottom w:val="none" w:sz="0" w:space="0" w:color="auto"/>
        <w:right w:val="none" w:sz="0" w:space="0" w:color="auto"/>
      </w:divBdr>
    </w:div>
    <w:div w:id="522062082">
      <w:bodyDiv w:val="1"/>
      <w:marLeft w:val="0"/>
      <w:marRight w:val="0"/>
      <w:marTop w:val="0"/>
      <w:marBottom w:val="0"/>
      <w:divBdr>
        <w:top w:val="none" w:sz="0" w:space="0" w:color="auto"/>
        <w:left w:val="none" w:sz="0" w:space="0" w:color="auto"/>
        <w:bottom w:val="none" w:sz="0" w:space="0" w:color="auto"/>
        <w:right w:val="none" w:sz="0" w:space="0" w:color="auto"/>
      </w:divBdr>
    </w:div>
    <w:div w:id="522524154">
      <w:bodyDiv w:val="1"/>
      <w:marLeft w:val="0"/>
      <w:marRight w:val="0"/>
      <w:marTop w:val="0"/>
      <w:marBottom w:val="0"/>
      <w:divBdr>
        <w:top w:val="none" w:sz="0" w:space="0" w:color="auto"/>
        <w:left w:val="none" w:sz="0" w:space="0" w:color="auto"/>
        <w:bottom w:val="none" w:sz="0" w:space="0" w:color="auto"/>
        <w:right w:val="none" w:sz="0" w:space="0" w:color="auto"/>
      </w:divBdr>
    </w:div>
    <w:div w:id="522598076">
      <w:bodyDiv w:val="1"/>
      <w:marLeft w:val="0"/>
      <w:marRight w:val="0"/>
      <w:marTop w:val="0"/>
      <w:marBottom w:val="0"/>
      <w:divBdr>
        <w:top w:val="none" w:sz="0" w:space="0" w:color="auto"/>
        <w:left w:val="none" w:sz="0" w:space="0" w:color="auto"/>
        <w:bottom w:val="none" w:sz="0" w:space="0" w:color="auto"/>
        <w:right w:val="none" w:sz="0" w:space="0" w:color="auto"/>
      </w:divBdr>
    </w:div>
    <w:div w:id="523446288">
      <w:bodyDiv w:val="1"/>
      <w:marLeft w:val="0"/>
      <w:marRight w:val="0"/>
      <w:marTop w:val="0"/>
      <w:marBottom w:val="0"/>
      <w:divBdr>
        <w:top w:val="none" w:sz="0" w:space="0" w:color="auto"/>
        <w:left w:val="none" w:sz="0" w:space="0" w:color="auto"/>
        <w:bottom w:val="none" w:sz="0" w:space="0" w:color="auto"/>
        <w:right w:val="none" w:sz="0" w:space="0" w:color="auto"/>
      </w:divBdr>
    </w:div>
    <w:div w:id="524370468">
      <w:bodyDiv w:val="1"/>
      <w:marLeft w:val="0"/>
      <w:marRight w:val="0"/>
      <w:marTop w:val="0"/>
      <w:marBottom w:val="0"/>
      <w:divBdr>
        <w:top w:val="none" w:sz="0" w:space="0" w:color="auto"/>
        <w:left w:val="none" w:sz="0" w:space="0" w:color="auto"/>
        <w:bottom w:val="none" w:sz="0" w:space="0" w:color="auto"/>
        <w:right w:val="none" w:sz="0" w:space="0" w:color="auto"/>
      </w:divBdr>
    </w:div>
    <w:div w:id="524711342">
      <w:bodyDiv w:val="1"/>
      <w:marLeft w:val="0"/>
      <w:marRight w:val="0"/>
      <w:marTop w:val="0"/>
      <w:marBottom w:val="0"/>
      <w:divBdr>
        <w:top w:val="none" w:sz="0" w:space="0" w:color="auto"/>
        <w:left w:val="none" w:sz="0" w:space="0" w:color="auto"/>
        <w:bottom w:val="none" w:sz="0" w:space="0" w:color="auto"/>
        <w:right w:val="none" w:sz="0" w:space="0" w:color="auto"/>
      </w:divBdr>
    </w:div>
    <w:div w:id="525142491">
      <w:bodyDiv w:val="1"/>
      <w:marLeft w:val="0"/>
      <w:marRight w:val="0"/>
      <w:marTop w:val="0"/>
      <w:marBottom w:val="0"/>
      <w:divBdr>
        <w:top w:val="none" w:sz="0" w:space="0" w:color="auto"/>
        <w:left w:val="none" w:sz="0" w:space="0" w:color="auto"/>
        <w:bottom w:val="none" w:sz="0" w:space="0" w:color="auto"/>
        <w:right w:val="none" w:sz="0" w:space="0" w:color="auto"/>
      </w:divBdr>
    </w:div>
    <w:div w:id="525294519">
      <w:bodyDiv w:val="1"/>
      <w:marLeft w:val="0"/>
      <w:marRight w:val="0"/>
      <w:marTop w:val="0"/>
      <w:marBottom w:val="0"/>
      <w:divBdr>
        <w:top w:val="none" w:sz="0" w:space="0" w:color="auto"/>
        <w:left w:val="none" w:sz="0" w:space="0" w:color="auto"/>
        <w:bottom w:val="none" w:sz="0" w:space="0" w:color="auto"/>
        <w:right w:val="none" w:sz="0" w:space="0" w:color="auto"/>
      </w:divBdr>
    </w:div>
    <w:div w:id="525604569">
      <w:bodyDiv w:val="1"/>
      <w:marLeft w:val="0"/>
      <w:marRight w:val="0"/>
      <w:marTop w:val="0"/>
      <w:marBottom w:val="0"/>
      <w:divBdr>
        <w:top w:val="none" w:sz="0" w:space="0" w:color="auto"/>
        <w:left w:val="none" w:sz="0" w:space="0" w:color="auto"/>
        <w:bottom w:val="none" w:sz="0" w:space="0" w:color="auto"/>
        <w:right w:val="none" w:sz="0" w:space="0" w:color="auto"/>
      </w:divBdr>
    </w:div>
    <w:div w:id="526334702">
      <w:bodyDiv w:val="1"/>
      <w:marLeft w:val="0"/>
      <w:marRight w:val="0"/>
      <w:marTop w:val="0"/>
      <w:marBottom w:val="0"/>
      <w:divBdr>
        <w:top w:val="none" w:sz="0" w:space="0" w:color="auto"/>
        <w:left w:val="none" w:sz="0" w:space="0" w:color="auto"/>
        <w:bottom w:val="none" w:sz="0" w:space="0" w:color="auto"/>
        <w:right w:val="none" w:sz="0" w:space="0" w:color="auto"/>
      </w:divBdr>
    </w:div>
    <w:div w:id="526530937">
      <w:bodyDiv w:val="1"/>
      <w:marLeft w:val="0"/>
      <w:marRight w:val="0"/>
      <w:marTop w:val="0"/>
      <w:marBottom w:val="0"/>
      <w:divBdr>
        <w:top w:val="none" w:sz="0" w:space="0" w:color="auto"/>
        <w:left w:val="none" w:sz="0" w:space="0" w:color="auto"/>
        <w:bottom w:val="none" w:sz="0" w:space="0" w:color="auto"/>
        <w:right w:val="none" w:sz="0" w:space="0" w:color="auto"/>
      </w:divBdr>
    </w:div>
    <w:div w:id="526603824">
      <w:bodyDiv w:val="1"/>
      <w:marLeft w:val="0"/>
      <w:marRight w:val="0"/>
      <w:marTop w:val="0"/>
      <w:marBottom w:val="0"/>
      <w:divBdr>
        <w:top w:val="none" w:sz="0" w:space="0" w:color="auto"/>
        <w:left w:val="none" w:sz="0" w:space="0" w:color="auto"/>
        <w:bottom w:val="none" w:sz="0" w:space="0" w:color="auto"/>
        <w:right w:val="none" w:sz="0" w:space="0" w:color="auto"/>
      </w:divBdr>
    </w:div>
    <w:div w:id="526989171">
      <w:bodyDiv w:val="1"/>
      <w:marLeft w:val="0"/>
      <w:marRight w:val="0"/>
      <w:marTop w:val="0"/>
      <w:marBottom w:val="0"/>
      <w:divBdr>
        <w:top w:val="none" w:sz="0" w:space="0" w:color="auto"/>
        <w:left w:val="none" w:sz="0" w:space="0" w:color="auto"/>
        <w:bottom w:val="none" w:sz="0" w:space="0" w:color="auto"/>
        <w:right w:val="none" w:sz="0" w:space="0" w:color="auto"/>
      </w:divBdr>
    </w:div>
    <w:div w:id="527717670">
      <w:bodyDiv w:val="1"/>
      <w:marLeft w:val="0"/>
      <w:marRight w:val="0"/>
      <w:marTop w:val="0"/>
      <w:marBottom w:val="0"/>
      <w:divBdr>
        <w:top w:val="none" w:sz="0" w:space="0" w:color="auto"/>
        <w:left w:val="none" w:sz="0" w:space="0" w:color="auto"/>
        <w:bottom w:val="none" w:sz="0" w:space="0" w:color="auto"/>
        <w:right w:val="none" w:sz="0" w:space="0" w:color="auto"/>
      </w:divBdr>
    </w:div>
    <w:div w:id="527833075">
      <w:bodyDiv w:val="1"/>
      <w:marLeft w:val="0"/>
      <w:marRight w:val="0"/>
      <w:marTop w:val="0"/>
      <w:marBottom w:val="0"/>
      <w:divBdr>
        <w:top w:val="none" w:sz="0" w:space="0" w:color="auto"/>
        <w:left w:val="none" w:sz="0" w:space="0" w:color="auto"/>
        <w:bottom w:val="none" w:sz="0" w:space="0" w:color="auto"/>
        <w:right w:val="none" w:sz="0" w:space="0" w:color="auto"/>
      </w:divBdr>
    </w:div>
    <w:div w:id="529029945">
      <w:bodyDiv w:val="1"/>
      <w:marLeft w:val="0"/>
      <w:marRight w:val="0"/>
      <w:marTop w:val="0"/>
      <w:marBottom w:val="0"/>
      <w:divBdr>
        <w:top w:val="none" w:sz="0" w:space="0" w:color="auto"/>
        <w:left w:val="none" w:sz="0" w:space="0" w:color="auto"/>
        <w:bottom w:val="none" w:sz="0" w:space="0" w:color="auto"/>
        <w:right w:val="none" w:sz="0" w:space="0" w:color="auto"/>
      </w:divBdr>
    </w:div>
    <w:div w:id="529494647">
      <w:bodyDiv w:val="1"/>
      <w:marLeft w:val="0"/>
      <w:marRight w:val="0"/>
      <w:marTop w:val="0"/>
      <w:marBottom w:val="0"/>
      <w:divBdr>
        <w:top w:val="none" w:sz="0" w:space="0" w:color="auto"/>
        <w:left w:val="none" w:sz="0" w:space="0" w:color="auto"/>
        <w:bottom w:val="none" w:sz="0" w:space="0" w:color="auto"/>
        <w:right w:val="none" w:sz="0" w:space="0" w:color="auto"/>
      </w:divBdr>
    </w:div>
    <w:div w:id="529924525">
      <w:bodyDiv w:val="1"/>
      <w:marLeft w:val="0"/>
      <w:marRight w:val="0"/>
      <w:marTop w:val="0"/>
      <w:marBottom w:val="0"/>
      <w:divBdr>
        <w:top w:val="none" w:sz="0" w:space="0" w:color="auto"/>
        <w:left w:val="none" w:sz="0" w:space="0" w:color="auto"/>
        <w:bottom w:val="none" w:sz="0" w:space="0" w:color="auto"/>
        <w:right w:val="none" w:sz="0" w:space="0" w:color="auto"/>
      </w:divBdr>
    </w:div>
    <w:div w:id="530415516">
      <w:bodyDiv w:val="1"/>
      <w:marLeft w:val="0"/>
      <w:marRight w:val="0"/>
      <w:marTop w:val="0"/>
      <w:marBottom w:val="0"/>
      <w:divBdr>
        <w:top w:val="none" w:sz="0" w:space="0" w:color="auto"/>
        <w:left w:val="none" w:sz="0" w:space="0" w:color="auto"/>
        <w:bottom w:val="none" w:sz="0" w:space="0" w:color="auto"/>
        <w:right w:val="none" w:sz="0" w:space="0" w:color="auto"/>
      </w:divBdr>
    </w:div>
    <w:div w:id="530607050">
      <w:bodyDiv w:val="1"/>
      <w:marLeft w:val="0"/>
      <w:marRight w:val="0"/>
      <w:marTop w:val="0"/>
      <w:marBottom w:val="0"/>
      <w:divBdr>
        <w:top w:val="none" w:sz="0" w:space="0" w:color="auto"/>
        <w:left w:val="none" w:sz="0" w:space="0" w:color="auto"/>
        <w:bottom w:val="none" w:sz="0" w:space="0" w:color="auto"/>
        <w:right w:val="none" w:sz="0" w:space="0" w:color="auto"/>
      </w:divBdr>
    </w:div>
    <w:div w:id="530799910">
      <w:bodyDiv w:val="1"/>
      <w:marLeft w:val="0"/>
      <w:marRight w:val="0"/>
      <w:marTop w:val="0"/>
      <w:marBottom w:val="0"/>
      <w:divBdr>
        <w:top w:val="none" w:sz="0" w:space="0" w:color="auto"/>
        <w:left w:val="none" w:sz="0" w:space="0" w:color="auto"/>
        <w:bottom w:val="none" w:sz="0" w:space="0" w:color="auto"/>
        <w:right w:val="none" w:sz="0" w:space="0" w:color="auto"/>
      </w:divBdr>
    </w:div>
    <w:div w:id="531109058">
      <w:bodyDiv w:val="1"/>
      <w:marLeft w:val="0"/>
      <w:marRight w:val="0"/>
      <w:marTop w:val="0"/>
      <w:marBottom w:val="0"/>
      <w:divBdr>
        <w:top w:val="none" w:sz="0" w:space="0" w:color="auto"/>
        <w:left w:val="none" w:sz="0" w:space="0" w:color="auto"/>
        <w:bottom w:val="none" w:sz="0" w:space="0" w:color="auto"/>
        <w:right w:val="none" w:sz="0" w:space="0" w:color="auto"/>
      </w:divBdr>
    </w:div>
    <w:div w:id="531764887">
      <w:bodyDiv w:val="1"/>
      <w:marLeft w:val="0"/>
      <w:marRight w:val="0"/>
      <w:marTop w:val="0"/>
      <w:marBottom w:val="0"/>
      <w:divBdr>
        <w:top w:val="none" w:sz="0" w:space="0" w:color="auto"/>
        <w:left w:val="none" w:sz="0" w:space="0" w:color="auto"/>
        <w:bottom w:val="none" w:sz="0" w:space="0" w:color="auto"/>
        <w:right w:val="none" w:sz="0" w:space="0" w:color="auto"/>
      </w:divBdr>
    </w:div>
    <w:div w:id="531918021">
      <w:bodyDiv w:val="1"/>
      <w:marLeft w:val="0"/>
      <w:marRight w:val="0"/>
      <w:marTop w:val="0"/>
      <w:marBottom w:val="0"/>
      <w:divBdr>
        <w:top w:val="none" w:sz="0" w:space="0" w:color="auto"/>
        <w:left w:val="none" w:sz="0" w:space="0" w:color="auto"/>
        <w:bottom w:val="none" w:sz="0" w:space="0" w:color="auto"/>
        <w:right w:val="none" w:sz="0" w:space="0" w:color="auto"/>
      </w:divBdr>
    </w:div>
    <w:div w:id="532306271">
      <w:bodyDiv w:val="1"/>
      <w:marLeft w:val="0"/>
      <w:marRight w:val="0"/>
      <w:marTop w:val="0"/>
      <w:marBottom w:val="0"/>
      <w:divBdr>
        <w:top w:val="none" w:sz="0" w:space="0" w:color="auto"/>
        <w:left w:val="none" w:sz="0" w:space="0" w:color="auto"/>
        <w:bottom w:val="none" w:sz="0" w:space="0" w:color="auto"/>
        <w:right w:val="none" w:sz="0" w:space="0" w:color="auto"/>
      </w:divBdr>
    </w:div>
    <w:div w:id="532962089">
      <w:bodyDiv w:val="1"/>
      <w:marLeft w:val="0"/>
      <w:marRight w:val="0"/>
      <w:marTop w:val="0"/>
      <w:marBottom w:val="0"/>
      <w:divBdr>
        <w:top w:val="none" w:sz="0" w:space="0" w:color="auto"/>
        <w:left w:val="none" w:sz="0" w:space="0" w:color="auto"/>
        <w:bottom w:val="none" w:sz="0" w:space="0" w:color="auto"/>
        <w:right w:val="none" w:sz="0" w:space="0" w:color="auto"/>
      </w:divBdr>
    </w:div>
    <w:div w:id="533424209">
      <w:bodyDiv w:val="1"/>
      <w:marLeft w:val="0"/>
      <w:marRight w:val="0"/>
      <w:marTop w:val="0"/>
      <w:marBottom w:val="0"/>
      <w:divBdr>
        <w:top w:val="none" w:sz="0" w:space="0" w:color="auto"/>
        <w:left w:val="none" w:sz="0" w:space="0" w:color="auto"/>
        <w:bottom w:val="none" w:sz="0" w:space="0" w:color="auto"/>
        <w:right w:val="none" w:sz="0" w:space="0" w:color="auto"/>
      </w:divBdr>
    </w:div>
    <w:div w:id="534781181">
      <w:bodyDiv w:val="1"/>
      <w:marLeft w:val="0"/>
      <w:marRight w:val="0"/>
      <w:marTop w:val="0"/>
      <w:marBottom w:val="0"/>
      <w:divBdr>
        <w:top w:val="none" w:sz="0" w:space="0" w:color="auto"/>
        <w:left w:val="none" w:sz="0" w:space="0" w:color="auto"/>
        <w:bottom w:val="none" w:sz="0" w:space="0" w:color="auto"/>
        <w:right w:val="none" w:sz="0" w:space="0" w:color="auto"/>
      </w:divBdr>
    </w:div>
    <w:div w:id="535124841">
      <w:bodyDiv w:val="1"/>
      <w:marLeft w:val="0"/>
      <w:marRight w:val="0"/>
      <w:marTop w:val="0"/>
      <w:marBottom w:val="0"/>
      <w:divBdr>
        <w:top w:val="none" w:sz="0" w:space="0" w:color="auto"/>
        <w:left w:val="none" w:sz="0" w:space="0" w:color="auto"/>
        <w:bottom w:val="none" w:sz="0" w:space="0" w:color="auto"/>
        <w:right w:val="none" w:sz="0" w:space="0" w:color="auto"/>
      </w:divBdr>
    </w:div>
    <w:div w:id="535704576">
      <w:bodyDiv w:val="1"/>
      <w:marLeft w:val="0"/>
      <w:marRight w:val="0"/>
      <w:marTop w:val="0"/>
      <w:marBottom w:val="0"/>
      <w:divBdr>
        <w:top w:val="none" w:sz="0" w:space="0" w:color="auto"/>
        <w:left w:val="none" w:sz="0" w:space="0" w:color="auto"/>
        <w:bottom w:val="none" w:sz="0" w:space="0" w:color="auto"/>
        <w:right w:val="none" w:sz="0" w:space="0" w:color="auto"/>
      </w:divBdr>
    </w:div>
    <w:div w:id="536353362">
      <w:bodyDiv w:val="1"/>
      <w:marLeft w:val="0"/>
      <w:marRight w:val="0"/>
      <w:marTop w:val="0"/>
      <w:marBottom w:val="0"/>
      <w:divBdr>
        <w:top w:val="none" w:sz="0" w:space="0" w:color="auto"/>
        <w:left w:val="none" w:sz="0" w:space="0" w:color="auto"/>
        <w:bottom w:val="none" w:sz="0" w:space="0" w:color="auto"/>
        <w:right w:val="none" w:sz="0" w:space="0" w:color="auto"/>
      </w:divBdr>
    </w:div>
    <w:div w:id="536505445">
      <w:bodyDiv w:val="1"/>
      <w:marLeft w:val="0"/>
      <w:marRight w:val="0"/>
      <w:marTop w:val="0"/>
      <w:marBottom w:val="0"/>
      <w:divBdr>
        <w:top w:val="none" w:sz="0" w:space="0" w:color="auto"/>
        <w:left w:val="none" w:sz="0" w:space="0" w:color="auto"/>
        <w:bottom w:val="none" w:sz="0" w:space="0" w:color="auto"/>
        <w:right w:val="none" w:sz="0" w:space="0" w:color="auto"/>
      </w:divBdr>
    </w:div>
    <w:div w:id="536814759">
      <w:bodyDiv w:val="1"/>
      <w:marLeft w:val="0"/>
      <w:marRight w:val="0"/>
      <w:marTop w:val="0"/>
      <w:marBottom w:val="0"/>
      <w:divBdr>
        <w:top w:val="none" w:sz="0" w:space="0" w:color="auto"/>
        <w:left w:val="none" w:sz="0" w:space="0" w:color="auto"/>
        <w:bottom w:val="none" w:sz="0" w:space="0" w:color="auto"/>
        <w:right w:val="none" w:sz="0" w:space="0" w:color="auto"/>
      </w:divBdr>
    </w:div>
    <w:div w:id="538009040">
      <w:bodyDiv w:val="1"/>
      <w:marLeft w:val="0"/>
      <w:marRight w:val="0"/>
      <w:marTop w:val="0"/>
      <w:marBottom w:val="0"/>
      <w:divBdr>
        <w:top w:val="none" w:sz="0" w:space="0" w:color="auto"/>
        <w:left w:val="none" w:sz="0" w:space="0" w:color="auto"/>
        <w:bottom w:val="none" w:sz="0" w:space="0" w:color="auto"/>
        <w:right w:val="none" w:sz="0" w:space="0" w:color="auto"/>
      </w:divBdr>
    </w:div>
    <w:div w:id="539244968">
      <w:bodyDiv w:val="1"/>
      <w:marLeft w:val="0"/>
      <w:marRight w:val="0"/>
      <w:marTop w:val="0"/>
      <w:marBottom w:val="0"/>
      <w:divBdr>
        <w:top w:val="none" w:sz="0" w:space="0" w:color="auto"/>
        <w:left w:val="none" w:sz="0" w:space="0" w:color="auto"/>
        <w:bottom w:val="none" w:sz="0" w:space="0" w:color="auto"/>
        <w:right w:val="none" w:sz="0" w:space="0" w:color="auto"/>
      </w:divBdr>
    </w:div>
    <w:div w:id="539435317">
      <w:bodyDiv w:val="1"/>
      <w:marLeft w:val="0"/>
      <w:marRight w:val="0"/>
      <w:marTop w:val="0"/>
      <w:marBottom w:val="0"/>
      <w:divBdr>
        <w:top w:val="none" w:sz="0" w:space="0" w:color="auto"/>
        <w:left w:val="none" w:sz="0" w:space="0" w:color="auto"/>
        <w:bottom w:val="none" w:sz="0" w:space="0" w:color="auto"/>
        <w:right w:val="none" w:sz="0" w:space="0" w:color="auto"/>
      </w:divBdr>
    </w:div>
    <w:div w:id="539904478">
      <w:bodyDiv w:val="1"/>
      <w:marLeft w:val="0"/>
      <w:marRight w:val="0"/>
      <w:marTop w:val="0"/>
      <w:marBottom w:val="0"/>
      <w:divBdr>
        <w:top w:val="none" w:sz="0" w:space="0" w:color="auto"/>
        <w:left w:val="none" w:sz="0" w:space="0" w:color="auto"/>
        <w:bottom w:val="none" w:sz="0" w:space="0" w:color="auto"/>
        <w:right w:val="none" w:sz="0" w:space="0" w:color="auto"/>
      </w:divBdr>
    </w:div>
    <w:div w:id="540629361">
      <w:bodyDiv w:val="1"/>
      <w:marLeft w:val="0"/>
      <w:marRight w:val="0"/>
      <w:marTop w:val="0"/>
      <w:marBottom w:val="0"/>
      <w:divBdr>
        <w:top w:val="none" w:sz="0" w:space="0" w:color="auto"/>
        <w:left w:val="none" w:sz="0" w:space="0" w:color="auto"/>
        <w:bottom w:val="none" w:sz="0" w:space="0" w:color="auto"/>
        <w:right w:val="none" w:sz="0" w:space="0" w:color="auto"/>
      </w:divBdr>
    </w:div>
    <w:div w:id="541015661">
      <w:bodyDiv w:val="1"/>
      <w:marLeft w:val="0"/>
      <w:marRight w:val="0"/>
      <w:marTop w:val="0"/>
      <w:marBottom w:val="0"/>
      <w:divBdr>
        <w:top w:val="none" w:sz="0" w:space="0" w:color="auto"/>
        <w:left w:val="none" w:sz="0" w:space="0" w:color="auto"/>
        <w:bottom w:val="none" w:sz="0" w:space="0" w:color="auto"/>
        <w:right w:val="none" w:sz="0" w:space="0" w:color="auto"/>
      </w:divBdr>
    </w:div>
    <w:div w:id="541290765">
      <w:bodyDiv w:val="1"/>
      <w:marLeft w:val="0"/>
      <w:marRight w:val="0"/>
      <w:marTop w:val="0"/>
      <w:marBottom w:val="0"/>
      <w:divBdr>
        <w:top w:val="none" w:sz="0" w:space="0" w:color="auto"/>
        <w:left w:val="none" w:sz="0" w:space="0" w:color="auto"/>
        <w:bottom w:val="none" w:sz="0" w:space="0" w:color="auto"/>
        <w:right w:val="none" w:sz="0" w:space="0" w:color="auto"/>
      </w:divBdr>
    </w:div>
    <w:div w:id="541594941">
      <w:bodyDiv w:val="1"/>
      <w:marLeft w:val="0"/>
      <w:marRight w:val="0"/>
      <w:marTop w:val="0"/>
      <w:marBottom w:val="0"/>
      <w:divBdr>
        <w:top w:val="none" w:sz="0" w:space="0" w:color="auto"/>
        <w:left w:val="none" w:sz="0" w:space="0" w:color="auto"/>
        <w:bottom w:val="none" w:sz="0" w:space="0" w:color="auto"/>
        <w:right w:val="none" w:sz="0" w:space="0" w:color="auto"/>
      </w:divBdr>
    </w:div>
    <w:div w:id="541795166">
      <w:bodyDiv w:val="1"/>
      <w:marLeft w:val="0"/>
      <w:marRight w:val="0"/>
      <w:marTop w:val="0"/>
      <w:marBottom w:val="0"/>
      <w:divBdr>
        <w:top w:val="none" w:sz="0" w:space="0" w:color="auto"/>
        <w:left w:val="none" w:sz="0" w:space="0" w:color="auto"/>
        <w:bottom w:val="none" w:sz="0" w:space="0" w:color="auto"/>
        <w:right w:val="none" w:sz="0" w:space="0" w:color="auto"/>
      </w:divBdr>
    </w:div>
    <w:div w:id="541984729">
      <w:bodyDiv w:val="1"/>
      <w:marLeft w:val="0"/>
      <w:marRight w:val="0"/>
      <w:marTop w:val="0"/>
      <w:marBottom w:val="0"/>
      <w:divBdr>
        <w:top w:val="none" w:sz="0" w:space="0" w:color="auto"/>
        <w:left w:val="none" w:sz="0" w:space="0" w:color="auto"/>
        <w:bottom w:val="none" w:sz="0" w:space="0" w:color="auto"/>
        <w:right w:val="none" w:sz="0" w:space="0" w:color="auto"/>
      </w:divBdr>
    </w:div>
    <w:div w:id="542837507">
      <w:bodyDiv w:val="1"/>
      <w:marLeft w:val="0"/>
      <w:marRight w:val="0"/>
      <w:marTop w:val="0"/>
      <w:marBottom w:val="0"/>
      <w:divBdr>
        <w:top w:val="none" w:sz="0" w:space="0" w:color="auto"/>
        <w:left w:val="none" w:sz="0" w:space="0" w:color="auto"/>
        <w:bottom w:val="none" w:sz="0" w:space="0" w:color="auto"/>
        <w:right w:val="none" w:sz="0" w:space="0" w:color="auto"/>
      </w:divBdr>
    </w:div>
    <w:div w:id="543102223">
      <w:bodyDiv w:val="1"/>
      <w:marLeft w:val="0"/>
      <w:marRight w:val="0"/>
      <w:marTop w:val="0"/>
      <w:marBottom w:val="0"/>
      <w:divBdr>
        <w:top w:val="none" w:sz="0" w:space="0" w:color="auto"/>
        <w:left w:val="none" w:sz="0" w:space="0" w:color="auto"/>
        <w:bottom w:val="none" w:sz="0" w:space="0" w:color="auto"/>
        <w:right w:val="none" w:sz="0" w:space="0" w:color="auto"/>
      </w:divBdr>
    </w:div>
    <w:div w:id="543299392">
      <w:bodyDiv w:val="1"/>
      <w:marLeft w:val="0"/>
      <w:marRight w:val="0"/>
      <w:marTop w:val="0"/>
      <w:marBottom w:val="0"/>
      <w:divBdr>
        <w:top w:val="none" w:sz="0" w:space="0" w:color="auto"/>
        <w:left w:val="none" w:sz="0" w:space="0" w:color="auto"/>
        <w:bottom w:val="none" w:sz="0" w:space="0" w:color="auto"/>
        <w:right w:val="none" w:sz="0" w:space="0" w:color="auto"/>
      </w:divBdr>
    </w:div>
    <w:div w:id="544677138">
      <w:bodyDiv w:val="1"/>
      <w:marLeft w:val="0"/>
      <w:marRight w:val="0"/>
      <w:marTop w:val="0"/>
      <w:marBottom w:val="0"/>
      <w:divBdr>
        <w:top w:val="none" w:sz="0" w:space="0" w:color="auto"/>
        <w:left w:val="none" w:sz="0" w:space="0" w:color="auto"/>
        <w:bottom w:val="none" w:sz="0" w:space="0" w:color="auto"/>
        <w:right w:val="none" w:sz="0" w:space="0" w:color="auto"/>
      </w:divBdr>
    </w:div>
    <w:div w:id="544753639">
      <w:bodyDiv w:val="1"/>
      <w:marLeft w:val="0"/>
      <w:marRight w:val="0"/>
      <w:marTop w:val="0"/>
      <w:marBottom w:val="0"/>
      <w:divBdr>
        <w:top w:val="none" w:sz="0" w:space="0" w:color="auto"/>
        <w:left w:val="none" w:sz="0" w:space="0" w:color="auto"/>
        <w:bottom w:val="none" w:sz="0" w:space="0" w:color="auto"/>
        <w:right w:val="none" w:sz="0" w:space="0" w:color="auto"/>
      </w:divBdr>
    </w:div>
    <w:div w:id="544878843">
      <w:bodyDiv w:val="1"/>
      <w:marLeft w:val="0"/>
      <w:marRight w:val="0"/>
      <w:marTop w:val="0"/>
      <w:marBottom w:val="0"/>
      <w:divBdr>
        <w:top w:val="none" w:sz="0" w:space="0" w:color="auto"/>
        <w:left w:val="none" w:sz="0" w:space="0" w:color="auto"/>
        <w:bottom w:val="none" w:sz="0" w:space="0" w:color="auto"/>
        <w:right w:val="none" w:sz="0" w:space="0" w:color="auto"/>
      </w:divBdr>
    </w:div>
    <w:div w:id="546264800">
      <w:bodyDiv w:val="1"/>
      <w:marLeft w:val="0"/>
      <w:marRight w:val="0"/>
      <w:marTop w:val="0"/>
      <w:marBottom w:val="0"/>
      <w:divBdr>
        <w:top w:val="none" w:sz="0" w:space="0" w:color="auto"/>
        <w:left w:val="none" w:sz="0" w:space="0" w:color="auto"/>
        <w:bottom w:val="none" w:sz="0" w:space="0" w:color="auto"/>
        <w:right w:val="none" w:sz="0" w:space="0" w:color="auto"/>
      </w:divBdr>
    </w:div>
    <w:div w:id="546574625">
      <w:bodyDiv w:val="1"/>
      <w:marLeft w:val="0"/>
      <w:marRight w:val="0"/>
      <w:marTop w:val="0"/>
      <w:marBottom w:val="0"/>
      <w:divBdr>
        <w:top w:val="none" w:sz="0" w:space="0" w:color="auto"/>
        <w:left w:val="none" w:sz="0" w:space="0" w:color="auto"/>
        <w:bottom w:val="none" w:sz="0" w:space="0" w:color="auto"/>
        <w:right w:val="none" w:sz="0" w:space="0" w:color="auto"/>
      </w:divBdr>
    </w:div>
    <w:div w:id="547230959">
      <w:bodyDiv w:val="1"/>
      <w:marLeft w:val="0"/>
      <w:marRight w:val="0"/>
      <w:marTop w:val="0"/>
      <w:marBottom w:val="0"/>
      <w:divBdr>
        <w:top w:val="none" w:sz="0" w:space="0" w:color="auto"/>
        <w:left w:val="none" w:sz="0" w:space="0" w:color="auto"/>
        <w:bottom w:val="none" w:sz="0" w:space="0" w:color="auto"/>
        <w:right w:val="none" w:sz="0" w:space="0" w:color="auto"/>
      </w:divBdr>
    </w:div>
    <w:div w:id="547450042">
      <w:bodyDiv w:val="1"/>
      <w:marLeft w:val="0"/>
      <w:marRight w:val="0"/>
      <w:marTop w:val="0"/>
      <w:marBottom w:val="0"/>
      <w:divBdr>
        <w:top w:val="none" w:sz="0" w:space="0" w:color="auto"/>
        <w:left w:val="none" w:sz="0" w:space="0" w:color="auto"/>
        <w:bottom w:val="none" w:sz="0" w:space="0" w:color="auto"/>
        <w:right w:val="none" w:sz="0" w:space="0" w:color="auto"/>
      </w:divBdr>
    </w:div>
    <w:div w:id="547684417">
      <w:bodyDiv w:val="1"/>
      <w:marLeft w:val="0"/>
      <w:marRight w:val="0"/>
      <w:marTop w:val="0"/>
      <w:marBottom w:val="0"/>
      <w:divBdr>
        <w:top w:val="none" w:sz="0" w:space="0" w:color="auto"/>
        <w:left w:val="none" w:sz="0" w:space="0" w:color="auto"/>
        <w:bottom w:val="none" w:sz="0" w:space="0" w:color="auto"/>
        <w:right w:val="none" w:sz="0" w:space="0" w:color="auto"/>
      </w:divBdr>
    </w:div>
    <w:div w:id="547761590">
      <w:bodyDiv w:val="1"/>
      <w:marLeft w:val="0"/>
      <w:marRight w:val="0"/>
      <w:marTop w:val="0"/>
      <w:marBottom w:val="0"/>
      <w:divBdr>
        <w:top w:val="none" w:sz="0" w:space="0" w:color="auto"/>
        <w:left w:val="none" w:sz="0" w:space="0" w:color="auto"/>
        <w:bottom w:val="none" w:sz="0" w:space="0" w:color="auto"/>
        <w:right w:val="none" w:sz="0" w:space="0" w:color="auto"/>
      </w:divBdr>
    </w:div>
    <w:div w:id="547761660">
      <w:bodyDiv w:val="1"/>
      <w:marLeft w:val="0"/>
      <w:marRight w:val="0"/>
      <w:marTop w:val="0"/>
      <w:marBottom w:val="0"/>
      <w:divBdr>
        <w:top w:val="none" w:sz="0" w:space="0" w:color="auto"/>
        <w:left w:val="none" w:sz="0" w:space="0" w:color="auto"/>
        <w:bottom w:val="none" w:sz="0" w:space="0" w:color="auto"/>
        <w:right w:val="none" w:sz="0" w:space="0" w:color="auto"/>
      </w:divBdr>
    </w:div>
    <w:div w:id="548109220">
      <w:bodyDiv w:val="1"/>
      <w:marLeft w:val="0"/>
      <w:marRight w:val="0"/>
      <w:marTop w:val="0"/>
      <w:marBottom w:val="0"/>
      <w:divBdr>
        <w:top w:val="none" w:sz="0" w:space="0" w:color="auto"/>
        <w:left w:val="none" w:sz="0" w:space="0" w:color="auto"/>
        <w:bottom w:val="none" w:sz="0" w:space="0" w:color="auto"/>
        <w:right w:val="none" w:sz="0" w:space="0" w:color="auto"/>
      </w:divBdr>
    </w:div>
    <w:div w:id="548303597">
      <w:bodyDiv w:val="1"/>
      <w:marLeft w:val="0"/>
      <w:marRight w:val="0"/>
      <w:marTop w:val="0"/>
      <w:marBottom w:val="0"/>
      <w:divBdr>
        <w:top w:val="none" w:sz="0" w:space="0" w:color="auto"/>
        <w:left w:val="none" w:sz="0" w:space="0" w:color="auto"/>
        <w:bottom w:val="none" w:sz="0" w:space="0" w:color="auto"/>
        <w:right w:val="none" w:sz="0" w:space="0" w:color="auto"/>
      </w:divBdr>
    </w:div>
    <w:div w:id="548414871">
      <w:bodyDiv w:val="1"/>
      <w:marLeft w:val="0"/>
      <w:marRight w:val="0"/>
      <w:marTop w:val="0"/>
      <w:marBottom w:val="0"/>
      <w:divBdr>
        <w:top w:val="none" w:sz="0" w:space="0" w:color="auto"/>
        <w:left w:val="none" w:sz="0" w:space="0" w:color="auto"/>
        <w:bottom w:val="none" w:sz="0" w:space="0" w:color="auto"/>
        <w:right w:val="none" w:sz="0" w:space="0" w:color="auto"/>
      </w:divBdr>
    </w:div>
    <w:div w:id="548417757">
      <w:bodyDiv w:val="1"/>
      <w:marLeft w:val="0"/>
      <w:marRight w:val="0"/>
      <w:marTop w:val="0"/>
      <w:marBottom w:val="0"/>
      <w:divBdr>
        <w:top w:val="none" w:sz="0" w:space="0" w:color="auto"/>
        <w:left w:val="none" w:sz="0" w:space="0" w:color="auto"/>
        <w:bottom w:val="none" w:sz="0" w:space="0" w:color="auto"/>
        <w:right w:val="none" w:sz="0" w:space="0" w:color="auto"/>
      </w:divBdr>
    </w:div>
    <w:div w:id="548565733">
      <w:bodyDiv w:val="1"/>
      <w:marLeft w:val="0"/>
      <w:marRight w:val="0"/>
      <w:marTop w:val="0"/>
      <w:marBottom w:val="0"/>
      <w:divBdr>
        <w:top w:val="none" w:sz="0" w:space="0" w:color="auto"/>
        <w:left w:val="none" w:sz="0" w:space="0" w:color="auto"/>
        <w:bottom w:val="none" w:sz="0" w:space="0" w:color="auto"/>
        <w:right w:val="none" w:sz="0" w:space="0" w:color="auto"/>
      </w:divBdr>
    </w:div>
    <w:div w:id="549265536">
      <w:bodyDiv w:val="1"/>
      <w:marLeft w:val="0"/>
      <w:marRight w:val="0"/>
      <w:marTop w:val="0"/>
      <w:marBottom w:val="0"/>
      <w:divBdr>
        <w:top w:val="none" w:sz="0" w:space="0" w:color="auto"/>
        <w:left w:val="none" w:sz="0" w:space="0" w:color="auto"/>
        <w:bottom w:val="none" w:sz="0" w:space="0" w:color="auto"/>
        <w:right w:val="none" w:sz="0" w:space="0" w:color="auto"/>
      </w:divBdr>
    </w:div>
    <w:div w:id="549734030">
      <w:bodyDiv w:val="1"/>
      <w:marLeft w:val="0"/>
      <w:marRight w:val="0"/>
      <w:marTop w:val="0"/>
      <w:marBottom w:val="0"/>
      <w:divBdr>
        <w:top w:val="none" w:sz="0" w:space="0" w:color="auto"/>
        <w:left w:val="none" w:sz="0" w:space="0" w:color="auto"/>
        <w:bottom w:val="none" w:sz="0" w:space="0" w:color="auto"/>
        <w:right w:val="none" w:sz="0" w:space="0" w:color="auto"/>
      </w:divBdr>
    </w:div>
    <w:div w:id="549921200">
      <w:bodyDiv w:val="1"/>
      <w:marLeft w:val="0"/>
      <w:marRight w:val="0"/>
      <w:marTop w:val="0"/>
      <w:marBottom w:val="0"/>
      <w:divBdr>
        <w:top w:val="none" w:sz="0" w:space="0" w:color="auto"/>
        <w:left w:val="none" w:sz="0" w:space="0" w:color="auto"/>
        <w:bottom w:val="none" w:sz="0" w:space="0" w:color="auto"/>
        <w:right w:val="none" w:sz="0" w:space="0" w:color="auto"/>
      </w:divBdr>
    </w:div>
    <w:div w:id="550000050">
      <w:bodyDiv w:val="1"/>
      <w:marLeft w:val="0"/>
      <w:marRight w:val="0"/>
      <w:marTop w:val="0"/>
      <w:marBottom w:val="0"/>
      <w:divBdr>
        <w:top w:val="none" w:sz="0" w:space="0" w:color="auto"/>
        <w:left w:val="none" w:sz="0" w:space="0" w:color="auto"/>
        <w:bottom w:val="none" w:sz="0" w:space="0" w:color="auto"/>
        <w:right w:val="none" w:sz="0" w:space="0" w:color="auto"/>
      </w:divBdr>
    </w:div>
    <w:div w:id="550380853">
      <w:bodyDiv w:val="1"/>
      <w:marLeft w:val="0"/>
      <w:marRight w:val="0"/>
      <w:marTop w:val="0"/>
      <w:marBottom w:val="0"/>
      <w:divBdr>
        <w:top w:val="none" w:sz="0" w:space="0" w:color="auto"/>
        <w:left w:val="none" w:sz="0" w:space="0" w:color="auto"/>
        <w:bottom w:val="none" w:sz="0" w:space="0" w:color="auto"/>
        <w:right w:val="none" w:sz="0" w:space="0" w:color="auto"/>
      </w:divBdr>
    </w:div>
    <w:div w:id="551161095">
      <w:bodyDiv w:val="1"/>
      <w:marLeft w:val="0"/>
      <w:marRight w:val="0"/>
      <w:marTop w:val="0"/>
      <w:marBottom w:val="0"/>
      <w:divBdr>
        <w:top w:val="none" w:sz="0" w:space="0" w:color="auto"/>
        <w:left w:val="none" w:sz="0" w:space="0" w:color="auto"/>
        <w:bottom w:val="none" w:sz="0" w:space="0" w:color="auto"/>
        <w:right w:val="none" w:sz="0" w:space="0" w:color="auto"/>
      </w:divBdr>
    </w:div>
    <w:div w:id="551575203">
      <w:bodyDiv w:val="1"/>
      <w:marLeft w:val="0"/>
      <w:marRight w:val="0"/>
      <w:marTop w:val="0"/>
      <w:marBottom w:val="0"/>
      <w:divBdr>
        <w:top w:val="none" w:sz="0" w:space="0" w:color="auto"/>
        <w:left w:val="none" w:sz="0" w:space="0" w:color="auto"/>
        <w:bottom w:val="none" w:sz="0" w:space="0" w:color="auto"/>
        <w:right w:val="none" w:sz="0" w:space="0" w:color="auto"/>
      </w:divBdr>
    </w:div>
    <w:div w:id="552010785">
      <w:bodyDiv w:val="1"/>
      <w:marLeft w:val="0"/>
      <w:marRight w:val="0"/>
      <w:marTop w:val="0"/>
      <w:marBottom w:val="0"/>
      <w:divBdr>
        <w:top w:val="none" w:sz="0" w:space="0" w:color="auto"/>
        <w:left w:val="none" w:sz="0" w:space="0" w:color="auto"/>
        <w:bottom w:val="none" w:sz="0" w:space="0" w:color="auto"/>
        <w:right w:val="none" w:sz="0" w:space="0" w:color="auto"/>
      </w:divBdr>
    </w:div>
    <w:div w:id="553081781">
      <w:bodyDiv w:val="1"/>
      <w:marLeft w:val="0"/>
      <w:marRight w:val="0"/>
      <w:marTop w:val="0"/>
      <w:marBottom w:val="0"/>
      <w:divBdr>
        <w:top w:val="none" w:sz="0" w:space="0" w:color="auto"/>
        <w:left w:val="none" w:sz="0" w:space="0" w:color="auto"/>
        <w:bottom w:val="none" w:sz="0" w:space="0" w:color="auto"/>
        <w:right w:val="none" w:sz="0" w:space="0" w:color="auto"/>
      </w:divBdr>
    </w:div>
    <w:div w:id="553658596">
      <w:bodyDiv w:val="1"/>
      <w:marLeft w:val="0"/>
      <w:marRight w:val="0"/>
      <w:marTop w:val="0"/>
      <w:marBottom w:val="0"/>
      <w:divBdr>
        <w:top w:val="none" w:sz="0" w:space="0" w:color="auto"/>
        <w:left w:val="none" w:sz="0" w:space="0" w:color="auto"/>
        <w:bottom w:val="none" w:sz="0" w:space="0" w:color="auto"/>
        <w:right w:val="none" w:sz="0" w:space="0" w:color="auto"/>
      </w:divBdr>
    </w:div>
    <w:div w:id="554044202">
      <w:bodyDiv w:val="1"/>
      <w:marLeft w:val="0"/>
      <w:marRight w:val="0"/>
      <w:marTop w:val="0"/>
      <w:marBottom w:val="0"/>
      <w:divBdr>
        <w:top w:val="none" w:sz="0" w:space="0" w:color="auto"/>
        <w:left w:val="none" w:sz="0" w:space="0" w:color="auto"/>
        <w:bottom w:val="none" w:sz="0" w:space="0" w:color="auto"/>
        <w:right w:val="none" w:sz="0" w:space="0" w:color="auto"/>
      </w:divBdr>
    </w:div>
    <w:div w:id="554438287">
      <w:bodyDiv w:val="1"/>
      <w:marLeft w:val="0"/>
      <w:marRight w:val="0"/>
      <w:marTop w:val="0"/>
      <w:marBottom w:val="0"/>
      <w:divBdr>
        <w:top w:val="none" w:sz="0" w:space="0" w:color="auto"/>
        <w:left w:val="none" w:sz="0" w:space="0" w:color="auto"/>
        <w:bottom w:val="none" w:sz="0" w:space="0" w:color="auto"/>
        <w:right w:val="none" w:sz="0" w:space="0" w:color="auto"/>
      </w:divBdr>
    </w:div>
    <w:div w:id="554589108">
      <w:bodyDiv w:val="1"/>
      <w:marLeft w:val="0"/>
      <w:marRight w:val="0"/>
      <w:marTop w:val="0"/>
      <w:marBottom w:val="0"/>
      <w:divBdr>
        <w:top w:val="none" w:sz="0" w:space="0" w:color="auto"/>
        <w:left w:val="none" w:sz="0" w:space="0" w:color="auto"/>
        <w:bottom w:val="none" w:sz="0" w:space="0" w:color="auto"/>
        <w:right w:val="none" w:sz="0" w:space="0" w:color="auto"/>
      </w:divBdr>
    </w:div>
    <w:div w:id="556358398">
      <w:bodyDiv w:val="1"/>
      <w:marLeft w:val="0"/>
      <w:marRight w:val="0"/>
      <w:marTop w:val="0"/>
      <w:marBottom w:val="0"/>
      <w:divBdr>
        <w:top w:val="none" w:sz="0" w:space="0" w:color="auto"/>
        <w:left w:val="none" w:sz="0" w:space="0" w:color="auto"/>
        <w:bottom w:val="none" w:sz="0" w:space="0" w:color="auto"/>
        <w:right w:val="none" w:sz="0" w:space="0" w:color="auto"/>
      </w:divBdr>
      <w:divsChild>
        <w:div w:id="1865944229">
          <w:marLeft w:val="0"/>
          <w:marRight w:val="0"/>
          <w:marTop w:val="0"/>
          <w:marBottom w:val="0"/>
          <w:divBdr>
            <w:top w:val="none" w:sz="0" w:space="0" w:color="auto"/>
            <w:left w:val="none" w:sz="0" w:space="0" w:color="auto"/>
            <w:bottom w:val="none" w:sz="0" w:space="0" w:color="auto"/>
            <w:right w:val="none" w:sz="0" w:space="0" w:color="auto"/>
          </w:divBdr>
          <w:divsChild>
            <w:div w:id="863132551">
              <w:marLeft w:val="0"/>
              <w:marRight w:val="0"/>
              <w:marTop w:val="0"/>
              <w:marBottom w:val="0"/>
              <w:divBdr>
                <w:top w:val="none" w:sz="0" w:space="0" w:color="auto"/>
                <w:left w:val="none" w:sz="0" w:space="0" w:color="auto"/>
                <w:bottom w:val="none" w:sz="0" w:space="0" w:color="auto"/>
                <w:right w:val="none" w:sz="0" w:space="0" w:color="auto"/>
              </w:divBdr>
              <w:divsChild>
                <w:div w:id="10092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7317">
      <w:bodyDiv w:val="1"/>
      <w:marLeft w:val="0"/>
      <w:marRight w:val="0"/>
      <w:marTop w:val="0"/>
      <w:marBottom w:val="0"/>
      <w:divBdr>
        <w:top w:val="none" w:sz="0" w:space="0" w:color="auto"/>
        <w:left w:val="none" w:sz="0" w:space="0" w:color="auto"/>
        <w:bottom w:val="none" w:sz="0" w:space="0" w:color="auto"/>
        <w:right w:val="none" w:sz="0" w:space="0" w:color="auto"/>
      </w:divBdr>
    </w:div>
    <w:div w:id="556937528">
      <w:bodyDiv w:val="1"/>
      <w:marLeft w:val="0"/>
      <w:marRight w:val="0"/>
      <w:marTop w:val="0"/>
      <w:marBottom w:val="0"/>
      <w:divBdr>
        <w:top w:val="none" w:sz="0" w:space="0" w:color="auto"/>
        <w:left w:val="none" w:sz="0" w:space="0" w:color="auto"/>
        <w:bottom w:val="none" w:sz="0" w:space="0" w:color="auto"/>
        <w:right w:val="none" w:sz="0" w:space="0" w:color="auto"/>
      </w:divBdr>
    </w:div>
    <w:div w:id="557084763">
      <w:bodyDiv w:val="1"/>
      <w:marLeft w:val="0"/>
      <w:marRight w:val="0"/>
      <w:marTop w:val="0"/>
      <w:marBottom w:val="0"/>
      <w:divBdr>
        <w:top w:val="none" w:sz="0" w:space="0" w:color="auto"/>
        <w:left w:val="none" w:sz="0" w:space="0" w:color="auto"/>
        <w:bottom w:val="none" w:sz="0" w:space="0" w:color="auto"/>
        <w:right w:val="none" w:sz="0" w:space="0" w:color="auto"/>
      </w:divBdr>
    </w:div>
    <w:div w:id="558366873">
      <w:bodyDiv w:val="1"/>
      <w:marLeft w:val="0"/>
      <w:marRight w:val="0"/>
      <w:marTop w:val="0"/>
      <w:marBottom w:val="0"/>
      <w:divBdr>
        <w:top w:val="none" w:sz="0" w:space="0" w:color="auto"/>
        <w:left w:val="none" w:sz="0" w:space="0" w:color="auto"/>
        <w:bottom w:val="none" w:sz="0" w:space="0" w:color="auto"/>
        <w:right w:val="none" w:sz="0" w:space="0" w:color="auto"/>
      </w:divBdr>
    </w:div>
    <w:div w:id="558980794">
      <w:bodyDiv w:val="1"/>
      <w:marLeft w:val="0"/>
      <w:marRight w:val="0"/>
      <w:marTop w:val="0"/>
      <w:marBottom w:val="0"/>
      <w:divBdr>
        <w:top w:val="none" w:sz="0" w:space="0" w:color="auto"/>
        <w:left w:val="none" w:sz="0" w:space="0" w:color="auto"/>
        <w:bottom w:val="none" w:sz="0" w:space="0" w:color="auto"/>
        <w:right w:val="none" w:sz="0" w:space="0" w:color="auto"/>
      </w:divBdr>
    </w:div>
    <w:div w:id="559094561">
      <w:bodyDiv w:val="1"/>
      <w:marLeft w:val="0"/>
      <w:marRight w:val="0"/>
      <w:marTop w:val="0"/>
      <w:marBottom w:val="0"/>
      <w:divBdr>
        <w:top w:val="none" w:sz="0" w:space="0" w:color="auto"/>
        <w:left w:val="none" w:sz="0" w:space="0" w:color="auto"/>
        <w:bottom w:val="none" w:sz="0" w:space="0" w:color="auto"/>
        <w:right w:val="none" w:sz="0" w:space="0" w:color="auto"/>
      </w:divBdr>
    </w:div>
    <w:div w:id="561451894">
      <w:bodyDiv w:val="1"/>
      <w:marLeft w:val="0"/>
      <w:marRight w:val="0"/>
      <w:marTop w:val="0"/>
      <w:marBottom w:val="0"/>
      <w:divBdr>
        <w:top w:val="none" w:sz="0" w:space="0" w:color="auto"/>
        <w:left w:val="none" w:sz="0" w:space="0" w:color="auto"/>
        <w:bottom w:val="none" w:sz="0" w:space="0" w:color="auto"/>
        <w:right w:val="none" w:sz="0" w:space="0" w:color="auto"/>
      </w:divBdr>
    </w:div>
    <w:div w:id="561528173">
      <w:bodyDiv w:val="1"/>
      <w:marLeft w:val="0"/>
      <w:marRight w:val="0"/>
      <w:marTop w:val="0"/>
      <w:marBottom w:val="0"/>
      <w:divBdr>
        <w:top w:val="none" w:sz="0" w:space="0" w:color="auto"/>
        <w:left w:val="none" w:sz="0" w:space="0" w:color="auto"/>
        <w:bottom w:val="none" w:sz="0" w:space="0" w:color="auto"/>
        <w:right w:val="none" w:sz="0" w:space="0" w:color="auto"/>
      </w:divBdr>
    </w:div>
    <w:div w:id="561644554">
      <w:bodyDiv w:val="1"/>
      <w:marLeft w:val="0"/>
      <w:marRight w:val="0"/>
      <w:marTop w:val="0"/>
      <w:marBottom w:val="0"/>
      <w:divBdr>
        <w:top w:val="none" w:sz="0" w:space="0" w:color="auto"/>
        <w:left w:val="none" w:sz="0" w:space="0" w:color="auto"/>
        <w:bottom w:val="none" w:sz="0" w:space="0" w:color="auto"/>
        <w:right w:val="none" w:sz="0" w:space="0" w:color="auto"/>
      </w:divBdr>
    </w:div>
    <w:div w:id="561674196">
      <w:bodyDiv w:val="1"/>
      <w:marLeft w:val="0"/>
      <w:marRight w:val="0"/>
      <w:marTop w:val="0"/>
      <w:marBottom w:val="0"/>
      <w:divBdr>
        <w:top w:val="none" w:sz="0" w:space="0" w:color="auto"/>
        <w:left w:val="none" w:sz="0" w:space="0" w:color="auto"/>
        <w:bottom w:val="none" w:sz="0" w:space="0" w:color="auto"/>
        <w:right w:val="none" w:sz="0" w:space="0" w:color="auto"/>
      </w:divBdr>
    </w:div>
    <w:div w:id="562057460">
      <w:bodyDiv w:val="1"/>
      <w:marLeft w:val="0"/>
      <w:marRight w:val="0"/>
      <w:marTop w:val="0"/>
      <w:marBottom w:val="0"/>
      <w:divBdr>
        <w:top w:val="none" w:sz="0" w:space="0" w:color="auto"/>
        <w:left w:val="none" w:sz="0" w:space="0" w:color="auto"/>
        <w:bottom w:val="none" w:sz="0" w:space="0" w:color="auto"/>
        <w:right w:val="none" w:sz="0" w:space="0" w:color="auto"/>
      </w:divBdr>
    </w:div>
    <w:div w:id="563100332">
      <w:bodyDiv w:val="1"/>
      <w:marLeft w:val="0"/>
      <w:marRight w:val="0"/>
      <w:marTop w:val="0"/>
      <w:marBottom w:val="0"/>
      <w:divBdr>
        <w:top w:val="none" w:sz="0" w:space="0" w:color="auto"/>
        <w:left w:val="none" w:sz="0" w:space="0" w:color="auto"/>
        <w:bottom w:val="none" w:sz="0" w:space="0" w:color="auto"/>
        <w:right w:val="none" w:sz="0" w:space="0" w:color="auto"/>
      </w:divBdr>
    </w:div>
    <w:div w:id="563569975">
      <w:bodyDiv w:val="1"/>
      <w:marLeft w:val="0"/>
      <w:marRight w:val="0"/>
      <w:marTop w:val="0"/>
      <w:marBottom w:val="0"/>
      <w:divBdr>
        <w:top w:val="none" w:sz="0" w:space="0" w:color="auto"/>
        <w:left w:val="none" w:sz="0" w:space="0" w:color="auto"/>
        <w:bottom w:val="none" w:sz="0" w:space="0" w:color="auto"/>
        <w:right w:val="none" w:sz="0" w:space="0" w:color="auto"/>
      </w:divBdr>
    </w:div>
    <w:div w:id="563639543">
      <w:bodyDiv w:val="1"/>
      <w:marLeft w:val="0"/>
      <w:marRight w:val="0"/>
      <w:marTop w:val="0"/>
      <w:marBottom w:val="0"/>
      <w:divBdr>
        <w:top w:val="none" w:sz="0" w:space="0" w:color="auto"/>
        <w:left w:val="none" w:sz="0" w:space="0" w:color="auto"/>
        <w:bottom w:val="none" w:sz="0" w:space="0" w:color="auto"/>
        <w:right w:val="none" w:sz="0" w:space="0" w:color="auto"/>
      </w:divBdr>
    </w:div>
    <w:div w:id="563757774">
      <w:bodyDiv w:val="1"/>
      <w:marLeft w:val="0"/>
      <w:marRight w:val="0"/>
      <w:marTop w:val="0"/>
      <w:marBottom w:val="0"/>
      <w:divBdr>
        <w:top w:val="none" w:sz="0" w:space="0" w:color="auto"/>
        <w:left w:val="none" w:sz="0" w:space="0" w:color="auto"/>
        <w:bottom w:val="none" w:sz="0" w:space="0" w:color="auto"/>
        <w:right w:val="none" w:sz="0" w:space="0" w:color="auto"/>
      </w:divBdr>
    </w:div>
    <w:div w:id="564292675">
      <w:bodyDiv w:val="1"/>
      <w:marLeft w:val="0"/>
      <w:marRight w:val="0"/>
      <w:marTop w:val="0"/>
      <w:marBottom w:val="0"/>
      <w:divBdr>
        <w:top w:val="none" w:sz="0" w:space="0" w:color="auto"/>
        <w:left w:val="none" w:sz="0" w:space="0" w:color="auto"/>
        <w:bottom w:val="none" w:sz="0" w:space="0" w:color="auto"/>
        <w:right w:val="none" w:sz="0" w:space="0" w:color="auto"/>
      </w:divBdr>
    </w:div>
    <w:div w:id="564340826">
      <w:bodyDiv w:val="1"/>
      <w:marLeft w:val="0"/>
      <w:marRight w:val="0"/>
      <w:marTop w:val="0"/>
      <w:marBottom w:val="0"/>
      <w:divBdr>
        <w:top w:val="none" w:sz="0" w:space="0" w:color="auto"/>
        <w:left w:val="none" w:sz="0" w:space="0" w:color="auto"/>
        <w:bottom w:val="none" w:sz="0" w:space="0" w:color="auto"/>
        <w:right w:val="none" w:sz="0" w:space="0" w:color="auto"/>
      </w:divBdr>
    </w:div>
    <w:div w:id="564494183">
      <w:bodyDiv w:val="1"/>
      <w:marLeft w:val="0"/>
      <w:marRight w:val="0"/>
      <w:marTop w:val="0"/>
      <w:marBottom w:val="0"/>
      <w:divBdr>
        <w:top w:val="none" w:sz="0" w:space="0" w:color="auto"/>
        <w:left w:val="none" w:sz="0" w:space="0" w:color="auto"/>
        <w:bottom w:val="none" w:sz="0" w:space="0" w:color="auto"/>
        <w:right w:val="none" w:sz="0" w:space="0" w:color="auto"/>
      </w:divBdr>
    </w:div>
    <w:div w:id="564730014">
      <w:bodyDiv w:val="1"/>
      <w:marLeft w:val="0"/>
      <w:marRight w:val="0"/>
      <w:marTop w:val="0"/>
      <w:marBottom w:val="0"/>
      <w:divBdr>
        <w:top w:val="none" w:sz="0" w:space="0" w:color="auto"/>
        <w:left w:val="none" w:sz="0" w:space="0" w:color="auto"/>
        <w:bottom w:val="none" w:sz="0" w:space="0" w:color="auto"/>
        <w:right w:val="none" w:sz="0" w:space="0" w:color="auto"/>
      </w:divBdr>
    </w:div>
    <w:div w:id="564804448">
      <w:bodyDiv w:val="1"/>
      <w:marLeft w:val="0"/>
      <w:marRight w:val="0"/>
      <w:marTop w:val="0"/>
      <w:marBottom w:val="0"/>
      <w:divBdr>
        <w:top w:val="none" w:sz="0" w:space="0" w:color="auto"/>
        <w:left w:val="none" w:sz="0" w:space="0" w:color="auto"/>
        <w:bottom w:val="none" w:sz="0" w:space="0" w:color="auto"/>
        <w:right w:val="none" w:sz="0" w:space="0" w:color="auto"/>
      </w:divBdr>
    </w:div>
    <w:div w:id="564873744">
      <w:bodyDiv w:val="1"/>
      <w:marLeft w:val="0"/>
      <w:marRight w:val="0"/>
      <w:marTop w:val="0"/>
      <w:marBottom w:val="0"/>
      <w:divBdr>
        <w:top w:val="none" w:sz="0" w:space="0" w:color="auto"/>
        <w:left w:val="none" w:sz="0" w:space="0" w:color="auto"/>
        <w:bottom w:val="none" w:sz="0" w:space="0" w:color="auto"/>
        <w:right w:val="none" w:sz="0" w:space="0" w:color="auto"/>
      </w:divBdr>
    </w:div>
    <w:div w:id="564952327">
      <w:bodyDiv w:val="1"/>
      <w:marLeft w:val="0"/>
      <w:marRight w:val="0"/>
      <w:marTop w:val="0"/>
      <w:marBottom w:val="0"/>
      <w:divBdr>
        <w:top w:val="none" w:sz="0" w:space="0" w:color="auto"/>
        <w:left w:val="none" w:sz="0" w:space="0" w:color="auto"/>
        <w:bottom w:val="none" w:sz="0" w:space="0" w:color="auto"/>
        <w:right w:val="none" w:sz="0" w:space="0" w:color="auto"/>
      </w:divBdr>
    </w:div>
    <w:div w:id="565186350">
      <w:bodyDiv w:val="1"/>
      <w:marLeft w:val="0"/>
      <w:marRight w:val="0"/>
      <w:marTop w:val="0"/>
      <w:marBottom w:val="0"/>
      <w:divBdr>
        <w:top w:val="none" w:sz="0" w:space="0" w:color="auto"/>
        <w:left w:val="none" w:sz="0" w:space="0" w:color="auto"/>
        <w:bottom w:val="none" w:sz="0" w:space="0" w:color="auto"/>
        <w:right w:val="none" w:sz="0" w:space="0" w:color="auto"/>
      </w:divBdr>
    </w:div>
    <w:div w:id="565383219">
      <w:bodyDiv w:val="1"/>
      <w:marLeft w:val="0"/>
      <w:marRight w:val="0"/>
      <w:marTop w:val="0"/>
      <w:marBottom w:val="0"/>
      <w:divBdr>
        <w:top w:val="none" w:sz="0" w:space="0" w:color="auto"/>
        <w:left w:val="none" w:sz="0" w:space="0" w:color="auto"/>
        <w:bottom w:val="none" w:sz="0" w:space="0" w:color="auto"/>
        <w:right w:val="none" w:sz="0" w:space="0" w:color="auto"/>
      </w:divBdr>
    </w:div>
    <w:div w:id="566303608">
      <w:bodyDiv w:val="1"/>
      <w:marLeft w:val="0"/>
      <w:marRight w:val="0"/>
      <w:marTop w:val="0"/>
      <w:marBottom w:val="0"/>
      <w:divBdr>
        <w:top w:val="none" w:sz="0" w:space="0" w:color="auto"/>
        <w:left w:val="none" w:sz="0" w:space="0" w:color="auto"/>
        <w:bottom w:val="none" w:sz="0" w:space="0" w:color="auto"/>
        <w:right w:val="none" w:sz="0" w:space="0" w:color="auto"/>
      </w:divBdr>
    </w:div>
    <w:div w:id="566769257">
      <w:bodyDiv w:val="1"/>
      <w:marLeft w:val="0"/>
      <w:marRight w:val="0"/>
      <w:marTop w:val="0"/>
      <w:marBottom w:val="0"/>
      <w:divBdr>
        <w:top w:val="none" w:sz="0" w:space="0" w:color="auto"/>
        <w:left w:val="none" w:sz="0" w:space="0" w:color="auto"/>
        <w:bottom w:val="none" w:sz="0" w:space="0" w:color="auto"/>
        <w:right w:val="none" w:sz="0" w:space="0" w:color="auto"/>
      </w:divBdr>
    </w:div>
    <w:div w:id="567768095">
      <w:bodyDiv w:val="1"/>
      <w:marLeft w:val="0"/>
      <w:marRight w:val="0"/>
      <w:marTop w:val="0"/>
      <w:marBottom w:val="0"/>
      <w:divBdr>
        <w:top w:val="none" w:sz="0" w:space="0" w:color="auto"/>
        <w:left w:val="none" w:sz="0" w:space="0" w:color="auto"/>
        <w:bottom w:val="none" w:sz="0" w:space="0" w:color="auto"/>
        <w:right w:val="none" w:sz="0" w:space="0" w:color="auto"/>
      </w:divBdr>
    </w:div>
    <w:div w:id="568228974">
      <w:bodyDiv w:val="1"/>
      <w:marLeft w:val="0"/>
      <w:marRight w:val="0"/>
      <w:marTop w:val="0"/>
      <w:marBottom w:val="0"/>
      <w:divBdr>
        <w:top w:val="none" w:sz="0" w:space="0" w:color="auto"/>
        <w:left w:val="none" w:sz="0" w:space="0" w:color="auto"/>
        <w:bottom w:val="none" w:sz="0" w:space="0" w:color="auto"/>
        <w:right w:val="none" w:sz="0" w:space="0" w:color="auto"/>
      </w:divBdr>
    </w:div>
    <w:div w:id="569003874">
      <w:bodyDiv w:val="1"/>
      <w:marLeft w:val="0"/>
      <w:marRight w:val="0"/>
      <w:marTop w:val="0"/>
      <w:marBottom w:val="0"/>
      <w:divBdr>
        <w:top w:val="none" w:sz="0" w:space="0" w:color="auto"/>
        <w:left w:val="none" w:sz="0" w:space="0" w:color="auto"/>
        <w:bottom w:val="none" w:sz="0" w:space="0" w:color="auto"/>
        <w:right w:val="none" w:sz="0" w:space="0" w:color="auto"/>
      </w:divBdr>
    </w:div>
    <w:div w:id="569073309">
      <w:bodyDiv w:val="1"/>
      <w:marLeft w:val="0"/>
      <w:marRight w:val="0"/>
      <w:marTop w:val="0"/>
      <w:marBottom w:val="0"/>
      <w:divBdr>
        <w:top w:val="none" w:sz="0" w:space="0" w:color="auto"/>
        <w:left w:val="none" w:sz="0" w:space="0" w:color="auto"/>
        <w:bottom w:val="none" w:sz="0" w:space="0" w:color="auto"/>
        <w:right w:val="none" w:sz="0" w:space="0" w:color="auto"/>
      </w:divBdr>
    </w:div>
    <w:div w:id="569389775">
      <w:bodyDiv w:val="1"/>
      <w:marLeft w:val="0"/>
      <w:marRight w:val="0"/>
      <w:marTop w:val="0"/>
      <w:marBottom w:val="0"/>
      <w:divBdr>
        <w:top w:val="none" w:sz="0" w:space="0" w:color="auto"/>
        <w:left w:val="none" w:sz="0" w:space="0" w:color="auto"/>
        <w:bottom w:val="none" w:sz="0" w:space="0" w:color="auto"/>
        <w:right w:val="none" w:sz="0" w:space="0" w:color="auto"/>
      </w:divBdr>
    </w:div>
    <w:div w:id="569772855">
      <w:bodyDiv w:val="1"/>
      <w:marLeft w:val="0"/>
      <w:marRight w:val="0"/>
      <w:marTop w:val="0"/>
      <w:marBottom w:val="0"/>
      <w:divBdr>
        <w:top w:val="none" w:sz="0" w:space="0" w:color="auto"/>
        <w:left w:val="none" w:sz="0" w:space="0" w:color="auto"/>
        <w:bottom w:val="none" w:sz="0" w:space="0" w:color="auto"/>
        <w:right w:val="none" w:sz="0" w:space="0" w:color="auto"/>
      </w:divBdr>
    </w:div>
    <w:div w:id="569773039">
      <w:bodyDiv w:val="1"/>
      <w:marLeft w:val="0"/>
      <w:marRight w:val="0"/>
      <w:marTop w:val="0"/>
      <w:marBottom w:val="0"/>
      <w:divBdr>
        <w:top w:val="none" w:sz="0" w:space="0" w:color="auto"/>
        <w:left w:val="none" w:sz="0" w:space="0" w:color="auto"/>
        <w:bottom w:val="none" w:sz="0" w:space="0" w:color="auto"/>
        <w:right w:val="none" w:sz="0" w:space="0" w:color="auto"/>
      </w:divBdr>
    </w:div>
    <w:div w:id="570116804">
      <w:bodyDiv w:val="1"/>
      <w:marLeft w:val="0"/>
      <w:marRight w:val="0"/>
      <w:marTop w:val="0"/>
      <w:marBottom w:val="0"/>
      <w:divBdr>
        <w:top w:val="none" w:sz="0" w:space="0" w:color="auto"/>
        <w:left w:val="none" w:sz="0" w:space="0" w:color="auto"/>
        <w:bottom w:val="none" w:sz="0" w:space="0" w:color="auto"/>
        <w:right w:val="none" w:sz="0" w:space="0" w:color="auto"/>
      </w:divBdr>
    </w:div>
    <w:div w:id="570820080">
      <w:bodyDiv w:val="1"/>
      <w:marLeft w:val="0"/>
      <w:marRight w:val="0"/>
      <w:marTop w:val="0"/>
      <w:marBottom w:val="0"/>
      <w:divBdr>
        <w:top w:val="none" w:sz="0" w:space="0" w:color="auto"/>
        <w:left w:val="none" w:sz="0" w:space="0" w:color="auto"/>
        <w:bottom w:val="none" w:sz="0" w:space="0" w:color="auto"/>
        <w:right w:val="none" w:sz="0" w:space="0" w:color="auto"/>
      </w:divBdr>
    </w:div>
    <w:div w:id="570964078">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
    <w:div w:id="571162924">
      <w:bodyDiv w:val="1"/>
      <w:marLeft w:val="0"/>
      <w:marRight w:val="0"/>
      <w:marTop w:val="0"/>
      <w:marBottom w:val="0"/>
      <w:divBdr>
        <w:top w:val="none" w:sz="0" w:space="0" w:color="auto"/>
        <w:left w:val="none" w:sz="0" w:space="0" w:color="auto"/>
        <w:bottom w:val="none" w:sz="0" w:space="0" w:color="auto"/>
        <w:right w:val="none" w:sz="0" w:space="0" w:color="auto"/>
      </w:divBdr>
    </w:div>
    <w:div w:id="571550897">
      <w:bodyDiv w:val="1"/>
      <w:marLeft w:val="0"/>
      <w:marRight w:val="0"/>
      <w:marTop w:val="0"/>
      <w:marBottom w:val="0"/>
      <w:divBdr>
        <w:top w:val="none" w:sz="0" w:space="0" w:color="auto"/>
        <w:left w:val="none" w:sz="0" w:space="0" w:color="auto"/>
        <w:bottom w:val="none" w:sz="0" w:space="0" w:color="auto"/>
        <w:right w:val="none" w:sz="0" w:space="0" w:color="auto"/>
      </w:divBdr>
    </w:div>
    <w:div w:id="573320135">
      <w:bodyDiv w:val="1"/>
      <w:marLeft w:val="0"/>
      <w:marRight w:val="0"/>
      <w:marTop w:val="0"/>
      <w:marBottom w:val="0"/>
      <w:divBdr>
        <w:top w:val="none" w:sz="0" w:space="0" w:color="auto"/>
        <w:left w:val="none" w:sz="0" w:space="0" w:color="auto"/>
        <w:bottom w:val="none" w:sz="0" w:space="0" w:color="auto"/>
        <w:right w:val="none" w:sz="0" w:space="0" w:color="auto"/>
      </w:divBdr>
    </w:div>
    <w:div w:id="573589977">
      <w:bodyDiv w:val="1"/>
      <w:marLeft w:val="0"/>
      <w:marRight w:val="0"/>
      <w:marTop w:val="0"/>
      <w:marBottom w:val="0"/>
      <w:divBdr>
        <w:top w:val="none" w:sz="0" w:space="0" w:color="auto"/>
        <w:left w:val="none" w:sz="0" w:space="0" w:color="auto"/>
        <w:bottom w:val="none" w:sz="0" w:space="0" w:color="auto"/>
        <w:right w:val="none" w:sz="0" w:space="0" w:color="auto"/>
      </w:divBdr>
    </w:div>
    <w:div w:id="573667295">
      <w:bodyDiv w:val="1"/>
      <w:marLeft w:val="0"/>
      <w:marRight w:val="0"/>
      <w:marTop w:val="0"/>
      <w:marBottom w:val="0"/>
      <w:divBdr>
        <w:top w:val="none" w:sz="0" w:space="0" w:color="auto"/>
        <w:left w:val="none" w:sz="0" w:space="0" w:color="auto"/>
        <w:bottom w:val="none" w:sz="0" w:space="0" w:color="auto"/>
        <w:right w:val="none" w:sz="0" w:space="0" w:color="auto"/>
      </w:divBdr>
    </w:div>
    <w:div w:id="573900846">
      <w:bodyDiv w:val="1"/>
      <w:marLeft w:val="0"/>
      <w:marRight w:val="0"/>
      <w:marTop w:val="0"/>
      <w:marBottom w:val="0"/>
      <w:divBdr>
        <w:top w:val="none" w:sz="0" w:space="0" w:color="auto"/>
        <w:left w:val="none" w:sz="0" w:space="0" w:color="auto"/>
        <w:bottom w:val="none" w:sz="0" w:space="0" w:color="auto"/>
        <w:right w:val="none" w:sz="0" w:space="0" w:color="auto"/>
      </w:divBdr>
    </w:div>
    <w:div w:id="574054863">
      <w:bodyDiv w:val="1"/>
      <w:marLeft w:val="0"/>
      <w:marRight w:val="0"/>
      <w:marTop w:val="0"/>
      <w:marBottom w:val="0"/>
      <w:divBdr>
        <w:top w:val="none" w:sz="0" w:space="0" w:color="auto"/>
        <w:left w:val="none" w:sz="0" w:space="0" w:color="auto"/>
        <w:bottom w:val="none" w:sz="0" w:space="0" w:color="auto"/>
        <w:right w:val="none" w:sz="0" w:space="0" w:color="auto"/>
      </w:divBdr>
    </w:div>
    <w:div w:id="574583500">
      <w:bodyDiv w:val="1"/>
      <w:marLeft w:val="0"/>
      <w:marRight w:val="0"/>
      <w:marTop w:val="0"/>
      <w:marBottom w:val="0"/>
      <w:divBdr>
        <w:top w:val="none" w:sz="0" w:space="0" w:color="auto"/>
        <w:left w:val="none" w:sz="0" w:space="0" w:color="auto"/>
        <w:bottom w:val="none" w:sz="0" w:space="0" w:color="auto"/>
        <w:right w:val="none" w:sz="0" w:space="0" w:color="auto"/>
      </w:divBdr>
    </w:div>
    <w:div w:id="574705245">
      <w:bodyDiv w:val="1"/>
      <w:marLeft w:val="0"/>
      <w:marRight w:val="0"/>
      <w:marTop w:val="0"/>
      <w:marBottom w:val="0"/>
      <w:divBdr>
        <w:top w:val="none" w:sz="0" w:space="0" w:color="auto"/>
        <w:left w:val="none" w:sz="0" w:space="0" w:color="auto"/>
        <w:bottom w:val="none" w:sz="0" w:space="0" w:color="auto"/>
        <w:right w:val="none" w:sz="0" w:space="0" w:color="auto"/>
      </w:divBdr>
    </w:div>
    <w:div w:id="574895519">
      <w:bodyDiv w:val="1"/>
      <w:marLeft w:val="0"/>
      <w:marRight w:val="0"/>
      <w:marTop w:val="0"/>
      <w:marBottom w:val="0"/>
      <w:divBdr>
        <w:top w:val="none" w:sz="0" w:space="0" w:color="auto"/>
        <w:left w:val="none" w:sz="0" w:space="0" w:color="auto"/>
        <w:bottom w:val="none" w:sz="0" w:space="0" w:color="auto"/>
        <w:right w:val="none" w:sz="0" w:space="0" w:color="auto"/>
      </w:divBdr>
    </w:div>
    <w:div w:id="575436530">
      <w:bodyDiv w:val="1"/>
      <w:marLeft w:val="0"/>
      <w:marRight w:val="0"/>
      <w:marTop w:val="0"/>
      <w:marBottom w:val="0"/>
      <w:divBdr>
        <w:top w:val="none" w:sz="0" w:space="0" w:color="auto"/>
        <w:left w:val="none" w:sz="0" w:space="0" w:color="auto"/>
        <w:bottom w:val="none" w:sz="0" w:space="0" w:color="auto"/>
        <w:right w:val="none" w:sz="0" w:space="0" w:color="auto"/>
      </w:divBdr>
    </w:div>
    <w:div w:id="575672989">
      <w:bodyDiv w:val="1"/>
      <w:marLeft w:val="0"/>
      <w:marRight w:val="0"/>
      <w:marTop w:val="0"/>
      <w:marBottom w:val="0"/>
      <w:divBdr>
        <w:top w:val="none" w:sz="0" w:space="0" w:color="auto"/>
        <w:left w:val="none" w:sz="0" w:space="0" w:color="auto"/>
        <w:bottom w:val="none" w:sz="0" w:space="0" w:color="auto"/>
        <w:right w:val="none" w:sz="0" w:space="0" w:color="auto"/>
      </w:divBdr>
    </w:div>
    <w:div w:id="576014351">
      <w:bodyDiv w:val="1"/>
      <w:marLeft w:val="0"/>
      <w:marRight w:val="0"/>
      <w:marTop w:val="0"/>
      <w:marBottom w:val="0"/>
      <w:divBdr>
        <w:top w:val="none" w:sz="0" w:space="0" w:color="auto"/>
        <w:left w:val="none" w:sz="0" w:space="0" w:color="auto"/>
        <w:bottom w:val="none" w:sz="0" w:space="0" w:color="auto"/>
        <w:right w:val="none" w:sz="0" w:space="0" w:color="auto"/>
      </w:divBdr>
    </w:div>
    <w:div w:id="577596691">
      <w:bodyDiv w:val="1"/>
      <w:marLeft w:val="0"/>
      <w:marRight w:val="0"/>
      <w:marTop w:val="0"/>
      <w:marBottom w:val="0"/>
      <w:divBdr>
        <w:top w:val="none" w:sz="0" w:space="0" w:color="auto"/>
        <w:left w:val="none" w:sz="0" w:space="0" w:color="auto"/>
        <w:bottom w:val="none" w:sz="0" w:space="0" w:color="auto"/>
        <w:right w:val="none" w:sz="0" w:space="0" w:color="auto"/>
      </w:divBdr>
    </w:div>
    <w:div w:id="577905776">
      <w:bodyDiv w:val="1"/>
      <w:marLeft w:val="0"/>
      <w:marRight w:val="0"/>
      <w:marTop w:val="0"/>
      <w:marBottom w:val="0"/>
      <w:divBdr>
        <w:top w:val="none" w:sz="0" w:space="0" w:color="auto"/>
        <w:left w:val="none" w:sz="0" w:space="0" w:color="auto"/>
        <w:bottom w:val="none" w:sz="0" w:space="0" w:color="auto"/>
        <w:right w:val="none" w:sz="0" w:space="0" w:color="auto"/>
      </w:divBdr>
    </w:div>
    <w:div w:id="577977247">
      <w:bodyDiv w:val="1"/>
      <w:marLeft w:val="0"/>
      <w:marRight w:val="0"/>
      <w:marTop w:val="0"/>
      <w:marBottom w:val="0"/>
      <w:divBdr>
        <w:top w:val="none" w:sz="0" w:space="0" w:color="auto"/>
        <w:left w:val="none" w:sz="0" w:space="0" w:color="auto"/>
        <w:bottom w:val="none" w:sz="0" w:space="0" w:color="auto"/>
        <w:right w:val="none" w:sz="0" w:space="0" w:color="auto"/>
      </w:divBdr>
    </w:div>
    <w:div w:id="578683406">
      <w:bodyDiv w:val="1"/>
      <w:marLeft w:val="0"/>
      <w:marRight w:val="0"/>
      <w:marTop w:val="0"/>
      <w:marBottom w:val="0"/>
      <w:divBdr>
        <w:top w:val="none" w:sz="0" w:space="0" w:color="auto"/>
        <w:left w:val="none" w:sz="0" w:space="0" w:color="auto"/>
        <w:bottom w:val="none" w:sz="0" w:space="0" w:color="auto"/>
        <w:right w:val="none" w:sz="0" w:space="0" w:color="auto"/>
      </w:divBdr>
    </w:div>
    <w:div w:id="578757008">
      <w:bodyDiv w:val="1"/>
      <w:marLeft w:val="0"/>
      <w:marRight w:val="0"/>
      <w:marTop w:val="0"/>
      <w:marBottom w:val="0"/>
      <w:divBdr>
        <w:top w:val="none" w:sz="0" w:space="0" w:color="auto"/>
        <w:left w:val="none" w:sz="0" w:space="0" w:color="auto"/>
        <w:bottom w:val="none" w:sz="0" w:space="0" w:color="auto"/>
        <w:right w:val="none" w:sz="0" w:space="0" w:color="auto"/>
      </w:divBdr>
    </w:div>
    <w:div w:id="580605079">
      <w:bodyDiv w:val="1"/>
      <w:marLeft w:val="0"/>
      <w:marRight w:val="0"/>
      <w:marTop w:val="0"/>
      <w:marBottom w:val="0"/>
      <w:divBdr>
        <w:top w:val="none" w:sz="0" w:space="0" w:color="auto"/>
        <w:left w:val="none" w:sz="0" w:space="0" w:color="auto"/>
        <w:bottom w:val="none" w:sz="0" w:space="0" w:color="auto"/>
        <w:right w:val="none" w:sz="0" w:space="0" w:color="auto"/>
      </w:divBdr>
    </w:div>
    <w:div w:id="580723486">
      <w:bodyDiv w:val="1"/>
      <w:marLeft w:val="0"/>
      <w:marRight w:val="0"/>
      <w:marTop w:val="0"/>
      <w:marBottom w:val="0"/>
      <w:divBdr>
        <w:top w:val="none" w:sz="0" w:space="0" w:color="auto"/>
        <w:left w:val="none" w:sz="0" w:space="0" w:color="auto"/>
        <w:bottom w:val="none" w:sz="0" w:space="0" w:color="auto"/>
        <w:right w:val="none" w:sz="0" w:space="0" w:color="auto"/>
      </w:divBdr>
    </w:div>
    <w:div w:id="581178360">
      <w:bodyDiv w:val="1"/>
      <w:marLeft w:val="0"/>
      <w:marRight w:val="0"/>
      <w:marTop w:val="0"/>
      <w:marBottom w:val="0"/>
      <w:divBdr>
        <w:top w:val="none" w:sz="0" w:space="0" w:color="auto"/>
        <w:left w:val="none" w:sz="0" w:space="0" w:color="auto"/>
        <w:bottom w:val="none" w:sz="0" w:space="0" w:color="auto"/>
        <w:right w:val="none" w:sz="0" w:space="0" w:color="auto"/>
      </w:divBdr>
    </w:div>
    <w:div w:id="581331007">
      <w:bodyDiv w:val="1"/>
      <w:marLeft w:val="0"/>
      <w:marRight w:val="0"/>
      <w:marTop w:val="0"/>
      <w:marBottom w:val="0"/>
      <w:divBdr>
        <w:top w:val="none" w:sz="0" w:space="0" w:color="auto"/>
        <w:left w:val="none" w:sz="0" w:space="0" w:color="auto"/>
        <w:bottom w:val="none" w:sz="0" w:space="0" w:color="auto"/>
        <w:right w:val="none" w:sz="0" w:space="0" w:color="auto"/>
      </w:divBdr>
    </w:div>
    <w:div w:id="581640749">
      <w:bodyDiv w:val="1"/>
      <w:marLeft w:val="0"/>
      <w:marRight w:val="0"/>
      <w:marTop w:val="0"/>
      <w:marBottom w:val="0"/>
      <w:divBdr>
        <w:top w:val="none" w:sz="0" w:space="0" w:color="auto"/>
        <w:left w:val="none" w:sz="0" w:space="0" w:color="auto"/>
        <w:bottom w:val="none" w:sz="0" w:space="0" w:color="auto"/>
        <w:right w:val="none" w:sz="0" w:space="0" w:color="auto"/>
      </w:divBdr>
    </w:div>
    <w:div w:id="582184681">
      <w:bodyDiv w:val="1"/>
      <w:marLeft w:val="0"/>
      <w:marRight w:val="0"/>
      <w:marTop w:val="0"/>
      <w:marBottom w:val="0"/>
      <w:divBdr>
        <w:top w:val="none" w:sz="0" w:space="0" w:color="auto"/>
        <w:left w:val="none" w:sz="0" w:space="0" w:color="auto"/>
        <w:bottom w:val="none" w:sz="0" w:space="0" w:color="auto"/>
        <w:right w:val="none" w:sz="0" w:space="0" w:color="auto"/>
      </w:divBdr>
    </w:div>
    <w:div w:id="582492136">
      <w:bodyDiv w:val="1"/>
      <w:marLeft w:val="0"/>
      <w:marRight w:val="0"/>
      <w:marTop w:val="0"/>
      <w:marBottom w:val="0"/>
      <w:divBdr>
        <w:top w:val="none" w:sz="0" w:space="0" w:color="auto"/>
        <w:left w:val="none" w:sz="0" w:space="0" w:color="auto"/>
        <w:bottom w:val="none" w:sz="0" w:space="0" w:color="auto"/>
        <w:right w:val="none" w:sz="0" w:space="0" w:color="auto"/>
      </w:divBdr>
    </w:div>
    <w:div w:id="583147207">
      <w:bodyDiv w:val="1"/>
      <w:marLeft w:val="0"/>
      <w:marRight w:val="0"/>
      <w:marTop w:val="0"/>
      <w:marBottom w:val="0"/>
      <w:divBdr>
        <w:top w:val="none" w:sz="0" w:space="0" w:color="auto"/>
        <w:left w:val="none" w:sz="0" w:space="0" w:color="auto"/>
        <w:bottom w:val="none" w:sz="0" w:space="0" w:color="auto"/>
        <w:right w:val="none" w:sz="0" w:space="0" w:color="auto"/>
      </w:divBdr>
    </w:div>
    <w:div w:id="583537901">
      <w:bodyDiv w:val="1"/>
      <w:marLeft w:val="0"/>
      <w:marRight w:val="0"/>
      <w:marTop w:val="0"/>
      <w:marBottom w:val="0"/>
      <w:divBdr>
        <w:top w:val="none" w:sz="0" w:space="0" w:color="auto"/>
        <w:left w:val="none" w:sz="0" w:space="0" w:color="auto"/>
        <w:bottom w:val="none" w:sz="0" w:space="0" w:color="auto"/>
        <w:right w:val="none" w:sz="0" w:space="0" w:color="auto"/>
      </w:divBdr>
    </w:div>
    <w:div w:id="583682455">
      <w:bodyDiv w:val="1"/>
      <w:marLeft w:val="0"/>
      <w:marRight w:val="0"/>
      <w:marTop w:val="0"/>
      <w:marBottom w:val="0"/>
      <w:divBdr>
        <w:top w:val="none" w:sz="0" w:space="0" w:color="auto"/>
        <w:left w:val="none" w:sz="0" w:space="0" w:color="auto"/>
        <w:bottom w:val="none" w:sz="0" w:space="0" w:color="auto"/>
        <w:right w:val="none" w:sz="0" w:space="0" w:color="auto"/>
      </w:divBdr>
    </w:div>
    <w:div w:id="583688342">
      <w:bodyDiv w:val="1"/>
      <w:marLeft w:val="0"/>
      <w:marRight w:val="0"/>
      <w:marTop w:val="0"/>
      <w:marBottom w:val="0"/>
      <w:divBdr>
        <w:top w:val="none" w:sz="0" w:space="0" w:color="auto"/>
        <w:left w:val="none" w:sz="0" w:space="0" w:color="auto"/>
        <w:bottom w:val="none" w:sz="0" w:space="0" w:color="auto"/>
        <w:right w:val="none" w:sz="0" w:space="0" w:color="auto"/>
      </w:divBdr>
    </w:div>
    <w:div w:id="584657194">
      <w:bodyDiv w:val="1"/>
      <w:marLeft w:val="0"/>
      <w:marRight w:val="0"/>
      <w:marTop w:val="0"/>
      <w:marBottom w:val="0"/>
      <w:divBdr>
        <w:top w:val="none" w:sz="0" w:space="0" w:color="auto"/>
        <w:left w:val="none" w:sz="0" w:space="0" w:color="auto"/>
        <w:bottom w:val="none" w:sz="0" w:space="0" w:color="auto"/>
        <w:right w:val="none" w:sz="0" w:space="0" w:color="auto"/>
      </w:divBdr>
    </w:div>
    <w:div w:id="585191870">
      <w:bodyDiv w:val="1"/>
      <w:marLeft w:val="0"/>
      <w:marRight w:val="0"/>
      <w:marTop w:val="0"/>
      <w:marBottom w:val="0"/>
      <w:divBdr>
        <w:top w:val="none" w:sz="0" w:space="0" w:color="auto"/>
        <w:left w:val="none" w:sz="0" w:space="0" w:color="auto"/>
        <w:bottom w:val="none" w:sz="0" w:space="0" w:color="auto"/>
        <w:right w:val="none" w:sz="0" w:space="0" w:color="auto"/>
      </w:divBdr>
    </w:div>
    <w:div w:id="585845234">
      <w:bodyDiv w:val="1"/>
      <w:marLeft w:val="0"/>
      <w:marRight w:val="0"/>
      <w:marTop w:val="0"/>
      <w:marBottom w:val="0"/>
      <w:divBdr>
        <w:top w:val="none" w:sz="0" w:space="0" w:color="auto"/>
        <w:left w:val="none" w:sz="0" w:space="0" w:color="auto"/>
        <w:bottom w:val="none" w:sz="0" w:space="0" w:color="auto"/>
        <w:right w:val="none" w:sz="0" w:space="0" w:color="auto"/>
      </w:divBdr>
    </w:div>
    <w:div w:id="586185145">
      <w:bodyDiv w:val="1"/>
      <w:marLeft w:val="0"/>
      <w:marRight w:val="0"/>
      <w:marTop w:val="0"/>
      <w:marBottom w:val="0"/>
      <w:divBdr>
        <w:top w:val="none" w:sz="0" w:space="0" w:color="auto"/>
        <w:left w:val="none" w:sz="0" w:space="0" w:color="auto"/>
        <w:bottom w:val="none" w:sz="0" w:space="0" w:color="auto"/>
        <w:right w:val="none" w:sz="0" w:space="0" w:color="auto"/>
      </w:divBdr>
    </w:div>
    <w:div w:id="586840035">
      <w:bodyDiv w:val="1"/>
      <w:marLeft w:val="0"/>
      <w:marRight w:val="0"/>
      <w:marTop w:val="0"/>
      <w:marBottom w:val="0"/>
      <w:divBdr>
        <w:top w:val="none" w:sz="0" w:space="0" w:color="auto"/>
        <w:left w:val="none" w:sz="0" w:space="0" w:color="auto"/>
        <w:bottom w:val="none" w:sz="0" w:space="0" w:color="auto"/>
        <w:right w:val="none" w:sz="0" w:space="0" w:color="auto"/>
      </w:divBdr>
    </w:div>
    <w:div w:id="586890269">
      <w:bodyDiv w:val="1"/>
      <w:marLeft w:val="0"/>
      <w:marRight w:val="0"/>
      <w:marTop w:val="0"/>
      <w:marBottom w:val="0"/>
      <w:divBdr>
        <w:top w:val="none" w:sz="0" w:space="0" w:color="auto"/>
        <w:left w:val="none" w:sz="0" w:space="0" w:color="auto"/>
        <w:bottom w:val="none" w:sz="0" w:space="0" w:color="auto"/>
        <w:right w:val="none" w:sz="0" w:space="0" w:color="auto"/>
      </w:divBdr>
    </w:div>
    <w:div w:id="587806920">
      <w:bodyDiv w:val="1"/>
      <w:marLeft w:val="0"/>
      <w:marRight w:val="0"/>
      <w:marTop w:val="0"/>
      <w:marBottom w:val="0"/>
      <w:divBdr>
        <w:top w:val="none" w:sz="0" w:space="0" w:color="auto"/>
        <w:left w:val="none" w:sz="0" w:space="0" w:color="auto"/>
        <w:bottom w:val="none" w:sz="0" w:space="0" w:color="auto"/>
        <w:right w:val="none" w:sz="0" w:space="0" w:color="auto"/>
      </w:divBdr>
    </w:div>
    <w:div w:id="588275861">
      <w:bodyDiv w:val="1"/>
      <w:marLeft w:val="0"/>
      <w:marRight w:val="0"/>
      <w:marTop w:val="0"/>
      <w:marBottom w:val="0"/>
      <w:divBdr>
        <w:top w:val="none" w:sz="0" w:space="0" w:color="auto"/>
        <w:left w:val="none" w:sz="0" w:space="0" w:color="auto"/>
        <w:bottom w:val="none" w:sz="0" w:space="0" w:color="auto"/>
        <w:right w:val="none" w:sz="0" w:space="0" w:color="auto"/>
      </w:divBdr>
    </w:div>
    <w:div w:id="588346966">
      <w:bodyDiv w:val="1"/>
      <w:marLeft w:val="0"/>
      <w:marRight w:val="0"/>
      <w:marTop w:val="0"/>
      <w:marBottom w:val="0"/>
      <w:divBdr>
        <w:top w:val="none" w:sz="0" w:space="0" w:color="auto"/>
        <w:left w:val="none" w:sz="0" w:space="0" w:color="auto"/>
        <w:bottom w:val="none" w:sz="0" w:space="0" w:color="auto"/>
        <w:right w:val="none" w:sz="0" w:space="0" w:color="auto"/>
      </w:divBdr>
    </w:div>
    <w:div w:id="588468976">
      <w:bodyDiv w:val="1"/>
      <w:marLeft w:val="0"/>
      <w:marRight w:val="0"/>
      <w:marTop w:val="0"/>
      <w:marBottom w:val="0"/>
      <w:divBdr>
        <w:top w:val="none" w:sz="0" w:space="0" w:color="auto"/>
        <w:left w:val="none" w:sz="0" w:space="0" w:color="auto"/>
        <w:bottom w:val="none" w:sz="0" w:space="0" w:color="auto"/>
        <w:right w:val="none" w:sz="0" w:space="0" w:color="auto"/>
      </w:divBdr>
    </w:div>
    <w:div w:id="588928136">
      <w:bodyDiv w:val="1"/>
      <w:marLeft w:val="0"/>
      <w:marRight w:val="0"/>
      <w:marTop w:val="0"/>
      <w:marBottom w:val="0"/>
      <w:divBdr>
        <w:top w:val="none" w:sz="0" w:space="0" w:color="auto"/>
        <w:left w:val="none" w:sz="0" w:space="0" w:color="auto"/>
        <w:bottom w:val="none" w:sz="0" w:space="0" w:color="auto"/>
        <w:right w:val="none" w:sz="0" w:space="0" w:color="auto"/>
      </w:divBdr>
    </w:div>
    <w:div w:id="589240156">
      <w:bodyDiv w:val="1"/>
      <w:marLeft w:val="0"/>
      <w:marRight w:val="0"/>
      <w:marTop w:val="0"/>
      <w:marBottom w:val="0"/>
      <w:divBdr>
        <w:top w:val="none" w:sz="0" w:space="0" w:color="auto"/>
        <w:left w:val="none" w:sz="0" w:space="0" w:color="auto"/>
        <w:bottom w:val="none" w:sz="0" w:space="0" w:color="auto"/>
        <w:right w:val="none" w:sz="0" w:space="0" w:color="auto"/>
      </w:divBdr>
    </w:div>
    <w:div w:id="589318731">
      <w:bodyDiv w:val="1"/>
      <w:marLeft w:val="0"/>
      <w:marRight w:val="0"/>
      <w:marTop w:val="0"/>
      <w:marBottom w:val="0"/>
      <w:divBdr>
        <w:top w:val="none" w:sz="0" w:space="0" w:color="auto"/>
        <w:left w:val="none" w:sz="0" w:space="0" w:color="auto"/>
        <w:bottom w:val="none" w:sz="0" w:space="0" w:color="auto"/>
        <w:right w:val="none" w:sz="0" w:space="0" w:color="auto"/>
      </w:divBdr>
    </w:div>
    <w:div w:id="589655608">
      <w:bodyDiv w:val="1"/>
      <w:marLeft w:val="0"/>
      <w:marRight w:val="0"/>
      <w:marTop w:val="0"/>
      <w:marBottom w:val="0"/>
      <w:divBdr>
        <w:top w:val="none" w:sz="0" w:space="0" w:color="auto"/>
        <w:left w:val="none" w:sz="0" w:space="0" w:color="auto"/>
        <w:bottom w:val="none" w:sz="0" w:space="0" w:color="auto"/>
        <w:right w:val="none" w:sz="0" w:space="0" w:color="auto"/>
      </w:divBdr>
    </w:div>
    <w:div w:id="590554971">
      <w:bodyDiv w:val="1"/>
      <w:marLeft w:val="0"/>
      <w:marRight w:val="0"/>
      <w:marTop w:val="0"/>
      <w:marBottom w:val="0"/>
      <w:divBdr>
        <w:top w:val="none" w:sz="0" w:space="0" w:color="auto"/>
        <w:left w:val="none" w:sz="0" w:space="0" w:color="auto"/>
        <w:bottom w:val="none" w:sz="0" w:space="0" w:color="auto"/>
        <w:right w:val="none" w:sz="0" w:space="0" w:color="auto"/>
      </w:divBdr>
    </w:div>
    <w:div w:id="590703305">
      <w:bodyDiv w:val="1"/>
      <w:marLeft w:val="0"/>
      <w:marRight w:val="0"/>
      <w:marTop w:val="0"/>
      <w:marBottom w:val="0"/>
      <w:divBdr>
        <w:top w:val="none" w:sz="0" w:space="0" w:color="auto"/>
        <w:left w:val="none" w:sz="0" w:space="0" w:color="auto"/>
        <w:bottom w:val="none" w:sz="0" w:space="0" w:color="auto"/>
        <w:right w:val="none" w:sz="0" w:space="0" w:color="auto"/>
      </w:divBdr>
    </w:div>
    <w:div w:id="591280519">
      <w:bodyDiv w:val="1"/>
      <w:marLeft w:val="0"/>
      <w:marRight w:val="0"/>
      <w:marTop w:val="0"/>
      <w:marBottom w:val="0"/>
      <w:divBdr>
        <w:top w:val="none" w:sz="0" w:space="0" w:color="auto"/>
        <w:left w:val="none" w:sz="0" w:space="0" w:color="auto"/>
        <w:bottom w:val="none" w:sz="0" w:space="0" w:color="auto"/>
        <w:right w:val="none" w:sz="0" w:space="0" w:color="auto"/>
      </w:divBdr>
    </w:div>
    <w:div w:id="591743360">
      <w:bodyDiv w:val="1"/>
      <w:marLeft w:val="0"/>
      <w:marRight w:val="0"/>
      <w:marTop w:val="0"/>
      <w:marBottom w:val="0"/>
      <w:divBdr>
        <w:top w:val="none" w:sz="0" w:space="0" w:color="auto"/>
        <w:left w:val="none" w:sz="0" w:space="0" w:color="auto"/>
        <w:bottom w:val="none" w:sz="0" w:space="0" w:color="auto"/>
        <w:right w:val="none" w:sz="0" w:space="0" w:color="auto"/>
      </w:divBdr>
    </w:div>
    <w:div w:id="591817043">
      <w:bodyDiv w:val="1"/>
      <w:marLeft w:val="0"/>
      <w:marRight w:val="0"/>
      <w:marTop w:val="0"/>
      <w:marBottom w:val="0"/>
      <w:divBdr>
        <w:top w:val="none" w:sz="0" w:space="0" w:color="auto"/>
        <w:left w:val="none" w:sz="0" w:space="0" w:color="auto"/>
        <w:bottom w:val="none" w:sz="0" w:space="0" w:color="auto"/>
        <w:right w:val="none" w:sz="0" w:space="0" w:color="auto"/>
      </w:divBdr>
    </w:div>
    <w:div w:id="592054145">
      <w:bodyDiv w:val="1"/>
      <w:marLeft w:val="0"/>
      <w:marRight w:val="0"/>
      <w:marTop w:val="0"/>
      <w:marBottom w:val="0"/>
      <w:divBdr>
        <w:top w:val="none" w:sz="0" w:space="0" w:color="auto"/>
        <w:left w:val="none" w:sz="0" w:space="0" w:color="auto"/>
        <w:bottom w:val="none" w:sz="0" w:space="0" w:color="auto"/>
        <w:right w:val="none" w:sz="0" w:space="0" w:color="auto"/>
      </w:divBdr>
    </w:div>
    <w:div w:id="592128807">
      <w:bodyDiv w:val="1"/>
      <w:marLeft w:val="0"/>
      <w:marRight w:val="0"/>
      <w:marTop w:val="0"/>
      <w:marBottom w:val="0"/>
      <w:divBdr>
        <w:top w:val="none" w:sz="0" w:space="0" w:color="auto"/>
        <w:left w:val="none" w:sz="0" w:space="0" w:color="auto"/>
        <w:bottom w:val="none" w:sz="0" w:space="0" w:color="auto"/>
        <w:right w:val="none" w:sz="0" w:space="0" w:color="auto"/>
      </w:divBdr>
    </w:div>
    <w:div w:id="593628563">
      <w:bodyDiv w:val="1"/>
      <w:marLeft w:val="0"/>
      <w:marRight w:val="0"/>
      <w:marTop w:val="0"/>
      <w:marBottom w:val="0"/>
      <w:divBdr>
        <w:top w:val="none" w:sz="0" w:space="0" w:color="auto"/>
        <w:left w:val="none" w:sz="0" w:space="0" w:color="auto"/>
        <w:bottom w:val="none" w:sz="0" w:space="0" w:color="auto"/>
        <w:right w:val="none" w:sz="0" w:space="0" w:color="auto"/>
      </w:divBdr>
    </w:div>
    <w:div w:id="593897030">
      <w:bodyDiv w:val="1"/>
      <w:marLeft w:val="0"/>
      <w:marRight w:val="0"/>
      <w:marTop w:val="0"/>
      <w:marBottom w:val="0"/>
      <w:divBdr>
        <w:top w:val="none" w:sz="0" w:space="0" w:color="auto"/>
        <w:left w:val="none" w:sz="0" w:space="0" w:color="auto"/>
        <w:bottom w:val="none" w:sz="0" w:space="0" w:color="auto"/>
        <w:right w:val="none" w:sz="0" w:space="0" w:color="auto"/>
      </w:divBdr>
    </w:div>
    <w:div w:id="594946477">
      <w:bodyDiv w:val="1"/>
      <w:marLeft w:val="0"/>
      <w:marRight w:val="0"/>
      <w:marTop w:val="0"/>
      <w:marBottom w:val="0"/>
      <w:divBdr>
        <w:top w:val="none" w:sz="0" w:space="0" w:color="auto"/>
        <w:left w:val="none" w:sz="0" w:space="0" w:color="auto"/>
        <w:bottom w:val="none" w:sz="0" w:space="0" w:color="auto"/>
        <w:right w:val="none" w:sz="0" w:space="0" w:color="auto"/>
      </w:divBdr>
    </w:div>
    <w:div w:id="595216038">
      <w:bodyDiv w:val="1"/>
      <w:marLeft w:val="0"/>
      <w:marRight w:val="0"/>
      <w:marTop w:val="0"/>
      <w:marBottom w:val="0"/>
      <w:divBdr>
        <w:top w:val="none" w:sz="0" w:space="0" w:color="auto"/>
        <w:left w:val="none" w:sz="0" w:space="0" w:color="auto"/>
        <w:bottom w:val="none" w:sz="0" w:space="0" w:color="auto"/>
        <w:right w:val="none" w:sz="0" w:space="0" w:color="auto"/>
      </w:divBdr>
    </w:div>
    <w:div w:id="595753628">
      <w:bodyDiv w:val="1"/>
      <w:marLeft w:val="0"/>
      <w:marRight w:val="0"/>
      <w:marTop w:val="0"/>
      <w:marBottom w:val="0"/>
      <w:divBdr>
        <w:top w:val="none" w:sz="0" w:space="0" w:color="auto"/>
        <w:left w:val="none" w:sz="0" w:space="0" w:color="auto"/>
        <w:bottom w:val="none" w:sz="0" w:space="0" w:color="auto"/>
        <w:right w:val="none" w:sz="0" w:space="0" w:color="auto"/>
      </w:divBdr>
    </w:div>
    <w:div w:id="595787896">
      <w:bodyDiv w:val="1"/>
      <w:marLeft w:val="0"/>
      <w:marRight w:val="0"/>
      <w:marTop w:val="0"/>
      <w:marBottom w:val="0"/>
      <w:divBdr>
        <w:top w:val="none" w:sz="0" w:space="0" w:color="auto"/>
        <w:left w:val="none" w:sz="0" w:space="0" w:color="auto"/>
        <w:bottom w:val="none" w:sz="0" w:space="0" w:color="auto"/>
        <w:right w:val="none" w:sz="0" w:space="0" w:color="auto"/>
      </w:divBdr>
    </w:div>
    <w:div w:id="596448695">
      <w:bodyDiv w:val="1"/>
      <w:marLeft w:val="0"/>
      <w:marRight w:val="0"/>
      <w:marTop w:val="0"/>
      <w:marBottom w:val="0"/>
      <w:divBdr>
        <w:top w:val="none" w:sz="0" w:space="0" w:color="auto"/>
        <w:left w:val="none" w:sz="0" w:space="0" w:color="auto"/>
        <w:bottom w:val="none" w:sz="0" w:space="0" w:color="auto"/>
        <w:right w:val="none" w:sz="0" w:space="0" w:color="auto"/>
      </w:divBdr>
    </w:div>
    <w:div w:id="597979795">
      <w:bodyDiv w:val="1"/>
      <w:marLeft w:val="0"/>
      <w:marRight w:val="0"/>
      <w:marTop w:val="0"/>
      <w:marBottom w:val="0"/>
      <w:divBdr>
        <w:top w:val="none" w:sz="0" w:space="0" w:color="auto"/>
        <w:left w:val="none" w:sz="0" w:space="0" w:color="auto"/>
        <w:bottom w:val="none" w:sz="0" w:space="0" w:color="auto"/>
        <w:right w:val="none" w:sz="0" w:space="0" w:color="auto"/>
      </w:divBdr>
    </w:div>
    <w:div w:id="598487177">
      <w:bodyDiv w:val="1"/>
      <w:marLeft w:val="0"/>
      <w:marRight w:val="0"/>
      <w:marTop w:val="0"/>
      <w:marBottom w:val="0"/>
      <w:divBdr>
        <w:top w:val="none" w:sz="0" w:space="0" w:color="auto"/>
        <w:left w:val="none" w:sz="0" w:space="0" w:color="auto"/>
        <w:bottom w:val="none" w:sz="0" w:space="0" w:color="auto"/>
        <w:right w:val="none" w:sz="0" w:space="0" w:color="auto"/>
      </w:divBdr>
    </w:div>
    <w:div w:id="599341906">
      <w:bodyDiv w:val="1"/>
      <w:marLeft w:val="0"/>
      <w:marRight w:val="0"/>
      <w:marTop w:val="0"/>
      <w:marBottom w:val="0"/>
      <w:divBdr>
        <w:top w:val="none" w:sz="0" w:space="0" w:color="auto"/>
        <w:left w:val="none" w:sz="0" w:space="0" w:color="auto"/>
        <w:bottom w:val="none" w:sz="0" w:space="0" w:color="auto"/>
        <w:right w:val="none" w:sz="0" w:space="0" w:color="auto"/>
      </w:divBdr>
    </w:div>
    <w:div w:id="600525071">
      <w:bodyDiv w:val="1"/>
      <w:marLeft w:val="0"/>
      <w:marRight w:val="0"/>
      <w:marTop w:val="0"/>
      <w:marBottom w:val="0"/>
      <w:divBdr>
        <w:top w:val="none" w:sz="0" w:space="0" w:color="auto"/>
        <w:left w:val="none" w:sz="0" w:space="0" w:color="auto"/>
        <w:bottom w:val="none" w:sz="0" w:space="0" w:color="auto"/>
        <w:right w:val="none" w:sz="0" w:space="0" w:color="auto"/>
      </w:divBdr>
    </w:div>
    <w:div w:id="600649550">
      <w:bodyDiv w:val="1"/>
      <w:marLeft w:val="0"/>
      <w:marRight w:val="0"/>
      <w:marTop w:val="0"/>
      <w:marBottom w:val="0"/>
      <w:divBdr>
        <w:top w:val="none" w:sz="0" w:space="0" w:color="auto"/>
        <w:left w:val="none" w:sz="0" w:space="0" w:color="auto"/>
        <w:bottom w:val="none" w:sz="0" w:space="0" w:color="auto"/>
        <w:right w:val="none" w:sz="0" w:space="0" w:color="auto"/>
      </w:divBdr>
    </w:div>
    <w:div w:id="600650332">
      <w:bodyDiv w:val="1"/>
      <w:marLeft w:val="0"/>
      <w:marRight w:val="0"/>
      <w:marTop w:val="0"/>
      <w:marBottom w:val="0"/>
      <w:divBdr>
        <w:top w:val="none" w:sz="0" w:space="0" w:color="auto"/>
        <w:left w:val="none" w:sz="0" w:space="0" w:color="auto"/>
        <w:bottom w:val="none" w:sz="0" w:space="0" w:color="auto"/>
        <w:right w:val="none" w:sz="0" w:space="0" w:color="auto"/>
      </w:divBdr>
    </w:div>
    <w:div w:id="601302466">
      <w:bodyDiv w:val="1"/>
      <w:marLeft w:val="0"/>
      <w:marRight w:val="0"/>
      <w:marTop w:val="0"/>
      <w:marBottom w:val="0"/>
      <w:divBdr>
        <w:top w:val="none" w:sz="0" w:space="0" w:color="auto"/>
        <w:left w:val="none" w:sz="0" w:space="0" w:color="auto"/>
        <w:bottom w:val="none" w:sz="0" w:space="0" w:color="auto"/>
        <w:right w:val="none" w:sz="0" w:space="0" w:color="auto"/>
      </w:divBdr>
    </w:div>
    <w:div w:id="602615440">
      <w:bodyDiv w:val="1"/>
      <w:marLeft w:val="0"/>
      <w:marRight w:val="0"/>
      <w:marTop w:val="0"/>
      <w:marBottom w:val="0"/>
      <w:divBdr>
        <w:top w:val="none" w:sz="0" w:space="0" w:color="auto"/>
        <w:left w:val="none" w:sz="0" w:space="0" w:color="auto"/>
        <w:bottom w:val="none" w:sz="0" w:space="0" w:color="auto"/>
        <w:right w:val="none" w:sz="0" w:space="0" w:color="auto"/>
      </w:divBdr>
    </w:div>
    <w:div w:id="602952863">
      <w:bodyDiv w:val="1"/>
      <w:marLeft w:val="0"/>
      <w:marRight w:val="0"/>
      <w:marTop w:val="0"/>
      <w:marBottom w:val="0"/>
      <w:divBdr>
        <w:top w:val="none" w:sz="0" w:space="0" w:color="auto"/>
        <w:left w:val="none" w:sz="0" w:space="0" w:color="auto"/>
        <w:bottom w:val="none" w:sz="0" w:space="0" w:color="auto"/>
        <w:right w:val="none" w:sz="0" w:space="0" w:color="auto"/>
      </w:divBdr>
    </w:div>
    <w:div w:id="603684021">
      <w:bodyDiv w:val="1"/>
      <w:marLeft w:val="0"/>
      <w:marRight w:val="0"/>
      <w:marTop w:val="0"/>
      <w:marBottom w:val="0"/>
      <w:divBdr>
        <w:top w:val="none" w:sz="0" w:space="0" w:color="auto"/>
        <w:left w:val="none" w:sz="0" w:space="0" w:color="auto"/>
        <w:bottom w:val="none" w:sz="0" w:space="0" w:color="auto"/>
        <w:right w:val="none" w:sz="0" w:space="0" w:color="auto"/>
      </w:divBdr>
    </w:div>
    <w:div w:id="604582411">
      <w:bodyDiv w:val="1"/>
      <w:marLeft w:val="0"/>
      <w:marRight w:val="0"/>
      <w:marTop w:val="0"/>
      <w:marBottom w:val="0"/>
      <w:divBdr>
        <w:top w:val="none" w:sz="0" w:space="0" w:color="auto"/>
        <w:left w:val="none" w:sz="0" w:space="0" w:color="auto"/>
        <w:bottom w:val="none" w:sz="0" w:space="0" w:color="auto"/>
        <w:right w:val="none" w:sz="0" w:space="0" w:color="auto"/>
      </w:divBdr>
    </w:div>
    <w:div w:id="605424098">
      <w:bodyDiv w:val="1"/>
      <w:marLeft w:val="0"/>
      <w:marRight w:val="0"/>
      <w:marTop w:val="0"/>
      <w:marBottom w:val="0"/>
      <w:divBdr>
        <w:top w:val="none" w:sz="0" w:space="0" w:color="auto"/>
        <w:left w:val="none" w:sz="0" w:space="0" w:color="auto"/>
        <w:bottom w:val="none" w:sz="0" w:space="0" w:color="auto"/>
        <w:right w:val="none" w:sz="0" w:space="0" w:color="auto"/>
      </w:divBdr>
    </w:div>
    <w:div w:id="605774227">
      <w:bodyDiv w:val="1"/>
      <w:marLeft w:val="0"/>
      <w:marRight w:val="0"/>
      <w:marTop w:val="0"/>
      <w:marBottom w:val="0"/>
      <w:divBdr>
        <w:top w:val="none" w:sz="0" w:space="0" w:color="auto"/>
        <w:left w:val="none" w:sz="0" w:space="0" w:color="auto"/>
        <w:bottom w:val="none" w:sz="0" w:space="0" w:color="auto"/>
        <w:right w:val="none" w:sz="0" w:space="0" w:color="auto"/>
      </w:divBdr>
    </w:div>
    <w:div w:id="605846737">
      <w:bodyDiv w:val="1"/>
      <w:marLeft w:val="0"/>
      <w:marRight w:val="0"/>
      <w:marTop w:val="0"/>
      <w:marBottom w:val="0"/>
      <w:divBdr>
        <w:top w:val="none" w:sz="0" w:space="0" w:color="auto"/>
        <w:left w:val="none" w:sz="0" w:space="0" w:color="auto"/>
        <w:bottom w:val="none" w:sz="0" w:space="0" w:color="auto"/>
        <w:right w:val="none" w:sz="0" w:space="0" w:color="auto"/>
      </w:divBdr>
    </w:div>
    <w:div w:id="606349195">
      <w:bodyDiv w:val="1"/>
      <w:marLeft w:val="0"/>
      <w:marRight w:val="0"/>
      <w:marTop w:val="0"/>
      <w:marBottom w:val="0"/>
      <w:divBdr>
        <w:top w:val="none" w:sz="0" w:space="0" w:color="auto"/>
        <w:left w:val="none" w:sz="0" w:space="0" w:color="auto"/>
        <w:bottom w:val="none" w:sz="0" w:space="0" w:color="auto"/>
        <w:right w:val="none" w:sz="0" w:space="0" w:color="auto"/>
      </w:divBdr>
    </w:div>
    <w:div w:id="606621318">
      <w:bodyDiv w:val="1"/>
      <w:marLeft w:val="0"/>
      <w:marRight w:val="0"/>
      <w:marTop w:val="0"/>
      <w:marBottom w:val="0"/>
      <w:divBdr>
        <w:top w:val="none" w:sz="0" w:space="0" w:color="auto"/>
        <w:left w:val="none" w:sz="0" w:space="0" w:color="auto"/>
        <w:bottom w:val="none" w:sz="0" w:space="0" w:color="auto"/>
        <w:right w:val="none" w:sz="0" w:space="0" w:color="auto"/>
      </w:divBdr>
    </w:div>
    <w:div w:id="607584858">
      <w:bodyDiv w:val="1"/>
      <w:marLeft w:val="0"/>
      <w:marRight w:val="0"/>
      <w:marTop w:val="0"/>
      <w:marBottom w:val="0"/>
      <w:divBdr>
        <w:top w:val="none" w:sz="0" w:space="0" w:color="auto"/>
        <w:left w:val="none" w:sz="0" w:space="0" w:color="auto"/>
        <w:bottom w:val="none" w:sz="0" w:space="0" w:color="auto"/>
        <w:right w:val="none" w:sz="0" w:space="0" w:color="auto"/>
      </w:divBdr>
    </w:div>
    <w:div w:id="607812682">
      <w:bodyDiv w:val="1"/>
      <w:marLeft w:val="0"/>
      <w:marRight w:val="0"/>
      <w:marTop w:val="0"/>
      <w:marBottom w:val="0"/>
      <w:divBdr>
        <w:top w:val="none" w:sz="0" w:space="0" w:color="auto"/>
        <w:left w:val="none" w:sz="0" w:space="0" w:color="auto"/>
        <w:bottom w:val="none" w:sz="0" w:space="0" w:color="auto"/>
        <w:right w:val="none" w:sz="0" w:space="0" w:color="auto"/>
      </w:divBdr>
    </w:div>
    <w:div w:id="607851597">
      <w:bodyDiv w:val="1"/>
      <w:marLeft w:val="0"/>
      <w:marRight w:val="0"/>
      <w:marTop w:val="0"/>
      <w:marBottom w:val="0"/>
      <w:divBdr>
        <w:top w:val="none" w:sz="0" w:space="0" w:color="auto"/>
        <w:left w:val="none" w:sz="0" w:space="0" w:color="auto"/>
        <w:bottom w:val="none" w:sz="0" w:space="0" w:color="auto"/>
        <w:right w:val="none" w:sz="0" w:space="0" w:color="auto"/>
      </w:divBdr>
    </w:div>
    <w:div w:id="608782638">
      <w:bodyDiv w:val="1"/>
      <w:marLeft w:val="0"/>
      <w:marRight w:val="0"/>
      <w:marTop w:val="0"/>
      <w:marBottom w:val="0"/>
      <w:divBdr>
        <w:top w:val="none" w:sz="0" w:space="0" w:color="auto"/>
        <w:left w:val="none" w:sz="0" w:space="0" w:color="auto"/>
        <w:bottom w:val="none" w:sz="0" w:space="0" w:color="auto"/>
        <w:right w:val="none" w:sz="0" w:space="0" w:color="auto"/>
      </w:divBdr>
    </w:div>
    <w:div w:id="609164202">
      <w:bodyDiv w:val="1"/>
      <w:marLeft w:val="0"/>
      <w:marRight w:val="0"/>
      <w:marTop w:val="0"/>
      <w:marBottom w:val="0"/>
      <w:divBdr>
        <w:top w:val="none" w:sz="0" w:space="0" w:color="auto"/>
        <w:left w:val="none" w:sz="0" w:space="0" w:color="auto"/>
        <w:bottom w:val="none" w:sz="0" w:space="0" w:color="auto"/>
        <w:right w:val="none" w:sz="0" w:space="0" w:color="auto"/>
      </w:divBdr>
    </w:div>
    <w:div w:id="609439542">
      <w:bodyDiv w:val="1"/>
      <w:marLeft w:val="0"/>
      <w:marRight w:val="0"/>
      <w:marTop w:val="0"/>
      <w:marBottom w:val="0"/>
      <w:divBdr>
        <w:top w:val="none" w:sz="0" w:space="0" w:color="auto"/>
        <w:left w:val="none" w:sz="0" w:space="0" w:color="auto"/>
        <w:bottom w:val="none" w:sz="0" w:space="0" w:color="auto"/>
        <w:right w:val="none" w:sz="0" w:space="0" w:color="auto"/>
      </w:divBdr>
    </w:div>
    <w:div w:id="609819546">
      <w:bodyDiv w:val="1"/>
      <w:marLeft w:val="0"/>
      <w:marRight w:val="0"/>
      <w:marTop w:val="0"/>
      <w:marBottom w:val="0"/>
      <w:divBdr>
        <w:top w:val="none" w:sz="0" w:space="0" w:color="auto"/>
        <w:left w:val="none" w:sz="0" w:space="0" w:color="auto"/>
        <w:bottom w:val="none" w:sz="0" w:space="0" w:color="auto"/>
        <w:right w:val="none" w:sz="0" w:space="0" w:color="auto"/>
      </w:divBdr>
    </w:div>
    <w:div w:id="609898835">
      <w:bodyDiv w:val="1"/>
      <w:marLeft w:val="0"/>
      <w:marRight w:val="0"/>
      <w:marTop w:val="0"/>
      <w:marBottom w:val="0"/>
      <w:divBdr>
        <w:top w:val="none" w:sz="0" w:space="0" w:color="auto"/>
        <w:left w:val="none" w:sz="0" w:space="0" w:color="auto"/>
        <w:bottom w:val="none" w:sz="0" w:space="0" w:color="auto"/>
        <w:right w:val="none" w:sz="0" w:space="0" w:color="auto"/>
      </w:divBdr>
    </w:div>
    <w:div w:id="610163582">
      <w:bodyDiv w:val="1"/>
      <w:marLeft w:val="0"/>
      <w:marRight w:val="0"/>
      <w:marTop w:val="0"/>
      <w:marBottom w:val="0"/>
      <w:divBdr>
        <w:top w:val="none" w:sz="0" w:space="0" w:color="auto"/>
        <w:left w:val="none" w:sz="0" w:space="0" w:color="auto"/>
        <w:bottom w:val="none" w:sz="0" w:space="0" w:color="auto"/>
        <w:right w:val="none" w:sz="0" w:space="0" w:color="auto"/>
      </w:divBdr>
    </w:div>
    <w:div w:id="610599476">
      <w:bodyDiv w:val="1"/>
      <w:marLeft w:val="0"/>
      <w:marRight w:val="0"/>
      <w:marTop w:val="0"/>
      <w:marBottom w:val="0"/>
      <w:divBdr>
        <w:top w:val="none" w:sz="0" w:space="0" w:color="auto"/>
        <w:left w:val="none" w:sz="0" w:space="0" w:color="auto"/>
        <w:bottom w:val="none" w:sz="0" w:space="0" w:color="auto"/>
        <w:right w:val="none" w:sz="0" w:space="0" w:color="auto"/>
      </w:divBdr>
    </w:div>
    <w:div w:id="610745873">
      <w:bodyDiv w:val="1"/>
      <w:marLeft w:val="0"/>
      <w:marRight w:val="0"/>
      <w:marTop w:val="0"/>
      <w:marBottom w:val="0"/>
      <w:divBdr>
        <w:top w:val="none" w:sz="0" w:space="0" w:color="auto"/>
        <w:left w:val="none" w:sz="0" w:space="0" w:color="auto"/>
        <w:bottom w:val="none" w:sz="0" w:space="0" w:color="auto"/>
        <w:right w:val="none" w:sz="0" w:space="0" w:color="auto"/>
      </w:divBdr>
    </w:div>
    <w:div w:id="611322592">
      <w:bodyDiv w:val="1"/>
      <w:marLeft w:val="0"/>
      <w:marRight w:val="0"/>
      <w:marTop w:val="0"/>
      <w:marBottom w:val="0"/>
      <w:divBdr>
        <w:top w:val="none" w:sz="0" w:space="0" w:color="auto"/>
        <w:left w:val="none" w:sz="0" w:space="0" w:color="auto"/>
        <w:bottom w:val="none" w:sz="0" w:space="0" w:color="auto"/>
        <w:right w:val="none" w:sz="0" w:space="0" w:color="auto"/>
      </w:divBdr>
    </w:div>
    <w:div w:id="611863997">
      <w:bodyDiv w:val="1"/>
      <w:marLeft w:val="0"/>
      <w:marRight w:val="0"/>
      <w:marTop w:val="0"/>
      <w:marBottom w:val="0"/>
      <w:divBdr>
        <w:top w:val="none" w:sz="0" w:space="0" w:color="auto"/>
        <w:left w:val="none" w:sz="0" w:space="0" w:color="auto"/>
        <w:bottom w:val="none" w:sz="0" w:space="0" w:color="auto"/>
        <w:right w:val="none" w:sz="0" w:space="0" w:color="auto"/>
      </w:divBdr>
    </w:div>
    <w:div w:id="612857148">
      <w:bodyDiv w:val="1"/>
      <w:marLeft w:val="0"/>
      <w:marRight w:val="0"/>
      <w:marTop w:val="0"/>
      <w:marBottom w:val="0"/>
      <w:divBdr>
        <w:top w:val="none" w:sz="0" w:space="0" w:color="auto"/>
        <w:left w:val="none" w:sz="0" w:space="0" w:color="auto"/>
        <w:bottom w:val="none" w:sz="0" w:space="0" w:color="auto"/>
        <w:right w:val="none" w:sz="0" w:space="0" w:color="auto"/>
      </w:divBdr>
    </w:div>
    <w:div w:id="612907001">
      <w:bodyDiv w:val="1"/>
      <w:marLeft w:val="0"/>
      <w:marRight w:val="0"/>
      <w:marTop w:val="0"/>
      <w:marBottom w:val="0"/>
      <w:divBdr>
        <w:top w:val="none" w:sz="0" w:space="0" w:color="auto"/>
        <w:left w:val="none" w:sz="0" w:space="0" w:color="auto"/>
        <w:bottom w:val="none" w:sz="0" w:space="0" w:color="auto"/>
        <w:right w:val="none" w:sz="0" w:space="0" w:color="auto"/>
      </w:divBdr>
    </w:div>
    <w:div w:id="613176026">
      <w:bodyDiv w:val="1"/>
      <w:marLeft w:val="0"/>
      <w:marRight w:val="0"/>
      <w:marTop w:val="0"/>
      <w:marBottom w:val="0"/>
      <w:divBdr>
        <w:top w:val="none" w:sz="0" w:space="0" w:color="auto"/>
        <w:left w:val="none" w:sz="0" w:space="0" w:color="auto"/>
        <w:bottom w:val="none" w:sz="0" w:space="0" w:color="auto"/>
        <w:right w:val="none" w:sz="0" w:space="0" w:color="auto"/>
      </w:divBdr>
    </w:div>
    <w:div w:id="613368078">
      <w:bodyDiv w:val="1"/>
      <w:marLeft w:val="0"/>
      <w:marRight w:val="0"/>
      <w:marTop w:val="0"/>
      <w:marBottom w:val="0"/>
      <w:divBdr>
        <w:top w:val="none" w:sz="0" w:space="0" w:color="auto"/>
        <w:left w:val="none" w:sz="0" w:space="0" w:color="auto"/>
        <w:bottom w:val="none" w:sz="0" w:space="0" w:color="auto"/>
        <w:right w:val="none" w:sz="0" w:space="0" w:color="auto"/>
      </w:divBdr>
    </w:div>
    <w:div w:id="614019364">
      <w:bodyDiv w:val="1"/>
      <w:marLeft w:val="0"/>
      <w:marRight w:val="0"/>
      <w:marTop w:val="0"/>
      <w:marBottom w:val="0"/>
      <w:divBdr>
        <w:top w:val="none" w:sz="0" w:space="0" w:color="auto"/>
        <w:left w:val="none" w:sz="0" w:space="0" w:color="auto"/>
        <w:bottom w:val="none" w:sz="0" w:space="0" w:color="auto"/>
        <w:right w:val="none" w:sz="0" w:space="0" w:color="auto"/>
      </w:divBdr>
    </w:div>
    <w:div w:id="614365360">
      <w:bodyDiv w:val="1"/>
      <w:marLeft w:val="0"/>
      <w:marRight w:val="0"/>
      <w:marTop w:val="0"/>
      <w:marBottom w:val="0"/>
      <w:divBdr>
        <w:top w:val="none" w:sz="0" w:space="0" w:color="auto"/>
        <w:left w:val="none" w:sz="0" w:space="0" w:color="auto"/>
        <w:bottom w:val="none" w:sz="0" w:space="0" w:color="auto"/>
        <w:right w:val="none" w:sz="0" w:space="0" w:color="auto"/>
      </w:divBdr>
    </w:div>
    <w:div w:id="614480844">
      <w:bodyDiv w:val="1"/>
      <w:marLeft w:val="0"/>
      <w:marRight w:val="0"/>
      <w:marTop w:val="0"/>
      <w:marBottom w:val="0"/>
      <w:divBdr>
        <w:top w:val="none" w:sz="0" w:space="0" w:color="auto"/>
        <w:left w:val="none" w:sz="0" w:space="0" w:color="auto"/>
        <w:bottom w:val="none" w:sz="0" w:space="0" w:color="auto"/>
        <w:right w:val="none" w:sz="0" w:space="0" w:color="auto"/>
      </w:divBdr>
    </w:div>
    <w:div w:id="614487464">
      <w:bodyDiv w:val="1"/>
      <w:marLeft w:val="0"/>
      <w:marRight w:val="0"/>
      <w:marTop w:val="0"/>
      <w:marBottom w:val="0"/>
      <w:divBdr>
        <w:top w:val="none" w:sz="0" w:space="0" w:color="auto"/>
        <w:left w:val="none" w:sz="0" w:space="0" w:color="auto"/>
        <w:bottom w:val="none" w:sz="0" w:space="0" w:color="auto"/>
        <w:right w:val="none" w:sz="0" w:space="0" w:color="auto"/>
      </w:divBdr>
    </w:div>
    <w:div w:id="614825567">
      <w:bodyDiv w:val="1"/>
      <w:marLeft w:val="0"/>
      <w:marRight w:val="0"/>
      <w:marTop w:val="0"/>
      <w:marBottom w:val="0"/>
      <w:divBdr>
        <w:top w:val="none" w:sz="0" w:space="0" w:color="auto"/>
        <w:left w:val="none" w:sz="0" w:space="0" w:color="auto"/>
        <w:bottom w:val="none" w:sz="0" w:space="0" w:color="auto"/>
        <w:right w:val="none" w:sz="0" w:space="0" w:color="auto"/>
      </w:divBdr>
    </w:div>
    <w:div w:id="615216741">
      <w:bodyDiv w:val="1"/>
      <w:marLeft w:val="0"/>
      <w:marRight w:val="0"/>
      <w:marTop w:val="0"/>
      <w:marBottom w:val="0"/>
      <w:divBdr>
        <w:top w:val="none" w:sz="0" w:space="0" w:color="auto"/>
        <w:left w:val="none" w:sz="0" w:space="0" w:color="auto"/>
        <w:bottom w:val="none" w:sz="0" w:space="0" w:color="auto"/>
        <w:right w:val="none" w:sz="0" w:space="0" w:color="auto"/>
      </w:divBdr>
    </w:div>
    <w:div w:id="615522592">
      <w:bodyDiv w:val="1"/>
      <w:marLeft w:val="0"/>
      <w:marRight w:val="0"/>
      <w:marTop w:val="0"/>
      <w:marBottom w:val="0"/>
      <w:divBdr>
        <w:top w:val="none" w:sz="0" w:space="0" w:color="auto"/>
        <w:left w:val="none" w:sz="0" w:space="0" w:color="auto"/>
        <w:bottom w:val="none" w:sz="0" w:space="0" w:color="auto"/>
        <w:right w:val="none" w:sz="0" w:space="0" w:color="auto"/>
      </w:divBdr>
    </w:div>
    <w:div w:id="616104640">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617494194">
      <w:bodyDiv w:val="1"/>
      <w:marLeft w:val="0"/>
      <w:marRight w:val="0"/>
      <w:marTop w:val="0"/>
      <w:marBottom w:val="0"/>
      <w:divBdr>
        <w:top w:val="none" w:sz="0" w:space="0" w:color="auto"/>
        <w:left w:val="none" w:sz="0" w:space="0" w:color="auto"/>
        <w:bottom w:val="none" w:sz="0" w:space="0" w:color="auto"/>
        <w:right w:val="none" w:sz="0" w:space="0" w:color="auto"/>
      </w:divBdr>
    </w:div>
    <w:div w:id="618876608">
      <w:bodyDiv w:val="1"/>
      <w:marLeft w:val="0"/>
      <w:marRight w:val="0"/>
      <w:marTop w:val="0"/>
      <w:marBottom w:val="0"/>
      <w:divBdr>
        <w:top w:val="none" w:sz="0" w:space="0" w:color="auto"/>
        <w:left w:val="none" w:sz="0" w:space="0" w:color="auto"/>
        <w:bottom w:val="none" w:sz="0" w:space="0" w:color="auto"/>
        <w:right w:val="none" w:sz="0" w:space="0" w:color="auto"/>
      </w:divBdr>
    </w:div>
    <w:div w:id="619074038">
      <w:bodyDiv w:val="1"/>
      <w:marLeft w:val="0"/>
      <w:marRight w:val="0"/>
      <w:marTop w:val="0"/>
      <w:marBottom w:val="0"/>
      <w:divBdr>
        <w:top w:val="none" w:sz="0" w:space="0" w:color="auto"/>
        <w:left w:val="none" w:sz="0" w:space="0" w:color="auto"/>
        <w:bottom w:val="none" w:sz="0" w:space="0" w:color="auto"/>
        <w:right w:val="none" w:sz="0" w:space="0" w:color="auto"/>
      </w:divBdr>
    </w:div>
    <w:div w:id="619529233">
      <w:bodyDiv w:val="1"/>
      <w:marLeft w:val="0"/>
      <w:marRight w:val="0"/>
      <w:marTop w:val="0"/>
      <w:marBottom w:val="0"/>
      <w:divBdr>
        <w:top w:val="none" w:sz="0" w:space="0" w:color="auto"/>
        <w:left w:val="none" w:sz="0" w:space="0" w:color="auto"/>
        <w:bottom w:val="none" w:sz="0" w:space="0" w:color="auto"/>
        <w:right w:val="none" w:sz="0" w:space="0" w:color="auto"/>
      </w:divBdr>
    </w:div>
    <w:div w:id="621618698">
      <w:bodyDiv w:val="1"/>
      <w:marLeft w:val="0"/>
      <w:marRight w:val="0"/>
      <w:marTop w:val="0"/>
      <w:marBottom w:val="0"/>
      <w:divBdr>
        <w:top w:val="none" w:sz="0" w:space="0" w:color="auto"/>
        <w:left w:val="none" w:sz="0" w:space="0" w:color="auto"/>
        <w:bottom w:val="none" w:sz="0" w:space="0" w:color="auto"/>
        <w:right w:val="none" w:sz="0" w:space="0" w:color="auto"/>
      </w:divBdr>
    </w:div>
    <w:div w:id="622544126">
      <w:bodyDiv w:val="1"/>
      <w:marLeft w:val="0"/>
      <w:marRight w:val="0"/>
      <w:marTop w:val="0"/>
      <w:marBottom w:val="0"/>
      <w:divBdr>
        <w:top w:val="none" w:sz="0" w:space="0" w:color="auto"/>
        <w:left w:val="none" w:sz="0" w:space="0" w:color="auto"/>
        <w:bottom w:val="none" w:sz="0" w:space="0" w:color="auto"/>
        <w:right w:val="none" w:sz="0" w:space="0" w:color="auto"/>
      </w:divBdr>
    </w:div>
    <w:div w:id="622612588">
      <w:bodyDiv w:val="1"/>
      <w:marLeft w:val="0"/>
      <w:marRight w:val="0"/>
      <w:marTop w:val="0"/>
      <w:marBottom w:val="0"/>
      <w:divBdr>
        <w:top w:val="none" w:sz="0" w:space="0" w:color="auto"/>
        <w:left w:val="none" w:sz="0" w:space="0" w:color="auto"/>
        <w:bottom w:val="none" w:sz="0" w:space="0" w:color="auto"/>
        <w:right w:val="none" w:sz="0" w:space="0" w:color="auto"/>
      </w:divBdr>
    </w:div>
    <w:div w:id="624586100">
      <w:bodyDiv w:val="1"/>
      <w:marLeft w:val="0"/>
      <w:marRight w:val="0"/>
      <w:marTop w:val="0"/>
      <w:marBottom w:val="0"/>
      <w:divBdr>
        <w:top w:val="none" w:sz="0" w:space="0" w:color="auto"/>
        <w:left w:val="none" w:sz="0" w:space="0" w:color="auto"/>
        <w:bottom w:val="none" w:sz="0" w:space="0" w:color="auto"/>
        <w:right w:val="none" w:sz="0" w:space="0" w:color="auto"/>
      </w:divBdr>
    </w:div>
    <w:div w:id="624891031">
      <w:bodyDiv w:val="1"/>
      <w:marLeft w:val="0"/>
      <w:marRight w:val="0"/>
      <w:marTop w:val="0"/>
      <w:marBottom w:val="0"/>
      <w:divBdr>
        <w:top w:val="none" w:sz="0" w:space="0" w:color="auto"/>
        <w:left w:val="none" w:sz="0" w:space="0" w:color="auto"/>
        <w:bottom w:val="none" w:sz="0" w:space="0" w:color="auto"/>
        <w:right w:val="none" w:sz="0" w:space="0" w:color="auto"/>
      </w:divBdr>
    </w:div>
    <w:div w:id="625626951">
      <w:bodyDiv w:val="1"/>
      <w:marLeft w:val="0"/>
      <w:marRight w:val="0"/>
      <w:marTop w:val="0"/>
      <w:marBottom w:val="0"/>
      <w:divBdr>
        <w:top w:val="none" w:sz="0" w:space="0" w:color="auto"/>
        <w:left w:val="none" w:sz="0" w:space="0" w:color="auto"/>
        <w:bottom w:val="none" w:sz="0" w:space="0" w:color="auto"/>
        <w:right w:val="none" w:sz="0" w:space="0" w:color="auto"/>
      </w:divBdr>
    </w:div>
    <w:div w:id="626273942">
      <w:bodyDiv w:val="1"/>
      <w:marLeft w:val="0"/>
      <w:marRight w:val="0"/>
      <w:marTop w:val="0"/>
      <w:marBottom w:val="0"/>
      <w:divBdr>
        <w:top w:val="none" w:sz="0" w:space="0" w:color="auto"/>
        <w:left w:val="none" w:sz="0" w:space="0" w:color="auto"/>
        <w:bottom w:val="none" w:sz="0" w:space="0" w:color="auto"/>
        <w:right w:val="none" w:sz="0" w:space="0" w:color="auto"/>
      </w:divBdr>
    </w:div>
    <w:div w:id="626352582">
      <w:bodyDiv w:val="1"/>
      <w:marLeft w:val="0"/>
      <w:marRight w:val="0"/>
      <w:marTop w:val="0"/>
      <w:marBottom w:val="0"/>
      <w:divBdr>
        <w:top w:val="none" w:sz="0" w:space="0" w:color="auto"/>
        <w:left w:val="none" w:sz="0" w:space="0" w:color="auto"/>
        <w:bottom w:val="none" w:sz="0" w:space="0" w:color="auto"/>
        <w:right w:val="none" w:sz="0" w:space="0" w:color="auto"/>
      </w:divBdr>
    </w:div>
    <w:div w:id="628055631">
      <w:bodyDiv w:val="1"/>
      <w:marLeft w:val="0"/>
      <w:marRight w:val="0"/>
      <w:marTop w:val="0"/>
      <w:marBottom w:val="0"/>
      <w:divBdr>
        <w:top w:val="none" w:sz="0" w:space="0" w:color="auto"/>
        <w:left w:val="none" w:sz="0" w:space="0" w:color="auto"/>
        <w:bottom w:val="none" w:sz="0" w:space="0" w:color="auto"/>
        <w:right w:val="none" w:sz="0" w:space="0" w:color="auto"/>
      </w:divBdr>
    </w:div>
    <w:div w:id="628628507">
      <w:bodyDiv w:val="1"/>
      <w:marLeft w:val="0"/>
      <w:marRight w:val="0"/>
      <w:marTop w:val="0"/>
      <w:marBottom w:val="0"/>
      <w:divBdr>
        <w:top w:val="none" w:sz="0" w:space="0" w:color="auto"/>
        <w:left w:val="none" w:sz="0" w:space="0" w:color="auto"/>
        <w:bottom w:val="none" w:sz="0" w:space="0" w:color="auto"/>
        <w:right w:val="none" w:sz="0" w:space="0" w:color="auto"/>
      </w:divBdr>
    </w:div>
    <w:div w:id="629165338">
      <w:bodyDiv w:val="1"/>
      <w:marLeft w:val="0"/>
      <w:marRight w:val="0"/>
      <w:marTop w:val="0"/>
      <w:marBottom w:val="0"/>
      <w:divBdr>
        <w:top w:val="none" w:sz="0" w:space="0" w:color="auto"/>
        <w:left w:val="none" w:sz="0" w:space="0" w:color="auto"/>
        <w:bottom w:val="none" w:sz="0" w:space="0" w:color="auto"/>
        <w:right w:val="none" w:sz="0" w:space="0" w:color="auto"/>
      </w:divBdr>
    </w:div>
    <w:div w:id="630015383">
      <w:bodyDiv w:val="1"/>
      <w:marLeft w:val="0"/>
      <w:marRight w:val="0"/>
      <w:marTop w:val="0"/>
      <w:marBottom w:val="0"/>
      <w:divBdr>
        <w:top w:val="none" w:sz="0" w:space="0" w:color="auto"/>
        <w:left w:val="none" w:sz="0" w:space="0" w:color="auto"/>
        <w:bottom w:val="none" w:sz="0" w:space="0" w:color="auto"/>
        <w:right w:val="none" w:sz="0" w:space="0" w:color="auto"/>
      </w:divBdr>
    </w:div>
    <w:div w:id="630406716">
      <w:bodyDiv w:val="1"/>
      <w:marLeft w:val="0"/>
      <w:marRight w:val="0"/>
      <w:marTop w:val="0"/>
      <w:marBottom w:val="0"/>
      <w:divBdr>
        <w:top w:val="none" w:sz="0" w:space="0" w:color="auto"/>
        <w:left w:val="none" w:sz="0" w:space="0" w:color="auto"/>
        <w:bottom w:val="none" w:sz="0" w:space="0" w:color="auto"/>
        <w:right w:val="none" w:sz="0" w:space="0" w:color="auto"/>
      </w:divBdr>
    </w:div>
    <w:div w:id="630480130">
      <w:bodyDiv w:val="1"/>
      <w:marLeft w:val="0"/>
      <w:marRight w:val="0"/>
      <w:marTop w:val="0"/>
      <w:marBottom w:val="0"/>
      <w:divBdr>
        <w:top w:val="none" w:sz="0" w:space="0" w:color="auto"/>
        <w:left w:val="none" w:sz="0" w:space="0" w:color="auto"/>
        <w:bottom w:val="none" w:sz="0" w:space="0" w:color="auto"/>
        <w:right w:val="none" w:sz="0" w:space="0" w:color="auto"/>
      </w:divBdr>
    </w:div>
    <w:div w:id="630982634">
      <w:bodyDiv w:val="1"/>
      <w:marLeft w:val="0"/>
      <w:marRight w:val="0"/>
      <w:marTop w:val="0"/>
      <w:marBottom w:val="0"/>
      <w:divBdr>
        <w:top w:val="none" w:sz="0" w:space="0" w:color="auto"/>
        <w:left w:val="none" w:sz="0" w:space="0" w:color="auto"/>
        <w:bottom w:val="none" w:sz="0" w:space="0" w:color="auto"/>
        <w:right w:val="none" w:sz="0" w:space="0" w:color="auto"/>
      </w:divBdr>
    </w:div>
    <w:div w:id="631709466">
      <w:bodyDiv w:val="1"/>
      <w:marLeft w:val="0"/>
      <w:marRight w:val="0"/>
      <w:marTop w:val="0"/>
      <w:marBottom w:val="0"/>
      <w:divBdr>
        <w:top w:val="none" w:sz="0" w:space="0" w:color="auto"/>
        <w:left w:val="none" w:sz="0" w:space="0" w:color="auto"/>
        <w:bottom w:val="none" w:sz="0" w:space="0" w:color="auto"/>
        <w:right w:val="none" w:sz="0" w:space="0" w:color="auto"/>
      </w:divBdr>
    </w:div>
    <w:div w:id="631862036">
      <w:bodyDiv w:val="1"/>
      <w:marLeft w:val="0"/>
      <w:marRight w:val="0"/>
      <w:marTop w:val="0"/>
      <w:marBottom w:val="0"/>
      <w:divBdr>
        <w:top w:val="none" w:sz="0" w:space="0" w:color="auto"/>
        <w:left w:val="none" w:sz="0" w:space="0" w:color="auto"/>
        <w:bottom w:val="none" w:sz="0" w:space="0" w:color="auto"/>
        <w:right w:val="none" w:sz="0" w:space="0" w:color="auto"/>
      </w:divBdr>
    </w:div>
    <w:div w:id="632251178">
      <w:bodyDiv w:val="1"/>
      <w:marLeft w:val="0"/>
      <w:marRight w:val="0"/>
      <w:marTop w:val="0"/>
      <w:marBottom w:val="0"/>
      <w:divBdr>
        <w:top w:val="none" w:sz="0" w:space="0" w:color="auto"/>
        <w:left w:val="none" w:sz="0" w:space="0" w:color="auto"/>
        <w:bottom w:val="none" w:sz="0" w:space="0" w:color="auto"/>
        <w:right w:val="none" w:sz="0" w:space="0" w:color="auto"/>
      </w:divBdr>
    </w:div>
    <w:div w:id="632633963">
      <w:bodyDiv w:val="1"/>
      <w:marLeft w:val="0"/>
      <w:marRight w:val="0"/>
      <w:marTop w:val="0"/>
      <w:marBottom w:val="0"/>
      <w:divBdr>
        <w:top w:val="none" w:sz="0" w:space="0" w:color="auto"/>
        <w:left w:val="none" w:sz="0" w:space="0" w:color="auto"/>
        <w:bottom w:val="none" w:sz="0" w:space="0" w:color="auto"/>
        <w:right w:val="none" w:sz="0" w:space="0" w:color="auto"/>
      </w:divBdr>
    </w:div>
    <w:div w:id="632712884">
      <w:bodyDiv w:val="1"/>
      <w:marLeft w:val="0"/>
      <w:marRight w:val="0"/>
      <w:marTop w:val="0"/>
      <w:marBottom w:val="0"/>
      <w:divBdr>
        <w:top w:val="none" w:sz="0" w:space="0" w:color="auto"/>
        <w:left w:val="none" w:sz="0" w:space="0" w:color="auto"/>
        <w:bottom w:val="none" w:sz="0" w:space="0" w:color="auto"/>
        <w:right w:val="none" w:sz="0" w:space="0" w:color="auto"/>
      </w:divBdr>
    </w:div>
    <w:div w:id="632910847">
      <w:bodyDiv w:val="1"/>
      <w:marLeft w:val="0"/>
      <w:marRight w:val="0"/>
      <w:marTop w:val="0"/>
      <w:marBottom w:val="0"/>
      <w:divBdr>
        <w:top w:val="none" w:sz="0" w:space="0" w:color="auto"/>
        <w:left w:val="none" w:sz="0" w:space="0" w:color="auto"/>
        <w:bottom w:val="none" w:sz="0" w:space="0" w:color="auto"/>
        <w:right w:val="none" w:sz="0" w:space="0" w:color="auto"/>
      </w:divBdr>
    </w:div>
    <w:div w:id="633482122">
      <w:bodyDiv w:val="1"/>
      <w:marLeft w:val="0"/>
      <w:marRight w:val="0"/>
      <w:marTop w:val="0"/>
      <w:marBottom w:val="0"/>
      <w:divBdr>
        <w:top w:val="none" w:sz="0" w:space="0" w:color="auto"/>
        <w:left w:val="none" w:sz="0" w:space="0" w:color="auto"/>
        <w:bottom w:val="none" w:sz="0" w:space="0" w:color="auto"/>
        <w:right w:val="none" w:sz="0" w:space="0" w:color="auto"/>
      </w:divBdr>
    </w:div>
    <w:div w:id="633564524">
      <w:bodyDiv w:val="1"/>
      <w:marLeft w:val="0"/>
      <w:marRight w:val="0"/>
      <w:marTop w:val="0"/>
      <w:marBottom w:val="0"/>
      <w:divBdr>
        <w:top w:val="none" w:sz="0" w:space="0" w:color="auto"/>
        <w:left w:val="none" w:sz="0" w:space="0" w:color="auto"/>
        <w:bottom w:val="none" w:sz="0" w:space="0" w:color="auto"/>
        <w:right w:val="none" w:sz="0" w:space="0" w:color="auto"/>
      </w:divBdr>
    </w:div>
    <w:div w:id="633874099">
      <w:bodyDiv w:val="1"/>
      <w:marLeft w:val="0"/>
      <w:marRight w:val="0"/>
      <w:marTop w:val="0"/>
      <w:marBottom w:val="0"/>
      <w:divBdr>
        <w:top w:val="none" w:sz="0" w:space="0" w:color="auto"/>
        <w:left w:val="none" w:sz="0" w:space="0" w:color="auto"/>
        <w:bottom w:val="none" w:sz="0" w:space="0" w:color="auto"/>
        <w:right w:val="none" w:sz="0" w:space="0" w:color="auto"/>
      </w:divBdr>
    </w:div>
    <w:div w:id="634063838">
      <w:bodyDiv w:val="1"/>
      <w:marLeft w:val="0"/>
      <w:marRight w:val="0"/>
      <w:marTop w:val="0"/>
      <w:marBottom w:val="0"/>
      <w:divBdr>
        <w:top w:val="none" w:sz="0" w:space="0" w:color="auto"/>
        <w:left w:val="none" w:sz="0" w:space="0" w:color="auto"/>
        <w:bottom w:val="none" w:sz="0" w:space="0" w:color="auto"/>
        <w:right w:val="none" w:sz="0" w:space="0" w:color="auto"/>
      </w:divBdr>
    </w:div>
    <w:div w:id="634335168">
      <w:bodyDiv w:val="1"/>
      <w:marLeft w:val="0"/>
      <w:marRight w:val="0"/>
      <w:marTop w:val="0"/>
      <w:marBottom w:val="0"/>
      <w:divBdr>
        <w:top w:val="none" w:sz="0" w:space="0" w:color="auto"/>
        <w:left w:val="none" w:sz="0" w:space="0" w:color="auto"/>
        <w:bottom w:val="none" w:sz="0" w:space="0" w:color="auto"/>
        <w:right w:val="none" w:sz="0" w:space="0" w:color="auto"/>
      </w:divBdr>
    </w:div>
    <w:div w:id="634457226">
      <w:bodyDiv w:val="1"/>
      <w:marLeft w:val="0"/>
      <w:marRight w:val="0"/>
      <w:marTop w:val="0"/>
      <w:marBottom w:val="0"/>
      <w:divBdr>
        <w:top w:val="none" w:sz="0" w:space="0" w:color="auto"/>
        <w:left w:val="none" w:sz="0" w:space="0" w:color="auto"/>
        <w:bottom w:val="none" w:sz="0" w:space="0" w:color="auto"/>
        <w:right w:val="none" w:sz="0" w:space="0" w:color="auto"/>
      </w:divBdr>
    </w:div>
    <w:div w:id="634528285">
      <w:bodyDiv w:val="1"/>
      <w:marLeft w:val="0"/>
      <w:marRight w:val="0"/>
      <w:marTop w:val="0"/>
      <w:marBottom w:val="0"/>
      <w:divBdr>
        <w:top w:val="none" w:sz="0" w:space="0" w:color="auto"/>
        <w:left w:val="none" w:sz="0" w:space="0" w:color="auto"/>
        <w:bottom w:val="none" w:sz="0" w:space="0" w:color="auto"/>
        <w:right w:val="none" w:sz="0" w:space="0" w:color="auto"/>
      </w:divBdr>
    </w:div>
    <w:div w:id="634681044">
      <w:bodyDiv w:val="1"/>
      <w:marLeft w:val="0"/>
      <w:marRight w:val="0"/>
      <w:marTop w:val="0"/>
      <w:marBottom w:val="0"/>
      <w:divBdr>
        <w:top w:val="none" w:sz="0" w:space="0" w:color="auto"/>
        <w:left w:val="none" w:sz="0" w:space="0" w:color="auto"/>
        <w:bottom w:val="none" w:sz="0" w:space="0" w:color="auto"/>
        <w:right w:val="none" w:sz="0" w:space="0" w:color="auto"/>
      </w:divBdr>
    </w:div>
    <w:div w:id="634915580">
      <w:bodyDiv w:val="1"/>
      <w:marLeft w:val="0"/>
      <w:marRight w:val="0"/>
      <w:marTop w:val="0"/>
      <w:marBottom w:val="0"/>
      <w:divBdr>
        <w:top w:val="none" w:sz="0" w:space="0" w:color="auto"/>
        <w:left w:val="none" w:sz="0" w:space="0" w:color="auto"/>
        <w:bottom w:val="none" w:sz="0" w:space="0" w:color="auto"/>
        <w:right w:val="none" w:sz="0" w:space="0" w:color="auto"/>
      </w:divBdr>
    </w:div>
    <w:div w:id="635839211">
      <w:bodyDiv w:val="1"/>
      <w:marLeft w:val="0"/>
      <w:marRight w:val="0"/>
      <w:marTop w:val="0"/>
      <w:marBottom w:val="0"/>
      <w:divBdr>
        <w:top w:val="none" w:sz="0" w:space="0" w:color="auto"/>
        <w:left w:val="none" w:sz="0" w:space="0" w:color="auto"/>
        <w:bottom w:val="none" w:sz="0" w:space="0" w:color="auto"/>
        <w:right w:val="none" w:sz="0" w:space="0" w:color="auto"/>
      </w:divBdr>
    </w:div>
    <w:div w:id="636183668">
      <w:bodyDiv w:val="1"/>
      <w:marLeft w:val="0"/>
      <w:marRight w:val="0"/>
      <w:marTop w:val="0"/>
      <w:marBottom w:val="0"/>
      <w:divBdr>
        <w:top w:val="none" w:sz="0" w:space="0" w:color="auto"/>
        <w:left w:val="none" w:sz="0" w:space="0" w:color="auto"/>
        <w:bottom w:val="none" w:sz="0" w:space="0" w:color="auto"/>
        <w:right w:val="none" w:sz="0" w:space="0" w:color="auto"/>
      </w:divBdr>
    </w:div>
    <w:div w:id="636377603">
      <w:bodyDiv w:val="1"/>
      <w:marLeft w:val="0"/>
      <w:marRight w:val="0"/>
      <w:marTop w:val="0"/>
      <w:marBottom w:val="0"/>
      <w:divBdr>
        <w:top w:val="none" w:sz="0" w:space="0" w:color="auto"/>
        <w:left w:val="none" w:sz="0" w:space="0" w:color="auto"/>
        <w:bottom w:val="none" w:sz="0" w:space="0" w:color="auto"/>
        <w:right w:val="none" w:sz="0" w:space="0" w:color="auto"/>
      </w:divBdr>
    </w:div>
    <w:div w:id="636452817">
      <w:bodyDiv w:val="1"/>
      <w:marLeft w:val="0"/>
      <w:marRight w:val="0"/>
      <w:marTop w:val="0"/>
      <w:marBottom w:val="0"/>
      <w:divBdr>
        <w:top w:val="none" w:sz="0" w:space="0" w:color="auto"/>
        <w:left w:val="none" w:sz="0" w:space="0" w:color="auto"/>
        <w:bottom w:val="none" w:sz="0" w:space="0" w:color="auto"/>
        <w:right w:val="none" w:sz="0" w:space="0" w:color="auto"/>
      </w:divBdr>
    </w:div>
    <w:div w:id="638220750">
      <w:bodyDiv w:val="1"/>
      <w:marLeft w:val="0"/>
      <w:marRight w:val="0"/>
      <w:marTop w:val="0"/>
      <w:marBottom w:val="0"/>
      <w:divBdr>
        <w:top w:val="none" w:sz="0" w:space="0" w:color="auto"/>
        <w:left w:val="none" w:sz="0" w:space="0" w:color="auto"/>
        <w:bottom w:val="none" w:sz="0" w:space="0" w:color="auto"/>
        <w:right w:val="none" w:sz="0" w:space="0" w:color="auto"/>
      </w:divBdr>
    </w:div>
    <w:div w:id="638654650">
      <w:bodyDiv w:val="1"/>
      <w:marLeft w:val="0"/>
      <w:marRight w:val="0"/>
      <w:marTop w:val="0"/>
      <w:marBottom w:val="0"/>
      <w:divBdr>
        <w:top w:val="none" w:sz="0" w:space="0" w:color="auto"/>
        <w:left w:val="none" w:sz="0" w:space="0" w:color="auto"/>
        <w:bottom w:val="none" w:sz="0" w:space="0" w:color="auto"/>
        <w:right w:val="none" w:sz="0" w:space="0" w:color="auto"/>
      </w:divBdr>
    </w:div>
    <w:div w:id="638876297">
      <w:bodyDiv w:val="1"/>
      <w:marLeft w:val="0"/>
      <w:marRight w:val="0"/>
      <w:marTop w:val="0"/>
      <w:marBottom w:val="0"/>
      <w:divBdr>
        <w:top w:val="none" w:sz="0" w:space="0" w:color="auto"/>
        <w:left w:val="none" w:sz="0" w:space="0" w:color="auto"/>
        <w:bottom w:val="none" w:sz="0" w:space="0" w:color="auto"/>
        <w:right w:val="none" w:sz="0" w:space="0" w:color="auto"/>
      </w:divBdr>
    </w:div>
    <w:div w:id="639189508">
      <w:bodyDiv w:val="1"/>
      <w:marLeft w:val="0"/>
      <w:marRight w:val="0"/>
      <w:marTop w:val="0"/>
      <w:marBottom w:val="0"/>
      <w:divBdr>
        <w:top w:val="none" w:sz="0" w:space="0" w:color="auto"/>
        <w:left w:val="none" w:sz="0" w:space="0" w:color="auto"/>
        <w:bottom w:val="none" w:sz="0" w:space="0" w:color="auto"/>
        <w:right w:val="none" w:sz="0" w:space="0" w:color="auto"/>
      </w:divBdr>
    </w:div>
    <w:div w:id="640156117">
      <w:bodyDiv w:val="1"/>
      <w:marLeft w:val="0"/>
      <w:marRight w:val="0"/>
      <w:marTop w:val="0"/>
      <w:marBottom w:val="0"/>
      <w:divBdr>
        <w:top w:val="none" w:sz="0" w:space="0" w:color="auto"/>
        <w:left w:val="none" w:sz="0" w:space="0" w:color="auto"/>
        <w:bottom w:val="none" w:sz="0" w:space="0" w:color="auto"/>
        <w:right w:val="none" w:sz="0" w:space="0" w:color="auto"/>
      </w:divBdr>
    </w:div>
    <w:div w:id="640187893">
      <w:bodyDiv w:val="1"/>
      <w:marLeft w:val="0"/>
      <w:marRight w:val="0"/>
      <w:marTop w:val="0"/>
      <w:marBottom w:val="0"/>
      <w:divBdr>
        <w:top w:val="none" w:sz="0" w:space="0" w:color="auto"/>
        <w:left w:val="none" w:sz="0" w:space="0" w:color="auto"/>
        <w:bottom w:val="none" w:sz="0" w:space="0" w:color="auto"/>
        <w:right w:val="none" w:sz="0" w:space="0" w:color="auto"/>
      </w:divBdr>
    </w:div>
    <w:div w:id="640768560">
      <w:bodyDiv w:val="1"/>
      <w:marLeft w:val="0"/>
      <w:marRight w:val="0"/>
      <w:marTop w:val="0"/>
      <w:marBottom w:val="0"/>
      <w:divBdr>
        <w:top w:val="none" w:sz="0" w:space="0" w:color="auto"/>
        <w:left w:val="none" w:sz="0" w:space="0" w:color="auto"/>
        <w:bottom w:val="none" w:sz="0" w:space="0" w:color="auto"/>
        <w:right w:val="none" w:sz="0" w:space="0" w:color="auto"/>
      </w:divBdr>
    </w:div>
    <w:div w:id="641541994">
      <w:bodyDiv w:val="1"/>
      <w:marLeft w:val="0"/>
      <w:marRight w:val="0"/>
      <w:marTop w:val="0"/>
      <w:marBottom w:val="0"/>
      <w:divBdr>
        <w:top w:val="none" w:sz="0" w:space="0" w:color="auto"/>
        <w:left w:val="none" w:sz="0" w:space="0" w:color="auto"/>
        <w:bottom w:val="none" w:sz="0" w:space="0" w:color="auto"/>
        <w:right w:val="none" w:sz="0" w:space="0" w:color="auto"/>
      </w:divBdr>
    </w:div>
    <w:div w:id="641617160">
      <w:bodyDiv w:val="1"/>
      <w:marLeft w:val="0"/>
      <w:marRight w:val="0"/>
      <w:marTop w:val="0"/>
      <w:marBottom w:val="0"/>
      <w:divBdr>
        <w:top w:val="none" w:sz="0" w:space="0" w:color="auto"/>
        <w:left w:val="none" w:sz="0" w:space="0" w:color="auto"/>
        <w:bottom w:val="none" w:sz="0" w:space="0" w:color="auto"/>
        <w:right w:val="none" w:sz="0" w:space="0" w:color="auto"/>
      </w:divBdr>
    </w:div>
    <w:div w:id="641690290">
      <w:bodyDiv w:val="1"/>
      <w:marLeft w:val="0"/>
      <w:marRight w:val="0"/>
      <w:marTop w:val="0"/>
      <w:marBottom w:val="0"/>
      <w:divBdr>
        <w:top w:val="none" w:sz="0" w:space="0" w:color="auto"/>
        <w:left w:val="none" w:sz="0" w:space="0" w:color="auto"/>
        <w:bottom w:val="none" w:sz="0" w:space="0" w:color="auto"/>
        <w:right w:val="none" w:sz="0" w:space="0" w:color="auto"/>
      </w:divBdr>
    </w:div>
    <w:div w:id="641732071">
      <w:bodyDiv w:val="1"/>
      <w:marLeft w:val="0"/>
      <w:marRight w:val="0"/>
      <w:marTop w:val="0"/>
      <w:marBottom w:val="0"/>
      <w:divBdr>
        <w:top w:val="none" w:sz="0" w:space="0" w:color="auto"/>
        <w:left w:val="none" w:sz="0" w:space="0" w:color="auto"/>
        <w:bottom w:val="none" w:sz="0" w:space="0" w:color="auto"/>
        <w:right w:val="none" w:sz="0" w:space="0" w:color="auto"/>
      </w:divBdr>
    </w:div>
    <w:div w:id="641888284">
      <w:bodyDiv w:val="1"/>
      <w:marLeft w:val="0"/>
      <w:marRight w:val="0"/>
      <w:marTop w:val="0"/>
      <w:marBottom w:val="0"/>
      <w:divBdr>
        <w:top w:val="none" w:sz="0" w:space="0" w:color="auto"/>
        <w:left w:val="none" w:sz="0" w:space="0" w:color="auto"/>
        <w:bottom w:val="none" w:sz="0" w:space="0" w:color="auto"/>
        <w:right w:val="none" w:sz="0" w:space="0" w:color="auto"/>
      </w:divBdr>
    </w:div>
    <w:div w:id="642587716">
      <w:bodyDiv w:val="1"/>
      <w:marLeft w:val="0"/>
      <w:marRight w:val="0"/>
      <w:marTop w:val="0"/>
      <w:marBottom w:val="0"/>
      <w:divBdr>
        <w:top w:val="none" w:sz="0" w:space="0" w:color="auto"/>
        <w:left w:val="none" w:sz="0" w:space="0" w:color="auto"/>
        <w:bottom w:val="none" w:sz="0" w:space="0" w:color="auto"/>
        <w:right w:val="none" w:sz="0" w:space="0" w:color="auto"/>
      </w:divBdr>
    </w:div>
    <w:div w:id="643195737">
      <w:bodyDiv w:val="1"/>
      <w:marLeft w:val="0"/>
      <w:marRight w:val="0"/>
      <w:marTop w:val="0"/>
      <w:marBottom w:val="0"/>
      <w:divBdr>
        <w:top w:val="none" w:sz="0" w:space="0" w:color="auto"/>
        <w:left w:val="none" w:sz="0" w:space="0" w:color="auto"/>
        <w:bottom w:val="none" w:sz="0" w:space="0" w:color="auto"/>
        <w:right w:val="none" w:sz="0" w:space="0" w:color="auto"/>
      </w:divBdr>
    </w:div>
    <w:div w:id="643242054">
      <w:bodyDiv w:val="1"/>
      <w:marLeft w:val="0"/>
      <w:marRight w:val="0"/>
      <w:marTop w:val="0"/>
      <w:marBottom w:val="0"/>
      <w:divBdr>
        <w:top w:val="none" w:sz="0" w:space="0" w:color="auto"/>
        <w:left w:val="none" w:sz="0" w:space="0" w:color="auto"/>
        <w:bottom w:val="none" w:sz="0" w:space="0" w:color="auto"/>
        <w:right w:val="none" w:sz="0" w:space="0" w:color="auto"/>
      </w:divBdr>
    </w:div>
    <w:div w:id="644120086">
      <w:bodyDiv w:val="1"/>
      <w:marLeft w:val="0"/>
      <w:marRight w:val="0"/>
      <w:marTop w:val="0"/>
      <w:marBottom w:val="0"/>
      <w:divBdr>
        <w:top w:val="none" w:sz="0" w:space="0" w:color="auto"/>
        <w:left w:val="none" w:sz="0" w:space="0" w:color="auto"/>
        <w:bottom w:val="none" w:sz="0" w:space="0" w:color="auto"/>
        <w:right w:val="none" w:sz="0" w:space="0" w:color="auto"/>
      </w:divBdr>
    </w:div>
    <w:div w:id="644236537">
      <w:bodyDiv w:val="1"/>
      <w:marLeft w:val="0"/>
      <w:marRight w:val="0"/>
      <w:marTop w:val="0"/>
      <w:marBottom w:val="0"/>
      <w:divBdr>
        <w:top w:val="none" w:sz="0" w:space="0" w:color="auto"/>
        <w:left w:val="none" w:sz="0" w:space="0" w:color="auto"/>
        <w:bottom w:val="none" w:sz="0" w:space="0" w:color="auto"/>
        <w:right w:val="none" w:sz="0" w:space="0" w:color="auto"/>
      </w:divBdr>
    </w:div>
    <w:div w:id="644624446">
      <w:bodyDiv w:val="1"/>
      <w:marLeft w:val="0"/>
      <w:marRight w:val="0"/>
      <w:marTop w:val="0"/>
      <w:marBottom w:val="0"/>
      <w:divBdr>
        <w:top w:val="none" w:sz="0" w:space="0" w:color="auto"/>
        <w:left w:val="none" w:sz="0" w:space="0" w:color="auto"/>
        <w:bottom w:val="none" w:sz="0" w:space="0" w:color="auto"/>
        <w:right w:val="none" w:sz="0" w:space="0" w:color="auto"/>
      </w:divBdr>
    </w:div>
    <w:div w:id="644698238">
      <w:bodyDiv w:val="1"/>
      <w:marLeft w:val="0"/>
      <w:marRight w:val="0"/>
      <w:marTop w:val="0"/>
      <w:marBottom w:val="0"/>
      <w:divBdr>
        <w:top w:val="none" w:sz="0" w:space="0" w:color="auto"/>
        <w:left w:val="none" w:sz="0" w:space="0" w:color="auto"/>
        <w:bottom w:val="none" w:sz="0" w:space="0" w:color="auto"/>
        <w:right w:val="none" w:sz="0" w:space="0" w:color="auto"/>
      </w:divBdr>
    </w:div>
    <w:div w:id="644743501">
      <w:bodyDiv w:val="1"/>
      <w:marLeft w:val="0"/>
      <w:marRight w:val="0"/>
      <w:marTop w:val="0"/>
      <w:marBottom w:val="0"/>
      <w:divBdr>
        <w:top w:val="none" w:sz="0" w:space="0" w:color="auto"/>
        <w:left w:val="none" w:sz="0" w:space="0" w:color="auto"/>
        <w:bottom w:val="none" w:sz="0" w:space="0" w:color="auto"/>
        <w:right w:val="none" w:sz="0" w:space="0" w:color="auto"/>
      </w:divBdr>
    </w:div>
    <w:div w:id="645738502">
      <w:bodyDiv w:val="1"/>
      <w:marLeft w:val="0"/>
      <w:marRight w:val="0"/>
      <w:marTop w:val="0"/>
      <w:marBottom w:val="0"/>
      <w:divBdr>
        <w:top w:val="none" w:sz="0" w:space="0" w:color="auto"/>
        <w:left w:val="none" w:sz="0" w:space="0" w:color="auto"/>
        <w:bottom w:val="none" w:sz="0" w:space="0" w:color="auto"/>
        <w:right w:val="none" w:sz="0" w:space="0" w:color="auto"/>
      </w:divBdr>
    </w:div>
    <w:div w:id="646515650">
      <w:bodyDiv w:val="1"/>
      <w:marLeft w:val="0"/>
      <w:marRight w:val="0"/>
      <w:marTop w:val="0"/>
      <w:marBottom w:val="0"/>
      <w:divBdr>
        <w:top w:val="none" w:sz="0" w:space="0" w:color="auto"/>
        <w:left w:val="none" w:sz="0" w:space="0" w:color="auto"/>
        <w:bottom w:val="none" w:sz="0" w:space="0" w:color="auto"/>
        <w:right w:val="none" w:sz="0" w:space="0" w:color="auto"/>
      </w:divBdr>
    </w:div>
    <w:div w:id="647126441">
      <w:bodyDiv w:val="1"/>
      <w:marLeft w:val="0"/>
      <w:marRight w:val="0"/>
      <w:marTop w:val="0"/>
      <w:marBottom w:val="0"/>
      <w:divBdr>
        <w:top w:val="none" w:sz="0" w:space="0" w:color="auto"/>
        <w:left w:val="none" w:sz="0" w:space="0" w:color="auto"/>
        <w:bottom w:val="none" w:sz="0" w:space="0" w:color="auto"/>
        <w:right w:val="none" w:sz="0" w:space="0" w:color="auto"/>
      </w:divBdr>
    </w:div>
    <w:div w:id="647898854">
      <w:bodyDiv w:val="1"/>
      <w:marLeft w:val="0"/>
      <w:marRight w:val="0"/>
      <w:marTop w:val="0"/>
      <w:marBottom w:val="0"/>
      <w:divBdr>
        <w:top w:val="none" w:sz="0" w:space="0" w:color="auto"/>
        <w:left w:val="none" w:sz="0" w:space="0" w:color="auto"/>
        <w:bottom w:val="none" w:sz="0" w:space="0" w:color="auto"/>
        <w:right w:val="none" w:sz="0" w:space="0" w:color="auto"/>
      </w:divBdr>
    </w:div>
    <w:div w:id="647901259">
      <w:bodyDiv w:val="1"/>
      <w:marLeft w:val="0"/>
      <w:marRight w:val="0"/>
      <w:marTop w:val="0"/>
      <w:marBottom w:val="0"/>
      <w:divBdr>
        <w:top w:val="none" w:sz="0" w:space="0" w:color="auto"/>
        <w:left w:val="none" w:sz="0" w:space="0" w:color="auto"/>
        <w:bottom w:val="none" w:sz="0" w:space="0" w:color="auto"/>
        <w:right w:val="none" w:sz="0" w:space="0" w:color="auto"/>
      </w:divBdr>
    </w:div>
    <w:div w:id="648247755">
      <w:bodyDiv w:val="1"/>
      <w:marLeft w:val="0"/>
      <w:marRight w:val="0"/>
      <w:marTop w:val="0"/>
      <w:marBottom w:val="0"/>
      <w:divBdr>
        <w:top w:val="none" w:sz="0" w:space="0" w:color="auto"/>
        <w:left w:val="none" w:sz="0" w:space="0" w:color="auto"/>
        <w:bottom w:val="none" w:sz="0" w:space="0" w:color="auto"/>
        <w:right w:val="none" w:sz="0" w:space="0" w:color="auto"/>
      </w:divBdr>
    </w:div>
    <w:div w:id="648442339">
      <w:bodyDiv w:val="1"/>
      <w:marLeft w:val="0"/>
      <w:marRight w:val="0"/>
      <w:marTop w:val="0"/>
      <w:marBottom w:val="0"/>
      <w:divBdr>
        <w:top w:val="none" w:sz="0" w:space="0" w:color="auto"/>
        <w:left w:val="none" w:sz="0" w:space="0" w:color="auto"/>
        <w:bottom w:val="none" w:sz="0" w:space="0" w:color="auto"/>
        <w:right w:val="none" w:sz="0" w:space="0" w:color="auto"/>
      </w:divBdr>
    </w:div>
    <w:div w:id="648479750">
      <w:bodyDiv w:val="1"/>
      <w:marLeft w:val="0"/>
      <w:marRight w:val="0"/>
      <w:marTop w:val="0"/>
      <w:marBottom w:val="0"/>
      <w:divBdr>
        <w:top w:val="none" w:sz="0" w:space="0" w:color="auto"/>
        <w:left w:val="none" w:sz="0" w:space="0" w:color="auto"/>
        <w:bottom w:val="none" w:sz="0" w:space="0" w:color="auto"/>
        <w:right w:val="none" w:sz="0" w:space="0" w:color="auto"/>
      </w:divBdr>
    </w:div>
    <w:div w:id="648746644">
      <w:bodyDiv w:val="1"/>
      <w:marLeft w:val="0"/>
      <w:marRight w:val="0"/>
      <w:marTop w:val="0"/>
      <w:marBottom w:val="0"/>
      <w:divBdr>
        <w:top w:val="none" w:sz="0" w:space="0" w:color="auto"/>
        <w:left w:val="none" w:sz="0" w:space="0" w:color="auto"/>
        <w:bottom w:val="none" w:sz="0" w:space="0" w:color="auto"/>
        <w:right w:val="none" w:sz="0" w:space="0" w:color="auto"/>
      </w:divBdr>
    </w:div>
    <w:div w:id="648904533">
      <w:bodyDiv w:val="1"/>
      <w:marLeft w:val="0"/>
      <w:marRight w:val="0"/>
      <w:marTop w:val="0"/>
      <w:marBottom w:val="0"/>
      <w:divBdr>
        <w:top w:val="none" w:sz="0" w:space="0" w:color="auto"/>
        <w:left w:val="none" w:sz="0" w:space="0" w:color="auto"/>
        <w:bottom w:val="none" w:sz="0" w:space="0" w:color="auto"/>
        <w:right w:val="none" w:sz="0" w:space="0" w:color="auto"/>
      </w:divBdr>
    </w:div>
    <w:div w:id="649674757">
      <w:bodyDiv w:val="1"/>
      <w:marLeft w:val="0"/>
      <w:marRight w:val="0"/>
      <w:marTop w:val="0"/>
      <w:marBottom w:val="0"/>
      <w:divBdr>
        <w:top w:val="none" w:sz="0" w:space="0" w:color="auto"/>
        <w:left w:val="none" w:sz="0" w:space="0" w:color="auto"/>
        <w:bottom w:val="none" w:sz="0" w:space="0" w:color="auto"/>
        <w:right w:val="none" w:sz="0" w:space="0" w:color="auto"/>
      </w:divBdr>
    </w:div>
    <w:div w:id="650796578">
      <w:bodyDiv w:val="1"/>
      <w:marLeft w:val="0"/>
      <w:marRight w:val="0"/>
      <w:marTop w:val="0"/>
      <w:marBottom w:val="0"/>
      <w:divBdr>
        <w:top w:val="none" w:sz="0" w:space="0" w:color="auto"/>
        <w:left w:val="none" w:sz="0" w:space="0" w:color="auto"/>
        <w:bottom w:val="none" w:sz="0" w:space="0" w:color="auto"/>
        <w:right w:val="none" w:sz="0" w:space="0" w:color="auto"/>
      </w:divBdr>
    </w:div>
    <w:div w:id="651132461">
      <w:bodyDiv w:val="1"/>
      <w:marLeft w:val="0"/>
      <w:marRight w:val="0"/>
      <w:marTop w:val="0"/>
      <w:marBottom w:val="0"/>
      <w:divBdr>
        <w:top w:val="none" w:sz="0" w:space="0" w:color="auto"/>
        <w:left w:val="none" w:sz="0" w:space="0" w:color="auto"/>
        <w:bottom w:val="none" w:sz="0" w:space="0" w:color="auto"/>
        <w:right w:val="none" w:sz="0" w:space="0" w:color="auto"/>
      </w:divBdr>
    </w:div>
    <w:div w:id="651254715">
      <w:bodyDiv w:val="1"/>
      <w:marLeft w:val="0"/>
      <w:marRight w:val="0"/>
      <w:marTop w:val="0"/>
      <w:marBottom w:val="0"/>
      <w:divBdr>
        <w:top w:val="none" w:sz="0" w:space="0" w:color="auto"/>
        <w:left w:val="none" w:sz="0" w:space="0" w:color="auto"/>
        <w:bottom w:val="none" w:sz="0" w:space="0" w:color="auto"/>
        <w:right w:val="none" w:sz="0" w:space="0" w:color="auto"/>
      </w:divBdr>
    </w:div>
    <w:div w:id="651524292">
      <w:bodyDiv w:val="1"/>
      <w:marLeft w:val="0"/>
      <w:marRight w:val="0"/>
      <w:marTop w:val="0"/>
      <w:marBottom w:val="0"/>
      <w:divBdr>
        <w:top w:val="none" w:sz="0" w:space="0" w:color="auto"/>
        <w:left w:val="none" w:sz="0" w:space="0" w:color="auto"/>
        <w:bottom w:val="none" w:sz="0" w:space="0" w:color="auto"/>
        <w:right w:val="none" w:sz="0" w:space="0" w:color="auto"/>
      </w:divBdr>
    </w:div>
    <w:div w:id="653946023">
      <w:bodyDiv w:val="1"/>
      <w:marLeft w:val="0"/>
      <w:marRight w:val="0"/>
      <w:marTop w:val="0"/>
      <w:marBottom w:val="0"/>
      <w:divBdr>
        <w:top w:val="none" w:sz="0" w:space="0" w:color="auto"/>
        <w:left w:val="none" w:sz="0" w:space="0" w:color="auto"/>
        <w:bottom w:val="none" w:sz="0" w:space="0" w:color="auto"/>
        <w:right w:val="none" w:sz="0" w:space="0" w:color="auto"/>
      </w:divBdr>
    </w:div>
    <w:div w:id="654576012">
      <w:bodyDiv w:val="1"/>
      <w:marLeft w:val="0"/>
      <w:marRight w:val="0"/>
      <w:marTop w:val="0"/>
      <w:marBottom w:val="0"/>
      <w:divBdr>
        <w:top w:val="none" w:sz="0" w:space="0" w:color="auto"/>
        <w:left w:val="none" w:sz="0" w:space="0" w:color="auto"/>
        <w:bottom w:val="none" w:sz="0" w:space="0" w:color="auto"/>
        <w:right w:val="none" w:sz="0" w:space="0" w:color="auto"/>
      </w:divBdr>
    </w:div>
    <w:div w:id="654846447">
      <w:bodyDiv w:val="1"/>
      <w:marLeft w:val="0"/>
      <w:marRight w:val="0"/>
      <w:marTop w:val="0"/>
      <w:marBottom w:val="0"/>
      <w:divBdr>
        <w:top w:val="none" w:sz="0" w:space="0" w:color="auto"/>
        <w:left w:val="none" w:sz="0" w:space="0" w:color="auto"/>
        <w:bottom w:val="none" w:sz="0" w:space="0" w:color="auto"/>
        <w:right w:val="none" w:sz="0" w:space="0" w:color="auto"/>
      </w:divBdr>
    </w:div>
    <w:div w:id="655500292">
      <w:bodyDiv w:val="1"/>
      <w:marLeft w:val="0"/>
      <w:marRight w:val="0"/>
      <w:marTop w:val="0"/>
      <w:marBottom w:val="0"/>
      <w:divBdr>
        <w:top w:val="none" w:sz="0" w:space="0" w:color="auto"/>
        <w:left w:val="none" w:sz="0" w:space="0" w:color="auto"/>
        <w:bottom w:val="none" w:sz="0" w:space="0" w:color="auto"/>
        <w:right w:val="none" w:sz="0" w:space="0" w:color="auto"/>
      </w:divBdr>
    </w:div>
    <w:div w:id="655646278">
      <w:bodyDiv w:val="1"/>
      <w:marLeft w:val="0"/>
      <w:marRight w:val="0"/>
      <w:marTop w:val="0"/>
      <w:marBottom w:val="0"/>
      <w:divBdr>
        <w:top w:val="none" w:sz="0" w:space="0" w:color="auto"/>
        <w:left w:val="none" w:sz="0" w:space="0" w:color="auto"/>
        <w:bottom w:val="none" w:sz="0" w:space="0" w:color="auto"/>
        <w:right w:val="none" w:sz="0" w:space="0" w:color="auto"/>
      </w:divBdr>
    </w:div>
    <w:div w:id="656107505">
      <w:bodyDiv w:val="1"/>
      <w:marLeft w:val="0"/>
      <w:marRight w:val="0"/>
      <w:marTop w:val="0"/>
      <w:marBottom w:val="0"/>
      <w:divBdr>
        <w:top w:val="none" w:sz="0" w:space="0" w:color="auto"/>
        <w:left w:val="none" w:sz="0" w:space="0" w:color="auto"/>
        <w:bottom w:val="none" w:sz="0" w:space="0" w:color="auto"/>
        <w:right w:val="none" w:sz="0" w:space="0" w:color="auto"/>
      </w:divBdr>
    </w:div>
    <w:div w:id="657148632">
      <w:bodyDiv w:val="1"/>
      <w:marLeft w:val="0"/>
      <w:marRight w:val="0"/>
      <w:marTop w:val="0"/>
      <w:marBottom w:val="0"/>
      <w:divBdr>
        <w:top w:val="none" w:sz="0" w:space="0" w:color="auto"/>
        <w:left w:val="none" w:sz="0" w:space="0" w:color="auto"/>
        <w:bottom w:val="none" w:sz="0" w:space="0" w:color="auto"/>
        <w:right w:val="none" w:sz="0" w:space="0" w:color="auto"/>
      </w:divBdr>
    </w:div>
    <w:div w:id="657925686">
      <w:bodyDiv w:val="1"/>
      <w:marLeft w:val="0"/>
      <w:marRight w:val="0"/>
      <w:marTop w:val="0"/>
      <w:marBottom w:val="0"/>
      <w:divBdr>
        <w:top w:val="none" w:sz="0" w:space="0" w:color="auto"/>
        <w:left w:val="none" w:sz="0" w:space="0" w:color="auto"/>
        <w:bottom w:val="none" w:sz="0" w:space="0" w:color="auto"/>
        <w:right w:val="none" w:sz="0" w:space="0" w:color="auto"/>
      </w:divBdr>
    </w:div>
    <w:div w:id="658387140">
      <w:bodyDiv w:val="1"/>
      <w:marLeft w:val="0"/>
      <w:marRight w:val="0"/>
      <w:marTop w:val="0"/>
      <w:marBottom w:val="0"/>
      <w:divBdr>
        <w:top w:val="none" w:sz="0" w:space="0" w:color="auto"/>
        <w:left w:val="none" w:sz="0" w:space="0" w:color="auto"/>
        <w:bottom w:val="none" w:sz="0" w:space="0" w:color="auto"/>
        <w:right w:val="none" w:sz="0" w:space="0" w:color="auto"/>
      </w:divBdr>
    </w:div>
    <w:div w:id="658651769">
      <w:bodyDiv w:val="1"/>
      <w:marLeft w:val="0"/>
      <w:marRight w:val="0"/>
      <w:marTop w:val="0"/>
      <w:marBottom w:val="0"/>
      <w:divBdr>
        <w:top w:val="none" w:sz="0" w:space="0" w:color="auto"/>
        <w:left w:val="none" w:sz="0" w:space="0" w:color="auto"/>
        <w:bottom w:val="none" w:sz="0" w:space="0" w:color="auto"/>
        <w:right w:val="none" w:sz="0" w:space="0" w:color="auto"/>
      </w:divBdr>
    </w:div>
    <w:div w:id="658774050">
      <w:bodyDiv w:val="1"/>
      <w:marLeft w:val="0"/>
      <w:marRight w:val="0"/>
      <w:marTop w:val="0"/>
      <w:marBottom w:val="0"/>
      <w:divBdr>
        <w:top w:val="none" w:sz="0" w:space="0" w:color="auto"/>
        <w:left w:val="none" w:sz="0" w:space="0" w:color="auto"/>
        <w:bottom w:val="none" w:sz="0" w:space="0" w:color="auto"/>
        <w:right w:val="none" w:sz="0" w:space="0" w:color="auto"/>
      </w:divBdr>
    </w:div>
    <w:div w:id="659306010">
      <w:bodyDiv w:val="1"/>
      <w:marLeft w:val="0"/>
      <w:marRight w:val="0"/>
      <w:marTop w:val="0"/>
      <w:marBottom w:val="0"/>
      <w:divBdr>
        <w:top w:val="none" w:sz="0" w:space="0" w:color="auto"/>
        <w:left w:val="none" w:sz="0" w:space="0" w:color="auto"/>
        <w:bottom w:val="none" w:sz="0" w:space="0" w:color="auto"/>
        <w:right w:val="none" w:sz="0" w:space="0" w:color="auto"/>
      </w:divBdr>
    </w:div>
    <w:div w:id="661006812">
      <w:bodyDiv w:val="1"/>
      <w:marLeft w:val="0"/>
      <w:marRight w:val="0"/>
      <w:marTop w:val="0"/>
      <w:marBottom w:val="0"/>
      <w:divBdr>
        <w:top w:val="none" w:sz="0" w:space="0" w:color="auto"/>
        <w:left w:val="none" w:sz="0" w:space="0" w:color="auto"/>
        <w:bottom w:val="none" w:sz="0" w:space="0" w:color="auto"/>
        <w:right w:val="none" w:sz="0" w:space="0" w:color="auto"/>
      </w:divBdr>
    </w:div>
    <w:div w:id="661276418">
      <w:bodyDiv w:val="1"/>
      <w:marLeft w:val="0"/>
      <w:marRight w:val="0"/>
      <w:marTop w:val="0"/>
      <w:marBottom w:val="0"/>
      <w:divBdr>
        <w:top w:val="none" w:sz="0" w:space="0" w:color="auto"/>
        <w:left w:val="none" w:sz="0" w:space="0" w:color="auto"/>
        <w:bottom w:val="none" w:sz="0" w:space="0" w:color="auto"/>
        <w:right w:val="none" w:sz="0" w:space="0" w:color="auto"/>
      </w:divBdr>
    </w:div>
    <w:div w:id="661856835">
      <w:bodyDiv w:val="1"/>
      <w:marLeft w:val="0"/>
      <w:marRight w:val="0"/>
      <w:marTop w:val="0"/>
      <w:marBottom w:val="0"/>
      <w:divBdr>
        <w:top w:val="none" w:sz="0" w:space="0" w:color="auto"/>
        <w:left w:val="none" w:sz="0" w:space="0" w:color="auto"/>
        <w:bottom w:val="none" w:sz="0" w:space="0" w:color="auto"/>
        <w:right w:val="none" w:sz="0" w:space="0" w:color="auto"/>
      </w:divBdr>
    </w:div>
    <w:div w:id="661859826">
      <w:bodyDiv w:val="1"/>
      <w:marLeft w:val="0"/>
      <w:marRight w:val="0"/>
      <w:marTop w:val="0"/>
      <w:marBottom w:val="0"/>
      <w:divBdr>
        <w:top w:val="none" w:sz="0" w:space="0" w:color="auto"/>
        <w:left w:val="none" w:sz="0" w:space="0" w:color="auto"/>
        <w:bottom w:val="none" w:sz="0" w:space="0" w:color="auto"/>
        <w:right w:val="none" w:sz="0" w:space="0" w:color="auto"/>
      </w:divBdr>
    </w:div>
    <w:div w:id="662511353">
      <w:bodyDiv w:val="1"/>
      <w:marLeft w:val="0"/>
      <w:marRight w:val="0"/>
      <w:marTop w:val="0"/>
      <w:marBottom w:val="0"/>
      <w:divBdr>
        <w:top w:val="none" w:sz="0" w:space="0" w:color="auto"/>
        <w:left w:val="none" w:sz="0" w:space="0" w:color="auto"/>
        <w:bottom w:val="none" w:sz="0" w:space="0" w:color="auto"/>
        <w:right w:val="none" w:sz="0" w:space="0" w:color="auto"/>
      </w:divBdr>
    </w:div>
    <w:div w:id="663895327">
      <w:bodyDiv w:val="1"/>
      <w:marLeft w:val="0"/>
      <w:marRight w:val="0"/>
      <w:marTop w:val="0"/>
      <w:marBottom w:val="0"/>
      <w:divBdr>
        <w:top w:val="none" w:sz="0" w:space="0" w:color="auto"/>
        <w:left w:val="none" w:sz="0" w:space="0" w:color="auto"/>
        <w:bottom w:val="none" w:sz="0" w:space="0" w:color="auto"/>
        <w:right w:val="none" w:sz="0" w:space="0" w:color="auto"/>
      </w:divBdr>
    </w:div>
    <w:div w:id="664406128">
      <w:bodyDiv w:val="1"/>
      <w:marLeft w:val="0"/>
      <w:marRight w:val="0"/>
      <w:marTop w:val="0"/>
      <w:marBottom w:val="0"/>
      <w:divBdr>
        <w:top w:val="none" w:sz="0" w:space="0" w:color="auto"/>
        <w:left w:val="none" w:sz="0" w:space="0" w:color="auto"/>
        <w:bottom w:val="none" w:sz="0" w:space="0" w:color="auto"/>
        <w:right w:val="none" w:sz="0" w:space="0" w:color="auto"/>
      </w:divBdr>
    </w:div>
    <w:div w:id="664477128">
      <w:bodyDiv w:val="1"/>
      <w:marLeft w:val="0"/>
      <w:marRight w:val="0"/>
      <w:marTop w:val="0"/>
      <w:marBottom w:val="0"/>
      <w:divBdr>
        <w:top w:val="none" w:sz="0" w:space="0" w:color="auto"/>
        <w:left w:val="none" w:sz="0" w:space="0" w:color="auto"/>
        <w:bottom w:val="none" w:sz="0" w:space="0" w:color="auto"/>
        <w:right w:val="none" w:sz="0" w:space="0" w:color="auto"/>
      </w:divBdr>
    </w:div>
    <w:div w:id="664939119">
      <w:bodyDiv w:val="1"/>
      <w:marLeft w:val="0"/>
      <w:marRight w:val="0"/>
      <w:marTop w:val="0"/>
      <w:marBottom w:val="0"/>
      <w:divBdr>
        <w:top w:val="none" w:sz="0" w:space="0" w:color="auto"/>
        <w:left w:val="none" w:sz="0" w:space="0" w:color="auto"/>
        <w:bottom w:val="none" w:sz="0" w:space="0" w:color="auto"/>
        <w:right w:val="none" w:sz="0" w:space="0" w:color="auto"/>
      </w:divBdr>
    </w:div>
    <w:div w:id="665597000">
      <w:bodyDiv w:val="1"/>
      <w:marLeft w:val="0"/>
      <w:marRight w:val="0"/>
      <w:marTop w:val="0"/>
      <w:marBottom w:val="0"/>
      <w:divBdr>
        <w:top w:val="none" w:sz="0" w:space="0" w:color="auto"/>
        <w:left w:val="none" w:sz="0" w:space="0" w:color="auto"/>
        <w:bottom w:val="none" w:sz="0" w:space="0" w:color="auto"/>
        <w:right w:val="none" w:sz="0" w:space="0" w:color="auto"/>
      </w:divBdr>
    </w:div>
    <w:div w:id="665860994">
      <w:bodyDiv w:val="1"/>
      <w:marLeft w:val="0"/>
      <w:marRight w:val="0"/>
      <w:marTop w:val="0"/>
      <w:marBottom w:val="0"/>
      <w:divBdr>
        <w:top w:val="none" w:sz="0" w:space="0" w:color="auto"/>
        <w:left w:val="none" w:sz="0" w:space="0" w:color="auto"/>
        <w:bottom w:val="none" w:sz="0" w:space="0" w:color="auto"/>
        <w:right w:val="none" w:sz="0" w:space="0" w:color="auto"/>
      </w:divBdr>
    </w:div>
    <w:div w:id="666520988">
      <w:bodyDiv w:val="1"/>
      <w:marLeft w:val="0"/>
      <w:marRight w:val="0"/>
      <w:marTop w:val="0"/>
      <w:marBottom w:val="0"/>
      <w:divBdr>
        <w:top w:val="none" w:sz="0" w:space="0" w:color="auto"/>
        <w:left w:val="none" w:sz="0" w:space="0" w:color="auto"/>
        <w:bottom w:val="none" w:sz="0" w:space="0" w:color="auto"/>
        <w:right w:val="none" w:sz="0" w:space="0" w:color="auto"/>
      </w:divBdr>
    </w:div>
    <w:div w:id="666860304">
      <w:bodyDiv w:val="1"/>
      <w:marLeft w:val="0"/>
      <w:marRight w:val="0"/>
      <w:marTop w:val="0"/>
      <w:marBottom w:val="0"/>
      <w:divBdr>
        <w:top w:val="none" w:sz="0" w:space="0" w:color="auto"/>
        <w:left w:val="none" w:sz="0" w:space="0" w:color="auto"/>
        <w:bottom w:val="none" w:sz="0" w:space="0" w:color="auto"/>
        <w:right w:val="none" w:sz="0" w:space="0" w:color="auto"/>
      </w:divBdr>
    </w:div>
    <w:div w:id="667028094">
      <w:bodyDiv w:val="1"/>
      <w:marLeft w:val="0"/>
      <w:marRight w:val="0"/>
      <w:marTop w:val="0"/>
      <w:marBottom w:val="0"/>
      <w:divBdr>
        <w:top w:val="none" w:sz="0" w:space="0" w:color="auto"/>
        <w:left w:val="none" w:sz="0" w:space="0" w:color="auto"/>
        <w:bottom w:val="none" w:sz="0" w:space="0" w:color="auto"/>
        <w:right w:val="none" w:sz="0" w:space="0" w:color="auto"/>
      </w:divBdr>
    </w:div>
    <w:div w:id="667244926">
      <w:bodyDiv w:val="1"/>
      <w:marLeft w:val="0"/>
      <w:marRight w:val="0"/>
      <w:marTop w:val="0"/>
      <w:marBottom w:val="0"/>
      <w:divBdr>
        <w:top w:val="none" w:sz="0" w:space="0" w:color="auto"/>
        <w:left w:val="none" w:sz="0" w:space="0" w:color="auto"/>
        <w:bottom w:val="none" w:sz="0" w:space="0" w:color="auto"/>
        <w:right w:val="none" w:sz="0" w:space="0" w:color="auto"/>
      </w:divBdr>
    </w:div>
    <w:div w:id="668488725">
      <w:bodyDiv w:val="1"/>
      <w:marLeft w:val="0"/>
      <w:marRight w:val="0"/>
      <w:marTop w:val="0"/>
      <w:marBottom w:val="0"/>
      <w:divBdr>
        <w:top w:val="none" w:sz="0" w:space="0" w:color="auto"/>
        <w:left w:val="none" w:sz="0" w:space="0" w:color="auto"/>
        <w:bottom w:val="none" w:sz="0" w:space="0" w:color="auto"/>
        <w:right w:val="none" w:sz="0" w:space="0" w:color="auto"/>
      </w:divBdr>
    </w:div>
    <w:div w:id="668993147">
      <w:bodyDiv w:val="1"/>
      <w:marLeft w:val="0"/>
      <w:marRight w:val="0"/>
      <w:marTop w:val="0"/>
      <w:marBottom w:val="0"/>
      <w:divBdr>
        <w:top w:val="none" w:sz="0" w:space="0" w:color="auto"/>
        <w:left w:val="none" w:sz="0" w:space="0" w:color="auto"/>
        <w:bottom w:val="none" w:sz="0" w:space="0" w:color="auto"/>
        <w:right w:val="none" w:sz="0" w:space="0" w:color="auto"/>
      </w:divBdr>
    </w:div>
    <w:div w:id="669791075">
      <w:bodyDiv w:val="1"/>
      <w:marLeft w:val="0"/>
      <w:marRight w:val="0"/>
      <w:marTop w:val="0"/>
      <w:marBottom w:val="0"/>
      <w:divBdr>
        <w:top w:val="none" w:sz="0" w:space="0" w:color="auto"/>
        <w:left w:val="none" w:sz="0" w:space="0" w:color="auto"/>
        <w:bottom w:val="none" w:sz="0" w:space="0" w:color="auto"/>
        <w:right w:val="none" w:sz="0" w:space="0" w:color="auto"/>
      </w:divBdr>
    </w:div>
    <w:div w:id="670136177">
      <w:bodyDiv w:val="1"/>
      <w:marLeft w:val="0"/>
      <w:marRight w:val="0"/>
      <w:marTop w:val="0"/>
      <w:marBottom w:val="0"/>
      <w:divBdr>
        <w:top w:val="none" w:sz="0" w:space="0" w:color="auto"/>
        <w:left w:val="none" w:sz="0" w:space="0" w:color="auto"/>
        <w:bottom w:val="none" w:sz="0" w:space="0" w:color="auto"/>
        <w:right w:val="none" w:sz="0" w:space="0" w:color="auto"/>
      </w:divBdr>
    </w:div>
    <w:div w:id="670372898">
      <w:bodyDiv w:val="1"/>
      <w:marLeft w:val="0"/>
      <w:marRight w:val="0"/>
      <w:marTop w:val="0"/>
      <w:marBottom w:val="0"/>
      <w:divBdr>
        <w:top w:val="none" w:sz="0" w:space="0" w:color="auto"/>
        <w:left w:val="none" w:sz="0" w:space="0" w:color="auto"/>
        <w:bottom w:val="none" w:sz="0" w:space="0" w:color="auto"/>
        <w:right w:val="none" w:sz="0" w:space="0" w:color="auto"/>
      </w:divBdr>
    </w:div>
    <w:div w:id="670373379">
      <w:bodyDiv w:val="1"/>
      <w:marLeft w:val="0"/>
      <w:marRight w:val="0"/>
      <w:marTop w:val="0"/>
      <w:marBottom w:val="0"/>
      <w:divBdr>
        <w:top w:val="none" w:sz="0" w:space="0" w:color="auto"/>
        <w:left w:val="none" w:sz="0" w:space="0" w:color="auto"/>
        <w:bottom w:val="none" w:sz="0" w:space="0" w:color="auto"/>
        <w:right w:val="none" w:sz="0" w:space="0" w:color="auto"/>
      </w:divBdr>
    </w:div>
    <w:div w:id="670640091">
      <w:bodyDiv w:val="1"/>
      <w:marLeft w:val="0"/>
      <w:marRight w:val="0"/>
      <w:marTop w:val="0"/>
      <w:marBottom w:val="0"/>
      <w:divBdr>
        <w:top w:val="none" w:sz="0" w:space="0" w:color="auto"/>
        <w:left w:val="none" w:sz="0" w:space="0" w:color="auto"/>
        <w:bottom w:val="none" w:sz="0" w:space="0" w:color="auto"/>
        <w:right w:val="none" w:sz="0" w:space="0" w:color="auto"/>
      </w:divBdr>
    </w:div>
    <w:div w:id="670720119">
      <w:bodyDiv w:val="1"/>
      <w:marLeft w:val="0"/>
      <w:marRight w:val="0"/>
      <w:marTop w:val="0"/>
      <w:marBottom w:val="0"/>
      <w:divBdr>
        <w:top w:val="none" w:sz="0" w:space="0" w:color="auto"/>
        <w:left w:val="none" w:sz="0" w:space="0" w:color="auto"/>
        <w:bottom w:val="none" w:sz="0" w:space="0" w:color="auto"/>
        <w:right w:val="none" w:sz="0" w:space="0" w:color="auto"/>
      </w:divBdr>
    </w:div>
    <w:div w:id="672562302">
      <w:bodyDiv w:val="1"/>
      <w:marLeft w:val="0"/>
      <w:marRight w:val="0"/>
      <w:marTop w:val="0"/>
      <w:marBottom w:val="0"/>
      <w:divBdr>
        <w:top w:val="none" w:sz="0" w:space="0" w:color="auto"/>
        <w:left w:val="none" w:sz="0" w:space="0" w:color="auto"/>
        <w:bottom w:val="none" w:sz="0" w:space="0" w:color="auto"/>
        <w:right w:val="none" w:sz="0" w:space="0" w:color="auto"/>
      </w:divBdr>
    </w:div>
    <w:div w:id="672731661">
      <w:bodyDiv w:val="1"/>
      <w:marLeft w:val="0"/>
      <w:marRight w:val="0"/>
      <w:marTop w:val="0"/>
      <w:marBottom w:val="0"/>
      <w:divBdr>
        <w:top w:val="none" w:sz="0" w:space="0" w:color="auto"/>
        <w:left w:val="none" w:sz="0" w:space="0" w:color="auto"/>
        <w:bottom w:val="none" w:sz="0" w:space="0" w:color="auto"/>
        <w:right w:val="none" w:sz="0" w:space="0" w:color="auto"/>
      </w:divBdr>
    </w:div>
    <w:div w:id="673460078">
      <w:bodyDiv w:val="1"/>
      <w:marLeft w:val="0"/>
      <w:marRight w:val="0"/>
      <w:marTop w:val="0"/>
      <w:marBottom w:val="0"/>
      <w:divBdr>
        <w:top w:val="none" w:sz="0" w:space="0" w:color="auto"/>
        <w:left w:val="none" w:sz="0" w:space="0" w:color="auto"/>
        <w:bottom w:val="none" w:sz="0" w:space="0" w:color="auto"/>
        <w:right w:val="none" w:sz="0" w:space="0" w:color="auto"/>
      </w:divBdr>
    </w:div>
    <w:div w:id="673531513">
      <w:bodyDiv w:val="1"/>
      <w:marLeft w:val="0"/>
      <w:marRight w:val="0"/>
      <w:marTop w:val="0"/>
      <w:marBottom w:val="0"/>
      <w:divBdr>
        <w:top w:val="none" w:sz="0" w:space="0" w:color="auto"/>
        <w:left w:val="none" w:sz="0" w:space="0" w:color="auto"/>
        <w:bottom w:val="none" w:sz="0" w:space="0" w:color="auto"/>
        <w:right w:val="none" w:sz="0" w:space="0" w:color="auto"/>
      </w:divBdr>
    </w:div>
    <w:div w:id="674765638">
      <w:bodyDiv w:val="1"/>
      <w:marLeft w:val="0"/>
      <w:marRight w:val="0"/>
      <w:marTop w:val="0"/>
      <w:marBottom w:val="0"/>
      <w:divBdr>
        <w:top w:val="none" w:sz="0" w:space="0" w:color="auto"/>
        <w:left w:val="none" w:sz="0" w:space="0" w:color="auto"/>
        <w:bottom w:val="none" w:sz="0" w:space="0" w:color="auto"/>
        <w:right w:val="none" w:sz="0" w:space="0" w:color="auto"/>
      </w:divBdr>
    </w:div>
    <w:div w:id="674966454">
      <w:bodyDiv w:val="1"/>
      <w:marLeft w:val="0"/>
      <w:marRight w:val="0"/>
      <w:marTop w:val="0"/>
      <w:marBottom w:val="0"/>
      <w:divBdr>
        <w:top w:val="none" w:sz="0" w:space="0" w:color="auto"/>
        <w:left w:val="none" w:sz="0" w:space="0" w:color="auto"/>
        <w:bottom w:val="none" w:sz="0" w:space="0" w:color="auto"/>
        <w:right w:val="none" w:sz="0" w:space="0" w:color="auto"/>
      </w:divBdr>
    </w:div>
    <w:div w:id="675032313">
      <w:bodyDiv w:val="1"/>
      <w:marLeft w:val="0"/>
      <w:marRight w:val="0"/>
      <w:marTop w:val="0"/>
      <w:marBottom w:val="0"/>
      <w:divBdr>
        <w:top w:val="none" w:sz="0" w:space="0" w:color="auto"/>
        <w:left w:val="none" w:sz="0" w:space="0" w:color="auto"/>
        <w:bottom w:val="none" w:sz="0" w:space="0" w:color="auto"/>
        <w:right w:val="none" w:sz="0" w:space="0" w:color="auto"/>
      </w:divBdr>
    </w:div>
    <w:div w:id="675381068">
      <w:bodyDiv w:val="1"/>
      <w:marLeft w:val="0"/>
      <w:marRight w:val="0"/>
      <w:marTop w:val="0"/>
      <w:marBottom w:val="0"/>
      <w:divBdr>
        <w:top w:val="none" w:sz="0" w:space="0" w:color="auto"/>
        <w:left w:val="none" w:sz="0" w:space="0" w:color="auto"/>
        <w:bottom w:val="none" w:sz="0" w:space="0" w:color="auto"/>
        <w:right w:val="none" w:sz="0" w:space="0" w:color="auto"/>
      </w:divBdr>
    </w:div>
    <w:div w:id="675503193">
      <w:bodyDiv w:val="1"/>
      <w:marLeft w:val="0"/>
      <w:marRight w:val="0"/>
      <w:marTop w:val="0"/>
      <w:marBottom w:val="0"/>
      <w:divBdr>
        <w:top w:val="none" w:sz="0" w:space="0" w:color="auto"/>
        <w:left w:val="none" w:sz="0" w:space="0" w:color="auto"/>
        <w:bottom w:val="none" w:sz="0" w:space="0" w:color="auto"/>
        <w:right w:val="none" w:sz="0" w:space="0" w:color="auto"/>
      </w:divBdr>
    </w:div>
    <w:div w:id="676538550">
      <w:bodyDiv w:val="1"/>
      <w:marLeft w:val="0"/>
      <w:marRight w:val="0"/>
      <w:marTop w:val="0"/>
      <w:marBottom w:val="0"/>
      <w:divBdr>
        <w:top w:val="none" w:sz="0" w:space="0" w:color="auto"/>
        <w:left w:val="none" w:sz="0" w:space="0" w:color="auto"/>
        <w:bottom w:val="none" w:sz="0" w:space="0" w:color="auto"/>
        <w:right w:val="none" w:sz="0" w:space="0" w:color="auto"/>
      </w:divBdr>
    </w:div>
    <w:div w:id="676809644">
      <w:bodyDiv w:val="1"/>
      <w:marLeft w:val="0"/>
      <w:marRight w:val="0"/>
      <w:marTop w:val="0"/>
      <w:marBottom w:val="0"/>
      <w:divBdr>
        <w:top w:val="none" w:sz="0" w:space="0" w:color="auto"/>
        <w:left w:val="none" w:sz="0" w:space="0" w:color="auto"/>
        <w:bottom w:val="none" w:sz="0" w:space="0" w:color="auto"/>
        <w:right w:val="none" w:sz="0" w:space="0" w:color="auto"/>
      </w:divBdr>
    </w:div>
    <w:div w:id="677193480">
      <w:bodyDiv w:val="1"/>
      <w:marLeft w:val="0"/>
      <w:marRight w:val="0"/>
      <w:marTop w:val="0"/>
      <w:marBottom w:val="0"/>
      <w:divBdr>
        <w:top w:val="none" w:sz="0" w:space="0" w:color="auto"/>
        <w:left w:val="none" w:sz="0" w:space="0" w:color="auto"/>
        <w:bottom w:val="none" w:sz="0" w:space="0" w:color="auto"/>
        <w:right w:val="none" w:sz="0" w:space="0" w:color="auto"/>
      </w:divBdr>
    </w:div>
    <w:div w:id="677587074">
      <w:bodyDiv w:val="1"/>
      <w:marLeft w:val="0"/>
      <w:marRight w:val="0"/>
      <w:marTop w:val="0"/>
      <w:marBottom w:val="0"/>
      <w:divBdr>
        <w:top w:val="none" w:sz="0" w:space="0" w:color="auto"/>
        <w:left w:val="none" w:sz="0" w:space="0" w:color="auto"/>
        <w:bottom w:val="none" w:sz="0" w:space="0" w:color="auto"/>
        <w:right w:val="none" w:sz="0" w:space="0" w:color="auto"/>
      </w:divBdr>
    </w:div>
    <w:div w:id="678577445">
      <w:bodyDiv w:val="1"/>
      <w:marLeft w:val="0"/>
      <w:marRight w:val="0"/>
      <w:marTop w:val="0"/>
      <w:marBottom w:val="0"/>
      <w:divBdr>
        <w:top w:val="none" w:sz="0" w:space="0" w:color="auto"/>
        <w:left w:val="none" w:sz="0" w:space="0" w:color="auto"/>
        <w:bottom w:val="none" w:sz="0" w:space="0" w:color="auto"/>
        <w:right w:val="none" w:sz="0" w:space="0" w:color="auto"/>
      </w:divBdr>
    </w:div>
    <w:div w:id="678773279">
      <w:bodyDiv w:val="1"/>
      <w:marLeft w:val="0"/>
      <w:marRight w:val="0"/>
      <w:marTop w:val="0"/>
      <w:marBottom w:val="0"/>
      <w:divBdr>
        <w:top w:val="none" w:sz="0" w:space="0" w:color="auto"/>
        <w:left w:val="none" w:sz="0" w:space="0" w:color="auto"/>
        <w:bottom w:val="none" w:sz="0" w:space="0" w:color="auto"/>
        <w:right w:val="none" w:sz="0" w:space="0" w:color="auto"/>
      </w:divBdr>
    </w:div>
    <w:div w:id="678967353">
      <w:bodyDiv w:val="1"/>
      <w:marLeft w:val="0"/>
      <w:marRight w:val="0"/>
      <w:marTop w:val="0"/>
      <w:marBottom w:val="0"/>
      <w:divBdr>
        <w:top w:val="none" w:sz="0" w:space="0" w:color="auto"/>
        <w:left w:val="none" w:sz="0" w:space="0" w:color="auto"/>
        <w:bottom w:val="none" w:sz="0" w:space="0" w:color="auto"/>
        <w:right w:val="none" w:sz="0" w:space="0" w:color="auto"/>
      </w:divBdr>
    </w:div>
    <w:div w:id="679891053">
      <w:bodyDiv w:val="1"/>
      <w:marLeft w:val="0"/>
      <w:marRight w:val="0"/>
      <w:marTop w:val="0"/>
      <w:marBottom w:val="0"/>
      <w:divBdr>
        <w:top w:val="none" w:sz="0" w:space="0" w:color="auto"/>
        <w:left w:val="none" w:sz="0" w:space="0" w:color="auto"/>
        <w:bottom w:val="none" w:sz="0" w:space="0" w:color="auto"/>
        <w:right w:val="none" w:sz="0" w:space="0" w:color="auto"/>
      </w:divBdr>
    </w:div>
    <w:div w:id="680669583">
      <w:bodyDiv w:val="1"/>
      <w:marLeft w:val="0"/>
      <w:marRight w:val="0"/>
      <w:marTop w:val="0"/>
      <w:marBottom w:val="0"/>
      <w:divBdr>
        <w:top w:val="none" w:sz="0" w:space="0" w:color="auto"/>
        <w:left w:val="none" w:sz="0" w:space="0" w:color="auto"/>
        <w:bottom w:val="none" w:sz="0" w:space="0" w:color="auto"/>
        <w:right w:val="none" w:sz="0" w:space="0" w:color="auto"/>
      </w:divBdr>
    </w:div>
    <w:div w:id="681205508">
      <w:bodyDiv w:val="1"/>
      <w:marLeft w:val="0"/>
      <w:marRight w:val="0"/>
      <w:marTop w:val="0"/>
      <w:marBottom w:val="0"/>
      <w:divBdr>
        <w:top w:val="none" w:sz="0" w:space="0" w:color="auto"/>
        <w:left w:val="none" w:sz="0" w:space="0" w:color="auto"/>
        <w:bottom w:val="none" w:sz="0" w:space="0" w:color="auto"/>
        <w:right w:val="none" w:sz="0" w:space="0" w:color="auto"/>
      </w:divBdr>
    </w:div>
    <w:div w:id="681712666">
      <w:bodyDiv w:val="1"/>
      <w:marLeft w:val="0"/>
      <w:marRight w:val="0"/>
      <w:marTop w:val="0"/>
      <w:marBottom w:val="0"/>
      <w:divBdr>
        <w:top w:val="none" w:sz="0" w:space="0" w:color="auto"/>
        <w:left w:val="none" w:sz="0" w:space="0" w:color="auto"/>
        <w:bottom w:val="none" w:sz="0" w:space="0" w:color="auto"/>
        <w:right w:val="none" w:sz="0" w:space="0" w:color="auto"/>
      </w:divBdr>
    </w:div>
    <w:div w:id="681903885">
      <w:bodyDiv w:val="1"/>
      <w:marLeft w:val="0"/>
      <w:marRight w:val="0"/>
      <w:marTop w:val="0"/>
      <w:marBottom w:val="0"/>
      <w:divBdr>
        <w:top w:val="none" w:sz="0" w:space="0" w:color="auto"/>
        <w:left w:val="none" w:sz="0" w:space="0" w:color="auto"/>
        <w:bottom w:val="none" w:sz="0" w:space="0" w:color="auto"/>
        <w:right w:val="none" w:sz="0" w:space="0" w:color="auto"/>
      </w:divBdr>
    </w:div>
    <w:div w:id="683287494">
      <w:bodyDiv w:val="1"/>
      <w:marLeft w:val="0"/>
      <w:marRight w:val="0"/>
      <w:marTop w:val="0"/>
      <w:marBottom w:val="0"/>
      <w:divBdr>
        <w:top w:val="none" w:sz="0" w:space="0" w:color="auto"/>
        <w:left w:val="none" w:sz="0" w:space="0" w:color="auto"/>
        <w:bottom w:val="none" w:sz="0" w:space="0" w:color="auto"/>
        <w:right w:val="none" w:sz="0" w:space="0" w:color="auto"/>
      </w:divBdr>
    </w:div>
    <w:div w:id="683635520">
      <w:bodyDiv w:val="1"/>
      <w:marLeft w:val="0"/>
      <w:marRight w:val="0"/>
      <w:marTop w:val="0"/>
      <w:marBottom w:val="0"/>
      <w:divBdr>
        <w:top w:val="none" w:sz="0" w:space="0" w:color="auto"/>
        <w:left w:val="none" w:sz="0" w:space="0" w:color="auto"/>
        <w:bottom w:val="none" w:sz="0" w:space="0" w:color="auto"/>
        <w:right w:val="none" w:sz="0" w:space="0" w:color="auto"/>
      </w:divBdr>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5598283">
      <w:bodyDiv w:val="1"/>
      <w:marLeft w:val="0"/>
      <w:marRight w:val="0"/>
      <w:marTop w:val="0"/>
      <w:marBottom w:val="0"/>
      <w:divBdr>
        <w:top w:val="none" w:sz="0" w:space="0" w:color="auto"/>
        <w:left w:val="none" w:sz="0" w:space="0" w:color="auto"/>
        <w:bottom w:val="none" w:sz="0" w:space="0" w:color="auto"/>
        <w:right w:val="none" w:sz="0" w:space="0" w:color="auto"/>
      </w:divBdr>
    </w:div>
    <w:div w:id="686374210">
      <w:bodyDiv w:val="1"/>
      <w:marLeft w:val="0"/>
      <w:marRight w:val="0"/>
      <w:marTop w:val="0"/>
      <w:marBottom w:val="0"/>
      <w:divBdr>
        <w:top w:val="none" w:sz="0" w:space="0" w:color="auto"/>
        <w:left w:val="none" w:sz="0" w:space="0" w:color="auto"/>
        <w:bottom w:val="none" w:sz="0" w:space="0" w:color="auto"/>
        <w:right w:val="none" w:sz="0" w:space="0" w:color="auto"/>
      </w:divBdr>
    </w:div>
    <w:div w:id="686754191">
      <w:bodyDiv w:val="1"/>
      <w:marLeft w:val="0"/>
      <w:marRight w:val="0"/>
      <w:marTop w:val="0"/>
      <w:marBottom w:val="0"/>
      <w:divBdr>
        <w:top w:val="none" w:sz="0" w:space="0" w:color="auto"/>
        <w:left w:val="none" w:sz="0" w:space="0" w:color="auto"/>
        <w:bottom w:val="none" w:sz="0" w:space="0" w:color="auto"/>
        <w:right w:val="none" w:sz="0" w:space="0" w:color="auto"/>
      </w:divBdr>
    </w:div>
    <w:div w:id="687146696">
      <w:bodyDiv w:val="1"/>
      <w:marLeft w:val="0"/>
      <w:marRight w:val="0"/>
      <w:marTop w:val="0"/>
      <w:marBottom w:val="0"/>
      <w:divBdr>
        <w:top w:val="none" w:sz="0" w:space="0" w:color="auto"/>
        <w:left w:val="none" w:sz="0" w:space="0" w:color="auto"/>
        <w:bottom w:val="none" w:sz="0" w:space="0" w:color="auto"/>
        <w:right w:val="none" w:sz="0" w:space="0" w:color="auto"/>
      </w:divBdr>
    </w:div>
    <w:div w:id="687681922">
      <w:bodyDiv w:val="1"/>
      <w:marLeft w:val="0"/>
      <w:marRight w:val="0"/>
      <w:marTop w:val="0"/>
      <w:marBottom w:val="0"/>
      <w:divBdr>
        <w:top w:val="none" w:sz="0" w:space="0" w:color="auto"/>
        <w:left w:val="none" w:sz="0" w:space="0" w:color="auto"/>
        <w:bottom w:val="none" w:sz="0" w:space="0" w:color="auto"/>
        <w:right w:val="none" w:sz="0" w:space="0" w:color="auto"/>
      </w:divBdr>
    </w:div>
    <w:div w:id="688289671">
      <w:bodyDiv w:val="1"/>
      <w:marLeft w:val="0"/>
      <w:marRight w:val="0"/>
      <w:marTop w:val="0"/>
      <w:marBottom w:val="0"/>
      <w:divBdr>
        <w:top w:val="none" w:sz="0" w:space="0" w:color="auto"/>
        <w:left w:val="none" w:sz="0" w:space="0" w:color="auto"/>
        <w:bottom w:val="none" w:sz="0" w:space="0" w:color="auto"/>
        <w:right w:val="none" w:sz="0" w:space="0" w:color="auto"/>
      </w:divBdr>
    </w:div>
    <w:div w:id="689843717">
      <w:bodyDiv w:val="1"/>
      <w:marLeft w:val="0"/>
      <w:marRight w:val="0"/>
      <w:marTop w:val="0"/>
      <w:marBottom w:val="0"/>
      <w:divBdr>
        <w:top w:val="none" w:sz="0" w:space="0" w:color="auto"/>
        <w:left w:val="none" w:sz="0" w:space="0" w:color="auto"/>
        <w:bottom w:val="none" w:sz="0" w:space="0" w:color="auto"/>
        <w:right w:val="none" w:sz="0" w:space="0" w:color="auto"/>
      </w:divBdr>
    </w:div>
    <w:div w:id="691876702">
      <w:bodyDiv w:val="1"/>
      <w:marLeft w:val="0"/>
      <w:marRight w:val="0"/>
      <w:marTop w:val="0"/>
      <w:marBottom w:val="0"/>
      <w:divBdr>
        <w:top w:val="none" w:sz="0" w:space="0" w:color="auto"/>
        <w:left w:val="none" w:sz="0" w:space="0" w:color="auto"/>
        <w:bottom w:val="none" w:sz="0" w:space="0" w:color="auto"/>
        <w:right w:val="none" w:sz="0" w:space="0" w:color="auto"/>
      </w:divBdr>
    </w:div>
    <w:div w:id="692808593">
      <w:bodyDiv w:val="1"/>
      <w:marLeft w:val="0"/>
      <w:marRight w:val="0"/>
      <w:marTop w:val="0"/>
      <w:marBottom w:val="0"/>
      <w:divBdr>
        <w:top w:val="none" w:sz="0" w:space="0" w:color="auto"/>
        <w:left w:val="none" w:sz="0" w:space="0" w:color="auto"/>
        <w:bottom w:val="none" w:sz="0" w:space="0" w:color="auto"/>
        <w:right w:val="none" w:sz="0" w:space="0" w:color="auto"/>
      </w:divBdr>
    </w:div>
    <w:div w:id="694228733">
      <w:bodyDiv w:val="1"/>
      <w:marLeft w:val="0"/>
      <w:marRight w:val="0"/>
      <w:marTop w:val="0"/>
      <w:marBottom w:val="0"/>
      <w:divBdr>
        <w:top w:val="none" w:sz="0" w:space="0" w:color="auto"/>
        <w:left w:val="none" w:sz="0" w:space="0" w:color="auto"/>
        <w:bottom w:val="none" w:sz="0" w:space="0" w:color="auto"/>
        <w:right w:val="none" w:sz="0" w:space="0" w:color="auto"/>
      </w:divBdr>
    </w:div>
    <w:div w:id="694580535">
      <w:bodyDiv w:val="1"/>
      <w:marLeft w:val="0"/>
      <w:marRight w:val="0"/>
      <w:marTop w:val="0"/>
      <w:marBottom w:val="0"/>
      <w:divBdr>
        <w:top w:val="none" w:sz="0" w:space="0" w:color="auto"/>
        <w:left w:val="none" w:sz="0" w:space="0" w:color="auto"/>
        <w:bottom w:val="none" w:sz="0" w:space="0" w:color="auto"/>
        <w:right w:val="none" w:sz="0" w:space="0" w:color="auto"/>
      </w:divBdr>
    </w:div>
    <w:div w:id="694962996">
      <w:bodyDiv w:val="1"/>
      <w:marLeft w:val="0"/>
      <w:marRight w:val="0"/>
      <w:marTop w:val="0"/>
      <w:marBottom w:val="0"/>
      <w:divBdr>
        <w:top w:val="none" w:sz="0" w:space="0" w:color="auto"/>
        <w:left w:val="none" w:sz="0" w:space="0" w:color="auto"/>
        <w:bottom w:val="none" w:sz="0" w:space="0" w:color="auto"/>
        <w:right w:val="none" w:sz="0" w:space="0" w:color="auto"/>
      </w:divBdr>
    </w:div>
    <w:div w:id="695888526">
      <w:bodyDiv w:val="1"/>
      <w:marLeft w:val="0"/>
      <w:marRight w:val="0"/>
      <w:marTop w:val="0"/>
      <w:marBottom w:val="0"/>
      <w:divBdr>
        <w:top w:val="none" w:sz="0" w:space="0" w:color="auto"/>
        <w:left w:val="none" w:sz="0" w:space="0" w:color="auto"/>
        <w:bottom w:val="none" w:sz="0" w:space="0" w:color="auto"/>
        <w:right w:val="none" w:sz="0" w:space="0" w:color="auto"/>
      </w:divBdr>
    </w:div>
    <w:div w:id="695933785">
      <w:bodyDiv w:val="1"/>
      <w:marLeft w:val="0"/>
      <w:marRight w:val="0"/>
      <w:marTop w:val="0"/>
      <w:marBottom w:val="0"/>
      <w:divBdr>
        <w:top w:val="none" w:sz="0" w:space="0" w:color="auto"/>
        <w:left w:val="none" w:sz="0" w:space="0" w:color="auto"/>
        <w:bottom w:val="none" w:sz="0" w:space="0" w:color="auto"/>
        <w:right w:val="none" w:sz="0" w:space="0" w:color="auto"/>
      </w:divBdr>
    </w:div>
    <w:div w:id="697001541">
      <w:bodyDiv w:val="1"/>
      <w:marLeft w:val="0"/>
      <w:marRight w:val="0"/>
      <w:marTop w:val="0"/>
      <w:marBottom w:val="0"/>
      <w:divBdr>
        <w:top w:val="none" w:sz="0" w:space="0" w:color="auto"/>
        <w:left w:val="none" w:sz="0" w:space="0" w:color="auto"/>
        <w:bottom w:val="none" w:sz="0" w:space="0" w:color="auto"/>
        <w:right w:val="none" w:sz="0" w:space="0" w:color="auto"/>
      </w:divBdr>
    </w:div>
    <w:div w:id="697245676">
      <w:bodyDiv w:val="1"/>
      <w:marLeft w:val="0"/>
      <w:marRight w:val="0"/>
      <w:marTop w:val="0"/>
      <w:marBottom w:val="0"/>
      <w:divBdr>
        <w:top w:val="none" w:sz="0" w:space="0" w:color="auto"/>
        <w:left w:val="none" w:sz="0" w:space="0" w:color="auto"/>
        <w:bottom w:val="none" w:sz="0" w:space="0" w:color="auto"/>
        <w:right w:val="none" w:sz="0" w:space="0" w:color="auto"/>
      </w:divBdr>
    </w:div>
    <w:div w:id="697700909">
      <w:bodyDiv w:val="1"/>
      <w:marLeft w:val="0"/>
      <w:marRight w:val="0"/>
      <w:marTop w:val="0"/>
      <w:marBottom w:val="0"/>
      <w:divBdr>
        <w:top w:val="none" w:sz="0" w:space="0" w:color="auto"/>
        <w:left w:val="none" w:sz="0" w:space="0" w:color="auto"/>
        <w:bottom w:val="none" w:sz="0" w:space="0" w:color="auto"/>
        <w:right w:val="none" w:sz="0" w:space="0" w:color="auto"/>
      </w:divBdr>
    </w:div>
    <w:div w:id="698819222">
      <w:bodyDiv w:val="1"/>
      <w:marLeft w:val="0"/>
      <w:marRight w:val="0"/>
      <w:marTop w:val="0"/>
      <w:marBottom w:val="0"/>
      <w:divBdr>
        <w:top w:val="none" w:sz="0" w:space="0" w:color="auto"/>
        <w:left w:val="none" w:sz="0" w:space="0" w:color="auto"/>
        <w:bottom w:val="none" w:sz="0" w:space="0" w:color="auto"/>
        <w:right w:val="none" w:sz="0" w:space="0" w:color="auto"/>
      </w:divBdr>
    </w:div>
    <w:div w:id="699822173">
      <w:bodyDiv w:val="1"/>
      <w:marLeft w:val="0"/>
      <w:marRight w:val="0"/>
      <w:marTop w:val="0"/>
      <w:marBottom w:val="0"/>
      <w:divBdr>
        <w:top w:val="none" w:sz="0" w:space="0" w:color="auto"/>
        <w:left w:val="none" w:sz="0" w:space="0" w:color="auto"/>
        <w:bottom w:val="none" w:sz="0" w:space="0" w:color="auto"/>
        <w:right w:val="none" w:sz="0" w:space="0" w:color="auto"/>
      </w:divBdr>
    </w:div>
    <w:div w:id="700789820">
      <w:bodyDiv w:val="1"/>
      <w:marLeft w:val="0"/>
      <w:marRight w:val="0"/>
      <w:marTop w:val="0"/>
      <w:marBottom w:val="0"/>
      <w:divBdr>
        <w:top w:val="none" w:sz="0" w:space="0" w:color="auto"/>
        <w:left w:val="none" w:sz="0" w:space="0" w:color="auto"/>
        <w:bottom w:val="none" w:sz="0" w:space="0" w:color="auto"/>
        <w:right w:val="none" w:sz="0" w:space="0" w:color="auto"/>
      </w:divBdr>
    </w:div>
    <w:div w:id="700858128">
      <w:bodyDiv w:val="1"/>
      <w:marLeft w:val="0"/>
      <w:marRight w:val="0"/>
      <w:marTop w:val="0"/>
      <w:marBottom w:val="0"/>
      <w:divBdr>
        <w:top w:val="none" w:sz="0" w:space="0" w:color="auto"/>
        <w:left w:val="none" w:sz="0" w:space="0" w:color="auto"/>
        <w:bottom w:val="none" w:sz="0" w:space="0" w:color="auto"/>
        <w:right w:val="none" w:sz="0" w:space="0" w:color="auto"/>
      </w:divBdr>
    </w:div>
    <w:div w:id="701056754">
      <w:bodyDiv w:val="1"/>
      <w:marLeft w:val="0"/>
      <w:marRight w:val="0"/>
      <w:marTop w:val="0"/>
      <w:marBottom w:val="0"/>
      <w:divBdr>
        <w:top w:val="none" w:sz="0" w:space="0" w:color="auto"/>
        <w:left w:val="none" w:sz="0" w:space="0" w:color="auto"/>
        <w:bottom w:val="none" w:sz="0" w:space="0" w:color="auto"/>
        <w:right w:val="none" w:sz="0" w:space="0" w:color="auto"/>
      </w:divBdr>
    </w:div>
    <w:div w:id="702442300">
      <w:bodyDiv w:val="1"/>
      <w:marLeft w:val="0"/>
      <w:marRight w:val="0"/>
      <w:marTop w:val="0"/>
      <w:marBottom w:val="0"/>
      <w:divBdr>
        <w:top w:val="none" w:sz="0" w:space="0" w:color="auto"/>
        <w:left w:val="none" w:sz="0" w:space="0" w:color="auto"/>
        <w:bottom w:val="none" w:sz="0" w:space="0" w:color="auto"/>
        <w:right w:val="none" w:sz="0" w:space="0" w:color="auto"/>
      </w:divBdr>
    </w:div>
    <w:div w:id="703019528">
      <w:bodyDiv w:val="1"/>
      <w:marLeft w:val="0"/>
      <w:marRight w:val="0"/>
      <w:marTop w:val="0"/>
      <w:marBottom w:val="0"/>
      <w:divBdr>
        <w:top w:val="none" w:sz="0" w:space="0" w:color="auto"/>
        <w:left w:val="none" w:sz="0" w:space="0" w:color="auto"/>
        <w:bottom w:val="none" w:sz="0" w:space="0" w:color="auto"/>
        <w:right w:val="none" w:sz="0" w:space="0" w:color="auto"/>
      </w:divBdr>
    </w:div>
    <w:div w:id="704065302">
      <w:bodyDiv w:val="1"/>
      <w:marLeft w:val="0"/>
      <w:marRight w:val="0"/>
      <w:marTop w:val="0"/>
      <w:marBottom w:val="0"/>
      <w:divBdr>
        <w:top w:val="none" w:sz="0" w:space="0" w:color="auto"/>
        <w:left w:val="none" w:sz="0" w:space="0" w:color="auto"/>
        <w:bottom w:val="none" w:sz="0" w:space="0" w:color="auto"/>
        <w:right w:val="none" w:sz="0" w:space="0" w:color="auto"/>
      </w:divBdr>
    </w:div>
    <w:div w:id="704254910">
      <w:bodyDiv w:val="1"/>
      <w:marLeft w:val="0"/>
      <w:marRight w:val="0"/>
      <w:marTop w:val="0"/>
      <w:marBottom w:val="0"/>
      <w:divBdr>
        <w:top w:val="none" w:sz="0" w:space="0" w:color="auto"/>
        <w:left w:val="none" w:sz="0" w:space="0" w:color="auto"/>
        <w:bottom w:val="none" w:sz="0" w:space="0" w:color="auto"/>
        <w:right w:val="none" w:sz="0" w:space="0" w:color="auto"/>
      </w:divBdr>
    </w:div>
    <w:div w:id="705524004">
      <w:bodyDiv w:val="1"/>
      <w:marLeft w:val="0"/>
      <w:marRight w:val="0"/>
      <w:marTop w:val="0"/>
      <w:marBottom w:val="0"/>
      <w:divBdr>
        <w:top w:val="none" w:sz="0" w:space="0" w:color="auto"/>
        <w:left w:val="none" w:sz="0" w:space="0" w:color="auto"/>
        <w:bottom w:val="none" w:sz="0" w:space="0" w:color="auto"/>
        <w:right w:val="none" w:sz="0" w:space="0" w:color="auto"/>
      </w:divBdr>
    </w:div>
    <w:div w:id="706636989">
      <w:bodyDiv w:val="1"/>
      <w:marLeft w:val="0"/>
      <w:marRight w:val="0"/>
      <w:marTop w:val="0"/>
      <w:marBottom w:val="0"/>
      <w:divBdr>
        <w:top w:val="none" w:sz="0" w:space="0" w:color="auto"/>
        <w:left w:val="none" w:sz="0" w:space="0" w:color="auto"/>
        <w:bottom w:val="none" w:sz="0" w:space="0" w:color="auto"/>
        <w:right w:val="none" w:sz="0" w:space="0" w:color="auto"/>
      </w:divBdr>
    </w:div>
    <w:div w:id="706832644">
      <w:bodyDiv w:val="1"/>
      <w:marLeft w:val="0"/>
      <w:marRight w:val="0"/>
      <w:marTop w:val="0"/>
      <w:marBottom w:val="0"/>
      <w:divBdr>
        <w:top w:val="none" w:sz="0" w:space="0" w:color="auto"/>
        <w:left w:val="none" w:sz="0" w:space="0" w:color="auto"/>
        <w:bottom w:val="none" w:sz="0" w:space="0" w:color="auto"/>
        <w:right w:val="none" w:sz="0" w:space="0" w:color="auto"/>
      </w:divBdr>
    </w:div>
    <w:div w:id="707027097">
      <w:bodyDiv w:val="1"/>
      <w:marLeft w:val="0"/>
      <w:marRight w:val="0"/>
      <w:marTop w:val="0"/>
      <w:marBottom w:val="0"/>
      <w:divBdr>
        <w:top w:val="none" w:sz="0" w:space="0" w:color="auto"/>
        <w:left w:val="none" w:sz="0" w:space="0" w:color="auto"/>
        <w:bottom w:val="none" w:sz="0" w:space="0" w:color="auto"/>
        <w:right w:val="none" w:sz="0" w:space="0" w:color="auto"/>
      </w:divBdr>
    </w:div>
    <w:div w:id="707683242">
      <w:bodyDiv w:val="1"/>
      <w:marLeft w:val="0"/>
      <w:marRight w:val="0"/>
      <w:marTop w:val="0"/>
      <w:marBottom w:val="0"/>
      <w:divBdr>
        <w:top w:val="none" w:sz="0" w:space="0" w:color="auto"/>
        <w:left w:val="none" w:sz="0" w:space="0" w:color="auto"/>
        <w:bottom w:val="none" w:sz="0" w:space="0" w:color="auto"/>
        <w:right w:val="none" w:sz="0" w:space="0" w:color="auto"/>
      </w:divBdr>
    </w:div>
    <w:div w:id="707801164">
      <w:bodyDiv w:val="1"/>
      <w:marLeft w:val="0"/>
      <w:marRight w:val="0"/>
      <w:marTop w:val="0"/>
      <w:marBottom w:val="0"/>
      <w:divBdr>
        <w:top w:val="none" w:sz="0" w:space="0" w:color="auto"/>
        <w:left w:val="none" w:sz="0" w:space="0" w:color="auto"/>
        <w:bottom w:val="none" w:sz="0" w:space="0" w:color="auto"/>
        <w:right w:val="none" w:sz="0" w:space="0" w:color="auto"/>
      </w:divBdr>
    </w:div>
    <w:div w:id="707952028">
      <w:bodyDiv w:val="1"/>
      <w:marLeft w:val="0"/>
      <w:marRight w:val="0"/>
      <w:marTop w:val="0"/>
      <w:marBottom w:val="0"/>
      <w:divBdr>
        <w:top w:val="none" w:sz="0" w:space="0" w:color="auto"/>
        <w:left w:val="none" w:sz="0" w:space="0" w:color="auto"/>
        <w:bottom w:val="none" w:sz="0" w:space="0" w:color="auto"/>
        <w:right w:val="none" w:sz="0" w:space="0" w:color="auto"/>
      </w:divBdr>
    </w:div>
    <w:div w:id="707995079">
      <w:bodyDiv w:val="1"/>
      <w:marLeft w:val="0"/>
      <w:marRight w:val="0"/>
      <w:marTop w:val="0"/>
      <w:marBottom w:val="0"/>
      <w:divBdr>
        <w:top w:val="none" w:sz="0" w:space="0" w:color="auto"/>
        <w:left w:val="none" w:sz="0" w:space="0" w:color="auto"/>
        <w:bottom w:val="none" w:sz="0" w:space="0" w:color="auto"/>
        <w:right w:val="none" w:sz="0" w:space="0" w:color="auto"/>
      </w:divBdr>
    </w:div>
    <w:div w:id="708804295">
      <w:bodyDiv w:val="1"/>
      <w:marLeft w:val="0"/>
      <w:marRight w:val="0"/>
      <w:marTop w:val="0"/>
      <w:marBottom w:val="0"/>
      <w:divBdr>
        <w:top w:val="none" w:sz="0" w:space="0" w:color="auto"/>
        <w:left w:val="none" w:sz="0" w:space="0" w:color="auto"/>
        <w:bottom w:val="none" w:sz="0" w:space="0" w:color="auto"/>
        <w:right w:val="none" w:sz="0" w:space="0" w:color="auto"/>
      </w:divBdr>
    </w:div>
    <w:div w:id="709258250">
      <w:bodyDiv w:val="1"/>
      <w:marLeft w:val="0"/>
      <w:marRight w:val="0"/>
      <w:marTop w:val="0"/>
      <w:marBottom w:val="0"/>
      <w:divBdr>
        <w:top w:val="none" w:sz="0" w:space="0" w:color="auto"/>
        <w:left w:val="none" w:sz="0" w:space="0" w:color="auto"/>
        <w:bottom w:val="none" w:sz="0" w:space="0" w:color="auto"/>
        <w:right w:val="none" w:sz="0" w:space="0" w:color="auto"/>
      </w:divBdr>
    </w:div>
    <w:div w:id="709302001">
      <w:bodyDiv w:val="1"/>
      <w:marLeft w:val="0"/>
      <w:marRight w:val="0"/>
      <w:marTop w:val="0"/>
      <w:marBottom w:val="0"/>
      <w:divBdr>
        <w:top w:val="none" w:sz="0" w:space="0" w:color="auto"/>
        <w:left w:val="none" w:sz="0" w:space="0" w:color="auto"/>
        <w:bottom w:val="none" w:sz="0" w:space="0" w:color="auto"/>
        <w:right w:val="none" w:sz="0" w:space="0" w:color="auto"/>
      </w:divBdr>
    </w:div>
    <w:div w:id="709575938">
      <w:bodyDiv w:val="1"/>
      <w:marLeft w:val="0"/>
      <w:marRight w:val="0"/>
      <w:marTop w:val="0"/>
      <w:marBottom w:val="0"/>
      <w:divBdr>
        <w:top w:val="none" w:sz="0" w:space="0" w:color="auto"/>
        <w:left w:val="none" w:sz="0" w:space="0" w:color="auto"/>
        <w:bottom w:val="none" w:sz="0" w:space="0" w:color="auto"/>
        <w:right w:val="none" w:sz="0" w:space="0" w:color="auto"/>
      </w:divBdr>
    </w:div>
    <w:div w:id="709694658">
      <w:bodyDiv w:val="1"/>
      <w:marLeft w:val="0"/>
      <w:marRight w:val="0"/>
      <w:marTop w:val="0"/>
      <w:marBottom w:val="0"/>
      <w:divBdr>
        <w:top w:val="none" w:sz="0" w:space="0" w:color="auto"/>
        <w:left w:val="none" w:sz="0" w:space="0" w:color="auto"/>
        <w:bottom w:val="none" w:sz="0" w:space="0" w:color="auto"/>
        <w:right w:val="none" w:sz="0" w:space="0" w:color="auto"/>
      </w:divBdr>
    </w:div>
    <w:div w:id="709958754">
      <w:bodyDiv w:val="1"/>
      <w:marLeft w:val="0"/>
      <w:marRight w:val="0"/>
      <w:marTop w:val="0"/>
      <w:marBottom w:val="0"/>
      <w:divBdr>
        <w:top w:val="none" w:sz="0" w:space="0" w:color="auto"/>
        <w:left w:val="none" w:sz="0" w:space="0" w:color="auto"/>
        <w:bottom w:val="none" w:sz="0" w:space="0" w:color="auto"/>
        <w:right w:val="none" w:sz="0" w:space="0" w:color="auto"/>
      </w:divBdr>
    </w:div>
    <w:div w:id="710110002">
      <w:bodyDiv w:val="1"/>
      <w:marLeft w:val="0"/>
      <w:marRight w:val="0"/>
      <w:marTop w:val="0"/>
      <w:marBottom w:val="0"/>
      <w:divBdr>
        <w:top w:val="none" w:sz="0" w:space="0" w:color="auto"/>
        <w:left w:val="none" w:sz="0" w:space="0" w:color="auto"/>
        <w:bottom w:val="none" w:sz="0" w:space="0" w:color="auto"/>
        <w:right w:val="none" w:sz="0" w:space="0" w:color="auto"/>
      </w:divBdr>
    </w:div>
    <w:div w:id="710884361">
      <w:bodyDiv w:val="1"/>
      <w:marLeft w:val="0"/>
      <w:marRight w:val="0"/>
      <w:marTop w:val="0"/>
      <w:marBottom w:val="0"/>
      <w:divBdr>
        <w:top w:val="none" w:sz="0" w:space="0" w:color="auto"/>
        <w:left w:val="none" w:sz="0" w:space="0" w:color="auto"/>
        <w:bottom w:val="none" w:sz="0" w:space="0" w:color="auto"/>
        <w:right w:val="none" w:sz="0" w:space="0" w:color="auto"/>
      </w:divBdr>
    </w:div>
    <w:div w:id="711225447">
      <w:bodyDiv w:val="1"/>
      <w:marLeft w:val="0"/>
      <w:marRight w:val="0"/>
      <w:marTop w:val="0"/>
      <w:marBottom w:val="0"/>
      <w:divBdr>
        <w:top w:val="none" w:sz="0" w:space="0" w:color="auto"/>
        <w:left w:val="none" w:sz="0" w:space="0" w:color="auto"/>
        <w:bottom w:val="none" w:sz="0" w:space="0" w:color="auto"/>
        <w:right w:val="none" w:sz="0" w:space="0" w:color="auto"/>
      </w:divBdr>
    </w:div>
    <w:div w:id="712005635">
      <w:bodyDiv w:val="1"/>
      <w:marLeft w:val="0"/>
      <w:marRight w:val="0"/>
      <w:marTop w:val="0"/>
      <w:marBottom w:val="0"/>
      <w:divBdr>
        <w:top w:val="none" w:sz="0" w:space="0" w:color="auto"/>
        <w:left w:val="none" w:sz="0" w:space="0" w:color="auto"/>
        <w:bottom w:val="none" w:sz="0" w:space="0" w:color="auto"/>
        <w:right w:val="none" w:sz="0" w:space="0" w:color="auto"/>
      </w:divBdr>
    </w:div>
    <w:div w:id="712461753">
      <w:bodyDiv w:val="1"/>
      <w:marLeft w:val="0"/>
      <w:marRight w:val="0"/>
      <w:marTop w:val="0"/>
      <w:marBottom w:val="0"/>
      <w:divBdr>
        <w:top w:val="none" w:sz="0" w:space="0" w:color="auto"/>
        <w:left w:val="none" w:sz="0" w:space="0" w:color="auto"/>
        <w:bottom w:val="none" w:sz="0" w:space="0" w:color="auto"/>
        <w:right w:val="none" w:sz="0" w:space="0" w:color="auto"/>
      </w:divBdr>
    </w:div>
    <w:div w:id="712465584">
      <w:bodyDiv w:val="1"/>
      <w:marLeft w:val="0"/>
      <w:marRight w:val="0"/>
      <w:marTop w:val="0"/>
      <w:marBottom w:val="0"/>
      <w:divBdr>
        <w:top w:val="none" w:sz="0" w:space="0" w:color="auto"/>
        <w:left w:val="none" w:sz="0" w:space="0" w:color="auto"/>
        <w:bottom w:val="none" w:sz="0" w:space="0" w:color="auto"/>
        <w:right w:val="none" w:sz="0" w:space="0" w:color="auto"/>
      </w:divBdr>
    </w:div>
    <w:div w:id="713309377">
      <w:bodyDiv w:val="1"/>
      <w:marLeft w:val="0"/>
      <w:marRight w:val="0"/>
      <w:marTop w:val="0"/>
      <w:marBottom w:val="0"/>
      <w:divBdr>
        <w:top w:val="none" w:sz="0" w:space="0" w:color="auto"/>
        <w:left w:val="none" w:sz="0" w:space="0" w:color="auto"/>
        <w:bottom w:val="none" w:sz="0" w:space="0" w:color="auto"/>
        <w:right w:val="none" w:sz="0" w:space="0" w:color="auto"/>
      </w:divBdr>
    </w:div>
    <w:div w:id="713969380">
      <w:bodyDiv w:val="1"/>
      <w:marLeft w:val="0"/>
      <w:marRight w:val="0"/>
      <w:marTop w:val="0"/>
      <w:marBottom w:val="0"/>
      <w:divBdr>
        <w:top w:val="none" w:sz="0" w:space="0" w:color="auto"/>
        <w:left w:val="none" w:sz="0" w:space="0" w:color="auto"/>
        <w:bottom w:val="none" w:sz="0" w:space="0" w:color="auto"/>
        <w:right w:val="none" w:sz="0" w:space="0" w:color="auto"/>
      </w:divBdr>
    </w:div>
    <w:div w:id="715129669">
      <w:bodyDiv w:val="1"/>
      <w:marLeft w:val="0"/>
      <w:marRight w:val="0"/>
      <w:marTop w:val="0"/>
      <w:marBottom w:val="0"/>
      <w:divBdr>
        <w:top w:val="none" w:sz="0" w:space="0" w:color="auto"/>
        <w:left w:val="none" w:sz="0" w:space="0" w:color="auto"/>
        <w:bottom w:val="none" w:sz="0" w:space="0" w:color="auto"/>
        <w:right w:val="none" w:sz="0" w:space="0" w:color="auto"/>
      </w:divBdr>
    </w:div>
    <w:div w:id="717164914">
      <w:bodyDiv w:val="1"/>
      <w:marLeft w:val="0"/>
      <w:marRight w:val="0"/>
      <w:marTop w:val="0"/>
      <w:marBottom w:val="0"/>
      <w:divBdr>
        <w:top w:val="none" w:sz="0" w:space="0" w:color="auto"/>
        <w:left w:val="none" w:sz="0" w:space="0" w:color="auto"/>
        <w:bottom w:val="none" w:sz="0" w:space="0" w:color="auto"/>
        <w:right w:val="none" w:sz="0" w:space="0" w:color="auto"/>
      </w:divBdr>
    </w:div>
    <w:div w:id="718553643">
      <w:bodyDiv w:val="1"/>
      <w:marLeft w:val="0"/>
      <w:marRight w:val="0"/>
      <w:marTop w:val="0"/>
      <w:marBottom w:val="0"/>
      <w:divBdr>
        <w:top w:val="none" w:sz="0" w:space="0" w:color="auto"/>
        <w:left w:val="none" w:sz="0" w:space="0" w:color="auto"/>
        <w:bottom w:val="none" w:sz="0" w:space="0" w:color="auto"/>
        <w:right w:val="none" w:sz="0" w:space="0" w:color="auto"/>
      </w:divBdr>
    </w:div>
    <w:div w:id="718817688">
      <w:bodyDiv w:val="1"/>
      <w:marLeft w:val="0"/>
      <w:marRight w:val="0"/>
      <w:marTop w:val="0"/>
      <w:marBottom w:val="0"/>
      <w:divBdr>
        <w:top w:val="none" w:sz="0" w:space="0" w:color="auto"/>
        <w:left w:val="none" w:sz="0" w:space="0" w:color="auto"/>
        <w:bottom w:val="none" w:sz="0" w:space="0" w:color="auto"/>
        <w:right w:val="none" w:sz="0" w:space="0" w:color="auto"/>
      </w:divBdr>
    </w:div>
    <w:div w:id="719482085">
      <w:bodyDiv w:val="1"/>
      <w:marLeft w:val="0"/>
      <w:marRight w:val="0"/>
      <w:marTop w:val="0"/>
      <w:marBottom w:val="0"/>
      <w:divBdr>
        <w:top w:val="none" w:sz="0" w:space="0" w:color="auto"/>
        <w:left w:val="none" w:sz="0" w:space="0" w:color="auto"/>
        <w:bottom w:val="none" w:sz="0" w:space="0" w:color="auto"/>
        <w:right w:val="none" w:sz="0" w:space="0" w:color="auto"/>
      </w:divBdr>
    </w:div>
    <w:div w:id="720058719">
      <w:bodyDiv w:val="1"/>
      <w:marLeft w:val="0"/>
      <w:marRight w:val="0"/>
      <w:marTop w:val="0"/>
      <w:marBottom w:val="0"/>
      <w:divBdr>
        <w:top w:val="none" w:sz="0" w:space="0" w:color="auto"/>
        <w:left w:val="none" w:sz="0" w:space="0" w:color="auto"/>
        <w:bottom w:val="none" w:sz="0" w:space="0" w:color="auto"/>
        <w:right w:val="none" w:sz="0" w:space="0" w:color="auto"/>
      </w:divBdr>
    </w:div>
    <w:div w:id="720711592">
      <w:bodyDiv w:val="1"/>
      <w:marLeft w:val="0"/>
      <w:marRight w:val="0"/>
      <w:marTop w:val="0"/>
      <w:marBottom w:val="0"/>
      <w:divBdr>
        <w:top w:val="none" w:sz="0" w:space="0" w:color="auto"/>
        <w:left w:val="none" w:sz="0" w:space="0" w:color="auto"/>
        <w:bottom w:val="none" w:sz="0" w:space="0" w:color="auto"/>
        <w:right w:val="none" w:sz="0" w:space="0" w:color="auto"/>
      </w:divBdr>
    </w:div>
    <w:div w:id="721758535">
      <w:bodyDiv w:val="1"/>
      <w:marLeft w:val="0"/>
      <w:marRight w:val="0"/>
      <w:marTop w:val="0"/>
      <w:marBottom w:val="0"/>
      <w:divBdr>
        <w:top w:val="none" w:sz="0" w:space="0" w:color="auto"/>
        <w:left w:val="none" w:sz="0" w:space="0" w:color="auto"/>
        <w:bottom w:val="none" w:sz="0" w:space="0" w:color="auto"/>
        <w:right w:val="none" w:sz="0" w:space="0" w:color="auto"/>
      </w:divBdr>
    </w:div>
    <w:div w:id="721826660">
      <w:bodyDiv w:val="1"/>
      <w:marLeft w:val="0"/>
      <w:marRight w:val="0"/>
      <w:marTop w:val="0"/>
      <w:marBottom w:val="0"/>
      <w:divBdr>
        <w:top w:val="none" w:sz="0" w:space="0" w:color="auto"/>
        <w:left w:val="none" w:sz="0" w:space="0" w:color="auto"/>
        <w:bottom w:val="none" w:sz="0" w:space="0" w:color="auto"/>
        <w:right w:val="none" w:sz="0" w:space="0" w:color="auto"/>
      </w:divBdr>
    </w:div>
    <w:div w:id="722294622">
      <w:bodyDiv w:val="1"/>
      <w:marLeft w:val="0"/>
      <w:marRight w:val="0"/>
      <w:marTop w:val="0"/>
      <w:marBottom w:val="0"/>
      <w:divBdr>
        <w:top w:val="none" w:sz="0" w:space="0" w:color="auto"/>
        <w:left w:val="none" w:sz="0" w:space="0" w:color="auto"/>
        <w:bottom w:val="none" w:sz="0" w:space="0" w:color="auto"/>
        <w:right w:val="none" w:sz="0" w:space="0" w:color="auto"/>
      </w:divBdr>
    </w:div>
    <w:div w:id="722949568">
      <w:bodyDiv w:val="1"/>
      <w:marLeft w:val="0"/>
      <w:marRight w:val="0"/>
      <w:marTop w:val="0"/>
      <w:marBottom w:val="0"/>
      <w:divBdr>
        <w:top w:val="none" w:sz="0" w:space="0" w:color="auto"/>
        <w:left w:val="none" w:sz="0" w:space="0" w:color="auto"/>
        <w:bottom w:val="none" w:sz="0" w:space="0" w:color="auto"/>
        <w:right w:val="none" w:sz="0" w:space="0" w:color="auto"/>
      </w:divBdr>
    </w:div>
    <w:div w:id="723483691">
      <w:bodyDiv w:val="1"/>
      <w:marLeft w:val="0"/>
      <w:marRight w:val="0"/>
      <w:marTop w:val="0"/>
      <w:marBottom w:val="0"/>
      <w:divBdr>
        <w:top w:val="none" w:sz="0" w:space="0" w:color="auto"/>
        <w:left w:val="none" w:sz="0" w:space="0" w:color="auto"/>
        <w:bottom w:val="none" w:sz="0" w:space="0" w:color="auto"/>
        <w:right w:val="none" w:sz="0" w:space="0" w:color="auto"/>
      </w:divBdr>
    </w:div>
    <w:div w:id="723649557">
      <w:bodyDiv w:val="1"/>
      <w:marLeft w:val="0"/>
      <w:marRight w:val="0"/>
      <w:marTop w:val="0"/>
      <w:marBottom w:val="0"/>
      <w:divBdr>
        <w:top w:val="none" w:sz="0" w:space="0" w:color="auto"/>
        <w:left w:val="none" w:sz="0" w:space="0" w:color="auto"/>
        <w:bottom w:val="none" w:sz="0" w:space="0" w:color="auto"/>
        <w:right w:val="none" w:sz="0" w:space="0" w:color="auto"/>
      </w:divBdr>
    </w:div>
    <w:div w:id="723676557">
      <w:bodyDiv w:val="1"/>
      <w:marLeft w:val="0"/>
      <w:marRight w:val="0"/>
      <w:marTop w:val="0"/>
      <w:marBottom w:val="0"/>
      <w:divBdr>
        <w:top w:val="none" w:sz="0" w:space="0" w:color="auto"/>
        <w:left w:val="none" w:sz="0" w:space="0" w:color="auto"/>
        <w:bottom w:val="none" w:sz="0" w:space="0" w:color="auto"/>
        <w:right w:val="none" w:sz="0" w:space="0" w:color="auto"/>
      </w:divBdr>
    </w:div>
    <w:div w:id="725252891">
      <w:bodyDiv w:val="1"/>
      <w:marLeft w:val="0"/>
      <w:marRight w:val="0"/>
      <w:marTop w:val="0"/>
      <w:marBottom w:val="0"/>
      <w:divBdr>
        <w:top w:val="none" w:sz="0" w:space="0" w:color="auto"/>
        <w:left w:val="none" w:sz="0" w:space="0" w:color="auto"/>
        <w:bottom w:val="none" w:sz="0" w:space="0" w:color="auto"/>
        <w:right w:val="none" w:sz="0" w:space="0" w:color="auto"/>
      </w:divBdr>
    </w:div>
    <w:div w:id="725685555">
      <w:bodyDiv w:val="1"/>
      <w:marLeft w:val="0"/>
      <w:marRight w:val="0"/>
      <w:marTop w:val="0"/>
      <w:marBottom w:val="0"/>
      <w:divBdr>
        <w:top w:val="none" w:sz="0" w:space="0" w:color="auto"/>
        <w:left w:val="none" w:sz="0" w:space="0" w:color="auto"/>
        <w:bottom w:val="none" w:sz="0" w:space="0" w:color="auto"/>
        <w:right w:val="none" w:sz="0" w:space="0" w:color="auto"/>
      </w:divBdr>
    </w:div>
    <w:div w:id="727917779">
      <w:bodyDiv w:val="1"/>
      <w:marLeft w:val="0"/>
      <w:marRight w:val="0"/>
      <w:marTop w:val="0"/>
      <w:marBottom w:val="0"/>
      <w:divBdr>
        <w:top w:val="none" w:sz="0" w:space="0" w:color="auto"/>
        <w:left w:val="none" w:sz="0" w:space="0" w:color="auto"/>
        <w:bottom w:val="none" w:sz="0" w:space="0" w:color="auto"/>
        <w:right w:val="none" w:sz="0" w:space="0" w:color="auto"/>
      </w:divBdr>
    </w:div>
    <w:div w:id="728190861">
      <w:bodyDiv w:val="1"/>
      <w:marLeft w:val="0"/>
      <w:marRight w:val="0"/>
      <w:marTop w:val="0"/>
      <w:marBottom w:val="0"/>
      <w:divBdr>
        <w:top w:val="none" w:sz="0" w:space="0" w:color="auto"/>
        <w:left w:val="none" w:sz="0" w:space="0" w:color="auto"/>
        <w:bottom w:val="none" w:sz="0" w:space="0" w:color="auto"/>
        <w:right w:val="none" w:sz="0" w:space="0" w:color="auto"/>
      </w:divBdr>
    </w:div>
    <w:div w:id="728653636">
      <w:bodyDiv w:val="1"/>
      <w:marLeft w:val="0"/>
      <w:marRight w:val="0"/>
      <w:marTop w:val="0"/>
      <w:marBottom w:val="0"/>
      <w:divBdr>
        <w:top w:val="none" w:sz="0" w:space="0" w:color="auto"/>
        <w:left w:val="none" w:sz="0" w:space="0" w:color="auto"/>
        <w:bottom w:val="none" w:sz="0" w:space="0" w:color="auto"/>
        <w:right w:val="none" w:sz="0" w:space="0" w:color="auto"/>
      </w:divBdr>
    </w:div>
    <w:div w:id="729809284">
      <w:bodyDiv w:val="1"/>
      <w:marLeft w:val="0"/>
      <w:marRight w:val="0"/>
      <w:marTop w:val="0"/>
      <w:marBottom w:val="0"/>
      <w:divBdr>
        <w:top w:val="none" w:sz="0" w:space="0" w:color="auto"/>
        <w:left w:val="none" w:sz="0" w:space="0" w:color="auto"/>
        <w:bottom w:val="none" w:sz="0" w:space="0" w:color="auto"/>
        <w:right w:val="none" w:sz="0" w:space="0" w:color="auto"/>
      </w:divBdr>
    </w:div>
    <w:div w:id="730007619">
      <w:bodyDiv w:val="1"/>
      <w:marLeft w:val="0"/>
      <w:marRight w:val="0"/>
      <w:marTop w:val="0"/>
      <w:marBottom w:val="0"/>
      <w:divBdr>
        <w:top w:val="none" w:sz="0" w:space="0" w:color="auto"/>
        <w:left w:val="none" w:sz="0" w:space="0" w:color="auto"/>
        <w:bottom w:val="none" w:sz="0" w:space="0" w:color="auto"/>
        <w:right w:val="none" w:sz="0" w:space="0" w:color="auto"/>
      </w:divBdr>
    </w:div>
    <w:div w:id="730424037">
      <w:bodyDiv w:val="1"/>
      <w:marLeft w:val="0"/>
      <w:marRight w:val="0"/>
      <w:marTop w:val="0"/>
      <w:marBottom w:val="0"/>
      <w:divBdr>
        <w:top w:val="none" w:sz="0" w:space="0" w:color="auto"/>
        <w:left w:val="none" w:sz="0" w:space="0" w:color="auto"/>
        <w:bottom w:val="none" w:sz="0" w:space="0" w:color="auto"/>
        <w:right w:val="none" w:sz="0" w:space="0" w:color="auto"/>
      </w:divBdr>
    </w:div>
    <w:div w:id="730619944">
      <w:bodyDiv w:val="1"/>
      <w:marLeft w:val="0"/>
      <w:marRight w:val="0"/>
      <w:marTop w:val="0"/>
      <w:marBottom w:val="0"/>
      <w:divBdr>
        <w:top w:val="none" w:sz="0" w:space="0" w:color="auto"/>
        <w:left w:val="none" w:sz="0" w:space="0" w:color="auto"/>
        <w:bottom w:val="none" w:sz="0" w:space="0" w:color="auto"/>
        <w:right w:val="none" w:sz="0" w:space="0" w:color="auto"/>
      </w:divBdr>
    </w:div>
    <w:div w:id="731513097">
      <w:bodyDiv w:val="1"/>
      <w:marLeft w:val="0"/>
      <w:marRight w:val="0"/>
      <w:marTop w:val="0"/>
      <w:marBottom w:val="0"/>
      <w:divBdr>
        <w:top w:val="none" w:sz="0" w:space="0" w:color="auto"/>
        <w:left w:val="none" w:sz="0" w:space="0" w:color="auto"/>
        <w:bottom w:val="none" w:sz="0" w:space="0" w:color="auto"/>
        <w:right w:val="none" w:sz="0" w:space="0" w:color="auto"/>
      </w:divBdr>
    </w:div>
    <w:div w:id="732777618">
      <w:bodyDiv w:val="1"/>
      <w:marLeft w:val="0"/>
      <w:marRight w:val="0"/>
      <w:marTop w:val="0"/>
      <w:marBottom w:val="0"/>
      <w:divBdr>
        <w:top w:val="none" w:sz="0" w:space="0" w:color="auto"/>
        <w:left w:val="none" w:sz="0" w:space="0" w:color="auto"/>
        <w:bottom w:val="none" w:sz="0" w:space="0" w:color="auto"/>
        <w:right w:val="none" w:sz="0" w:space="0" w:color="auto"/>
      </w:divBdr>
    </w:div>
    <w:div w:id="733284251">
      <w:bodyDiv w:val="1"/>
      <w:marLeft w:val="0"/>
      <w:marRight w:val="0"/>
      <w:marTop w:val="0"/>
      <w:marBottom w:val="0"/>
      <w:divBdr>
        <w:top w:val="none" w:sz="0" w:space="0" w:color="auto"/>
        <w:left w:val="none" w:sz="0" w:space="0" w:color="auto"/>
        <w:bottom w:val="none" w:sz="0" w:space="0" w:color="auto"/>
        <w:right w:val="none" w:sz="0" w:space="0" w:color="auto"/>
      </w:divBdr>
    </w:div>
    <w:div w:id="734088687">
      <w:bodyDiv w:val="1"/>
      <w:marLeft w:val="0"/>
      <w:marRight w:val="0"/>
      <w:marTop w:val="0"/>
      <w:marBottom w:val="0"/>
      <w:divBdr>
        <w:top w:val="none" w:sz="0" w:space="0" w:color="auto"/>
        <w:left w:val="none" w:sz="0" w:space="0" w:color="auto"/>
        <w:bottom w:val="none" w:sz="0" w:space="0" w:color="auto"/>
        <w:right w:val="none" w:sz="0" w:space="0" w:color="auto"/>
      </w:divBdr>
    </w:div>
    <w:div w:id="735011152">
      <w:bodyDiv w:val="1"/>
      <w:marLeft w:val="0"/>
      <w:marRight w:val="0"/>
      <w:marTop w:val="0"/>
      <w:marBottom w:val="0"/>
      <w:divBdr>
        <w:top w:val="none" w:sz="0" w:space="0" w:color="auto"/>
        <w:left w:val="none" w:sz="0" w:space="0" w:color="auto"/>
        <w:bottom w:val="none" w:sz="0" w:space="0" w:color="auto"/>
        <w:right w:val="none" w:sz="0" w:space="0" w:color="auto"/>
      </w:divBdr>
    </w:div>
    <w:div w:id="735011325">
      <w:bodyDiv w:val="1"/>
      <w:marLeft w:val="0"/>
      <w:marRight w:val="0"/>
      <w:marTop w:val="0"/>
      <w:marBottom w:val="0"/>
      <w:divBdr>
        <w:top w:val="none" w:sz="0" w:space="0" w:color="auto"/>
        <w:left w:val="none" w:sz="0" w:space="0" w:color="auto"/>
        <w:bottom w:val="none" w:sz="0" w:space="0" w:color="auto"/>
        <w:right w:val="none" w:sz="0" w:space="0" w:color="auto"/>
      </w:divBdr>
    </w:div>
    <w:div w:id="735517483">
      <w:bodyDiv w:val="1"/>
      <w:marLeft w:val="0"/>
      <w:marRight w:val="0"/>
      <w:marTop w:val="0"/>
      <w:marBottom w:val="0"/>
      <w:divBdr>
        <w:top w:val="none" w:sz="0" w:space="0" w:color="auto"/>
        <w:left w:val="none" w:sz="0" w:space="0" w:color="auto"/>
        <w:bottom w:val="none" w:sz="0" w:space="0" w:color="auto"/>
        <w:right w:val="none" w:sz="0" w:space="0" w:color="auto"/>
      </w:divBdr>
    </w:div>
    <w:div w:id="735667160">
      <w:bodyDiv w:val="1"/>
      <w:marLeft w:val="0"/>
      <w:marRight w:val="0"/>
      <w:marTop w:val="0"/>
      <w:marBottom w:val="0"/>
      <w:divBdr>
        <w:top w:val="none" w:sz="0" w:space="0" w:color="auto"/>
        <w:left w:val="none" w:sz="0" w:space="0" w:color="auto"/>
        <w:bottom w:val="none" w:sz="0" w:space="0" w:color="auto"/>
        <w:right w:val="none" w:sz="0" w:space="0" w:color="auto"/>
      </w:divBdr>
    </w:div>
    <w:div w:id="736368500">
      <w:bodyDiv w:val="1"/>
      <w:marLeft w:val="0"/>
      <w:marRight w:val="0"/>
      <w:marTop w:val="0"/>
      <w:marBottom w:val="0"/>
      <w:divBdr>
        <w:top w:val="none" w:sz="0" w:space="0" w:color="auto"/>
        <w:left w:val="none" w:sz="0" w:space="0" w:color="auto"/>
        <w:bottom w:val="none" w:sz="0" w:space="0" w:color="auto"/>
        <w:right w:val="none" w:sz="0" w:space="0" w:color="auto"/>
      </w:divBdr>
    </w:div>
    <w:div w:id="736631235">
      <w:bodyDiv w:val="1"/>
      <w:marLeft w:val="0"/>
      <w:marRight w:val="0"/>
      <w:marTop w:val="0"/>
      <w:marBottom w:val="0"/>
      <w:divBdr>
        <w:top w:val="none" w:sz="0" w:space="0" w:color="auto"/>
        <w:left w:val="none" w:sz="0" w:space="0" w:color="auto"/>
        <w:bottom w:val="none" w:sz="0" w:space="0" w:color="auto"/>
        <w:right w:val="none" w:sz="0" w:space="0" w:color="auto"/>
      </w:divBdr>
    </w:div>
    <w:div w:id="739787392">
      <w:bodyDiv w:val="1"/>
      <w:marLeft w:val="0"/>
      <w:marRight w:val="0"/>
      <w:marTop w:val="0"/>
      <w:marBottom w:val="0"/>
      <w:divBdr>
        <w:top w:val="none" w:sz="0" w:space="0" w:color="auto"/>
        <w:left w:val="none" w:sz="0" w:space="0" w:color="auto"/>
        <w:bottom w:val="none" w:sz="0" w:space="0" w:color="auto"/>
        <w:right w:val="none" w:sz="0" w:space="0" w:color="auto"/>
      </w:divBdr>
    </w:div>
    <w:div w:id="739862649">
      <w:bodyDiv w:val="1"/>
      <w:marLeft w:val="0"/>
      <w:marRight w:val="0"/>
      <w:marTop w:val="0"/>
      <w:marBottom w:val="0"/>
      <w:divBdr>
        <w:top w:val="none" w:sz="0" w:space="0" w:color="auto"/>
        <w:left w:val="none" w:sz="0" w:space="0" w:color="auto"/>
        <w:bottom w:val="none" w:sz="0" w:space="0" w:color="auto"/>
        <w:right w:val="none" w:sz="0" w:space="0" w:color="auto"/>
      </w:divBdr>
    </w:div>
    <w:div w:id="742068630">
      <w:bodyDiv w:val="1"/>
      <w:marLeft w:val="0"/>
      <w:marRight w:val="0"/>
      <w:marTop w:val="0"/>
      <w:marBottom w:val="0"/>
      <w:divBdr>
        <w:top w:val="none" w:sz="0" w:space="0" w:color="auto"/>
        <w:left w:val="none" w:sz="0" w:space="0" w:color="auto"/>
        <w:bottom w:val="none" w:sz="0" w:space="0" w:color="auto"/>
        <w:right w:val="none" w:sz="0" w:space="0" w:color="auto"/>
      </w:divBdr>
    </w:div>
    <w:div w:id="742265230">
      <w:bodyDiv w:val="1"/>
      <w:marLeft w:val="0"/>
      <w:marRight w:val="0"/>
      <w:marTop w:val="0"/>
      <w:marBottom w:val="0"/>
      <w:divBdr>
        <w:top w:val="none" w:sz="0" w:space="0" w:color="auto"/>
        <w:left w:val="none" w:sz="0" w:space="0" w:color="auto"/>
        <w:bottom w:val="none" w:sz="0" w:space="0" w:color="auto"/>
        <w:right w:val="none" w:sz="0" w:space="0" w:color="auto"/>
      </w:divBdr>
    </w:div>
    <w:div w:id="742485865">
      <w:bodyDiv w:val="1"/>
      <w:marLeft w:val="0"/>
      <w:marRight w:val="0"/>
      <w:marTop w:val="0"/>
      <w:marBottom w:val="0"/>
      <w:divBdr>
        <w:top w:val="none" w:sz="0" w:space="0" w:color="auto"/>
        <w:left w:val="none" w:sz="0" w:space="0" w:color="auto"/>
        <w:bottom w:val="none" w:sz="0" w:space="0" w:color="auto"/>
        <w:right w:val="none" w:sz="0" w:space="0" w:color="auto"/>
      </w:divBdr>
    </w:div>
    <w:div w:id="744382204">
      <w:bodyDiv w:val="1"/>
      <w:marLeft w:val="0"/>
      <w:marRight w:val="0"/>
      <w:marTop w:val="0"/>
      <w:marBottom w:val="0"/>
      <w:divBdr>
        <w:top w:val="none" w:sz="0" w:space="0" w:color="auto"/>
        <w:left w:val="none" w:sz="0" w:space="0" w:color="auto"/>
        <w:bottom w:val="none" w:sz="0" w:space="0" w:color="auto"/>
        <w:right w:val="none" w:sz="0" w:space="0" w:color="auto"/>
      </w:divBdr>
    </w:div>
    <w:div w:id="745342601">
      <w:bodyDiv w:val="1"/>
      <w:marLeft w:val="0"/>
      <w:marRight w:val="0"/>
      <w:marTop w:val="0"/>
      <w:marBottom w:val="0"/>
      <w:divBdr>
        <w:top w:val="none" w:sz="0" w:space="0" w:color="auto"/>
        <w:left w:val="none" w:sz="0" w:space="0" w:color="auto"/>
        <w:bottom w:val="none" w:sz="0" w:space="0" w:color="auto"/>
        <w:right w:val="none" w:sz="0" w:space="0" w:color="auto"/>
      </w:divBdr>
    </w:div>
    <w:div w:id="745494063">
      <w:bodyDiv w:val="1"/>
      <w:marLeft w:val="0"/>
      <w:marRight w:val="0"/>
      <w:marTop w:val="0"/>
      <w:marBottom w:val="0"/>
      <w:divBdr>
        <w:top w:val="none" w:sz="0" w:space="0" w:color="auto"/>
        <w:left w:val="none" w:sz="0" w:space="0" w:color="auto"/>
        <w:bottom w:val="none" w:sz="0" w:space="0" w:color="auto"/>
        <w:right w:val="none" w:sz="0" w:space="0" w:color="auto"/>
      </w:divBdr>
    </w:div>
    <w:div w:id="745615548">
      <w:bodyDiv w:val="1"/>
      <w:marLeft w:val="0"/>
      <w:marRight w:val="0"/>
      <w:marTop w:val="0"/>
      <w:marBottom w:val="0"/>
      <w:divBdr>
        <w:top w:val="none" w:sz="0" w:space="0" w:color="auto"/>
        <w:left w:val="none" w:sz="0" w:space="0" w:color="auto"/>
        <w:bottom w:val="none" w:sz="0" w:space="0" w:color="auto"/>
        <w:right w:val="none" w:sz="0" w:space="0" w:color="auto"/>
      </w:divBdr>
    </w:div>
    <w:div w:id="746800693">
      <w:bodyDiv w:val="1"/>
      <w:marLeft w:val="0"/>
      <w:marRight w:val="0"/>
      <w:marTop w:val="0"/>
      <w:marBottom w:val="0"/>
      <w:divBdr>
        <w:top w:val="none" w:sz="0" w:space="0" w:color="auto"/>
        <w:left w:val="none" w:sz="0" w:space="0" w:color="auto"/>
        <w:bottom w:val="none" w:sz="0" w:space="0" w:color="auto"/>
        <w:right w:val="none" w:sz="0" w:space="0" w:color="auto"/>
      </w:divBdr>
    </w:div>
    <w:div w:id="747001545">
      <w:bodyDiv w:val="1"/>
      <w:marLeft w:val="0"/>
      <w:marRight w:val="0"/>
      <w:marTop w:val="0"/>
      <w:marBottom w:val="0"/>
      <w:divBdr>
        <w:top w:val="none" w:sz="0" w:space="0" w:color="auto"/>
        <w:left w:val="none" w:sz="0" w:space="0" w:color="auto"/>
        <w:bottom w:val="none" w:sz="0" w:space="0" w:color="auto"/>
        <w:right w:val="none" w:sz="0" w:space="0" w:color="auto"/>
      </w:divBdr>
    </w:div>
    <w:div w:id="747115514">
      <w:bodyDiv w:val="1"/>
      <w:marLeft w:val="0"/>
      <w:marRight w:val="0"/>
      <w:marTop w:val="0"/>
      <w:marBottom w:val="0"/>
      <w:divBdr>
        <w:top w:val="none" w:sz="0" w:space="0" w:color="auto"/>
        <w:left w:val="none" w:sz="0" w:space="0" w:color="auto"/>
        <w:bottom w:val="none" w:sz="0" w:space="0" w:color="auto"/>
        <w:right w:val="none" w:sz="0" w:space="0" w:color="auto"/>
      </w:divBdr>
    </w:div>
    <w:div w:id="747115757">
      <w:bodyDiv w:val="1"/>
      <w:marLeft w:val="0"/>
      <w:marRight w:val="0"/>
      <w:marTop w:val="0"/>
      <w:marBottom w:val="0"/>
      <w:divBdr>
        <w:top w:val="none" w:sz="0" w:space="0" w:color="auto"/>
        <w:left w:val="none" w:sz="0" w:space="0" w:color="auto"/>
        <w:bottom w:val="none" w:sz="0" w:space="0" w:color="auto"/>
        <w:right w:val="none" w:sz="0" w:space="0" w:color="auto"/>
      </w:divBdr>
    </w:div>
    <w:div w:id="748624681">
      <w:bodyDiv w:val="1"/>
      <w:marLeft w:val="0"/>
      <w:marRight w:val="0"/>
      <w:marTop w:val="0"/>
      <w:marBottom w:val="0"/>
      <w:divBdr>
        <w:top w:val="none" w:sz="0" w:space="0" w:color="auto"/>
        <w:left w:val="none" w:sz="0" w:space="0" w:color="auto"/>
        <w:bottom w:val="none" w:sz="0" w:space="0" w:color="auto"/>
        <w:right w:val="none" w:sz="0" w:space="0" w:color="auto"/>
      </w:divBdr>
    </w:div>
    <w:div w:id="748885880">
      <w:bodyDiv w:val="1"/>
      <w:marLeft w:val="0"/>
      <w:marRight w:val="0"/>
      <w:marTop w:val="0"/>
      <w:marBottom w:val="0"/>
      <w:divBdr>
        <w:top w:val="none" w:sz="0" w:space="0" w:color="auto"/>
        <w:left w:val="none" w:sz="0" w:space="0" w:color="auto"/>
        <w:bottom w:val="none" w:sz="0" w:space="0" w:color="auto"/>
        <w:right w:val="none" w:sz="0" w:space="0" w:color="auto"/>
      </w:divBdr>
    </w:div>
    <w:div w:id="749501664">
      <w:bodyDiv w:val="1"/>
      <w:marLeft w:val="0"/>
      <w:marRight w:val="0"/>
      <w:marTop w:val="0"/>
      <w:marBottom w:val="0"/>
      <w:divBdr>
        <w:top w:val="none" w:sz="0" w:space="0" w:color="auto"/>
        <w:left w:val="none" w:sz="0" w:space="0" w:color="auto"/>
        <w:bottom w:val="none" w:sz="0" w:space="0" w:color="auto"/>
        <w:right w:val="none" w:sz="0" w:space="0" w:color="auto"/>
      </w:divBdr>
    </w:div>
    <w:div w:id="750471825">
      <w:bodyDiv w:val="1"/>
      <w:marLeft w:val="0"/>
      <w:marRight w:val="0"/>
      <w:marTop w:val="0"/>
      <w:marBottom w:val="0"/>
      <w:divBdr>
        <w:top w:val="none" w:sz="0" w:space="0" w:color="auto"/>
        <w:left w:val="none" w:sz="0" w:space="0" w:color="auto"/>
        <w:bottom w:val="none" w:sz="0" w:space="0" w:color="auto"/>
        <w:right w:val="none" w:sz="0" w:space="0" w:color="auto"/>
      </w:divBdr>
    </w:div>
    <w:div w:id="750735882">
      <w:bodyDiv w:val="1"/>
      <w:marLeft w:val="0"/>
      <w:marRight w:val="0"/>
      <w:marTop w:val="0"/>
      <w:marBottom w:val="0"/>
      <w:divBdr>
        <w:top w:val="none" w:sz="0" w:space="0" w:color="auto"/>
        <w:left w:val="none" w:sz="0" w:space="0" w:color="auto"/>
        <w:bottom w:val="none" w:sz="0" w:space="0" w:color="auto"/>
        <w:right w:val="none" w:sz="0" w:space="0" w:color="auto"/>
      </w:divBdr>
    </w:div>
    <w:div w:id="751394910">
      <w:bodyDiv w:val="1"/>
      <w:marLeft w:val="0"/>
      <w:marRight w:val="0"/>
      <w:marTop w:val="0"/>
      <w:marBottom w:val="0"/>
      <w:divBdr>
        <w:top w:val="none" w:sz="0" w:space="0" w:color="auto"/>
        <w:left w:val="none" w:sz="0" w:space="0" w:color="auto"/>
        <w:bottom w:val="none" w:sz="0" w:space="0" w:color="auto"/>
        <w:right w:val="none" w:sz="0" w:space="0" w:color="auto"/>
      </w:divBdr>
    </w:div>
    <w:div w:id="752432983">
      <w:bodyDiv w:val="1"/>
      <w:marLeft w:val="0"/>
      <w:marRight w:val="0"/>
      <w:marTop w:val="0"/>
      <w:marBottom w:val="0"/>
      <w:divBdr>
        <w:top w:val="none" w:sz="0" w:space="0" w:color="auto"/>
        <w:left w:val="none" w:sz="0" w:space="0" w:color="auto"/>
        <w:bottom w:val="none" w:sz="0" w:space="0" w:color="auto"/>
        <w:right w:val="none" w:sz="0" w:space="0" w:color="auto"/>
      </w:divBdr>
    </w:div>
    <w:div w:id="753745137">
      <w:bodyDiv w:val="1"/>
      <w:marLeft w:val="0"/>
      <w:marRight w:val="0"/>
      <w:marTop w:val="0"/>
      <w:marBottom w:val="0"/>
      <w:divBdr>
        <w:top w:val="none" w:sz="0" w:space="0" w:color="auto"/>
        <w:left w:val="none" w:sz="0" w:space="0" w:color="auto"/>
        <w:bottom w:val="none" w:sz="0" w:space="0" w:color="auto"/>
        <w:right w:val="none" w:sz="0" w:space="0" w:color="auto"/>
      </w:divBdr>
    </w:div>
    <w:div w:id="754714394">
      <w:bodyDiv w:val="1"/>
      <w:marLeft w:val="0"/>
      <w:marRight w:val="0"/>
      <w:marTop w:val="0"/>
      <w:marBottom w:val="0"/>
      <w:divBdr>
        <w:top w:val="none" w:sz="0" w:space="0" w:color="auto"/>
        <w:left w:val="none" w:sz="0" w:space="0" w:color="auto"/>
        <w:bottom w:val="none" w:sz="0" w:space="0" w:color="auto"/>
        <w:right w:val="none" w:sz="0" w:space="0" w:color="auto"/>
      </w:divBdr>
    </w:div>
    <w:div w:id="754785239">
      <w:bodyDiv w:val="1"/>
      <w:marLeft w:val="0"/>
      <w:marRight w:val="0"/>
      <w:marTop w:val="0"/>
      <w:marBottom w:val="0"/>
      <w:divBdr>
        <w:top w:val="none" w:sz="0" w:space="0" w:color="auto"/>
        <w:left w:val="none" w:sz="0" w:space="0" w:color="auto"/>
        <w:bottom w:val="none" w:sz="0" w:space="0" w:color="auto"/>
        <w:right w:val="none" w:sz="0" w:space="0" w:color="auto"/>
      </w:divBdr>
    </w:div>
    <w:div w:id="755708081">
      <w:bodyDiv w:val="1"/>
      <w:marLeft w:val="0"/>
      <w:marRight w:val="0"/>
      <w:marTop w:val="0"/>
      <w:marBottom w:val="0"/>
      <w:divBdr>
        <w:top w:val="none" w:sz="0" w:space="0" w:color="auto"/>
        <w:left w:val="none" w:sz="0" w:space="0" w:color="auto"/>
        <w:bottom w:val="none" w:sz="0" w:space="0" w:color="auto"/>
        <w:right w:val="none" w:sz="0" w:space="0" w:color="auto"/>
      </w:divBdr>
    </w:div>
    <w:div w:id="757285504">
      <w:bodyDiv w:val="1"/>
      <w:marLeft w:val="0"/>
      <w:marRight w:val="0"/>
      <w:marTop w:val="0"/>
      <w:marBottom w:val="0"/>
      <w:divBdr>
        <w:top w:val="none" w:sz="0" w:space="0" w:color="auto"/>
        <w:left w:val="none" w:sz="0" w:space="0" w:color="auto"/>
        <w:bottom w:val="none" w:sz="0" w:space="0" w:color="auto"/>
        <w:right w:val="none" w:sz="0" w:space="0" w:color="auto"/>
      </w:divBdr>
    </w:div>
    <w:div w:id="759987694">
      <w:bodyDiv w:val="1"/>
      <w:marLeft w:val="0"/>
      <w:marRight w:val="0"/>
      <w:marTop w:val="0"/>
      <w:marBottom w:val="0"/>
      <w:divBdr>
        <w:top w:val="none" w:sz="0" w:space="0" w:color="auto"/>
        <w:left w:val="none" w:sz="0" w:space="0" w:color="auto"/>
        <w:bottom w:val="none" w:sz="0" w:space="0" w:color="auto"/>
        <w:right w:val="none" w:sz="0" w:space="0" w:color="auto"/>
      </w:divBdr>
    </w:div>
    <w:div w:id="761294620">
      <w:bodyDiv w:val="1"/>
      <w:marLeft w:val="0"/>
      <w:marRight w:val="0"/>
      <w:marTop w:val="0"/>
      <w:marBottom w:val="0"/>
      <w:divBdr>
        <w:top w:val="none" w:sz="0" w:space="0" w:color="auto"/>
        <w:left w:val="none" w:sz="0" w:space="0" w:color="auto"/>
        <w:bottom w:val="none" w:sz="0" w:space="0" w:color="auto"/>
        <w:right w:val="none" w:sz="0" w:space="0" w:color="auto"/>
      </w:divBdr>
    </w:div>
    <w:div w:id="761488060">
      <w:bodyDiv w:val="1"/>
      <w:marLeft w:val="0"/>
      <w:marRight w:val="0"/>
      <w:marTop w:val="0"/>
      <w:marBottom w:val="0"/>
      <w:divBdr>
        <w:top w:val="none" w:sz="0" w:space="0" w:color="auto"/>
        <w:left w:val="none" w:sz="0" w:space="0" w:color="auto"/>
        <w:bottom w:val="none" w:sz="0" w:space="0" w:color="auto"/>
        <w:right w:val="none" w:sz="0" w:space="0" w:color="auto"/>
      </w:divBdr>
    </w:div>
    <w:div w:id="762337171">
      <w:bodyDiv w:val="1"/>
      <w:marLeft w:val="0"/>
      <w:marRight w:val="0"/>
      <w:marTop w:val="0"/>
      <w:marBottom w:val="0"/>
      <w:divBdr>
        <w:top w:val="none" w:sz="0" w:space="0" w:color="auto"/>
        <w:left w:val="none" w:sz="0" w:space="0" w:color="auto"/>
        <w:bottom w:val="none" w:sz="0" w:space="0" w:color="auto"/>
        <w:right w:val="none" w:sz="0" w:space="0" w:color="auto"/>
      </w:divBdr>
    </w:div>
    <w:div w:id="762531206">
      <w:bodyDiv w:val="1"/>
      <w:marLeft w:val="0"/>
      <w:marRight w:val="0"/>
      <w:marTop w:val="0"/>
      <w:marBottom w:val="0"/>
      <w:divBdr>
        <w:top w:val="none" w:sz="0" w:space="0" w:color="auto"/>
        <w:left w:val="none" w:sz="0" w:space="0" w:color="auto"/>
        <w:bottom w:val="none" w:sz="0" w:space="0" w:color="auto"/>
        <w:right w:val="none" w:sz="0" w:space="0" w:color="auto"/>
      </w:divBdr>
    </w:div>
    <w:div w:id="762802466">
      <w:bodyDiv w:val="1"/>
      <w:marLeft w:val="0"/>
      <w:marRight w:val="0"/>
      <w:marTop w:val="0"/>
      <w:marBottom w:val="0"/>
      <w:divBdr>
        <w:top w:val="none" w:sz="0" w:space="0" w:color="auto"/>
        <w:left w:val="none" w:sz="0" w:space="0" w:color="auto"/>
        <w:bottom w:val="none" w:sz="0" w:space="0" w:color="auto"/>
        <w:right w:val="none" w:sz="0" w:space="0" w:color="auto"/>
      </w:divBdr>
    </w:div>
    <w:div w:id="763110075">
      <w:bodyDiv w:val="1"/>
      <w:marLeft w:val="0"/>
      <w:marRight w:val="0"/>
      <w:marTop w:val="0"/>
      <w:marBottom w:val="0"/>
      <w:divBdr>
        <w:top w:val="none" w:sz="0" w:space="0" w:color="auto"/>
        <w:left w:val="none" w:sz="0" w:space="0" w:color="auto"/>
        <w:bottom w:val="none" w:sz="0" w:space="0" w:color="auto"/>
        <w:right w:val="none" w:sz="0" w:space="0" w:color="auto"/>
      </w:divBdr>
    </w:div>
    <w:div w:id="763495821">
      <w:bodyDiv w:val="1"/>
      <w:marLeft w:val="0"/>
      <w:marRight w:val="0"/>
      <w:marTop w:val="0"/>
      <w:marBottom w:val="0"/>
      <w:divBdr>
        <w:top w:val="none" w:sz="0" w:space="0" w:color="auto"/>
        <w:left w:val="none" w:sz="0" w:space="0" w:color="auto"/>
        <w:bottom w:val="none" w:sz="0" w:space="0" w:color="auto"/>
        <w:right w:val="none" w:sz="0" w:space="0" w:color="auto"/>
      </w:divBdr>
    </w:div>
    <w:div w:id="764616766">
      <w:bodyDiv w:val="1"/>
      <w:marLeft w:val="0"/>
      <w:marRight w:val="0"/>
      <w:marTop w:val="0"/>
      <w:marBottom w:val="0"/>
      <w:divBdr>
        <w:top w:val="none" w:sz="0" w:space="0" w:color="auto"/>
        <w:left w:val="none" w:sz="0" w:space="0" w:color="auto"/>
        <w:bottom w:val="none" w:sz="0" w:space="0" w:color="auto"/>
        <w:right w:val="none" w:sz="0" w:space="0" w:color="auto"/>
      </w:divBdr>
    </w:div>
    <w:div w:id="764813567">
      <w:bodyDiv w:val="1"/>
      <w:marLeft w:val="0"/>
      <w:marRight w:val="0"/>
      <w:marTop w:val="0"/>
      <w:marBottom w:val="0"/>
      <w:divBdr>
        <w:top w:val="none" w:sz="0" w:space="0" w:color="auto"/>
        <w:left w:val="none" w:sz="0" w:space="0" w:color="auto"/>
        <w:bottom w:val="none" w:sz="0" w:space="0" w:color="auto"/>
        <w:right w:val="none" w:sz="0" w:space="0" w:color="auto"/>
      </w:divBdr>
    </w:div>
    <w:div w:id="766581690">
      <w:bodyDiv w:val="1"/>
      <w:marLeft w:val="0"/>
      <w:marRight w:val="0"/>
      <w:marTop w:val="0"/>
      <w:marBottom w:val="0"/>
      <w:divBdr>
        <w:top w:val="none" w:sz="0" w:space="0" w:color="auto"/>
        <w:left w:val="none" w:sz="0" w:space="0" w:color="auto"/>
        <w:bottom w:val="none" w:sz="0" w:space="0" w:color="auto"/>
        <w:right w:val="none" w:sz="0" w:space="0" w:color="auto"/>
      </w:divBdr>
    </w:div>
    <w:div w:id="766852334">
      <w:bodyDiv w:val="1"/>
      <w:marLeft w:val="0"/>
      <w:marRight w:val="0"/>
      <w:marTop w:val="0"/>
      <w:marBottom w:val="0"/>
      <w:divBdr>
        <w:top w:val="none" w:sz="0" w:space="0" w:color="auto"/>
        <w:left w:val="none" w:sz="0" w:space="0" w:color="auto"/>
        <w:bottom w:val="none" w:sz="0" w:space="0" w:color="auto"/>
        <w:right w:val="none" w:sz="0" w:space="0" w:color="auto"/>
      </w:divBdr>
    </w:div>
    <w:div w:id="767196014">
      <w:bodyDiv w:val="1"/>
      <w:marLeft w:val="0"/>
      <w:marRight w:val="0"/>
      <w:marTop w:val="0"/>
      <w:marBottom w:val="0"/>
      <w:divBdr>
        <w:top w:val="none" w:sz="0" w:space="0" w:color="auto"/>
        <w:left w:val="none" w:sz="0" w:space="0" w:color="auto"/>
        <w:bottom w:val="none" w:sz="0" w:space="0" w:color="auto"/>
        <w:right w:val="none" w:sz="0" w:space="0" w:color="auto"/>
      </w:divBdr>
    </w:div>
    <w:div w:id="767386568">
      <w:bodyDiv w:val="1"/>
      <w:marLeft w:val="0"/>
      <w:marRight w:val="0"/>
      <w:marTop w:val="0"/>
      <w:marBottom w:val="0"/>
      <w:divBdr>
        <w:top w:val="none" w:sz="0" w:space="0" w:color="auto"/>
        <w:left w:val="none" w:sz="0" w:space="0" w:color="auto"/>
        <w:bottom w:val="none" w:sz="0" w:space="0" w:color="auto"/>
        <w:right w:val="none" w:sz="0" w:space="0" w:color="auto"/>
      </w:divBdr>
    </w:div>
    <w:div w:id="768936382">
      <w:bodyDiv w:val="1"/>
      <w:marLeft w:val="0"/>
      <w:marRight w:val="0"/>
      <w:marTop w:val="0"/>
      <w:marBottom w:val="0"/>
      <w:divBdr>
        <w:top w:val="none" w:sz="0" w:space="0" w:color="auto"/>
        <w:left w:val="none" w:sz="0" w:space="0" w:color="auto"/>
        <w:bottom w:val="none" w:sz="0" w:space="0" w:color="auto"/>
        <w:right w:val="none" w:sz="0" w:space="0" w:color="auto"/>
      </w:divBdr>
    </w:div>
    <w:div w:id="770053214">
      <w:bodyDiv w:val="1"/>
      <w:marLeft w:val="0"/>
      <w:marRight w:val="0"/>
      <w:marTop w:val="0"/>
      <w:marBottom w:val="0"/>
      <w:divBdr>
        <w:top w:val="none" w:sz="0" w:space="0" w:color="auto"/>
        <w:left w:val="none" w:sz="0" w:space="0" w:color="auto"/>
        <w:bottom w:val="none" w:sz="0" w:space="0" w:color="auto"/>
        <w:right w:val="none" w:sz="0" w:space="0" w:color="auto"/>
      </w:divBdr>
    </w:div>
    <w:div w:id="770391748">
      <w:bodyDiv w:val="1"/>
      <w:marLeft w:val="0"/>
      <w:marRight w:val="0"/>
      <w:marTop w:val="0"/>
      <w:marBottom w:val="0"/>
      <w:divBdr>
        <w:top w:val="none" w:sz="0" w:space="0" w:color="auto"/>
        <w:left w:val="none" w:sz="0" w:space="0" w:color="auto"/>
        <w:bottom w:val="none" w:sz="0" w:space="0" w:color="auto"/>
        <w:right w:val="none" w:sz="0" w:space="0" w:color="auto"/>
      </w:divBdr>
    </w:div>
    <w:div w:id="770515614">
      <w:bodyDiv w:val="1"/>
      <w:marLeft w:val="0"/>
      <w:marRight w:val="0"/>
      <w:marTop w:val="0"/>
      <w:marBottom w:val="0"/>
      <w:divBdr>
        <w:top w:val="none" w:sz="0" w:space="0" w:color="auto"/>
        <w:left w:val="none" w:sz="0" w:space="0" w:color="auto"/>
        <w:bottom w:val="none" w:sz="0" w:space="0" w:color="auto"/>
        <w:right w:val="none" w:sz="0" w:space="0" w:color="auto"/>
      </w:divBdr>
    </w:div>
    <w:div w:id="771752241">
      <w:bodyDiv w:val="1"/>
      <w:marLeft w:val="0"/>
      <w:marRight w:val="0"/>
      <w:marTop w:val="0"/>
      <w:marBottom w:val="0"/>
      <w:divBdr>
        <w:top w:val="none" w:sz="0" w:space="0" w:color="auto"/>
        <w:left w:val="none" w:sz="0" w:space="0" w:color="auto"/>
        <w:bottom w:val="none" w:sz="0" w:space="0" w:color="auto"/>
        <w:right w:val="none" w:sz="0" w:space="0" w:color="auto"/>
      </w:divBdr>
    </w:div>
    <w:div w:id="772170370">
      <w:bodyDiv w:val="1"/>
      <w:marLeft w:val="0"/>
      <w:marRight w:val="0"/>
      <w:marTop w:val="0"/>
      <w:marBottom w:val="0"/>
      <w:divBdr>
        <w:top w:val="none" w:sz="0" w:space="0" w:color="auto"/>
        <w:left w:val="none" w:sz="0" w:space="0" w:color="auto"/>
        <w:bottom w:val="none" w:sz="0" w:space="0" w:color="auto"/>
        <w:right w:val="none" w:sz="0" w:space="0" w:color="auto"/>
      </w:divBdr>
    </w:div>
    <w:div w:id="772357050">
      <w:bodyDiv w:val="1"/>
      <w:marLeft w:val="0"/>
      <w:marRight w:val="0"/>
      <w:marTop w:val="0"/>
      <w:marBottom w:val="0"/>
      <w:divBdr>
        <w:top w:val="none" w:sz="0" w:space="0" w:color="auto"/>
        <w:left w:val="none" w:sz="0" w:space="0" w:color="auto"/>
        <w:bottom w:val="none" w:sz="0" w:space="0" w:color="auto"/>
        <w:right w:val="none" w:sz="0" w:space="0" w:color="auto"/>
      </w:divBdr>
    </w:div>
    <w:div w:id="772893640">
      <w:bodyDiv w:val="1"/>
      <w:marLeft w:val="0"/>
      <w:marRight w:val="0"/>
      <w:marTop w:val="0"/>
      <w:marBottom w:val="0"/>
      <w:divBdr>
        <w:top w:val="none" w:sz="0" w:space="0" w:color="auto"/>
        <w:left w:val="none" w:sz="0" w:space="0" w:color="auto"/>
        <w:bottom w:val="none" w:sz="0" w:space="0" w:color="auto"/>
        <w:right w:val="none" w:sz="0" w:space="0" w:color="auto"/>
      </w:divBdr>
    </w:div>
    <w:div w:id="773594300">
      <w:bodyDiv w:val="1"/>
      <w:marLeft w:val="0"/>
      <w:marRight w:val="0"/>
      <w:marTop w:val="0"/>
      <w:marBottom w:val="0"/>
      <w:divBdr>
        <w:top w:val="none" w:sz="0" w:space="0" w:color="auto"/>
        <w:left w:val="none" w:sz="0" w:space="0" w:color="auto"/>
        <w:bottom w:val="none" w:sz="0" w:space="0" w:color="auto"/>
        <w:right w:val="none" w:sz="0" w:space="0" w:color="auto"/>
      </w:divBdr>
    </w:div>
    <w:div w:id="773747025">
      <w:bodyDiv w:val="1"/>
      <w:marLeft w:val="0"/>
      <w:marRight w:val="0"/>
      <w:marTop w:val="0"/>
      <w:marBottom w:val="0"/>
      <w:divBdr>
        <w:top w:val="none" w:sz="0" w:space="0" w:color="auto"/>
        <w:left w:val="none" w:sz="0" w:space="0" w:color="auto"/>
        <w:bottom w:val="none" w:sz="0" w:space="0" w:color="auto"/>
        <w:right w:val="none" w:sz="0" w:space="0" w:color="auto"/>
      </w:divBdr>
    </w:div>
    <w:div w:id="774132468">
      <w:bodyDiv w:val="1"/>
      <w:marLeft w:val="0"/>
      <w:marRight w:val="0"/>
      <w:marTop w:val="0"/>
      <w:marBottom w:val="0"/>
      <w:divBdr>
        <w:top w:val="none" w:sz="0" w:space="0" w:color="auto"/>
        <w:left w:val="none" w:sz="0" w:space="0" w:color="auto"/>
        <w:bottom w:val="none" w:sz="0" w:space="0" w:color="auto"/>
        <w:right w:val="none" w:sz="0" w:space="0" w:color="auto"/>
      </w:divBdr>
    </w:div>
    <w:div w:id="774179821">
      <w:bodyDiv w:val="1"/>
      <w:marLeft w:val="0"/>
      <w:marRight w:val="0"/>
      <w:marTop w:val="0"/>
      <w:marBottom w:val="0"/>
      <w:divBdr>
        <w:top w:val="none" w:sz="0" w:space="0" w:color="auto"/>
        <w:left w:val="none" w:sz="0" w:space="0" w:color="auto"/>
        <w:bottom w:val="none" w:sz="0" w:space="0" w:color="auto"/>
        <w:right w:val="none" w:sz="0" w:space="0" w:color="auto"/>
      </w:divBdr>
    </w:div>
    <w:div w:id="774440905">
      <w:bodyDiv w:val="1"/>
      <w:marLeft w:val="0"/>
      <w:marRight w:val="0"/>
      <w:marTop w:val="0"/>
      <w:marBottom w:val="0"/>
      <w:divBdr>
        <w:top w:val="none" w:sz="0" w:space="0" w:color="auto"/>
        <w:left w:val="none" w:sz="0" w:space="0" w:color="auto"/>
        <w:bottom w:val="none" w:sz="0" w:space="0" w:color="auto"/>
        <w:right w:val="none" w:sz="0" w:space="0" w:color="auto"/>
      </w:divBdr>
    </w:div>
    <w:div w:id="775058448">
      <w:bodyDiv w:val="1"/>
      <w:marLeft w:val="0"/>
      <w:marRight w:val="0"/>
      <w:marTop w:val="0"/>
      <w:marBottom w:val="0"/>
      <w:divBdr>
        <w:top w:val="none" w:sz="0" w:space="0" w:color="auto"/>
        <w:left w:val="none" w:sz="0" w:space="0" w:color="auto"/>
        <w:bottom w:val="none" w:sz="0" w:space="0" w:color="auto"/>
        <w:right w:val="none" w:sz="0" w:space="0" w:color="auto"/>
      </w:divBdr>
    </w:div>
    <w:div w:id="775754621">
      <w:bodyDiv w:val="1"/>
      <w:marLeft w:val="0"/>
      <w:marRight w:val="0"/>
      <w:marTop w:val="0"/>
      <w:marBottom w:val="0"/>
      <w:divBdr>
        <w:top w:val="none" w:sz="0" w:space="0" w:color="auto"/>
        <w:left w:val="none" w:sz="0" w:space="0" w:color="auto"/>
        <w:bottom w:val="none" w:sz="0" w:space="0" w:color="auto"/>
        <w:right w:val="none" w:sz="0" w:space="0" w:color="auto"/>
      </w:divBdr>
    </w:div>
    <w:div w:id="776371357">
      <w:bodyDiv w:val="1"/>
      <w:marLeft w:val="0"/>
      <w:marRight w:val="0"/>
      <w:marTop w:val="0"/>
      <w:marBottom w:val="0"/>
      <w:divBdr>
        <w:top w:val="none" w:sz="0" w:space="0" w:color="auto"/>
        <w:left w:val="none" w:sz="0" w:space="0" w:color="auto"/>
        <w:bottom w:val="none" w:sz="0" w:space="0" w:color="auto"/>
        <w:right w:val="none" w:sz="0" w:space="0" w:color="auto"/>
      </w:divBdr>
    </w:div>
    <w:div w:id="776830584">
      <w:bodyDiv w:val="1"/>
      <w:marLeft w:val="0"/>
      <w:marRight w:val="0"/>
      <w:marTop w:val="0"/>
      <w:marBottom w:val="0"/>
      <w:divBdr>
        <w:top w:val="none" w:sz="0" w:space="0" w:color="auto"/>
        <w:left w:val="none" w:sz="0" w:space="0" w:color="auto"/>
        <w:bottom w:val="none" w:sz="0" w:space="0" w:color="auto"/>
        <w:right w:val="none" w:sz="0" w:space="0" w:color="auto"/>
      </w:divBdr>
    </w:div>
    <w:div w:id="776946883">
      <w:bodyDiv w:val="1"/>
      <w:marLeft w:val="0"/>
      <w:marRight w:val="0"/>
      <w:marTop w:val="0"/>
      <w:marBottom w:val="0"/>
      <w:divBdr>
        <w:top w:val="none" w:sz="0" w:space="0" w:color="auto"/>
        <w:left w:val="none" w:sz="0" w:space="0" w:color="auto"/>
        <w:bottom w:val="none" w:sz="0" w:space="0" w:color="auto"/>
        <w:right w:val="none" w:sz="0" w:space="0" w:color="auto"/>
      </w:divBdr>
    </w:div>
    <w:div w:id="779451056">
      <w:bodyDiv w:val="1"/>
      <w:marLeft w:val="0"/>
      <w:marRight w:val="0"/>
      <w:marTop w:val="0"/>
      <w:marBottom w:val="0"/>
      <w:divBdr>
        <w:top w:val="none" w:sz="0" w:space="0" w:color="auto"/>
        <w:left w:val="none" w:sz="0" w:space="0" w:color="auto"/>
        <w:bottom w:val="none" w:sz="0" w:space="0" w:color="auto"/>
        <w:right w:val="none" w:sz="0" w:space="0" w:color="auto"/>
      </w:divBdr>
    </w:div>
    <w:div w:id="780421819">
      <w:bodyDiv w:val="1"/>
      <w:marLeft w:val="0"/>
      <w:marRight w:val="0"/>
      <w:marTop w:val="0"/>
      <w:marBottom w:val="0"/>
      <w:divBdr>
        <w:top w:val="none" w:sz="0" w:space="0" w:color="auto"/>
        <w:left w:val="none" w:sz="0" w:space="0" w:color="auto"/>
        <w:bottom w:val="none" w:sz="0" w:space="0" w:color="auto"/>
        <w:right w:val="none" w:sz="0" w:space="0" w:color="auto"/>
      </w:divBdr>
    </w:div>
    <w:div w:id="780883026">
      <w:bodyDiv w:val="1"/>
      <w:marLeft w:val="0"/>
      <w:marRight w:val="0"/>
      <w:marTop w:val="0"/>
      <w:marBottom w:val="0"/>
      <w:divBdr>
        <w:top w:val="none" w:sz="0" w:space="0" w:color="auto"/>
        <w:left w:val="none" w:sz="0" w:space="0" w:color="auto"/>
        <w:bottom w:val="none" w:sz="0" w:space="0" w:color="auto"/>
        <w:right w:val="none" w:sz="0" w:space="0" w:color="auto"/>
      </w:divBdr>
    </w:div>
    <w:div w:id="780995925">
      <w:bodyDiv w:val="1"/>
      <w:marLeft w:val="0"/>
      <w:marRight w:val="0"/>
      <w:marTop w:val="0"/>
      <w:marBottom w:val="0"/>
      <w:divBdr>
        <w:top w:val="none" w:sz="0" w:space="0" w:color="auto"/>
        <w:left w:val="none" w:sz="0" w:space="0" w:color="auto"/>
        <w:bottom w:val="none" w:sz="0" w:space="0" w:color="auto"/>
        <w:right w:val="none" w:sz="0" w:space="0" w:color="auto"/>
      </w:divBdr>
    </w:div>
    <w:div w:id="783042639">
      <w:bodyDiv w:val="1"/>
      <w:marLeft w:val="0"/>
      <w:marRight w:val="0"/>
      <w:marTop w:val="0"/>
      <w:marBottom w:val="0"/>
      <w:divBdr>
        <w:top w:val="none" w:sz="0" w:space="0" w:color="auto"/>
        <w:left w:val="none" w:sz="0" w:space="0" w:color="auto"/>
        <w:bottom w:val="none" w:sz="0" w:space="0" w:color="auto"/>
        <w:right w:val="none" w:sz="0" w:space="0" w:color="auto"/>
      </w:divBdr>
    </w:div>
    <w:div w:id="784615024">
      <w:bodyDiv w:val="1"/>
      <w:marLeft w:val="0"/>
      <w:marRight w:val="0"/>
      <w:marTop w:val="0"/>
      <w:marBottom w:val="0"/>
      <w:divBdr>
        <w:top w:val="none" w:sz="0" w:space="0" w:color="auto"/>
        <w:left w:val="none" w:sz="0" w:space="0" w:color="auto"/>
        <w:bottom w:val="none" w:sz="0" w:space="0" w:color="auto"/>
        <w:right w:val="none" w:sz="0" w:space="0" w:color="auto"/>
      </w:divBdr>
    </w:div>
    <w:div w:id="784694337">
      <w:bodyDiv w:val="1"/>
      <w:marLeft w:val="0"/>
      <w:marRight w:val="0"/>
      <w:marTop w:val="0"/>
      <w:marBottom w:val="0"/>
      <w:divBdr>
        <w:top w:val="none" w:sz="0" w:space="0" w:color="auto"/>
        <w:left w:val="none" w:sz="0" w:space="0" w:color="auto"/>
        <w:bottom w:val="none" w:sz="0" w:space="0" w:color="auto"/>
        <w:right w:val="none" w:sz="0" w:space="0" w:color="auto"/>
      </w:divBdr>
    </w:div>
    <w:div w:id="784732452">
      <w:bodyDiv w:val="1"/>
      <w:marLeft w:val="0"/>
      <w:marRight w:val="0"/>
      <w:marTop w:val="0"/>
      <w:marBottom w:val="0"/>
      <w:divBdr>
        <w:top w:val="none" w:sz="0" w:space="0" w:color="auto"/>
        <w:left w:val="none" w:sz="0" w:space="0" w:color="auto"/>
        <w:bottom w:val="none" w:sz="0" w:space="0" w:color="auto"/>
        <w:right w:val="none" w:sz="0" w:space="0" w:color="auto"/>
      </w:divBdr>
    </w:div>
    <w:div w:id="785121650">
      <w:bodyDiv w:val="1"/>
      <w:marLeft w:val="0"/>
      <w:marRight w:val="0"/>
      <w:marTop w:val="0"/>
      <w:marBottom w:val="0"/>
      <w:divBdr>
        <w:top w:val="none" w:sz="0" w:space="0" w:color="auto"/>
        <w:left w:val="none" w:sz="0" w:space="0" w:color="auto"/>
        <w:bottom w:val="none" w:sz="0" w:space="0" w:color="auto"/>
        <w:right w:val="none" w:sz="0" w:space="0" w:color="auto"/>
      </w:divBdr>
    </w:div>
    <w:div w:id="786464348">
      <w:bodyDiv w:val="1"/>
      <w:marLeft w:val="0"/>
      <w:marRight w:val="0"/>
      <w:marTop w:val="0"/>
      <w:marBottom w:val="0"/>
      <w:divBdr>
        <w:top w:val="none" w:sz="0" w:space="0" w:color="auto"/>
        <w:left w:val="none" w:sz="0" w:space="0" w:color="auto"/>
        <w:bottom w:val="none" w:sz="0" w:space="0" w:color="auto"/>
        <w:right w:val="none" w:sz="0" w:space="0" w:color="auto"/>
      </w:divBdr>
    </w:div>
    <w:div w:id="786699893">
      <w:bodyDiv w:val="1"/>
      <w:marLeft w:val="0"/>
      <w:marRight w:val="0"/>
      <w:marTop w:val="0"/>
      <w:marBottom w:val="0"/>
      <w:divBdr>
        <w:top w:val="none" w:sz="0" w:space="0" w:color="auto"/>
        <w:left w:val="none" w:sz="0" w:space="0" w:color="auto"/>
        <w:bottom w:val="none" w:sz="0" w:space="0" w:color="auto"/>
        <w:right w:val="none" w:sz="0" w:space="0" w:color="auto"/>
      </w:divBdr>
    </w:div>
    <w:div w:id="786897128">
      <w:bodyDiv w:val="1"/>
      <w:marLeft w:val="0"/>
      <w:marRight w:val="0"/>
      <w:marTop w:val="0"/>
      <w:marBottom w:val="0"/>
      <w:divBdr>
        <w:top w:val="none" w:sz="0" w:space="0" w:color="auto"/>
        <w:left w:val="none" w:sz="0" w:space="0" w:color="auto"/>
        <w:bottom w:val="none" w:sz="0" w:space="0" w:color="auto"/>
        <w:right w:val="none" w:sz="0" w:space="0" w:color="auto"/>
      </w:divBdr>
    </w:div>
    <w:div w:id="787284909">
      <w:bodyDiv w:val="1"/>
      <w:marLeft w:val="0"/>
      <w:marRight w:val="0"/>
      <w:marTop w:val="0"/>
      <w:marBottom w:val="0"/>
      <w:divBdr>
        <w:top w:val="none" w:sz="0" w:space="0" w:color="auto"/>
        <w:left w:val="none" w:sz="0" w:space="0" w:color="auto"/>
        <w:bottom w:val="none" w:sz="0" w:space="0" w:color="auto"/>
        <w:right w:val="none" w:sz="0" w:space="0" w:color="auto"/>
      </w:divBdr>
    </w:div>
    <w:div w:id="787773027">
      <w:bodyDiv w:val="1"/>
      <w:marLeft w:val="0"/>
      <w:marRight w:val="0"/>
      <w:marTop w:val="0"/>
      <w:marBottom w:val="0"/>
      <w:divBdr>
        <w:top w:val="none" w:sz="0" w:space="0" w:color="auto"/>
        <w:left w:val="none" w:sz="0" w:space="0" w:color="auto"/>
        <w:bottom w:val="none" w:sz="0" w:space="0" w:color="auto"/>
        <w:right w:val="none" w:sz="0" w:space="0" w:color="auto"/>
      </w:divBdr>
    </w:div>
    <w:div w:id="787814691">
      <w:bodyDiv w:val="1"/>
      <w:marLeft w:val="0"/>
      <w:marRight w:val="0"/>
      <w:marTop w:val="0"/>
      <w:marBottom w:val="0"/>
      <w:divBdr>
        <w:top w:val="none" w:sz="0" w:space="0" w:color="auto"/>
        <w:left w:val="none" w:sz="0" w:space="0" w:color="auto"/>
        <w:bottom w:val="none" w:sz="0" w:space="0" w:color="auto"/>
        <w:right w:val="none" w:sz="0" w:space="0" w:color="auto"/>
      </w:divBdr>
    </w:div>
    <w:div w:id="789009055">
      <w:bodyDiv w:val="1"/>
      <w:marLeft w:val="0"/>
      <w:marRight w:val="0"/>
      <w:marTop w:val="0"/>
      <w:marBottom w:val="0"/>
      <w:divBdr>
        <w:top w:val="none" w:sz="0" w:space="0" w:color="auto"/>
        <w:left w:val="none" w:sz="0" w:space="0" w:color="auto"/>
        <w:bottom w:val="none" w:sz="0" w:space="0" w:color="auto"/>
        <w:right w:val="none" w:sz="0" w:space="0" w:color="auto"/>
      </w:divBdr>
    </w:div>
    <w:div w:id="790704681">
      <w:bodyDiv w:val="1"/>
      <w:marLeft w:val="0"/>
      <w:marRight w:val="0"/>
      <w:marTop w:val="0"/>
      <w:marBottom w:val="0"/>
      <w:divBdr>
        <w:top w:val="none" w:sz="0" w:space="0" w:color="auto"/>
        <w:left w:val="none" w:sz="0" w:space="0" w:color="auto"/>
        <w:bottom w:val="none" w:sz="0" w:space="0" w:color="auto"/>
        <w:right w:val="none" w:sz="0" w:space="0" w:color="auto"/>
      </w:divBdr>
    </w:div>
    <w:div w:id="791703921">
      <w:bodyDiv w:val="1"/>
      <w:marLeft w:val="0"/>
      <w:marRight w:val="0"/>
      <w:marTop w:val="0"/>
      <w:marBottom w:val="0"/>
      <w:divBdr>
        <w:top w:val="none" w:sz="0" w:space="0" w:color="auto"/>
        <w:left w:val="none" w:sz="0" w:space="0" w:color="auto"/>
        <w:bottom w:val="none" w:sz="0" w:space="0" w:color="auto"/>
        <w:right w:val="none" w:sz="0" w:space="0" w:color="auto"/>
      </w:divBdr>
    </w:div>
    <w:div w:id="792674404">
      <w:bodyDiv w:val="1"/>
      <w:marLeft w:val="0"/>
      <w:marRight w:val="0"/>
      <w:marTop w:val="0"/>
      <w:marBottom w:val="0"/>
      <w:divBdr>
        <w:top w:val="none" w:sz="0" w:space="0" w:color="auto"/>
        <w:left w:val="none" w:sz="0" w:space="0" w:color="auto"/>
        <w:bottom w:val="none" w:sz="0" w:space="0" w:color="auto"/>
        <w:right w:val="none" w:sz="0" w:space="0" w:color="auto"/>
      </w:divBdr>
    </w:div>
    <w:div w:id="793211685">
      <w:bodyDiv w:val="1"/>
      <w:marLeft w:val="0"/>
      <w:marRight w:val="0"/>
      <w:marTop w:val="0"/>
      <w:marBottom w:val="0"/>
      <w:divBdr>
        <w:top w:val="none" w:sz="0" w:space="0" w:color="auto"/>
        <w:left w:val="none" w:sz="0" w:space="0" w:color="auto"/>
        <w:bottom w:val="none" w:sz="0" w:space="0" w:color="auto"/>
        <w:right w:val="none" w:sz="0" w:space="0" w:color="auto"/>
      </w:divBdr>
    </w:div>
    <w:div w:id="793258182">
      <w:bodyDiv w:val="1"/>
      <w:marLeft w:val="0"/>
      <w:marRight w:val="0"/>
      <w:marTop w:val="0"/>
      <w:marBottom w:val="0"/>
      <w:divBdr>
        <w:top w:val="none" w:sz="0" w:space="0" w:color="auto"/>
        <w:left w:val="none" w:sz="0" w:space="0" w:color="auto"/>
        <w:bottom w:val="none" w:sz="0" w:space="0" w:color="auto"/>
        <w:right w:val="none" w:sz="0" w:space="0" w:color="auto"/>
      </w:divBdr>
    </w:div>
    <w:div w:id="793448241">
      <w:bodyDiv w:val="1"/>
      <w:marLeft w:val="0"/>
      <w:marRight w:val="0"/>
      <w:marTop w:val="0"/>
      <w:marBottom w:val="0"/>
      <w:divBdr>
        <w:top w:val="none" w:sz="0" w:space="0" w:color="auto"/>
        <w:left w:val="none" w:sz="0" w:space="0" w:color="auto"/>
        <w:bottom w:val="none" w:sz="0" w:space="0" w:color="auto"/>
        <w:right w:val="none" w:sz="0" w:space="0" w:color="auto"/>
      </w:divBdr>
      <w:divsChild>
        <w:div w:id="2046103694">
          <w:marLeft w:val="0"/>
          <w:marRight w:val="0"/>
          <w:marTop w:val="0"/>
          <w:marBottom w:val="0"/>
          <w:divBdr>
            <w:top w:val="none" w:sz="0" w:space="0" w:color="auto"/>
            <w:left w:val="none" w:sz="0" w:space="0" w:color="auto"/>
            <w:bottom w:val="none" w:sz="0" w:space="0" w:color="auto"/>
            <w:right w:val="none" w:sz="0" w:space="0" w:color="auto"/>
          </w:divBdr>
          <w:divsChild>
            <w:div w:id="10459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5272">
      <w:bodyDiv w:val="1"/>
      <w:marLeft w:val="0"/>
      <w:marRight w:val="0"/>
      <w:marTop w:val="0"/>
      <w:marBottom w:val="0"/>
      <w:divBdr>
        <w:top w:val="none" w:sz="0" w:space="0" w:color="auto"/>
        <w:left w:val="none" w:sz="0" w:space="0" w:color="auto"/>
        <w:bottom w:val="none" w:sz="0" w:space="0" w:color="auto"/>
        <w:right w:val="none" w:sz="0" w:space="0" w:color="auto"/>
      </w:divBdr>
    </w:div>
    <w:div w:id="794449238">
      <w:bodyDiv w:val="1"/>
      <w:marLeft w:val="0"/>
      <w:marRight w:val="0"/>
      <w:marTop w:val="0"/>
      <w:marBottom w:val="0"/>
      <w:divBdr>
        <w:top w:val="none" w:sz="0" w:space="0" w:color="auto"/>
        <w:left w:val="none" w:sz="0" w:space="0" w:color="auto"/>
        <w:bottom w:val="none" w:sz="0" w:space="0" w:color="auto"/>
        <w:right w:val="none" w:sz="0" w:space="0" w:color="auto"/>
      </w:divBdr>
    </w:div>
    <w:div w:id="794560892">
      <w:bodyDiv w:val="1"/>
      <w:marLeft w:val="0"/>
      <w:marRight w:val="0"/>
      <w:marTop w:val="0"/>
      <w:marBottom w:val="0"/>
      <w:divBdr>
        <w:top w:val="none" w:sz="0" w:space="0" w:color="auto"/>
        <w:left w:val="none" w:sz="0" w:space="0" w:color="auto"/>
        <w:bottom w:val="none" w:sz="0" w:space="0" w:color="auto"/>
        <w:right w:val="none" w:sz="0" w:space="0" w:color="auto"/>
      </w:divBdr>
    </w:div>
    <w:div w:id="795097518">
      <w:bodyDiv w:val="1"/>
      <w:marLeft w:val="0"/>
      <w:marRight w:val="0"/>
      <w:marTop w:val="0"/>
      <w:marBottom w:val="0"/>
      <w:divBdr>
        <w:top w:val="none" w:sz="0" w:space="0" w:color="auto"/>
        <w:left w:val="none" w:sz="0" w:space="0" w:color="auto"/>
        <w:bottom w:val="none" w:sz="0" w:space="0" w:color="auto"/>
        <w:right w:val="none" w:sz="0" w:space="0" w:color="auto"/>
      </w:divBdr>
    </w:div>
    <w:div w:id="795682151">
      <w:bodyDiv w:val="1"/>
      <w:marLeft w:val="0"/>
      <w:marRight w:val="0"/>
      <w:marTop w:val="0"/>
      <w:marBottom w:val="0"/>
      <w:divBdr>
        <w:top w:val="none" w:sz="0" w:space="0" w:color="auto"/>
        <w:left w:val="none" w:sz="0" w:space="0" w:color="auto"/>
        <w:bottom w:val="none" w:sz="0" w:space="0" w:color="auto"/>
        <w:right w:val="none" w:sz="0" w:space="0" w:color="auto"/>
      </w:divBdr>
    </w:div>
    <w:div w:id="795875225">
      <w:bodyDiv w:val="1"/>
      <w:marLeft w:val="0"/>
      <w:marRight w:val="0"/>
      <w:marTop w:val="0"/>
      <w:marBottom w:val="0"/>
      <w:divBdr>
        <w:top w:val="none" w:sz="0" w:space="0" w:color="auto"/>
        <w:left w:val="none" w:sz="0" w:space="0" w:color="auto"/>
        <w:bottom w:val="none" w:sz="0" w:space="0" w:color="auto"/>
        <w:right w:val="none" w:sz="0" w:space="0" w:color="auto"/>
      </w:divBdr>
    </w:div>
    <w:div w:id="797452876">
      <w:bodyDiv w:val="1"/>
      <w:marLeft w:val="0"/>
      <w:marRight w:val="0"/>
      <w:marTop w:val="0"/>
      <w:marBottom w:val="0"/>
      <w:divBdr>
        <w:top w:val="none" w:sz="0" w:space="0" w:color="auto"/>
        <w:left w:val="none" w:sz="0" w:space="0" w:color="auto"/>
        <w:bottom w:val="none" w:sz="0" w:space="0" w:color="auto"/>
        <w:right w:val="none" w:sz="0" w:space="0" w:color="auto"/>
      </w:divBdr>
    </w:div>
    <w:div w:id="797798529">
      <w:bodyDiv w:val="1"/>
      <w:marLeft w:val="0"/>
      <w:marRight w:val="0"/>
      <w:marTop w:val="0"/>
      <w:marBottom w:val="0"/>
      <w:divBdr>
        <w:top w:val="none" w:sz="0" w:space="0" w:color="auto"/>
        <w:left w:val="none" w:sz="0" w:space="0" w:color="auto"/>
        <w:bottom w:val="none" w:sz="0" w:space="0" w:color="auto"/>
        <w:right w:val="none" w:sz="0" w:space="0" w:color="auto"/>
      </w:divBdr>
    </w:div>
    <w:div w:id="799760326">
      <w:bodyDiv w:val="1"/>
      <w:marLeft w:val="0"/>
      <w:marRight w:val="0"/>
      <w:marTop w:val="0"/>
      <w:marBottom w:val="0"/>
      <w:divBdr>
        <w:top w:val="none" w:sz="0" w:space="0" w:color="auto"/>
        <w:left w:val="none" w:sz="0" w:space="0" w:color="auto"/>
        <w:bottom w:val="none" w:sz="0" w:space="0" w:color="auto"/>
        <w:right w:val="none" w:sz="0" w:space="0" w:color="auto"/>
      </w:divBdr>
    </w:div>
    <w:div w:id="800423364">
      <w:bodyDiv w:val="1"/>
      <w:marLeft w:val="0"/>
      <w:marRight w:val="0"/>
      <w:marTop w:val="0"/>
      <w:marBottom w:val="0"/>
      <w:divBdr>
        <w:top w:val="none" w:sz="0" w:space="0" w:color="auto"/>
        <w:left w:val="none" w:sz="0" w:space="0" w:color="auto"/>
        <w:bottom w:val="none" w:sz="0" w:space="0" w:color="auto"/>
        <w:right w:val="none" w:sz="0" w:space="0" w:color="auto"/>
      </w:divBdr>
    </w:div>
    <w:div w:id="800881930">
      <w:bodyDiv w:val="1"/>
      <w:marLeft w:val="0"/>
      <w:marRight w:val="0"/>
      <w:marTop w:val="0"/>
      <w:marBottom w:val="0"/>
      <w:divBdr>
        <w:top w:val="none" w:sz="0" w:space="0" w:color="auto"/>
        <w:left w:val="none" w:sz="0" w:space="0" w:color="auto"/>
        <w:bottom w:val="none" w:sz="0" w:space="0" w:color="auto"/>
        <w:right w:val="none" w:sz="0" w:space="0" w:color="auto"/>
      </w:divBdr>
    </w:div>
    <w:div w:id="800997919">
      <w:bodyDiv w:val="1"/>
      <w:marLeft w:val="0"/>
      <w:marRight w:val="0"/>
      <w:marTop w:val="0"/>
      <w:marBottom w:val="0"/>
      <w:divBdr>
        <w:top w:val="none" w:sz="0" w:space="0" w:color="auto"/>
        <w:left w:val="none" w:sz="0" w:space="0" w:color="auto"/>
        <w:bottom w:val="none" w:sz="0" w:space="0" w:color="auto"/>
        <w:right w:val="none" w:sz="0" w:space="0" w:color="auto"/>
      </w:divBdr>
    </w:div>
    <w:div w:id="801000154">
      <w:bodyDiv w:val="1"/>
      <w:marLeft w:val="0"/>
      <w:marRight w:val="0"/>
      <w:marTop w:val="0"/>
      <w:marBottom w:val="0"/>
      <w:divBdr>
        <w:top w:val="none" w:sz="0" w:space="0" w:color="auto"/>
        <w:left w:val="none" w:sz="0" w:space="0" w:color="auto"/>
        <w:bottom w:val="none" w:sz="0" w:space="0" w:color="auto"/>
        <w:right w:val="none" w:sz="0" w:space="0" w:color="auto"/>
      </w:divBdr>
    </w:div>
    <w:div w:id="801192661">
      <w:bodyDiv w:val="1"/>
      <w:marLeft w:val="0"/>
      <w:marRight w:val="0"/>
      <w:marTop w:val="0"/>
      <w:marBottom w:val="0"/>
      <w:divBdr>
        <w:top w:val="none" w:sz="0" w:space="0" w:color="auto"/>
        <w:left w:val="none" w:sz="0" w:space="0" w:color="auto"/>
        <w:bottom w:val="none" w:sz="0" w:space="0" w:color="auto"/>
        <w:right w:val="none" w:sz="0" w:space="0" w:color="auto"/>
      </w:divBdr>
    </w:div>
    <w:div w:id="801770017">
      <w:bodyDiv w:val="1"/>
      <w:marLeft w:val="0"/>
      <w:marRight w:val="0"/>
      <w:marTop w:val="0"/>
      <w:marBottom w:val="0"/>
      <w:divBdr>
        <w:top w:val="none" w:sz="0" w:space="0" w:color="auto"/>
        <w:left w:val="none" w:sz="0" w:space="0" w:color="auto"/>
        <w:bottom w:val="none" w:sz="0" w:space="0" w:color="auto"/>
        <w:right w:val="none" w:sz="0" w:space="0" w:color="auto"/>
      </w:divBdr>
    </w:div>
    <w:div w:id="801850338">
      <w:bodyDiv w:val="1"/>
      <w:marLeft w:val="0"/>
      <w:marRight w:val="0"/>
      <w:marTop w:val="0"/>
      <w:marBottom w:val="0"/>
      <w:divBdr>
        <w:top w:val="none" w:sz="0" w:space="0" w:color="auto"/>
        <w:left w:val="none" w:sz="0" w:space="0" w:color="auto"/>
        <w:bottom w:val="none" w:sz="0" w:space="0" w:color="auto"/>
        <w:right w:val="none" w:sz="0" w:space="0" w:color="auto"/>
      </w:divBdr>
    </w:div>
    <w:div w:id="802311858">
      <w:bodyDiv w:val="1"/>
      <w:marLeft w:val="0"/>
      <w:marRight w:val="0"/>
      <w:marTop w:val="0"/>
      <w:marBottom w:val="0"/>
      <w:divBdr>
        <w:top w:val="none" w:sz="0" w:space="0" w:color="auto"/>
        <w:left w:val="none" w:sz="0" w:space="0" w:color="auto"/>
        <w:bottom w:val="none" w:sz="0" w:space="0" w:color="auto"/>
        <w:right w:val="none" w:sz="0" w:space="0" w:color="auto"/>
      </w:divBdr>
    </w:div>
    <w:div w:id="802581667">
      <w:bodyDiv w:val="1"/>
      <w:marLeft w:val="0"/>
      <w:marRight w:val="0"/>
      <w:marTop w:val="0"/>
      <w:marBottom w:val="0"/>
      <w:divBdr>
        <w:top w:val="none" w:sz="0" w:space="0" w:color="auto"/>
        <w:left w:val="none" w:sz="0" w:space="0" w:color="auto"/>
        <w:bottom w:val="none" w:sz="0" w:space="0" w:color="auto"/>
        <w:right w:val="none" w:sz="0" w:space="0" w:color="auto"/>
      </w:divBdr>
    </w:div>
    <w:div w:id="803618100">
      <w:bodyDiv w:val="1"/>
      <w:marLeft w:val="0"/>
      <w:marRight w:val="0"/>
      <w:marTop w:val="0"/>
      <w:marBottom w:val="0"/>
      <w:divBdr>
        <w:top w:val="none" w:sz="0" w:space="0" w:color="auto"/>
        <w:left w:val="none" w:sz="0" w:space="0" w:color="auto"/>
        <w:bottom w:val="none" w:sz="0" w:space="0" w:color="auto"/>
        <w:right w:val="none" w:sz="0" w:space="0" w:color="auto"/>
      </w:divBdr>
    </w:div>
    <w:div w:id="803738270">
      <w:bodyDiv w:val="1"/>
      <w:marLeft w:val="0"/>
      <w:marRight w:val="0"/>
      <w:marTop w:val="0"/>
      <w:marBottom w:val="0"/>
      <w:divBdr>
        <w:top w:val="none" w:sz="0" w:space="0" w:color="auto"/>
        <w:left w:val="none" w:sz="0" w:space="0" w:color="auto"/>
        <w:bottom w:val="none" w:sz="0" w:space="0" w:color="auto"/>
        <w:right w:val="none" w:sz="0" w:space="0" w:color="auto"/>
      </w:divBdr>
    </w:div>
    <w:div w:id="804542846">
      <w:bodyDiv w:val="1"/>
      <w:marLeft w:val="0"/>
      <w:marRight w:val="0"/>
      <w:marTop w:val="0"/>
      <w:marBottom w:val="0"/>
      <w:divBdr>
        <w:top w:val="none" w:sz="0" w:space="0" w:color="auto"/>
        <w:left w:val="none" w:sz="0" w:space="0" w:color="auto"/>
        <w:bottom w:val="none" w:sz="0" w:space="0" w:color="auto"/>
        <w:right w:val="none" w:sz="0" w:space="0" w:color="auto"/>
      </w:divBdr>
    </w:div>
    <w:div w:id="804586004">
      <w:bodyDiv w:val="1"/>
      <w:marLeft w:val="0"/>
      <w:marRight w:val="0"/>
      <w:marTop w:val="0"/>
      <w:marBottom w:val="0"/>
      <w:divBdr>
        <w:top w:val="none" w:sz="0" w:space="0" w:color="auto"/>
        <w:left w:val="none" w:sz="0" w:space="0" w:color="auto"/>
        <w:bottom w:val="none" w:sz="0" w:space="0" w:color="auto"/>
        <w:right w:val="none" w:sz="0" w:space="0" w:color="auto"/>
      </w:divBdr>
    </w:div>
    <w:div w:id="804931495">
      <w:bodyDiv w:val="1"/>
      <w:marLeft w:val="0"/>
      <w:marRight w:val="0"/>
      <w:marTop w:val="0"/>
      <w:marBottom w:val="0"/>
      <w:divBdr>
        <w:top w:val="none" w:sz="0" w:space="0" w:color="auto"/>
        <w:left w:val="none" w:sz="0" w:space="0" w:color="auto"/>
        <w:bottom w:val="none" w:sz="0" w:space="0" w:color="auto"/>
        <w:right w:val="none" w:sz="0" w:space="0" w:color="auto"/>
      </w:divBdr>
    </w:div>
    <w:div w:id="806436431">
      <w:bodyDiv w:val="1"/>
      <w:marLeft w:val="0"/>
      <w:marRight w:val="0"/>
      <w:marTop w:val="0"/>
      <w:marBottom w:val="0"/>
      <w:divBdr>
        <w:top w:val="none" w:sz="0" w:space="0" w:color="auto"/>
        <w:left w:val="none" w:sz="0" w:space="0" w:color="auto"/>
        <w:bottom w:val="none" w:sz="0" w:space="0" w:color="auto"/>
        <w:right w:val="none" w:sz="0" w:space="0" w:color="auto"/>
      </w:divBdr>
    </w:div>
    <w:div w:id="806748354">
      <w:bodyDiv w:val="1"/>
      <w:marLeft w:val="0"/>
      <w:marRight w:val="0"/>
      <w:marTop w:val="0"/>
      <w:marBottom w:val="0"/>
      <w:divBdr>
        <w:top w:val="none" w:sz="0" w:space="0" w:color="auto"/>
        <w:left w:val="none" w:sz="0" w:space="0" w:color="auto"/>
        <w:bottom w:val="none" w:sz="0" w:space="0" w:color="auto"/>
        <w:right w:val="none" w:sz="0" w:space="0" w:color="auto"/>
      </w:divBdr>
    </w:div>
    <w:div w:id="807162021">
      <w:bodyDiv w:val="1"/>
      <w:marLeft w:val="0"/>
      <w:marRight w:val="0"/>
      <w:marTop w:val="0"/>
      <w:marBottom w:val="0"/>
      <w:divBdr>
        <w:top w:val="none" w:sz="0" w:space="0" w:color="auto"/>
        <w:left w:val="none" w:sz="0" w:space="0" w:color="auto"/>
        <w:bottom w:val="none" w:sz="0" w:space="0" w:color="auto"/>
        <w:right w:val="none" w:sz="0" w:space="0" w:color="auto"/>
      </w:divBdr>
    </w:div>
    <w:div w:id="808475847">
      <w:bodyDiv w:val="1"/>
      <w:marLeft w:val="0"/>
      <w:marRight w:val="0"/>
      <w:marTop w:val="0"/>
      <w:marBottom w:val="0"/>
      <w:divBdr>
        <w:top w:val="none" w:sz="0" w:space="0" w:color="auto"/>
        <w:left w:val="none" w:sz="0" w:space="0" w:color="auto"/>
        <w:bottom w:val="none" w:sz="0" w:space="0" w:color="auto"/>
        <w:right w:val="none" w:sz="0" w:space="0" w:color="auto"/>
      </w:divBdr>
    </w:div>
    <w:div w:id="808790226">
      <w:bodyDiv w:val="1"/>
      <w:marLeft w:val="0"/>
      <w:marRight w:val="0"/>
      <w:marTop w:val="0"/>
      <w:marBottom w:val="0"/>
      <w:divBdr>
        <w:top w:val="none" w:sz="0" w:space="0" w:color="auto"/>
        <w:left w:val="none" w:sz="0" w:space="0" w:color="auto"/>
        <w:bottom w:val="none" w:sz="0" w:space="0" w:color="auto"/>
        <w:right w:val="none" w:sz="0" w:space="0" w:color="auto"/>
      </w:divBdr>
    </w:div>
    <w:div w:id="810244421">
      <w:bodyDiv w:val="1"/>
      <w:marLeft w:val="0"/>
      <w:marRight w:val="0"/>
      <w:marTop w:val="0"/>
      <w:marBottom w:val="0"/>
      <w:divBdr>
        <w:top w:val="none" w:sz="0" w:space="0" w:color="auto"/>
        <w:left w:val="none" w:sz="0" w:space="0" w:color="auto"/>
        <w:bottom w:val="none" w:sz="0" w:space="0" w:color="auto"/>
        <w:right w:val="none" w:sz="0" w:space="0" w:color="auto"/>
      </w:divBdr>
    </w:div>
    <w:div w:id="810564300">
      <w:bodyDiv w:val="1"/>
      <w:marLeft w:val="0"/>
      <w:marRight w:val="0"/>
      <w:marTop w:val="0"/>
      <w:marBottom w:val="0"/>
      <w:divBdr>
        <w:top w:val="none" w:sz="0" w:space="0" w:color="auto"/>
        <w:left w:val="none" w:sz="0" w:space="0" w:color="auto"/>
        <w:bottom w:val="none" w:sz="0" w:space="0" w:color="auto"/>
        <w:right w:val="none" w:sz="0" w:space="0" w:color="auto"/>
      </w:divBdr>
    </w:div>
    <w:div w:id="812142730">
      <w:bodyDiv w:val="1"/>
      <w:marLeft w:val="0"/>
      <w:marRight w:val="0"/>
      <w:marTop w:val="0"/>
      <w:marBottom w:val="0"/>
      <w:divBdr>
        <w:top w:val="none" w:sz="0" w:space="0" w:color="auto"/>
        <w:left w:val="none" w:sz="0" w:space="0" w:color="auto"/>
        <w:bottom w:val="none" w:sz="0" w:space="0" w:color="auto"/>
        <w:right w:val="none" w:sz="0" w:space="0" w:color="auto"/>
      </w:divBdr>
    </w:div>
    <w:div w:id="812209599">
      <w:bodyDiv w:val="1"/>
      <w:marLeft w:val="0"/>
      <w:marRight w:val="0"/>
      <w:marTop w:val="0"/>
      <w:marBottom w:val="0"/>
      <w:divBdr>
        <w:top w:val="none" w:sz="0" w:space="0" w:color="auto"/>
        <w:left w:val="none" w:sz="0" w:space="0" w:color="auto"/>
        <w:bottom w:val="none" w:sz="0" w:space="0" w:color="auto"/>
        <w:right w:val="none" w:sz="0" w:space="0" w:color="auto"/>
      </w:divBdr>
    </w:div>
    <w:div w:id="812874111">
      <w:bodyDiv w:val="1"/>
      <w:marLeft w:val="0"/>
      <w:marRight w:val="0"/>
      <w:marTop w:val="0"/>
      <w:marBottom w:val="0"/>
      <w:divBdr>
        <w:top w:val="none" w:sz="0" w:space="0" w:color="auto"/>
        <w:left w:val="none" w:sz="0" w:space="0" w:color="auto"/>
        <w:bottom w:val="none" w:sz="0" w:space="0" w:color="auto"/>
        <w:right w:val="none" w:sz="0" w:space="0" w:color="auto"/>
      </w:divBdr>
    </w:div>
    <w:div w:id="812912743">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522618">
      <w:bodyDiv w:val="1"/>
      <w:marLeft w:val="0"/>
      <w:marRight w:val="0"/>
      <w:marTop w:val="0"/>
      <w:marBottom w:val="0"/>
      <w:divBdr>
        <w:top w:val="none" w:sz="0" w:space="0" w:color="auto"/>
        <w:left w:val="none" w:sz="0" w:space="0" w:color="auto"/>
        <w:bottom w:val="none" w:sz="0" w:space="0" w:color="auto"/>
        <w:right w:val="none" w:sz="0" w:space="0" w:color="auto"/>
      </w:divBdr>
    </w:div>
    <w:div w:id="813793104">
      <w:bodyDiv w:val="1"/>
      <w:marLeft w:val="0"/>
      <w:marRight w:val="0"/>
      <w:marTop w:val="0"/>
      <w:marBottom w:val="0"/>
      <w:divBdr>
        <w:top w:val="none" w:sz="0" w:space="0" w:color="auto"/>
        <w:left w:val="none" w:sz="0" w:space="0" w:color="auto"/>
        <w:bottom w:val="none" w:sz="0" w:space="0" w:color="auto"/>
        <w:right w:val="none" w:sz="0" w:space="0" w:color="auto"/>
      </w:divBdr>
    </w:div>
    <w:div w:id="813910984">
      <w:bodyDiv w:val="1"/>
      <w:marLeft w:val="0"/>
      <w:marRight w:val="0"/>
      <w:marTop w:val="0"/>
      <w:marBottom w:val="0"/>
      <w:divBdr>
        <w:top w:val="none" w:sz="0" w:space="0" w:color="auto"/>
        <w:left w:val="none" w:sz="0" w:space="0" w:color="auto"/>
        <w:bottom w:val="none" w:sz="0" w:space="0" w:color="auto"/>
        <w:right w:val="none" w:sz="0" w:space="0" w:color="auto"/>
      </w:divBdr>
    </w:div>
    <w:div w:id="814447072">
      <w:bodyDiv w:val="1"/>
      <w:marLeft w:val="0"/>
      <w:marRight w:val="0"/>
      <w:marTop w:val="0"/>
      <w:marBottom w:val="0"/>
      <w:divBdr>
        <w:top w:val="none" w:sz="0" w:space="0" w:color="auto"/>
        <w:left w:val="none" w:sz="0" w:space="0" w:color="auto"/>
        <w:bottom w:val="none" w:sz="0" w:space="0" w:color="auto"/>
        <w:right w:val="none" w:sz="0" w:space="0" w:color="auto"/>
      </w:divBdr>
    </w:div>
    <w:div w:id="814832930">
      <w:bodyDiv w:val="1"/>
      <w:marLeft w:val="0"/>
      <w:marRight w:val="0"/>
      <w:marTop w:val="0"/>
      <w:marBottom w:val="0"/>
      <w:divBdr>
        <w:top w:val="none" w:sz="0" w:space="0" w:color="auto"/>
        <w:left w:val="none" w:sz="0" w:space="0" w:color="auto"/>
        <w:bottom w:val="none" w:sz="0" w:space="0" w:color="auto"/>
        <w:right w:val="none" w:sz="0" w:space="0" w:color="auto"/>
      </w:divBdr>
    </w:div>
    <w:div w:id="815031963">
      <w:bodyDiv w:val="1"/>
      <w:marLeft w:val="0"/>
      <w:marRight w:val="0"/>
      <w:marTop w:val="0"/>
      <w:marBottom w:val="0"/>
      <w:divBdr>
        <w:top w:val="none" w:sz="0" w:space="0" w:color="auto"/>
        <w:left w:val="none" w:sz="0" w:space="0" w:color="auto"/>
        <w:bottom w:val="none" w:sz="0" w:space="0" w:color="auto"/>
        <w:right w:val="none" w:sz="0" w:space="0" w:color="auto"/>
      </w:divBdr>
    </w:div>
    <w:div w:id="815102934">
      <w:bodyDiv w:val="1"/>
      <w:marLeft w:val="0"/>
      <w:marRight w:val="0"/>
      <w:marTop w:val="0"/>
      <w:marBottom w:val="0"/>
      <w:divBdr>
        <w:top w:val="none" w:sz="0" w:space="0" w:color="auto"/>
        <w:left w:val="none" w:sz="0" w:space="0" w:color="auto"/>
        <w:bottom w:val="none" w:sz="0" w:space="0" w:color="auto"/>
        <w:right w:val="none" w:sz="0" w:space="0" w:color="auto"/>
      </w:divBdr>
    </w:div>
    <w:div w:id="815486680">
      <w:bodyDiv w:val="1"/>
      <w:marLeft w:val="0"/>
      <w:marRight w:val="0"/>
      <w:marTop w:val="0"/>
      <w:marBottom w:val="0"/>
      <w:divBdr>
        <w:top w:val="none" w:sz="0" w:space="0" w:color="auto"/>
        <w:left w:val="none" w:sz="0" w:space="0" w:color="auto"/>
        <w:bottom w:val="none" w:sz="0" w:space="0" w:color="auto"/>
        <w:right w:val="none" w:sz="0" w:space="0" w:color="auto"/>
      </w:divBdr>
    </w:div>
    <w:div w:id="817645920">
      <w:bodyDiv w:val="1"/>
      <w:marLeft w:val="0"/>
      <w:marRight w:val="0"/>
      <w:marTop w:val="0"/>
      <w:marBottom w:val="0"/>
      <w:divBdr>
        <w:top w:val="none" w:sz="0" w:space="0" w:color="auto"/>
        <w:left w:val="none" w:sz="0" w:space="0" w:color="auto"/>
        <w:bottom w:val="none" w:sz="0" w:space="0" w:color="auto"/>
        <w:right w:val="none" w:sz="0" w:space="0" w:color="auto"/>
      </w:divBdr>
    </w:div>
    <w:div w:id="817646188">
      <w:bodyDiv w:val="1"/>
      <w:marLeft w:val="0"/>
      <w:marRight w:val="0"/>
      <w:marTop w:val="0"/>
      <w:marBottom w:val="0"/>
      <w:divBdr>
        <w:top w:val="none" w:sz="0" w:space="0" w:color="auto"/>
        <w:left w:val="none" w:sz="0" w:space="0" w:color="auto"/>
        <w:bottom w:val="none" w:sz="0" w:space="0" w:color="auto"/>
        <w:right w:val="none" w:sz="0" w:space="0" w:color="auto"/>
      </w:divBdr>
    </w:div>
    <w:div w:id="817721768">
      <w:bodyDiv w:val="1"/>
      <w:marLeft w:val="0"/>
      <w:marRight w:val="0"/>
      <w:marTop w:val="0"/>
      <w:marBottom w:val="0"/>
      <w:divBdr>
        <w:top w:val="none" w:sz="0" w:space="0" w:color="auto"/>
        <w:left w:val="none" w:sz="0" w:space="0" w:color="auto"/>
        <w:bottom w:val="none" w:sz="0" w:space="0" w:color="auto"/>
        <w:right w:val="none" w:sz="0" w:space="0" w:color="auto"/>
      </w:divBdr>
    </w:div>
    <w:div w:id="817961679">
      <w:bodyDiv w:val="1"/>
      <w:marLeft w:val="0"/>
      <w:marRight w:val="0"/>
      <w:marTop w:val="0"/>
      <w:marBottom w:val="0"/>
      <w:divBdr>
        <w:top w:val="none" w:sz="0" w:space="0" w:color="auto"/>
        <w:left w:val="none" w:sz="0" w:space="0" w:color="auto"/>
        <w:bottom w:val="none" w:sz="0" w:space="0" w:color="auto"/>
        <w:right w:val="none" w:sz="0" w:space="0" w:color="auto"/>
      </w:divBdr>
    </w:div>
    <w:div w:id="819349857">
      <w:bodyDiv w:val="1"/>
      <w:marLeft w:val="0"/>
      <w:marRight w:val="0"/>
      <w:marTop w:val="0"/>
      <w:marBottom w:val="0"/>
      <w:divBdr>
        <w:top w:val="none" w:sz="0" w:space="0" w:color="auto"/>
        <w:left w:val="none" w:sz="0" w:space="0" w:color="auto"/>
        <w:bottom w:val="none" w:sz="0" w:space="0" w:color="auto"/>
        <w:right w:val="none" w:sz="0" w:space="0" w:color="auto"/>
      </w:divBdr>
    </w:div>
    <w:div w:id="819419052">
      <w:bodyDiv w:val="1"/>
      <w:marLeft w:val="0"/>
      <w:marRight w:val="0"/>
      <w:marTop w:val="0"/>
      <w:marBottom w:val="0"/>
      <w:divBdr>
        <w:top w:val="none" w:sz="0" w:space="0" w:color="auto"/>
        <w:left w:val="none" w:sz="0" w:space="0" w:color="auto"/>
        <w:bottom w:val="none" w:sz="0" w:space="0" w:color="auto"/>
        <w:right w:val="none" w:sz="0" w:space="0" w:color="auto"/>
      </w:divBdr>
    </w:div>
    <w:div w:id="819424483">
      <w:bodyDiv w:val="1"/>
      <w:marLeft w:val="0"/>
      <w:marRight w:val="0"/>
      <w:marTop w:val="0"/>
      <w:marBottom w:val="0"/>
      <w:divBdr>
        <w:top w:val="none" w:sz="0" w:space="0" w:color="auto"/>
        <w:left w:val="none" w:sz="0" w:space="0" w:color="auto"/>
        <w:bottom w:val="none" w:sz="0" w:space="0" w:color="auto"/>
        <w:right w:val="none" w:sz="0" w:space="0" w:color="auto"/>
      </w:divBdr>
    </w:div>
    <w:div w:id="820584999">
      <w:bodyDiv w:val="1"/>
      <w:marLeft w:val="0"/>
      <w:marRight w:val="0"/>
      <w:marTop w:val="0"/>
      <w:marBottom w:val="0"/>
      <w:divBdr>
        <w:top w:val="none" w:sz="0" w:space="0" w:color="auto"/>
        <w:left w:val="none" w:sz="0" w:space="0" w:color="auto"/>
        <w:bottom w:val="none" w:sz="0" w:space="0" w:color="auto"/>
        <w:right w:val="none" w:sz="0" w:space="0" w:color="auto"/>
      </w:divBdr>
    </w:div>
    <w:div w:id="821578370">
      <w:bodyDiv w:val="1"/>
      <w:marLeft w:val="0"/>
      <w:marRight w:val="0"/>
      <w:marTop w:val="0"/>
      <w:marBottom w:val="0"/>
      <w:divBdr>
        <w:top w:val="none" w:sz="0" w:space="0" w:color="auto"/>
        <w:left w:val="none" w:sz="0" w:space="0" w:color="auto"/>
        <w:bottom w:val="none" w:sz="0" w:space="0" w:color="auto"/>
        <w:right w:val="none" w:sz="0" w:space="0" w:color="auto"/>
      </w:divBdr>
    </w:div>
    <w:div w:id="821821712">
      <w:bodyDiv w:val="1"/>
      <w:marLeft w:val="0"/>
      <w:marRight w:val="0"/>
      <w:marTop w:val="0"/>
      <w:marBottom w:val="0"/>
      <w:divBdr>
        <w:top w:val="none" w:sz="0" w:space="0" w:color="auto"/>
        <w:left w:val="none" w:sz="0" w:space="0" w:color="auto"/>
        <w:bottom w:val="none" w:sz="0" w:space="0" w:color="auto"/>
        <w:right w:val="none" w:sz="0" w:space="0" w:color="auto"/>
      </w:divBdr>
    </w:div>
    <w:div w:id="821971964">
      <w:bodyDiv w:val="1"/>
      <w:marLeft w:val="0"/>
      <w:marRight w:val="0"/>
      <w:marTop w:val="0"/>
      <w:marBottom w:val="0"/>
      <w:divBdr>
        <w:top w:val="none" w:sz="0" w:space="0" w:color="auto"/>
        <w:left w:val="none" w:sz="0" w:space="0" w:color="auto"/>
        <w:bottom w:val="none" w:sz="0" w:space="0" w:color="auto"/>
        <w:right w:val="none" w:sz="0" w:space="0" w:color="auto"/>
      </w:divBdr>
    </w:div>
    <w:div w:id="822282202">
      <w:bodyDiv w:val="1"/>
      <w:marLeft w:val="0"/>
      <w:marRight w:val="0"/>
      <w:marTop w:val="0"/>
      <w:marBottom w:val="0"/>
      <w:divBdr>
        <w:top w:val="none" w:sz="0" w:space="0" w:color="auto"/>
        <w:left w:val="none" w:sz="0" w:space="0" w:color="auto"/>
        <w:bottom w:val="none" w:sz="0" w:space="0" w:color="auto"/>
        <w:right w:val="none" w:sz="0" w:space="0" w:color="auto"/>
      </w:divBdr>
    </w:div>
    <w:div w:id="822500623">
      <w:bodyDiv w:val="1"/>
      <w:marLeft w:val="0"/>
      <w:marRight w:val="0"/>
      <w:marTop w:val="0"/>
      <w:marBottom w:val="0"/>
      <w:divBdr>
        <w:top w:val="none" w:sz="0" w:space="0" w:color="auto"/>
        <w:left w:val="none" w:sz="0" w:space="0" w:color="auto"/>
        <w:bottom w:val="none" w:sz="0" w:space="0" w:color="auto"/>
        <w:right w:val="none" w:sz="0" w:space="0" w:color="auto"/>
      </w:divBdr>
    </w:div>
    <w:div w:id="822964914">
      <w:bodyDiv w:val="1"/>
      <w:marLeft w:val="0"/>
      <w:marRight w:val="0"/>
      <w:marTop w:val="0"/>
      <w:marBottom w:val="0"/>
      <w:divBdr>
        <w:top w:val="none" w:sz="0" w:space="0" w:color="auto"/>
        <w:left w:val="none" w:sz="0" w:space="0" w:color="auto"/>
        <w:bottom w:val="none" w:sz="0" w:space="0" w:color="auto"/>
        <w:right w:val="none" w:sz="0" w:space="0" w:color="auto"/>
      </w:divBdr>
    </w:div>
    <w:div w:id="823358200">
      <w:bodyDiv w:val="1"/>
      <w:marLeft w:val="0"/>
      <w:marRight w:val="0"/>
      <w:marTop w:val="0"/>
      <w:marBottom w:val="0"/>
      <w:divBdr>
        <w:top w:val="none" w:sz="0" w:space="0" w:color="auto"/>
        <w:left w:val="none" w:sz="0" w:space="0" w:color="auto"/>
        <w:bottom w:val="none" w:sz="0" w:space="0" w:color="auto"/>
        <w:right w:val="none" w:sz="0" w:space="0" w:color="auto"/>
      </w:divBdr>
    </w:div>
    <w:div w:id="824903001">
      <w:bodyDiv w:val="1"/>
      <w:marLeft w:val="0"/>
      <w:marRight w:val="0"/>
      <w:marTop w:val="0"/>
      <w:marBottom w:val="0"/>
      <w:divBdr>
        <w:top w:val="none" w:sz="0" w:space="0" w:color="auto"/>
        <w:left w:val="none" w:sz="0" w:space="0" w:color="auto"/>
        <w:bottom w:val="none" w:sz="0" w:space="0" w:color="auto"/>
        <w:right w:val="none" w:sz="0" w:space="0" w:color="auto"/>
      </w:divBdr>
    </w:div>
    <w:div w:id="825241715">
      <w:bodyDiv w:val="1"/>
      <w:marLeft w:val="0"/>
      <w:marRight w:val="0"/>
      <w:marTop w:val="0"/>
      <w:marBottom w:val="0"/>
      <w:divBdr>
        <w:top w:val="none" w:sz="0" w:space="0" w:color="auto"/>
        <w:left w:val="none" w:sz="0" w:space="0" w:color="auto"/>
        <w:bottom w:val="none" w:sz="0" w:space="0" w:color="auto"/>
        <w:right w:val="none" w:sz="0" w:space="0" w:color="auto"/>
      </w:divBdr>
    </w:div>
    <w:div w:id="825895259">
      <w:bodyDiv w:val="1"/>
      <w:marLeft w:val="0"/>
      <w:marRight w:val="0"/>
      <w:marTop w:val="0"/>
      <w:marBottom w:val="0"/>
      <w:divBdr>
        <w:top w:val="none" w:sz="0" w:space="0" w:color="auto"/>
        <w:left w:val="none" w:sz="0" w:space="0" w:color="auto"/>
        <w:bottom w:val="none" w:sz="0" w:space="0" w:color="auto"/>
        <w:right w:val="none" w:sz="0" w:space="0" w:color="auto"/>
      </w:divBdr>
    </w:div>
    <w:div w:id="826169503">
      <w:bodyDiv w:val="1"/>
      <w:marLeft w:val="0"/>
      <w:marRight w:val="0"/>
      <w:marTop w:val="0"/>
      <w:marBottom w:val="0"/>
      <w:divBdr>
        <w:top w:val="none" w:sz="0" w:space="0" w:color="auto"/>
        <w:left w:val="none" w:sz="0" w:space="0" w:color="auto"/>
        <w:bottom w:val="none" w:sz="0" w:space="0" w:color="auto"/>
        <w:right w:val="none" w:sz="0" w:space="0" w:color="auto"/>
      </w:divBdr>
    </w:div>
    <w:div w:id="826358803">
      <w:bodyDiv w:val="1"/>
      <w:marLeft w:val="0"/>
      <w:marRight w:val="0"/>
      <w:marTop w:val="0"/>
      <w:marBottom w:val="0"/>
      <w:divBdr>
        <w:top w:val="none" w:sz="0" w:space="0" w:color="auto"/>
        <w:left w:val="none" w:sz="0" w:space="0" w:color="auto"/>
        <w:bottom w:val="none" w:sz="0" w:space="0" w:color="auto"/>
        <w:right w:val="none" w:sz="0" w:space="0" w:color="auto"/>
      </w:divBdr>
    </w:div>
    <w:div w:id="827130236">
      <w:bodyDiv w:val="1"/>
      <w:marLeft w:val="0"/>
      <w:marRight w:val="0"/>
      <w:marTop w:val="0"/>
      <w:marBottom w:val="0"/>
      <w:divBdr>
        <w:top w:val="none" w:sz="0" w:space="0" w:color="auto"/>
        <w:left w:val="none" w:sz="0" w:space="0" w:color="auto"/>
        <w:bottom w:val="none" w:sz="0" w:space="0" w:color="auto"/>
        <w:right w:val="none" w:sz="0" w:space="0" w:color="auto"/>
      </w:divBdr>
    </w:div>
    <w:div w:id="827331818">
      <w:bodyDiv w:val="1"/>
      <w:marLeft w:val="0"/>
      <w:marRight w:val="0"/>
      <w:marTop w:val="0"/>
      <w:marBottom w:val="0"/>
      <w:divBdr>
        <w:top w:val="none" w:sz="0" w:space="0" w:color="auto"/>
        <w:left w:val="none" w:sz="0" w:space="0" w:color="auto"/>
        <w:bottom w:val="none" w:sz="0" w:space="0" w:color="auto"/>
        <w:right w:val="none" w:sz="0" w:space="0" w:color="auto"/>
      </w:divBdr>
    </w:div>
    <w:div w:id="828518525">
      <w:bodyDiv w:val="1"/>
      <w:marLeft w:val="0"/>
      <w:marRight w:val="0"/>
      <w:marTop w:val="0"/>
      <w:marBottom w:val="0"/>
      <w:divBdr>
        <w:top w:val="none" w:sz="0" w:space="0" w:color="auto"/>
        <w:left w:val="none" w:sz="0" w:space="0" w:color="auto"/>
        <w:bottom w:val="none" w:sz="0" w:space="0" w:color="auto"/>
        <w:right w:val="none" w:sz="0" w:space="0" w:color="auto"/>
      </w:divBdr>
    </w:div>
    <w:div w:id="828638637">
      <w:bodyDiv w:val="1"/>
      <w:marLeft w:val="0"/>
      <w:marRight w:val="0"/>
      <w:marTop w:val="0"/>
      <w:marBottom w:val="0"/>
      <w:divBdr>
        <w:top w:val="none" w:sz="0" w:space="0" w:color="auto"/>
        <w:left w:val="none" w:sz="0" w:space="0" w:color="auto"/>
        <w:bottom w:val="none" w:sz="0" w:space="0" w:color="auto"/>
        <w:right w:val="none" w:sz="0" w:space="0" w:color="auto"/>
      </w:divBdr>
    </w:div>
    <w:div w:id="829370557">
      <w:bodyDiv w:val="1"/>
      <w:marLeft w:val="0"/>
      <w:marRight w:val="0"/>
      <w:marTop w:val="0"/>
      <w:marBottom w:val="0"/>
      <w:divBdr>
        <w:top w:val="none" w:sz="0" w:space="0" w:color="auto"/>
        <w:left w:val="none" w:sz="0" w:space="0" w:color="auto"/>
        <w:bottom w:val="none" w:sz="0" w:space="0" w:color="auto"/>
        <w:right w:val="none" w:sz="0" w:space="0" w:color="auto"/>
      </w:divBdr>
    </w:div>
    <w:div w:id="829557909">
      <w:bodyDiv w:val="1"/>
      <w:marLeft w:val="0"/>
      <w:marRight w:val="0"/>
      <w:marTop w:val="0"/>
      <w:marBottom w:val="0"/>
      <w:divBdr>
        <w:top w:val="none" w:sz="0" w:space="0" w:color="auto"/>
        <w:left w:val="none" w:sz="0" w:space="0" w:color="auto"/>
        <w:bottom w:val="none" w:sz="0" w:space="0" w:color="auto"/>
        <w:right w:val="none" w:sz="0" w:space="0" w:color="auto"/>
      </w:divBdr>
    </w:div>
    <w:div w:id="829953995">
      <w:bodyDiv w:val="1"/>
      <w:marLeft w:val="0"/>
      <w:marRight w:val="0"/>
      <w:marTop w:val="0"/>
      <w:marBottom w:val="0"/>
      <w:divBdr>
        <w:top w:val="none" w:sz="0" w:space="0" w:color="auto"/>
        <w:left w:val="none" w:sz="0" w:space="0" w:color="auto"/>
        <w:bottom w:val="none" w:sz="0" w:space="0" w:color="auto"/>
        <w:right w:val="none" w:sz="0" w:space="0" w:color="auto"/>
      </w:divBdr>
    </w:div>
    <w:div w:id="830562465">
      <w:bodyDiv w:val="1"/>
      <w:marLeft w:val="0"/>
      <w:marRight w:val="0"/>
      <w:marTop w:val="0"/>
      <w:marBottom w:val="0"/>
      <w:divBdr>
        <w:top w:val="none" w:sz="0" w:space="0" w:color="auto"/>
        <w:left w:val="none" w:sz="0" w:space="0" w:color="auto"/>
        <w:bottom w:val="none" w:sz="0" w:space="0" w:color="auto"/>
        <w:right w:val="none" w:sz="0" w:space="0" w:color="auto"/>
      </w:divBdr>
    </w:div>
    <w:div w:id="830565571">
      <w:bodyDiv w:val="1"/>
      <w:marLeft w:val="0"/>
      <w:marRight w:val="0"/>
      <w:marTop w:val="0"/>
      <w:marBottom w:val="0"/>
      <w:divBdr>
        <w:top w:val="none" w:sz="0" w:space="0" w:color="auto"/>
        <w:left w:val="none" w:sz="0" w:space="0" w:color="auto"/>
        <w:bottom w:val="none" w:sz="0" w:space="0" w:color="auto"/>
        <w:right w:val="none" w:sz="0" w:space="0" w:color="auto"/>
      </w:divBdr>
    </w:div>
    <w:div w:id="831141338">
      <w:bodyDiv w:val="1"/>
      <w:marLeft w:val="0"/>
      <w:marRight w:val="0"/>
      <w:marTop w:val="0"/>
      <w:marBottom w:val="0"/>
      <w:divBdr>
        <w:top w:val="none" w:sz="0" w:space="0" w:color="auto"/>
        <w:left w:val="none" w:sz="0" w:space="0" w:color="auto"/>
        <w:bottom w:val="none" w:sz="0" w:space="0" w:color="auto"/>
        <w:right w:val="none" w:sz="0" w:space="0" w:color="auto"/>
      </w:divBdr>
    </w:div>
    <w:div w:id="832065193">
      <w:bodyDiv w:val="1"/>
      <w:marLeft w:val="0"/>
      <w:marRight w:val="0"/>
      <w:marTop w:val="0"/>
      <w:marBottom w:val="0"/>
      <w:divBdr>
        <w:top w:val="none" w:sz="0" w:space="0" w:color="auto"/>
        <w:left w:val="none" w:sz="0" w:space="0" w:color="auto"/>
        <w:bottom w:val="none" w:sz="0" w:space="0" w:color="auto"/>
        <w:right w:val="none" w:sz="0" w:space="0" w:color="auto"/>
      </w:divBdr>
    </w:div>
    <w:div w:id="832792744">
      <w:bodyDiv w:val="1"/>
      <w:marLeft w:val="0"/>
      <w:marRight w:val="0"/>
      <w:marTop w:val="0"/>
      <w:marBottom w:val="0"/>
      <w:divBdr>
        <w:top w:val="none" w:sz="0" w:space="0" w:color="auto"/>
        <w:left w:val="none" w:sz="0" w:space="0" w:color="auto"/>
        <w:bottom w:val="none" w:sz="0" w:space="0" w:color="auto"/>
        <w:right w:val="none" w:sz="0" w:space="0" w:color="auto"/>
      </w:divBdr>
    </w:div>
    <w:div w:id="833227023">
      <w:bodyDiv w:val="1"/>
      <w:marLeft w:val="0"/>
      <w:marRight w:val="0"/>
      <w:marTop w:val="0"/>
      <w:marBottom w:val="0"/>
      <w:divBdr>
        <w:top w:val="none" w:sz="0" w:space="0" w:color="auto"/>
        <w:left w:val="none" w:sz="0" w:space="0" w:color="auto"/>
        <w:bottom w:val="none" w:sz="0" w:space="0" w:color="auto"/>
        <w:right w:val="none" w:sz="0" w:space="0" w:color="auto"/>
      </w:divBdr>
    </w:div>
    <w:div w:id="833254197">
      <w:bodyDiv w:val="1"/>
      <w:marLeft w:val="0"/>
      <w:marRight w:val="0"/>
      <w:marTop w:val="0"/>
      <w:marBottom w:val="0"/>
      <w:divBdr>
        <w:top w:val="none" w:sz="0" w:space="0" w:color="auto"/>
        <w:left w:val="none" w:sz="0" w:space="0" w:color="auto"/>
        <w:bottom w:val="none" w:sz="0" w:space="0" w:color="auto"/>
        <w:right w:val="none" w:sz="0" w:space="0" w:color="auto"/>
      </w:divBdr>
    </w:div>
    <w:div w:id="833491126">
      <w:bodyDiv w:val="1"/>
      <w:marLeft w:val="0"/>
      <w:marRight w:val="0"/>
      <w:marTop w:val="0"/>
      <w:marBottom w:val="0"/>
      <w:divBdr>
        <w:top w:val="none" w:sz="0" w:space="0" w:color="auto"/>
        <w:left w:val="none" w:sz="0" w:space="0" w:color="auto"/>
        <w:bottom w:val="none" w:sz="0" w:space="0" w:color="auto"/>
        <w:right w:val="none" w:sz="0" w:space="0" w:color="auto"/>
      </w:divBdr>
    </w:div>
    <w:div w:id="836000726">
      <w:bodyDiv w:val="1"/>
      <w:marLeft w:val="0"/>
      <w:marRight w:val="0"/>
      <w:marTop w:val="0"/>
      <w:marBottom w:val="0"/>
      <w:divBdr>
        <w:top w:val="none" w:sz="0" w:space="0" w:color="auto"/>
        <w:left w:val="none" w:sz="0" w:space="0" w:color="auto"/>
        <w:bottom w:val="none" w:sz="0" w:space="0" w:color="auto"/>
        <w:right w:val="none" w:sz="0" w:space="0" w:color="auto"/>
      </w:divBdr>
    </w:div>
    <w:div w:id="836070227">
      <w:bodyDiv w:val="1"/>
      <w:marLeft w:val="0"/>
      <w:marRight w:val="0"/>
      <w:marTop w:val="0"/>
      <w:marBottom w:val="0"/>
      <w:divBdr>
        <w:top w:val="none" w:sz="0" w:space="0" w:color="auto"/>
        <w:left w:val="none" w:sz="0" w:space="0" w:color="auto"/>
        <w:bottom w:val="none" w:sz="0" w:space="0" w:color="auto"/>
        <w:right w:val="none" w:sz="0" w:space="0" w:color="auto"/>
      </w:divBdr>
    </w:div>
    <w:div w:id="836774381">
      <w:bodyDiv w:val="1"/>
      <w:marLeft w:val="0"/>
      <w:marRight w:val="0"/>
      <w:marTop w:val="0"/>
      <w:marBottom w:val="0"/>
      <w:divBdr>
        <w:top w:val="none" w:sz="0" w:space="0" w:color="auto"/>
        <w:left w:val="none" w:sz="0" w:space="0" w:color="auto"/>
        <w:bottom w:val="none" w:sz="0" w:space="0" w:color="auto"/>
        <w:right w:val="none" w:sz="0" w:space="0" w:color="auto"/>
      </w:divBdr>
    </w:div>
    <w:div w:id="836848007">
      <w:bodyDiv w:val="1"/>
      <w:marLeft w:val="0"/>
      <w:marRight w:val="0"/>
      <w:marTop w:val="0"/>
      <w:marBottom w:val="0"/>
      <w:divBdr>
        <w:top w:val="none" w:sz="0" w:space="0" w:color="auto"/>
        <w:left w:val="none" w:sz="0" w:space="0" w:color="auto"/>
        <w:bottom w:val="none" w:sz="0" w:space="0" w:color="auto"/>
        <w:right w:val="none" w:sz="0" w:space="0" w:color="auto"/>
      </w:divBdr>
    </w:div>
    <w:div w:id="837160505">
      <w:bodyDiv w:val="1"/>
      <w:marLeft w:val="0"/>
      <w:marRight w:val="0"/>
      <w:marTop w:val="0"/>
      <w:marBottom w:val="0"/>
      <w:divBdr>
        <w:top w:val="none" w:sz="0" w:space="0" w:color="auto"/>
        <w:left w:val="none" w:sz="0" w:space="0" w:color="auto"/>
        <w:bottom w:val="none" w:sz="0" w:space="0" w:color="auto"/>
        <w:right w:val="none" w:sz="0" w:space="0" w:color="auto"/>
      </w:divBdr>
    </w:div>
    <w:div w:id="837580999">
      <w:bodyDiv w:val="1"/>
      <w:marLeft w:val="0"/>
      <w:marRight w:val="0"/>
      <w:marTop w:val="0"/>
      <w:marBottom w:val="0"/>
      <w:divBdr>
        <w:top w:val="none" w:sz="0" w:space="0" w:color="auto"/>
        <w:left w:val="none" w:sz="0" w:space="0" w:color="auto"/>
        <w:bottom w:val="none" w:sz="0" w:space="0" w:color="auto"/>
        <w:right w:val="none" w:sz="0" w:space="0" w:color="auto"/>
      </w:divBdr>
    </w:div>
    <w:div w:id="840197826">
      <w:bodyDiv w:val="1"/>
      <w:marLeft w:val="0"/>
      <w:marRight w:val="0"/>
      <w:marTop w:val="0"/>
      <w:marBottom w:val="0"/>
      <w:divBdr>
        <w:top w:val="none" w:sz="0" w:space="0" w:color="auto"/>
        <w:left w:val="none" w:sz="0" w:space="0" w:color="auto"/>
        <w:bottom w:val="none" w:sz="0" w:space="0" w:color="auto"/>
        <w:right w:val="none" w:sz="0" w:space="0" w:color="auto"/>
      </w:divBdr>
    </w:div>
    <w:div w:id="840199026">
      <w:bodyDiv w:val="1"/>
      <w:marLeft w:val="0"/>
      <w:marRight w:val="0"/>
      <w:marTop w:val="0"/>
      <w:marBottom w:val="0"/>
      <w:divBdr>
        <w:top w:val="none" w:sz="0" w:space="0" w:color="auto"/>
        <w:left w:val="none" w:sz="0" w:space="0" w:color="auto"/>
        <w:bottom w:val="none" w:sz="0" w:space="0" w:color="auto"/>
        <w:right w:val="none" w:sz="0" w:space="0" w:color="auto"/>
      </w:divBdr>
    </w:div>
    <w:div w:id="840780475">
      <w:bodyDiv w:val="1"/>
      <w:marLeft w:val="0"/>
      <w:marRight w:val="0"/>
      <w:marTop w:val="0"/>
      <w:marBottom w:val="0"/>
      <w:divBdr>
        <w:top w:val="none" w:sz="0" w:space="0" w:color="auto"/>
        <w:left w:val="none" w:sz="0" w:space="0" w:color="auto"/>
        <w:bottom w:val="none" w:sz="0" w:space="0" w:color="auto"/>
        <w:right w:val="none" w:sz="0" w:space="0" w:color="auto"/>
      </w:divBdr>
    </w:div>
    <w:div w:id="841435360">
      <w:bodyDiv w:val="1"/>
      <w:marLeft w:val="0"/>
      <w:marRight w:val="0"/>
      <w:marTop w:val="0"/>
      <w:marBottom w:val="0"/>
      <w:divBdr>
        <w:top w:val="none" w:sz="0" w:space="0" w:color="auto"/>
        <w:left w:val="none" w:sz="0" w:space="0" w:color="auto"/>
        <w:bottom w:val="none" w:sz="0" w:space="0" w:color="auto"/>
        <w:right w:val="none" w:sz="0" w:space="0" w:color="auto"/>
      </w:divBdr>
    </w:div>
    <w:div w:id="842159952">
      <w:bodyDiv w:val="1"/>
      <w:marLeft w:val="0"/>
      <w:marRight w:val="0"/>
      <w:marTop w:val="0"/>
      <w:marBottom w:val="0"/>
      <w:divBdr>
        <w:top w:val="none" w:sz="0" w:space="0" w:color="auto"/>
        <w:left w:val="none" w:sz="0" w:space="0" w:color="auto"/>
        <w:bottom w:val="none" w:sz="0" w:space="0" w:color="auto"/>
        <w:right w:val="none" w:sz="0" w:space="0" w:color="auto"/>
      </w:divBdr>
    </w:div>
    <w:div w:id="842862450">
      <w:bodyDiv w:val="1"/>
      <w:marLeft w:val="0"/>
      <w:marRight w:val="0"/>
      <w:marTop w:val="0"/>
      <w:marBottom w:val="0"/>
      <w:divBdr>
        <w:top w:val="none" w:sz="0" w:space="0" w:color="auto"/>
        <w:left w:val="none" w:sz="0" w:space="0" w:color="auto"/>
        <w:bottom w:val="none" w:sz="0" w:space="0" w:color="auto"/>
        <w:right w:val="none" w:sz="0" w:space="0" w:color="auto"/>
      </w:divBdr>
    </w:div>
    <w:div w:id="842933457">
      <w:bodyDiv w:val="1"/>
      <w:marLeft w:val="0"/>
      <w:marRight w:val="0"/>
      <w:marTop w:val="0"/>
      <w:marBottom w:val="0"/>
      <w:divBdr>
        <w:top w:val="none" w:sz="0" w:space="0" w:color="auto"/>
        <w:left w:val="none" w:sz="0" w:space="0" w:color="auto"/>
        <w:bottom w:val="none" w:sz="0" w:space="0" w:color="auto"/>
        <w:right w:val="none" w:sz="0" w:space="0" w:color="auto"/>
      </w:divBdr>
    </w:div>
    <w:div w:id="843741393">
      <w:bodyDiv w:val="1"/>
      <w:marLeft w:val="0"/>
      <w:marRight w:val="0"/>
      <w:marTop w:val="0"/>
      <w:marBottom w:val="0"/>
      <w:divBdr>
        <w:top w:val="none" w:sz="0" w:space="0" w:color="auto"/>
        <w:left w:val="none" w:sz="0" w:space="0" w:color="auto"/>
        <w:bottom w:val="none" w:sz="0" w:space="0" w:color="auto"/>
        <w:right w:val="none" w:sz="0" w:space="0" w:color="auto"/>
      </w:divBdr>
    </w:div>
    <w:div w:id="843860968">
      <w:bodyDiv w:val="1"/>
      <w:marLeft w:val="0"/>
      <w:marRight w:val="0"/>
      <w:marTop w:val="0"/>
      <w:marBottom w:val="0"/>
      <w:divBdr>
        <w:top w:val="none" w:sz="0" w:space="0" w:color="auto"/>
        <w:left w:val="none" w:sz="0" w:space="0" w:color="auto"/>
        <w:bottom w:val="none" w:sz="0" w:space="0" w:color="auto"/>
        <w:right w:val="none" w:sz="0" w:space="0" w:color="auto"/>
      </w:divBdr>
    </w:div>
    <w:div w:id="843861025">
      <w:bodyDiv w:val="1"/>
      <w:marLeft w:val="0"/>
      <w:marRight w:val="0"/>
      <w:marTop w:val="0"/>
      <w:marBottom w:val="0"/>
      <w:divBdr>
        <w:top w:val="none" w:sz="0" w:space="0" w:color="auto"/>
        <w:left w:val="none" w:sz="0" w:space="0" w:color="auto"/>
        <w:bottom w:val="none" w:sz="0" w:space="0" w:color="auto"/>
        <w:right w:val="none" w:sz="0" w:space="0" w:color="auto"/>
      </w:divBdr>
    </w:div>
    <w:div w:id="844370025">
      <w:bodyDiv w:val="1"/>
      <w:marLeft w:val="0"/>
      <w:marRight w:val="0"/>
      <w:marTop w:val="0"/>
      <w:marBottom w:val="0"/>
      <w:divBdr>
        <w:top w:val="none" w:sz="0" w:space="0" w:color="auto"/>
        <w:left w:val="none" w:sz="0" w:space="0" w:color="auto"/>
        <w:bottom w:val="none" w:sz="0" w:space="0" w:color="auto"/>
        <w:right w:val="none" w:sz="0" w:space="0" w:color="auto"/>
      </w:divBdr>
    </w:div>
    <w:div w:id="844397019">
      <w:bodyDiv w:val="1"/>
      <w:marLeft w:val="0"/>
      <w:marRight w:val="0"/>
      <w:marTop w:val="0"/>
      <w:marBottom w:val="0"/>
      <w:divBdr>
        <w:top w:val="none" w:sz="0" w:space="0" w:color="auto"/>
        <w:left w:val="none" w:sz="0" w:space="0" w:color="auto"/>
        <w:bottom w:val="none" w:sz="0" w:space="0" w:color="auto"/>
        <w:right w:val="none" w:sz="0" w:space="0" w:color="auto"/>
      </w:divBdr>
    </w:div>
    <w:div w:id="844825271">
      <w:bodyDiv w:val="1"/>
      <w:marLeft w:val="0"/>
      <w:marRight w:val="0"/>
      <w:marTop w:val="0"/>
      <w:marBottom w:val="0"/>
      <w:divBdr>
        <w:top w:val="none" w:sz="0" w:space="0" w:color="auto"/>
        <w:left w:val="none" w:sz="0" w:space="0" w:color="auto"/>
        <w:bottom w:val="none" w:sz="0" w:space="0" w:color="auto"/>
        <w:right w:val="none" w:sz="0" w:space="0" w:color="auto"/>
      </w:divBdr>
    </w:div>
    <w:div w:id="845285702">
      <w:bodyDiv w:val="1"/>
      <w:marLeft w:val="0"/>
      <w:marRight w:val="0"/>
      <w:marTop w:val="0"/>
      <w:marBottom w:val="0"/>
      <w:divBdr>
        <w:top w:val="none" w:sz="0" w:space="0" w:color="auto"/>
        <w:left w:val="none" w:sz="0" w:space="0" w:color="auto"/>
        <w:bottom w:val="none" w:sz="0" w:space="0" w:color="auto"/>
        <w:right w:val="none" w:sz="0" w:space="0" w:color="auto"/>
      </w:divBdr>
    </w:div>
    <w:div w:id="845482105">
      <w:bodyDiv w:val="1"/>
      <w:marLeft w:val="0"/>
      <w:marRight w:val="0"/>
      <w:marTop w:val="0"/>
      <w:marBottom w:val="0"/>
      <w:divBdr>
        <w:top w:val="none" w:sz="0" w:space="0" w:color="auto"/>
        <w:left w:val="none" w:sz="0" w:space="0" w:color="auto"/>
        <w:bottom w:val="none" w:sz="0" w:space="0" w:color="auto"/>
        <w:right w:val="none" w:sz="0" w:space="0" w:color="auto"/>
      </w:divBdr>
    </w:div>
    <w:div w:id="845636501">
      <w:bodyDiv w:val="1"/>
      <w:marLeft w:val="0"/>
      <w:marRight w:val="0"/>
      <w:marTop w:val="0"/>
      <w:marBottom w:val="0"/>
      <w:divBdr>
        <w:top w:val="none" w:sz="0" w:space="0" w:color="auto"/>
        <w:left w:val="none" w:sz="0" w:space="0" w:color="auto"/>
        <w:bottom w:val="none" w:sz="0" w:space="0" w:color="auto"/>
        <w:right w:val="none" w:sz="0" w:space="0" w:color="auto"/>
      </w:divBdr>
    </w:div>
    <w:div w:id="845946807">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675002">
      <w:bodyDiv w:val="1"/>
      <w:marLeft w:val="0"/>
      <w:marRight w:val="0"/>
      <w:marTop w:val="0"/>
      <w:marBottom w:val="0"/>
      <w:divBdr>
        <w:top w:val="none" w:sz="0" w:space="0" w:color="auto"/>
        <w:left w:val="none" w:sz="0" w:space="0" w:color="auto"/>
        <w:bottom w:val="none" w:sz="0" w:space="0" w:color="auto"/>
        <w:right w:val="none" w:sz="0" w:space="0" w:color="auto"/>
      </w:divBdr>
    </w:div>
    <w:div w:id="847018617">
      <w:bodyDiv w:val="1"/>
      <w:marLeft w:val="0"/>
      <w:marRight w:val="0"/>
      <w:marTop w:val="0"/>
      <w:marBottom w:val="0"/>
      <w:divBdr>
        <w:top w:val="none" w:sz="0" w:space="0" w:color="auto"/>
        <w:left w:val="none" w:sz="0" w:space="0" w:color="auto"/>
        <w:bottom w:val="none" w:sz="0" w:space="0" w:color="auto"/>
        <w:right w:val="none" w:sz="0" w:space="0" w:color="auto"/>
      </w:divBdr>
    </w:div>
    <w:div w:id="848258620">
      <w:bodyDiv w:val="1"/>
      <w:marLeft w:val="0"/>
      <w:marRight w:val="0"/>
      <w:marTop w:val="0"/>
      <w:marBottom w:val="0"/>
      <w:divBdr>
        <w:top w:val="none" w:sz="0" w:space="0" w:color="auto"/>
        <w:left w:val="none" w:sz="0" w:space="0" w:color="auto"/>
        <w:bottom w:val="none" w:sz="0" w:space="0" w:color="auto"/>
        <w:right w:val="none" w:sz="0" w:space="0" w:color="auto"/>
      </w:divBdr>
    </w:div>
    <w:div w:id="849956043">
      <w:bodyDiv w:val="1"/>
      <w:marLeft w:val="0"/>
      <w:marRight w:val="0"/>
      <w:marTop w:val="0"/>
      <w:marBottom w:val="0"/>
      <w:divBdr>
        <w:top w:val="none" w:sz="0" w:space="0" w:color="auto"/>
        <w:left w:val="none" w:sz="0" w:space="0" w:color="auto"/>
        <w:bottom w:val="none" w:sz="0" w:space="0" w:color="auto"/>
        <w:right w:val="none" w:sz="0" w:space="0" w:color="auto"/>
      </w:divBdr>
    </w:div>
    <w:div w:id="850022117">
      <w:bodyDiv w:val="1"/>
      <w:marLeft w:val="0"/>
      <w:marRight w:val="0"/>
      <w:marTop w:val="0"/>
      <w:marBottom w:val="0"/>
      <w:divBdr>
        <w:top w:val="none" w:sz="0" w:space="0" w:color="auto"/>
        <w:left w:val="none" w:sz="0" w:space="0" w:color="auto"/>
        <w:bottom w:val="none" w:sz="0" w:space="0" w:color="auto"/>
        <w:right w:val="none" w:sz="0" w:space="0" w:color="auto"/>
      </w:divBdr>
    </w:div>
    <w:div w:id="850218507">
      <w:bodyDiv w:val="1"/>
      <w:marLeft w:val="0"/>
      <w:marRight w:val="0"/>
      <w:marTop w:val="0"/>
      <w:marBottom w:val="0"/>
      <w:divBdr>
        <w:top w:val="none" w:sz="0" w:space="0" w:color="auto"/>
        <w:left w:val="none" w:sz="0" w:space="0" w:color="auto"/>
        <w:bottom w:val="none" w:sz="0" w:space="0" w:color="auto"/>
        <w:right w:val="none" w:sz="0" w:space="0" w:color="auto"/>
      </w:divBdr>
    </w:div>
    <w:div w:id="850727685">
      <w:bodyDiv w:val="1"/>
      <w:marLeft w:val="0"/>
      <w:marRight w:val="0"/>
      <w:marTop w:val="0"/>
      <w:marBottom w:val="0"/>
      <w:divBdr>
        <w:top w:val="none" w:sz="0" w:space="0" w:color="auto"/>
        <w:left w:val="none" w:sz="0" w:space="0" w:color="auto"/>
        <w:bottom w:val="none" w:sz="0" w:space="0" w:color="auto"/>
        <w:right w:val="none" w:sz="0" w:space="0" w:color="auto"/>
      </w:divBdr>
    </w:div>
    <w:div w:id="850920270">
      <w:bodyDiv w:val="1"/>
      <w:marLeft w:val="0"/>
      <w:marRight w:val="0"/>
      <w:marTop w:val="0"/>
      <w:marBottom w:val="0"/>
      <w:divBdr>
        <w:top w:val="none" w:sz="0" w:space="0" w:color="auto"/>
        <w:left w:val="none" w:sz="0" w:space="0" w:color="auto"/>
        <w:bottom w:val="none" w:sz="0" w:space="0" w:color="auto"/>
        <w:right w:val="none" w:sz="0" w:space="0" w:color="auto"/>
      </w:divBdr>
    </w:div>
    <w:div w:id="853424050">
      <w:bodyDiv w:val="1"/>
      <w:marLeft w:val="0"/>
      <w:marRight w:val="0"/>
      <w:marTop w:val="0"/>
      <w:marBottom w:val="0"/>
      <w:divBdr>
        <w:top w:val="none" w:sz="0" w:space="0" w:color="auto"/>
        <w:left w:val="none" w:sz="0" w:space="0" w:color="auto"/>
        <w:bottom w:val="none" w:sz="0" w:space="0" w:color="auto"/>
        <w:right w:val="none" w:sz="0" w:space="0" w:color="auto"/>
      </w:divBdr>
    </w:div>
    <w:div w:id="854928402">
      <w:bodyDiv w:val="1"/>
      <w:marLeft w:val="0"/>
      <w:marRight w:val="0"/>
      <w:marTop w:val="0"/>
      <w:marBottom w:val="0"/>
      <w:divBdr>
        <w:top w:val="none" w:sz="0" w:space="0" w:color="auto"/>
        <w:left w:val="none" w:sz="0" w:space="0" w:color="auto"/>
        <w:bottom w:val="none" w:sz="0" w:space="0" w:color="auto"/>
        <w:right w:val="none" w:sz="0" w:space="0" w:color="auto"/>
      </w:divBdr>
    </w:div>
    <w:div w:id="855924142">
      <w:bodyDiv w:val="1"/>
      <w:marLeft w:val="0"/>
      <w:marRight w:val="0"/>
      <w:marTop w:val="0"/>
      <w:marBottom w:val="0"/>
      <w:divBdr>
        <w:top w:val="none" w:sz="0" w:space="0" w:color="auto"/>
        <w:left w:val="none" w:sz="0" w:space="0" w:color="auto"/>
        <w:bottom w:val="none" w:sz="0" w:space="0" w:color="auto"/>
        <w:right w:val="none" w:sz="0" w:space="0" w:color="auto"/>
      </w:divBdr>
    </w:div>
    <w:div w:id="856773568">
      <w:bodyDiv w:val="1"/>
      <w:marLeft w:val="0"/>
      <w:marRight w:val="0"/>
      <w:marTop w:val="0"/>
      <w:marBottom w:val="0"/>
      <w:divBdr>
        <w:top w:val="none" w:sz="0" w:space="0" w:color="auto"/>
        <w:left w:val="none" w:sz="0" w:space="0" w:color="auto"/>
        <w:bottom w:val="none" w:sz="0" w:space="0" w:color="auto"/>
        <w:right w:val="none" w:sz="0" w:space="0" w:color="auto"/>
      </w:divBdr>
    </w:div>
    <w:div w:id="857625736">
      <w:bodyDiv w:val="1"/>
      <w:marLeft w:val="0"/>
      <w:marRight w:val="0"/>
      <w:marTop w:val="0"/>
      <w:marBottom w:val="0"/>
      <w:divBdr>
        <w:top w:val="none" w:sz="0" w:space="0" w:color="auto"/>
        <w:left w:val="none" w:sz="0" w:space="0" w:color="auto"/>
        <w:bottom w:val="none" w:sz="0" w:space="0" w:color="auto"/>
        <w:right w:val="none" w:sz="0" w:space="0" w:color="auto"/>
      </w:divBdr>
    </w:div>
    <w:div w:id="857698758">
      <w:bodyDiv w:val="1"/>
      <w:marLeft w:val="0"/>
      <w:marRight w:val="0"/>
      <w:marTop w:val="0"/>
      <w:marBottom w:val="0"/>
      <w:divBdr>
        <w:top w:val="none" w:sz="0" w:space="0" w:color="auto"/>
        <w:left w:val="none" w:sz="0" w:space="0" w:color="auto"/>
        <w:bottom w:val="none" w:sz="0" w:space="0" w:color="auto"/>
        <w:right w:val="none" w:sz="0" w:space="0" w:color="auto"/>
      </w:divBdr>
    </w:div>
    <w:div w:id="857814568">
      <w:bodyDiv w:val="1"/>
      <w:marLeft w:val="0"/>
      <w:marRight w:val="0"/>
      <w:marTop w:val="0"/>
      <w:marBottom w:val="0"/>
      <w:divBdr>
        <w:top w:val="none" w:sz="0" w:space="0" w:color="auto"/>
        <w:left w:val="none" w:sz="0" w:space="0" w:color="auto"/>
        <w:bottom w:val="none" w:sz="0" w:space="0" w:color="auto"/>
        <w:right w:val="none" w:sz="0" w:space="0" w:color="auto"/>
      </w:divBdr>
    </w:div>
    <w:div w:id="858662849">
      <w:bodyDiv w:val="1"/>
      <w:marLeft w:val="0"/>
      <w:marRight w:val="0"/>
      <w:marTop w:val="0"/>
      <w:marBottom w:val="0"/>
      <w:divBdr>
        <w:top w:val="none" w:sz="0" w:space="0" w:color="auto"/>
        <w:left w:val="none" w:sz="0" w:space="0" w:color="auto"/>
        <w:bottom w:val="none" w:sz="0" w:space="0" w:color="auto"/>
        <w:right w:val="none" w:sz="0" w:space="0" w:color="auto"/>
      </w:divBdr>
    </w:div>
    <w:div w:id="858851829">
      <w:bodyDiv w:val="1"/>
      <w:marLeft w:val="0"/>
      <w:marRight w:val="0"/>
      <w:marTop w:val="0"/>
      <w:marBottom w:val="0"/>
      <w:divBdr>
        <w:top w:val="none" w:sz="0" w:space="0" w:color="auto"/>
        <w:left w:val="none" w:sz="0" w:space="0" w:color="auto"/>
        <w:bottom w:val="none" w:sz="0" w:space="0" w:color="auto"/>
        <w:right w:val="none" w:sz="0" w:space="0" w:color="auto"/>
      </w:divBdr>
    </w:div>
    <w:div w:id="859860316">
      <w:bodyDiv w:val="1"/>
      <w:marLeft w:val="0"/>
      <w:marRight w:val="0"/>
      <w:marTop w:val="0"/>
      <w:marBottom w:val="0"/>
      <w:divBdr>
        <w:top w:val="none" w:sz="0" w:space="0" w:color="auto"/>
        <w:left w:val="none" w:sz="0" w:space="0" w:color="auto"/>
        <w:bottom w:val="none" w:sz="0" w:space="0" w:color="auto"/>
        <w:right w:val="none" w:sz="0" w:space="0" w:color="auto"/>
      </w:divBdr>
    </w:div>
    <w:div w:id="860049526">
      <w:bodyDiv w:val="1"/>
      <w:marLeft w:val="0"/>
      <w:marRight w:val="0"/>
      <w:marTop w:val="0"/>
      <w:marBottom w:val="0"/>
      <w:divBdr>
        <w:top w:val="none" w:sz="0" w:space="0" w:color="auto"/>
        <w:left w:val="none" w:sz="0" w:space="0" w:color="auto"/>
        <w:bottom w:val="none" w:sz="0" w:space="0" w:color="auto"/>
        <w:right w:val="none" w:sz="0" w:space="0" w:color="auto"/>
      </w:divBdr>
    </w:div>
    <w:div w:id="860705689">
      <w:bodyDiv w:val="1"/>
      <w:marLeft w:val="0"/>
      <w:marRight w:val="0"/>
      <w:marTop w:val="0"/>
      <w:marBottom w:val="0"/>
      <w:divBdr>
        <w:top w:val="none" w:sz="0" w:space="0" w:color="auto"/>
        <w:left w:val="none" w:sz="0" w:space="0" w:color="auto"/>
        <w:bottom w:val="none" w:sz="0" w:space="0" w:color="auto"/>
        <w:right w:val="none" w:sz="0" w:space="0" w:color="auto"/>
      </w:divBdr>
    </w:div>
    <w:div w:id="860705864">
      <w:bodyDiv w:val="1"/>
      <w:marLeft w:val="0"/>
      <w:marRight w:val="0"/>
      <w:marTop w:val="0"/>
      <w:marBottom w:val="0"/>
      <w:divBdr>
        <w:top w:val="none" w:sz="0" w:space="0" w:color="auto"/>
        <w:left w:val="none" w:sz="0" w:space="0" w:color="auto"/>
        <w:bottom w:val="none" w:sz="0" w:space="0" w:color="auto"/>
        <w:right w:val="none" w:sz="0" w:space="0" w:color="auto"/>
      </w:divBdr>
    </w:div>
    <w:div w:id="860970649">
      <w:bodyDiv w:val="1"/>
      <w:marLeft w:val="0"/>
      <w:marRight w:val="0"/>
      <w:marTop w:val="0"/>
      <w:marBottom w:val="0"/>
      <w:divBdr>
        <w:top w:val="none" w:sz="0" w:space="0" w:color="auto"/>
        <w:left w:val="none" w:sz="0" w:space="0" w:color="auto"/>
        <w:bottom w:val="none" w:sz="0" w:space="0" w:color="auto"/>
        <w:right w:val="none" w:sz="0" w:space="0" w:color="auto"/>
      </w:divBdr>
    </w:div>
    <w:div w:id="861557848">
      <w:bodyDiv w:val="1"/>
      <w:marLeft w:val="0"/>
      <w:marRight w:val="0"/>
      <w:marTop w:val="0"/>
      <w:marBottom w:val="0"/>
      <w:divBdr>
        <w:top w:val="none" w:sz="0" w:space="0" w:color="auto"/>
        <w:left w:val="none" w:sz="0" w:space="0" w:color="auto"/>
        <w:bottom w:val="none" w:sz="0" w:space="0" w:color="auto"/>
        <w:right w:val="none" w:sz="0" w:space="0" w:color="auto"/>
      </w:divBdr>
    </w:div>
    <w:div w:id="862478947">
      <w:bodyDiv w:val="1"/>
      <w:marLeft w:val="0"/>
      <w:marRight w:val="0"/>
      <w:marTop w:val="0"/>
      <w:marBottom w:val="0"/>
      <w:divBdr>
        <w:top w:val="none" w:sz="0" w:space="0" w:color="auto"/>
        <w:left w:val="none" w:sz="0" w:space="0" w:color="auto"/>
        <w:bottom w:val="none" w:sz="0" w:space="0" w:color="auto"/>
        <w:right w:val="none" w:sz="0" w:space="0" w:color="auto"/>
      </w:divBdr>
    </w:div>
    <w:div w:id="862981427">
      <w:bodyDiv w:val="1"/>
      <w:marLeft w:val="0"/>
      <w:marRight w:val="0"/>
      <w:marTop w:val="0"/>
      <w:marBottom w:val="0"/>
      <w:divBdr>
        <w:top w:val="none" w:sz="0" w:space="0" w:color="auto"/>
        <w:left w:val="none" w:sz="0" w:space="0" w:color="auto"/>
        <w:bottom w:val="none" w:sz="0" w:space="0" w:color="auto"/>
        <w:right w:val="none" w:sz="0" w:space="0" w:color="auto"/>
      </w:divBdr>
    </w:div>
    <w:div w:id="864445058">
      <w:bodyDiv w:val="1"/>
      <w:marLeft w:val="0"/>
      <w:marRight w:val="0"/>
      <w:marTop w:val="0"/>
      <w:marBottom w:val="0"/>
      <w:divBdr>
        <w:top w:val="none" w:sz="0" w:space="0" w:color="auto"/>
        <w:left w:val="none" w:sz="0" w:space="0" w:color="auto"/>
        <w:bottom w:val="none" w:sz="0" w:space="0" w:color="auto"/>
        <w:right w:val="none" w:sz="0" w:space="0" w:color="auto"/>
      </w:divBdr>
    </w:div>
    <w:div w:id="866062284">
      <w:bodyDiv w:val="1"/>
      <w:marLeft w:val="0"/>
      <w:marRight w:val="0"/>
      <w:marTop w:val="0"/>
      <w:marBottom w:val="0"/>
      <w:divBdr>
        <w:top w:val="none" w:sz="0" w:space="0" w:color="auto"/>
        <w:left w:val="none" w:sz="0" w:space="0" w:color="auto"/>
        <w:bottom w:val="none" w:sz="0" w:space="0" w:color="auto"/>
        <w:right w:val="none" w:sz="0" w:space="0" w:color="auto"/>
      </w:divBdr>
    </w:div>
    <w:div w:id="866068304">
      <w:bodyDiv w:val="1"/>
      <w:marLeft w:val="0"/>
      <w:marRight w:val="0"/>
      <w:marTop w:val="0"/>
      <w:marBottom w:val="0"/>
      <w:divBdr>
        <w:top w:val="none" w:sz="0" w:space="0" w:color="auto"/>
        <w:left w:val="none" w:sz="0" w:space="0" w:color="auto"/>
        <w:bottom w:val="none" w:sz="0" w:space="0" w:color="auto"/>
        <w:right w:val="none" w:sz="0" w:space="0" w:color="auto"/>
      </w:divBdr>
    </w:div>
    <w:div w:id="866261882">
      <w:bodyDiv w:val="1"/>
      <w:marLeft w:val="0"/>
      <w:marRight w:val="0"/>
      <w:marTop w:val="0"/>
      <w:marBottom w:val="0"/>
      <w:divBdr>
        <w:top w:val="none" w:sz="0" w:space="0" w:color="auto"/>
        <w:left w:val="none" w:sz="0" w:space="0" w:color="auto"/>
        <w:bottom w:val="none" w:sz="0" w:space="0" w:color="auto"/>
        <w:right w:val="none" w:sz="0" w:space="0" w:color="auto"/>
      </w:divBdr>
    </w:div>
    <w:div w:id="866984741">
      <w:bodyDiv w:val="1"/>
      <w:marLeft w:val="0"/>
      <w:marRight w:val="0"/>
      <w:marTop w:val="0"/>
      <w:marBottom w:val="0"/>
      <w:divBdr>
        <w:top w:val="none" w:sz="0" w:space="0" w:color="auto"/>
        <w:left w:val="none" w:sz="0" w:space="0" w:color="auto"/>
        <w:bottom w:val="none" w:sz="0" w:space="0" w:color="auto"/>
        <w:right w:val="none" w:sz="0" w:space="0" w:color="auto"/>
      </w:divBdr>
    </w:div>
    <w:div w:id="867062650">
      <w:bodyDiv w:val="1"/>
      <w:marLeft w:val="0"/>
      <w:marRight w:val="0"/>
      <w:marTop w:val="0"/>
      <w:marBottom w:val="0"/>
      <w:divBdr>
        <w:top w:val="none" w:sz="0" w:space="0" w:color="auto"/>
        <w:left w:val="none" w:sz="0" w:space="0" w:color="auto"/>
        <w:bottom w:val="none" w:sz="0" w:space="0" w:color="auto"/>
        <w:right w:val="none" w:sz="0" w:space="0" w:color="auto"/>
      </w:divBdr>
    </w:div>
    <w:div w:id="867448041">
      <w:bodyDiv w:val="1"/>
      <w:marLeft w:val="0"/>
      <w:marRight w:val="0"/>
      <w:marTop w:val="0"/>
      <w:marBottom w:val="0"/>
      <w:divBdr>
        <w:top w:val="none" w:sz="0" w:space="0" w:color="auto"/>
        <w:left w:val="none" w:sz="0" w:space="0" w:color="auto"/>
        <w:bottom w:val="none" w:sz="0" w:space="0" w:color="auto"/>
        <w:right w:val="none" w:sz="0" w:space="0" w:color="auto"/>
      </w:divBdr>
    </w:div>
    <w:div w:id="867571200">
      <w:bodyDiv w:val="1"/>
      <w:marLeft w:val="0"/>
      <w:marRight w:val="0"/>
      <w:marTop w:val="0"/>
      <w:marBottom w:val="0"/>
      <w:divBdr>
        <w:top w:val="none" w:sz="0" w:space="0" w:color="auto"/>
        <w:left w:val="none" w:sz="0" w:space="0" w:color="auto"/>
        <w:bottom w:val="none" w:sz="0" w:space="0" w:color="auto"/>
        <w:right w:val="none" w:sz="0" w:space="0" w:color="auto"/>
      </w:divBdr>
    </w:div>
    <w:div w:id="868877797">
      <w:bodyDiv w:val="1"/>
      <w:marLeft w:val="0"/>
      <w:marRight w:val="0"/>
      <w:marTop w:val="0"/>
      <w:marBottom w:val="0"/>
      <w:divBdr>
        <w:top w:val="none" w:sz="0" w:space="0" w:color="auto"/>
        <w:left w:val="none" w:sz="0" w:space="0" w:color="auto"/>
        <w:bottom w:val="none" w:sz="0" w:space="0" w:color="auto"/>
        <w:right w:val="none" w:sz="0" w:space="0" w:color="auto"/>
      </w:divBdr>
    </w:div>
    <w:div w:id="868956355">
      <w:bodyDiv w:val="1"/>
      <w:marLeft w:val="0"/>
      <w:marRight w:val="0"/>
      <w:marTop w:val="0"/>
      <w:marBottom w:val="0"/>
      <w:divBdr>
        <w:top w:val="none" w:sz="0" w:space="0" w:color="auto"/>
        <w:left w:val="none" w:sz="0" w:space="0" w:color="auto"/>
        <w:bottom w:val="none" w:sz="0" w:space="0" w:color="auto"/>
        <w:right w:val="none" w:sz="0" w:space="0" w:color="auto"/>
      </w:divBdr>
    </w:div>
    <w:div w:id="868956445">
      <w:bodyDiv w:val="1"/>
      <w:marLeft w:val="0"/>
      <w:marRight w:val="0"/>
      <w:marTop w:val="0"/>
      <w:marBottom w:val="0"/>
      <w:divBdr>
        <w:top w:val="none" w:sz="0" w:space="0" w:color="auto"/>
        <w:left w:val="none" w:sz="0" w:space="0" w:color="auto"/>
        <w:bottom w:val="none" w:sz="0" w:space="0" w:color="auto"/>
        <w:right w:val="none" w:sz="0" w:space="0" w:color="auto"/>
      </w:divBdr>
    </w:div>
    <w:div w:id="868957714">
      <w:bodyDiv w:val="1"/>
      <w:marLeft w:val="0"/>
      <w:marRight w:val="0"/>
      <w:marTop w:val="0"/>
      <w:marBottom w:val="0"/>
      <w:divBdr>
        <w:top w:val="none" w:sz="0" w:space="0" w:color="auto"/>
        <w:left w:val="none" w:sz="0" w:space="0" w:color="auto"/>
        <w:bottom w:val="none" w:sz="0" w:space="0" w:color="auto"/>
        <w:right w:val="none" w:sz="0" w:space="0" w:color="auto"/>
      </w:divBdr>
    </w:div>
    <w:div w:id="869026071">
      <w:bodyDiv w:val="1"/>
      <w:marLeft w:val="0"/>
      <w:marRight w:val="0"/>
      <w:marTop w:val="0"/>
      <w:marBottom w:val="0"/>
      <w:divBdr>
        <w:top w:val="none" w:sz="0" w:space="0" w:color="auto"/>
        <w:left w:val="none" w:sz="0" w:space="0" w:color="auto"/>
        <w:bottom w:val="none" w:sz="0" w:space="0" w:color="auto"/>
        <w:right w:val="none" w:sz="0" w:space="0" w:color="auto"/>
      </w:divBdr>
    </w:div>
    <w:div w:id="869955151">
      <w:bodyDiv w:val="1"/>
      <w:marLeft w:val="0"/>
      <w:marRight w:val="0"/>
      <w:marTop w:val="0"/>
      <w:marBottom w:val="0"/>
      <w:divBdr>
        <w:top w:val="none" w:sz="0" w:space="0" w:color="auto"/>
        <w:left w:val="none" w:sz="0" w:space="0" w:color="auto"/>
        <w:bottom w:val="none" w:sz="0" w:space="0" w:color="auto"/>
        <w:right w:val="none" w:sz="0" w:space="0" w:color="auto"/>
      </w:divBdr>
    </w:div>
    <w:div w:id="870656285">
      <w:bodyDiv w:val="1"/>
      <w:marLeft w:val="0"/>
      <w:marRight w:val="0"/>
      <w:marTop w:val="0"/>
      <w:marBottom w:val="0"/>
      <w:divBdr>
        <w:top w:val="none" w:sz="0" w:space="0" w:color="auto"/>
        <w:left w:val="none" w:sz="0" w:space="0" w:color="auto"/>
        <w:bottom w:val="none" w:sz="0" w:space="0" w:color="auto"/>
        <w:right w:val="none" w:sz="0" w:space="0" w:color="auto"/>
      </w:divBdr>
    </w:div>
    <w:div w:id="871185629">
      <w:bodyDiv w:val="1"/>
      <w:marLeft w:val="0"/>
      <w:marRight w:val="0"/>
      <w:marTop w:val="0"/>
      <w:marBottom w:val="0"/>
      <w:divBdr>
        <w:top w:val="none" w:sz="0" w:space="0" w:color="auto"/>
        <w:left w:val="none" w:sz="0" w:space="0" w:color="auto"/>
        <w:bottom w:val="none" w:sz="0" w:space="0" w:color="auto"/>
        <w:right w:val="none" w:sz="0" w:space="0" w:color="auto"/>
      </w:divBdr>
    </w:div>
    <w:div w:id="872226011">
      <w:bodyDiv w:val="1"/>
      <w:marLeft w:val="0"/>
      <w:marRight w:val="0"/>
      <w:marTop w:val="0"/>
      <w:marBottom w:val="0"/>
      <w:divBdr>
        <w:top w:val="none" w:sz="0" w:space="0" w:color="auto"/>
        <w:left w:val="none" w:sz="0" w:space="0" w:color="auto"/>
        <w:bottom w:val="none" w:sz="0" w:space="0" w:color="auto"/>
        <w:right w:val="none" w:sz="0" w:space="0" w:color="auto"/>
      </w:divBdr>
    </w:div>
    <w:div w:id="873277345">
      <w:bodyDiv w:val="1"/>
      <w:marLeft w:val="0"/>
      <w:marRight w:val="0"/>
      <w:marTop w:val="0"/>
      <w:marBottom w:val="0"/>
      <w:divBdr>
        <w:top w:val="none" w:sz="0" w:space="0" w:color="auto"/>
        <w:left w:val="none" w:sz="0" w:space="0" w:color="auto"/>
        <w:bottom w:val="none" w:sz="0" w:space="0" w:color="auto"/>
        <w:right w:val="none" w:sz="0" w:space="0" w:color="auto"/>
      </w:divBdr>
    </w:div>
    <w:div w:id="873806805">
      <w:bodyDiv w:val="1"/>
      <w:marLeft w:val="0"/>
      <w:marRight w:val="0"/>
      <w:marTop w:val="0"/>
      <w:marBottom w:val="0"/>
      <w:divBdr>
        <w:top w:val="none" w:sz="0" w:space="0" w:color="auto"/>
        <w:left w:val="none" w:sz="0" w:space="0" w:color="auto"/>
        <w:bottom w:val="none" w:sz="0" w:space="0" w:color="auto"/>
        <w:right w:val="none" w:sz="0" w:space="0" w:color="auto"/>
      </w:divBdr>
    </w:div>
    <w:div w:id="874121353">
      <w:bodyDiv w:val="1"/>
      <w:marLeft w:val="0"/>
      <w:marRight w:val="0"/>
      <w:marTop w:val="0"/>
      <w:marBottom w:val="0"/>
      <w:divBdr>
        <w:top w:val="none" w:sz="0" w:space="0" w:color="auto"/>
        <w:left w:val="none" w:sz="0" w:space="0" w:color="auto"/>
        <w:bottom w:val="none" w:sz="0" w:space="0" w:color="auto"/>
        <w:right w:val="none" w:sz="0" w:space="0" w:color="auto"/>
      </w:divBdr>
    </w:div>
    <w:div w:id="874389494">
      <w:bodyDiv w:val="1"/>
      <w:marLeft w:val="0"/>
      <w:marRight w:val="0"/>
      <w:marTop w:val="0"/>
      <w:marBottom w:val="0"/>
      <w:divBdr>
        <w:top w:val="none" w:sz="0" w:space="0" w:color="auto"/>
        <w:left w:val="none" w:sz="0" w:space="0" w:color="auto"/>
        <w:bottom w:val="none" w:sz="0" w:space="0" w:color="auto"/>
        <w:right w:val="none" w:sz="0" w:space="0" w:color="auto"/>
      </w:divBdr>
    </w:div>
    <w:div w:id="874580564">
      <w:bodyDiv w:val="1"/>
      <w:marLeft w:val="0"/>
      <w:marRight w:val="0"/>
      <w:marTop w:val="0"/>
      <w:marBottom w:val="0"/>
      <w:divBdr>
        <w:top w:val="none" w:sz="0" w:space="0" w:color="auto"/>
        <w:left w:val="none" w:sz="0" w:space="0" w:color="auto"/>
        <w:bottom w:val="none" w:sz="0" w:space="0" w:color="auto"/>
        <w:right w:val="none" w:sz="0" w:space="0" w:color="auto"/>
      </w:divBdr>
    </w:div>
    <w:div w:id="875504684">
      <w:bodyDiv w:val="1"/>
      <w:marLeft w:val="0"/>
      <w:marRight w:val="0"/>
      <w:marTop w:val="0"/>
      <w:marBottom w:val="0"/>
      <w:divBdr>
        <w:top w:val="none" w:sz="0" w:space="0" w:color="auto"/>
        <w:left w:val="none" w:sz="0" w:space="0" w:color="auto"/>
        <w:bottom w:val="none" w:sz="0" w:space="0" w:color="auto"/>
        <w:right w:val="none" w:sz="0" w:space="0" w:color="auto"/>
      </w:divBdr>
    </w:div>
    <w:div w:id="875505969">
      <w:bodyDiv w:val="1"/>
      <w:marLeft w:val="0"/>
      <w:marRight w:val="0"/>
      <w:marTop w:val="0"/>
      <w:marBottom w:val="0"/>
      <w:divBdr>
        <w:top w:val="none" w:sz="0" w:space="0" w:color="auto"/>
        <w:left w:val="none" w:sz="0" w:space="0" w:color="auto"/>
        <w:bottom w:val="none" w:sz="0" w:space="0" w:color="auto"/>
        <w:right w:val="none" w:sz="0" w:space="0" w:color="auto"/>
      </w:divBdr>
    </w:div>
    <w:div w:id="876091666">
      <w:bodyDiv w:val="1"/>
      <w:marLeft w:val="0"/>
      <w:marRight w:val="0"/>
      <w:marTop w:val="0"/>
      <w:marBottom w:val="0"/>
      <w:divBdr>
        <w:top w:val="none" w:sz="0" w:space="0" w:color="auto"/>
        <w:left w:val="none" w:sz="0" w:space="0" w:color="auto"/>
        <w:bottom w:val="none" w:sz="0" w:space="0" w:color="auto"/>
        <w:right w:val="none" w:sz="0" w:space="0" w:color="auto"/>
      </w:divBdr>
    </w:div>
    <w:div w:id="876308037">
      <w:bodyDiv w:val="1"/>
      <w:marLeft w:val="0"/>
      <w:marRight w:val="0"/>
      <w:marTop w:val="0"/>
      <w:marBottom w:val="0"/>
      <w:divBdr>
        <w:top w:val="none" w:sz="0" w:space="0" w:color="auto"/>
        <w:left w:val="none" w:sz="0" w:space="0" w:color="auto"/>
        <w:bottom w:val="none" w:sz="0" w:space="0" w:color="auto"/>
        <w:right w:val="none" w:sz="0" w:space="0" w:color="auto"/>
      </w:divBdr>
    </w:div>
    <w:div w:id="877005961">
      <w:bodyDiv w:val="1"/>
      <w:marLeft w:val="0"/>
      <w:marRight w:val="0"/>
      <w:marTop w:val="0"/>
      <w:marBottom w:val="0"/>
      <w:divBdr>
        <w:top w:val="none" w:sz="0" w:space="0" w:color="auto"/>
        <w:left w:val="none" w:sz="0" w:space="0" w:color="auto"/>
        <w:bottom w:val="none" w:sz="0" w:space="0" w:color="auto"/>
        <w:right w:val="none" w:sz="0" w:space="0" w:color="auto"/>
      </w:divBdr>
    </w:div>
    <w:div w:id="877161311">
      <w:bodyDiv w:val="1"/>
      <w:marLeft w:val="0"/>
      <w:marRight w:val="0"/>
      <w:marTop w:val="0"/>
      <w:marBottom w:val="0"/>
      <w:divBdr>
        <w:top w:val="none" w:sz="0" w:space="0" w:color="auto"/>
        <w:left w:val="none" w:sz="0" w:space="0" w:color="auto"/>
        <w:bottom w:val="none" w:sz="0" w:space="0" w:color="auto"/>
        <w:right w:val="none" w:sz="0" w:space="0" w:color="auto"/>
      </w:divBdr>
    </w:div>
    <w:div w:id="879897480">
      <w:bodyDiv w:val="1"/>
      <w:marLeft w:val="0"/>
      <w:marRight w:val="0"/>
      <w:marTop w:val="0"/>
      <w:marBottom w:val="0"/>
      <w:divBdr>
        <w:top w:val="none" w:sz="0" w:space="0" w:color="auto"/>
        <w:left w:val="none" w:sz="0" w:space="0" w:color="auto"/>
        <w:bottom w:val="none" w:sz="0" w:space="0" w:color="auto"/>
        <w:right w:val="none" w:sz="0" w:space="0" w:color="auto"/>
      </w:divBdr>
    </w:div>
    <w:div w:id="880241482">
      <w:bodyDiv w:val="1"/>
      <w:marLeft w:val="0"/>
      <w:marRight w:val="0"/>
      <w:marTop w:val="0"/>
      <w:marBottom w:val="0"/>
      <w:divBdr>
        <w:top w:val="none" w:sz="0" w:space="0" w:color="auto"/>
        <w:left w:val="none" w:sz="0" w:space="0" w:color="auto"/>
        <w:bottom w:val="none" w:sz="0" w:space="0" w:color="auto"/>
        <w:right w:val="none" w:sz="0" w:space="0" w:color="auto"/>
      </w:divBdr>
    </w:div>
    <w:div w:id="880246773">
      <w:bodyDiv w:val="1"/>
      <w:marLeft w:val="0"/>
      <w:marRight w:val="0"/>
      <w:marTop w:val="0"/>
      <w:marBottom w:val="0"/>
      <w:divBdr>
        <w:top w:val="none" w:sz="0" w:space="0" w:color="auto"/>
        <w:left w:val="none" w:sz="0" w:space="0" w:color="auto"/>
        <w:bottom w:val="none" w:sz="0" w:space="0" w:color="auto"/>
        <w:right w:val="none" w:sz="0" w:space="0" w:color="auto"/>
      </w:divBdr>
    </w:div>
    <w:div w:id="882058542">
      <w:bodyDiv w:val="1"/>
      <w:marLeft w:val="0"/>
      <w:marRight w:val="0"/>
      <w:marTop w:val="0"/>
      <w:marBottom w:val="0"/>
      <w:divBdr>
        <w:top w:val="none" w:sz="0" w:space="0" w:color="auto"/>
        <w:left w:val="none" w:sz="0" w:space="0" w:color="auto"/>
        <w:bottom w:val="none" w:sz="0" w:space="0" w:color="auto"/>
        <w:right w:val="none" w:sz="0" w:space="0" w:color="auto"/>
      </w:divBdr>
    </w:div>
    <w:div w:id="885528321">
      <w:bodyDiv w:val="1"/>
      <w:marLeft w:val="0"/>
      <w:marRight w:val="0"/>
      <w:marTop w:val="0"/>
      <w:marBottom w:val="0"/>
      <w:divBdr>
        <w:top w:val="none" w:sz="0" w:space="0" w:color="auto"/>
        <w:left w:val="none" w:sz="0" w:space="0" w:color="auto"/>
        <w:bottom w:val="none" w:sz="0" w:space="0" w:color="auto"/>
        <w:right w:val="none" w:sz="0" w:space="0" w:color="auto"/>
      </w:divBdr>
    </w:div>
    <w:div w:id="886185308">
      <w:bodyDiv w:val="1"/>
      <w:marLeft w:val="0"/>
      <w:marRight w:val="0"/>
      <w:marTop w:val="0"/>
      <w:marBottom w:val="0"/>
      <w:divBdr>
        <w:top w:val="none" w:sz="0" w:space="0" w:color="auto"/>
        <w:left w:val="none" w:sz="0" w:space="0" w:color="auto"/>
        <w:bottom w:val="none" w:sz="0" w:space="0" w:color="auto"/>
        <w:right w:val="none" w:sz="0" w:space="0" w:color="auto"/>
      </w:divBdr>
    </w:div>
    <w:div w:id="887300877">
      <w:bodyDiv w:val="1"/>
      <w:marLeft w:val="0"/>
      <w:marRight w:val="0"/>
      <w:marTop w:val="0"/>
      <w:marBottom w:val="0"/>
      <w:divBdr>
        <w:top w:val="none" w:sz="0" w:space="0" w:color="auto"/>
        <w:left w:val="none" w:sz="0" w:space="0" w:color="auto"/>
        <w:bottom w:val="none" w:sz="0" w:space="0" w:color="auto"/>
        <w:right w:val="none" w:sz="0" w:space="0" w:color="auto"/>
      </w:divBdr>
    </w:div>
    <w:div w:id="887372850">
      <w:bodyDiv w:val="1"/>
      <w:marLeft w:val="0"/>
      <w:marRight w:val="0"/>
      <w:marTop w:val="0"/>
      <w:marBottom w:val="0"/>
      <w:divBdr>
        <w:top w:val="none" w:sz="0" w:space="0" w:color="auto"/>
        <w:left w:val="none" w:sz="0" w:space="0" w:color="auto"/>
        <w:bottom w:val="none" w:sz="0" w:space="0" w:color="auto"/>
        <w:right w:val="none" w:sz="0" w:space="0" w:color="auto"/>
      </w:divBdr>
    </w:div>
    <w:div w:id="888688427">
      <w:bodyDiv w:val="1"/>
      <w:marLeft w:val="0"/>
      <w:marRight w:val="0"/>
      <w:marTop w:val="0"/>
      <w:marBottom w:val="0"/>
      <w:divBdr>
        <w:top w:val="none" w:sz="0" w:space="0" w:color="auto"/>
        <w:left w:val="none" w:sz="0" w:space="0" w:color="auto"/>
        <w:bottom w:val="none" w:sz="0" w:space="0" w:color="auto"/>
        <w:right w:val="none" w:sz="0" w:space="0" w:color="auto"/>
      </w:divBdr>
    </w:div>
    <w:div w:id="888885738">
      <w:bodyDiv w:val="1"/>
      <w:marLeft w:val="0"/>
      <w:marRight w:val="0"/>
      <w:marTop w:val="0"/>
      <w:marBottom w:val="0"/>
      <w:divBdr>
        <w:top w:val="none" w:sz="0" w:space="0" w:color="auto"/>
        <w:left w:val="none" w:sz="0" w:space="0" w:color="auto"/>
        <w:bottom w:val="none" w:sz="0" w:space="0" w:color="auto"/>
        <w:right w:val="none" w:sz="0" w:space="0" w:color="auto"/>
      </w:divBdr>
    </w:div>
    <w:div w:id="889270097">
      <w:bodyDiv w:val="1"/>
      <w:marLeft w:val="0"/>
      <w:marRight w:val="0"/>
      <w:marTop w:val="0"/>
      <w:marBottom w:val="0"/>
      <w:divBdr>
        <w:top w:val="none" w:sz="0" w:space="0" w:color="auto"/>
        <w:left w:val="none" w:sz="0" w:space="0" w:color="auto"/>
        <w:bottom w:val="none" w:sz="0" w:space="0" w:color="auto"/>
        <w:right w:val="none" w:sz="0" w:space="0" w:color="auto"/>
      </w:divBdr>
    </w:div>
    <w:div w:id="889532451">
      <w:bodyDiv w:val="1"/>
      <w:marLeft w:val="0"/>
      <w:marRight w:val="0"/>
      <w:marTop w:val="0"/>
      <w:marBottom w:val="0"/>
      <w:divBdr>
        <w:top w:val="none" w:sz="0" w:space="0" w:color="auto"/>
        <w:left w:val="none" w:sz="0" w:space="0" w:color="auto"/>
        <w:bottom w:val="none" w:sz="0" w:space="0" w:color="auto"/>
        <w:right w:val="none" w:sz="0" w:space="0" w:color="auto"/>
      </w:divBdr>
    </w:div>
    <w:div w:id="889652976">
      <w:bodyDiv w:val="1"/>
      <w:marLeft w:val="0"/>
      <w:marRight w:val="0"/>
      <w:marTop w:val="0"/>
      <w:marBottom w:val="0"/>
      <w:divBdr>
        <w:top w:val="none" w:sz="0" w:space="0" w:color="auto"/>
        <w:left w:val="none" w:sz="0" w:space="0" w:color="auto"/>
        <w:bottom w:val="none" w:sz="0" w:space="0" w:color="auto"/>
        <w:right w:val="none" w:sz="0" w:space="0" w:color="auto"/>
      </w:divBdr>
    </w:div>
    <w:div w:id="889917974">
      <w:bodyDiv w:val="1"/>
      <w:marLeft w:val="0"/>
      <w:marRight w:val="0"/>
      <w:marTop w:val="0"/>
      <w:marBottom w:val="0"/>
      <w:divBdr>
        <w:top w:val="none" w:sz="0" w:space="0" w:color="auto"/>
        <w:left w:val="none" w:sz="0" w:space="0" w:color="auto"/>
        <w:bottom w:val="none" w:sz="0" w:space="0" w:color="auto"/>
        <w:right w:val="none" w:sz="0" w:space="0" w:color="auto"/>
      </w:divBdr>
    </w:div>
    <w:div w:id="890924346">
      <w:bodyDiv w:val="1"/>
      <w:marLeft w:val="0"/>
      <w:marRight w:val="0"/>
      <w:marTop w:val="0"/>
      <w:marBottom w:val="0"/>
      <w:divBdr>
        <w:top w:val="none" w:sz="0" w:space="0" w:color="auto"/>
        <w:left w:val="none" w:sz="0" w:space="0" w:color="auto"/>
        <w:bottom w:val="none" w:sz="0" w:space="0" w:color="auto"/>
        <w:right w:val="none" w:sz="0" w:space="0" w:color="auto"/>
      </w:divBdr>
    </w:div>
    <w:div w:id="891573714">
      <w:bodyDiv w:val="1"/>
      <w:marLeft w:val="0"/>
      <w:marRight w:val="0"/>
      <w:marTop w:val="0"/>
      <w:marBottom w:val="0"/>
      <w:divBdr>
        <w:top w:val="none" w:sz="0" w:space="0" w:color="auto"/>
        <w:left w:val="none" w:sz="0" w:space="0" w:color="auto"/>
        <w:bottom w:val="none" w:sz="0" w:space="0" w:color="auto"/>
        <w:right w:val="none" w:sz="0" w:space="0" w:color="auto"/>
      </w:divBdr>
    </w:div>
    <w:div w:id="891893034">
      <w:bodyDiv w:val="1"/>
      <w:marLeft w:val="0"/>
      <w:marRight w:val="0"/>
      <w:marTop w:val="0"/>
      <w:marBottom w:val="0"/>
      <w:divBdr>
        <w:top w:val="none" w:sz="0" w:space="0" w:color="auto"/>
        <w:left w:val="none" w:sz="0" w:space="0" w:color="auto"/>
        <w:bottom w:val="none" w:sz="0" w:space="0" w:color="auto"/>
        <w:right w:val="none" w:sz="0" w:space="0" w:color="auto"/>
      </w:divBdr>
    </w:div>
    <w:div w:id="893157102">
      <w:bodyDiv w:val="1"/>
      <w:marLeft w:val="0"/>
      <w:marRight w:val="0"/>
      <w:marTop w:val="0"/>
      <w:marBottom w:val="0"/>
      <w:divBdr>
        <w:top w:val="none" w:sz="0" w:space="0" w:color="auto"/>
        <w:left w:val="none" w:sz="0" w:space="0" w:color="auto"/>
        <w:bottom w:val="none" w:sz="0" w:space="0" w:color="auto"/>
        <w:right w:val="none" w:sz="0" w:space="0" w:color="auto"/>
      </w:divBdr>
    </w:div>
    <w:div w:id="893737911">
      <w:bodyDiv w:val="1"/>
      <w:marLeft w:val="0"/>
      <w:marRight w:val="0"/>
      <w:marTop w:val="0"/>
      <w:marBottom w:val="0"/>
      <w:divBdr>
        <w:top w:val="none" w:sz="0" w:space="0" w:color="auto"/>
        <w:left w:val="none" w:sz="0" w:space="0" w:color="auto"/>
        <w:bottom w:val="none" w:sz="0" w:space="0" w:color="auto"/>
        <w:right w:val="none" w:sz="0" w:space="0" w:color="auto"/>
      </w:divBdr>
    </w:div>
    <w:div w:id="895243049">
      <w:bodyDiv w:val="1"/>
      <w:marLeft w:val="0"/>
      <w:marRight w:val="0"/>
      <w:marTop w:val="0"/>
      <w:marBottom w:val="0"/>
      <w:divBdr>
        <w:top w:val="none" w:sz="0" w:space="0" w:color="auto"/>
        <w:left w:val="none" w:sz="0" w:space="0" w:color="auto"/>
        <w:bottom w:val="none" w:sz="0" w:space="0" w:color="auto"/>
        <w:right w:val="none" w:sz="0" w:space="0" w:color="auto"/>
      </w:divBdr>
    </w:div>
    <w:div w:id="895896584">
      <w:bodyDiv w:val="1"/>
      <w:marLeft w:val="0"/>
      <w:marRight w:val="0"/>
      <w:marTop w:val="0"/>
      <w:marBottom w:val="0"/>
      <w:divBdr>
        <w:top w:val="none" w:sz="0" w:space="0" w:color="auto"/>
        <w:left w:val="none" w:sz="0" w:space="0" w:color="auto"/>
        <w:bottom w:val="none" w:sz="0" w:space="0" w:color="auto"/>
        <w:right w:val="none" w:sz="0" w:space="0" w:color="auto"/>
      </w:divBdr>
    </w:div>
    <w:div w:id="896403270">
      <w:bodyDiv w:val="1"/>
      <w:marLeft w:val="0"/>
      <w:marRight w:val="0"/>
      <w:marTop w:val="0"/>
      <w:marBottom w:val="0"/>
      <w:divBdr>
        <w:top w:val="none" w:sz="0" w:space="0" w:color="auto"/>
        <w:left w:val="none" w:sz="0" w:space="0" w:color="auto"/>
        <w:bottom w:val="none" w:sz="0" w:space="0" w:color="auto"/>
        <w:right w:val="none" w:sz="0" w:space="0" w:color="auto"/>
      </w:divBdr>
    </w:div>
    <w:div w:id="896819227">
      <w:bodyDiv w:val="1"/>
      <w:marLeft w:val="0"/>
      <w:marRight w:val="0"/>
      <w:marTop w:val="0"/>
      <w:marBottom w:val="0"/>
      <w:divBdr>
        <w:top w:val="none" w:sz="0" w:space="0" w:color="auto"/>
        <w:left w:val="none" w:sz="0" w:space="0" w:color="auto"/>
        <w:bottom w:val="none" w:sz="0" w:space="0" w:color="auto"/>
        <w:right w:val="none" w:sz="0" w:space="0" w:color="auto"/>
      </w:divBdr>
    </w:div>
    <w:div w:id="896939326">
      <w:bodyDiv w:val="1"/>
      <w:marLeft w:val="0"/>
      <w:marRight w:val="0"/>
      <w:marTop w:val="0"/>
      <w:marBottom w:val="0"/>
      <w:divBdr>
        <w:top w:val="none" w:sz="0" w:space="0" w:color="auto"/>
        <w:left w:val="none" w:sz="0" w:space="0" w:color="auto"/>
        <w:bottom w:val="none" w:sz="0" w:space="0" w:color="auto"/>
        <w:right w:val="none" w:sz="0" w:space="0" w:color="auto"/>
      </w:divBdr>
    </w:div>
    <w:div w:id="897253578">
      <w:bodyDiv w:val="1"/>
      <w:marLeft w:val="0"/>
      <w:marRight w:val="0"/>
      <w:marTop w:val="0"/>
      <w:marBottom w:val="0"/>
      <w:divBdr>
        <w:top w:val="none" w:sz="0" w:space="0" w:color="auto"/>
        <w:left w:val="none" w:sz="0" w:space="0" w:color="auto"/>
        <w:bottom w:val="none" w:sz="0" w:space="0" w:color="auto"/>
        <w:right w:val="none" w:sz="0" w:space="0" w:color="auto"/>
      </w:divBdr>
    </w:div>
    <w:div w:id="897739376">
      <w:bodyDiv w:val="1"/>
      <w:marLeft w:val="0"/>
      <w:marRight w:val="0"/>
      <w:marTop w:val="0"/>
      <w:marBottom w:val="0"/>
      <w:divBdr>
        <w:top w:val="none" w:sz="0" w:space="0" w:color="auto"/>
        <w:left w:val="none" w:sz="0" w:space="0" w:color="auto"/>
        <w:bottom w:val="none" w:sz="0" w:space="0" w:color="auto"/>
        <w:right w:val="none" w:sz="0" w:space="0" w:color="auto"/>
      </w:divBdr>
    </w:div>
    <w:div w:id="897789543">
      <w:bodyDiv w:val="1"/>
      <w:marLeft w:val="0"/>
      <w:marRight w:val="0"/>
      <w:marTop w:val="0"/>
      <w:marBottom w:val="0"/>
      <w:divBdr>
        <w:top w:val="none" w:sz="0" w:space="0" w:color="auto"/>
        <w:left w:val="none" w:sz="0" w:space="0" w:color="auto"/>
        <w:bottom w:val="none" w:sz="0" w:space="0" w:color="auto"/>
        <w:right w:val="none" w:sz="0" w:space="0" w:color="auto"/>
      </w:divBdr>
    </w:div>
    <w:div w:id="897983208">
      <w:bodyDiv w:val="1"/>
      <w:marLeft w:val="0"/>
      <w:marRight w:val="0"/>
      <w:marTop w:val="0"/>
      <w:marBottom w:val="0"/>
      <w:divBdr>
        <w:top w:val="none" w:sz="0" w:space="0" w:color="auto"/>
        <w:left w:val="none" w:sz="0" w:space="0" w:color="auto"/>
        <w:bottom w:val="none" w:sz="0" w:space="0" w:color="auto"/>
        <w:right w:val="none" w:sz="0" w:space="0" w:color="auto"/>
      </w:divBdr>
    </w:div>
    <w:div w:id="898055611">
      <w:bodyDiv w:val="1"/>
      <w:marLeft w:val="0"/>
      <w:marRight w:val="0"/>
      <w:marTop w:val="0"/>
      <w:marBottom w:val="0"/>
      <w:divBdr>
        <w:top w:val="none" w:sz="0" w:space="0" w:color="auto"/>
        <w:left w:val="none" w:sz="0" w:space="0" w:color="auto"/>
        <w:bottom w:val="none" w:sz="0" w:space="0" w:color="auto"/>
        <w:right w:val="none" w:sz="0" w:space="0" w:color="auto"/>
      </w:divBdr>
    </w:div>
    <w:div w:id="898398678">
      <w:bodyDiv w:val="1"/>
      <w:marLeft w:val="0"/>
      <w:marRight w:val="0"/>
      <w:marTop w:val="0"/>
      <w:marBottom w:val="0"/>
      <w:divBdr>
        <w:top w:val="none" w:sz="0" w:space="0" w:color="auto"/>
        <w:left w:val="none" w:sz="0" w:space="0" w:color="auto"/>
        <w:bottom w:val="none" w:sz="0" w:space="0" w:color="auto"/>
        <w:right w:val="none" w:sz="0" w:space="0" w:color="auto"/>
      </w:divBdr>
    </w:div>
    <w:div w:id="899361222">
      <w:bodyDiv w:val="1"/>
      <w:marLeft w:val="0"/>
      <w:marRight w:val="0"/>
      <w:marTop w:val="0"/>
      <w:marBottom w:val="0"/>
      <w:divBdr>
        <w:top w:val="none" w:sz="0" w:space="0" w:color="auto"/>
        <w:left w:val="none" w:sz="0" w:space="0" w:color="auto"/>
        <w:bottom w:val="none" w:sz="0" w:space="0" w:color="auto"/>
        <w:right w:val="none" w:sz="0" w:space="0" w:color="auto"/>
      </w:divBdr>
    </w:div>
    <w:div w:id="899947345">
      <w:bodyDiv w:val="1"/>
      <w:marLeft w:val="0"/>
      <w:marRight w:val="0"/>
      <w:marTop w:val="0"/>
      <w:marBottom w:val="0"/>
      <w:divBdr>
        <w:top w:val="none" w:sz="0" w:space="0" w:color="auto"/>
        <w:left w:val="none" w:sz="0" w:space="0" w:color="auto"/>
        <w:bottom w:val="none" w:sz="0" w:space="0" w:color="auto"/>
        <w:right w:val="none" w:sz="0" w:space="0" w:color="auto"/>
      </w:divBdr>
    </w:div>
    <w:div w:id="900559652">
      <w:bodyDiv w:val="1"/>
      <w:marLeft w:val="0"/>
      <w:marRight w:val="0"/>
      <w:marTop w:val="0"/>
      <w:marBottom w:val="0"/>
      <w:divBdr>
        <w:top w:val="none" w:sz="0" w:space="0" w:color="auto"/>
        <w:left w:val="none" w:sz="0" w:space="0" w:color="auto"/>
        <w:bottom w:val="none" w:sz="0" w:space="0" w:color="auto"/>
        <w:right w:val="none" w:sz="0" w:space="0" w:color="auto"/>
      </w:divBdr>
    </w:div>
    <w:div w:id="900752136">
      <w:bodyDiv w:val="1"/>
      <w:marLeft w:val="0"/>
      <w:marRight w:val="0"/>
      <w:marTop w:val="0"/>
      <w:marBottom w:val="0"/>
      <w:divBdr>
        <w:top w:val="none" w:sz="0" w:space="0" w:color="auto"/>
        <w:left w:val="none" w:sz="0" w:space="0" w:color="auto"/>
        <w:bottom w:val="none" w:sz="0" w:space="0" w:color="auto"/>
        <w:right w:val="none" w:sz="0" w:space="0" w:color="auto"/>
      </w:divBdr>
    </w:div>
    <w:div w:id="901142637">
      <w:bodyDiv w:val="1"/>
      <w:marLeft w:val="0"/>
      <w:marRight w:val="0"/>
      <w:marTop w:val="0"/>
      <w:marBottom w:val="0"/>
      <w:divBdr>
        <w:top w:val="none" w:sz="0" w:space="0" w:color="auto"/>
        <w:left w:val="none" w:sz="0" w:space="0" w:color="auto"/>
        <w:bottom w:val="none" w:sz="0" w:space="0" w:color="auto"/>
        <w:right w:val="none" w:sz="0" w:space="0" w:color="auto"/>
      </w:divBdr>
    </w:div>
    <w:div w:id="902062249">
      <w:bodyDiv w:val="1"/>
      <w:marLeft w:val="0"/>
      <w:marRight w:val="0"/>
      <w:marTop w:val="0"/>
      <w:marBottom w:val="0"/>
      <w:divBdr>
        <w:top w:val="none" w:sz="0" w:space="0" w:color="auto"/>
        <w:left w:val="none" w:sz="0" w:space="0" w:color="auto"/>
        <w:bottom w:val="none" w:sz="0" w:space="0" w:color="auto"/>
        <w:right w:val="none" w:sz="0" w:space="0" w:color="auto"/>
      </w:divBdr>
    </w:div>
    <w:div w:id="903221719">
      <w:bodyDiv w:val="1"/>
      <w:marLeft w:val="0"/>
      <w:marRight w:val="0"/>
      <w:marTop w:val="0"/>
      <w:marBottom w:val="0"/>
      <w:divBdr>
        <w:top w:val="none" w:sz="0" w:space="0" w:color="auto"/>
        <w:left w:val="none" w:sz="0" w:space="0" w:color="auto"/>
        <w:bottom w:val="none" w:sz="0" w:space="0" w:color="auto"/>
        <w:right w:val="none" w:sz="0" w:space="0" w:color="auto"/>
      </w:divBdr>
    </w:div>
    <w:div w:id="903414823">
      <w:bodyDiv w:val="1"/>
      <w:marLeft w:val="0"/>
      <w:marRight w:val="0"/>
      <w:marTop w:val="0"/>
      <w:marBottom w:val="0"/>
      <w:divBdr>
        <w:top w:val="none" w:sz="0" w:space="0" w:color="auto"/>
        <w:left w:val="none" w:sz="0" w:space="0" w:color="auto"/>
        <w:bottom w:val="none" w:sz="0" w:space="0" w:color="auto"/>
        <w:right w:val="none" w:sz="0" w:space="0" w:color="auto"/>
      </w:divBdr>
    </w:div>
    <w:div w:id="903486447">
      <w:bodyDiv w:val="1"/>
      <w:marLeft w:val="0"/>
      <w:marRight w:val="0"/>
      <w:marTop w:val="0"/>
      <w:marBottom w:val="0"/>
      <w:divBdr>
        <w:top w:val="none" w:sz="0" w:space="0" w:color="auto"/>
        <w:left w:val="none" w:sz="0" w:space="0" w:color="auto"/>
        <w:bottom w:val="none" w:sz="0" w:space="0" w:color="auto"/>
        <w:right w:val="none" w:sz="0" w:space="0" w:color="auto"/>
      </w:divBdr>
    </w:div>
    <w:div w:id="903687681">
      <w:bodyDiv w:val="1"/>
      <w:marLeft w:val="0"/>
      <w:marRight w:val="0"/>
      <w:marTop w:val="0"/>
      <w:marBottom w:val="0"/>
      <w:divBdr>
        <w:top w:val="none" w:sz="0" w:space="0" w:color="auto"/>
        <w:left w:val="none" w:sz="0" w:space="0" w:color="auto"/>
        <w:bottom w:val="none" w:sz="0" w:space="0" w:color="auto"/>
        <w:right w:val="none" w:sz="0" w:space="0" w:color="auto"/>
      </w:divBdr>
    </w:div>
    <w:div w:id="903756810">
      <w:bodyDiv w:val="1"/>
      <w:marLeft w:val="0"/>
      <w:marRight w:val="0"/>
      <w:marTop w:val="0"/>
      <w:marBottom w:val="0"/>
      <w:divBdr>
        <w:top w:val="none" w:sz="0" w:space="0" w:color="auto"/>
        <w:left w:val="none" w:sz="0" w:space="0" w:color="auto"/>
        <w:bottom w:val="none" w:sz="0" w:space="0" w:color="auto"/>
        <w:right w:val="none" w:sz="0" w:space="0" w:color="auto"/>
      </w:divBdr>
    </w:div>
    <w:div w:id="904295143">
      <w:bodyDiv w:val="1"/>
      <w:marLeft w:val="0"/>
      <w:marRight w:val="0"/>
      <w:marTop w:val="0"/>
      <w:marBottom w:val="0"/>
      <w:divBdr>
        <w:top w:val="none" w:sz="0" w:space="0" w:color="auto"/>
        <w:left w:val="none" w:sz="0" w:space="0" w:color="auto"/>
        <w:bottom w:val="none" w:sz="0" w:space="0" w:color="auto"/>
        <w:right w:val="none" w:sz="0" w:space="0" w:color="auto"/>
      </w:divBdr>
    </w:div>
    <w:div w:id="904342214">
      <w:bodyDiv w:val="1"/>
      <w:marLeft w:val="0"/>
      <w:marRight w:val="0"/>
      <w:marTop w:val="0"/>
      <w:marBottom w:val="0"/>
      <w:divBdr>
        <w:top w:val="none" w:sz="0" w:space="0" w:color="auto"/>
        <w:left w:val="none" w:sz="0" w:space="0" w:color="auto"/>
        <w:bottom w:val="none" w:sz="0" w:space="0" w:color="auto"/>
        <w:right w:val="none" w:sz="0" w:space="0" w:color="auto"/>
      </w:divBdr>
    </w:div>
    <w:div w:id="904535595">
      <w:bodyDiv w:val="1"/>
      <w:marLeft w:val="0"/>
      <w:marRight w:val="0"/>
      <w:marTop w:val="0"/>
      <w:marBottom w:val="0"/>
      <w:divBdr>
        <w:top w:val="none" w:sz="0" w:space="0" w:color="auto"/>
        <w:left w:val="none" w:sz="0" w:space="0" w:color="auto"/>
        <w:bottom w:val="none" w:sz="0" w:space="0" w:color="auto"/>
        <w:right w:val="none" w:sz="0" w:space="0" w:color="auto"/>
      </w:divBdr>
    </w:div>
    <w:div w:id="904685068">
      <w:bodyDiv w:val="1"/>
      <w:marLeft w:val="0"/>
      <w:marRight w:val="0"/>
      <w:marTop w:val="0"/>
      <w:marBottom w:val="0"/>
      <w:divBdr>
        <w:top w:val="none" w:sz="0" w:space="0" w:color="auto"/>
        <w:left w:val="none" w:sz="0" w:space="0" w:color="auto"/>
        <w:bottom w:val="none" w:sz="0" w:space="0" w:color="auto"/>
        <w:right w:val="none" w:sz="0" w:space="0" w:color="auto"/>
      </w:divBdr>
    </w:div>
    <w:div w:id="904799849">
      <w:bodyDiv w:val="1"/>
      <w:marLeft w:val="0"/>
      <w:marRight w:val="0"/>
      <w:marTop w:val="0"/>
      <w:marBottom w:val="0"/>
      <w:divBdr>
        <w:top w:val="none" w:sz="0" w:space="0" w:color="auto"/>
        <w:left w:val="none" w:sz="0" w:space="0" w:color="auto"/>
        <w:bottom w:val="none" w:sz="0" w:space="0" w:color="auto"/>
        <w:right w:val="none" w:sz="0" w:space="0" w:color="auto"/>
      </w:divBdr>
    </w:div>
    <w:div w:id="904805020">
      <w:bodyDiv w:val="1"/>
      <w:marLeft w:val="0"/>
      <w:marRight w:val="0"/>
      <w:marTop w:val="0"/>
      <w:marBottom w:val="0"/>
      <w:divBdr>
        <w:top w:val="none" w:sz="0" w:space="0" w:color="auto"/>
        <w:left w:val="none" w:sz="0" w:space="0" w:color="auto"/>
        <w:bottom w:val="none" w:sz="0" w:space="0" w:color="auto"/>
        <w:right w:val="none" w:sz="0" w:space="0" w:color="auto"/>
      </w:divBdr>
    </w:div>
    <w:div w:id="904872220">
      <w:bodyDiv w:val="1"/>
      <w:marLeft w:val="0"/>
      <w:marRight w:val="0"/>
      <w:marTop w:val="0"/>
      <w:marBottom w:val="0"/>
      <w:divBdr>
        <w:top w:val="none" w:sz="0" w:space="0" w:color="auto"/>
        <w:left w:val="none" w:sz="0" w:space="0" w:color="auto"/>
        <w:bottom w:val="none" w:sz="0" w:space="0" w:color="auto"/>
        <w:right w:val="none" w:sz="0" w:space="0" w:color="auto"/>
      </w:divBdr>
    </w:div>
    <w:div w:id="904951494">
      <w:bodyDiv w:val="1"/>
      <w:marLeft w:val="0"/>
      <w:marRight w:val="0"/>
      <w:marTop w:val="0"/>
      <w:marBottom w:val="0"/>
      <w:divBdr>
        <w:top w:val="none" w:sz="0" w:space="0" w:color="auto"/>
        <w:left w:val="none" w:sz="0" w:space="0" w:color="auto"/>
        <w:bottom w:val="none" w:sz="0" w:space="0" w:color="auto"/>
        <w:right w:val="none" w:sz="0" w:space="0" w:color="auto"/>
      </w:divBdr>
    </w:div>
    <w:div w:id="905720194">
      <w:bodyDiv w:val="1"/>
      <w:marLeft w:val="0"/>
      <w:marRight w:val="0"/>
      <w:marTop w:val="0"/>
      <w:marBottom w:val="0"/>
      <w:divBdr>
        <w:top w:val="none" w:sz="0" w:space="0" w:color="auto"/>
        <w:left w:val="none" w:sz="0" w:space="0" w:color="auto"/>
        <w:bottom w:val="none" w:sz="0" w:space="0" w:color="auto"/>
        <w:right w:val="none" w:sz="0" w:space="0" w:color="auto"/>
      </w:divBdr>
    </w:div>
    <w:div w:id="905913849">
      <w:bodyDiv w:val="1"/>
      <w:marLeft w:val="0"/>
      <w:marRight w:val="0"/>
      <w:marTop w:val="0"/>
      <w:marBottom w:val="0"/>
      <w:divBdr>
        <w:top w:val="none" w:sz="0" w:space="0" w:color="auto"/>
        <w:left w:val="none" w:sz="0" w:space="0" w:color="auto"/>
        <w:bottom w:val="none" w:sz="0" w:space="0" w:color="auto"/>
        <w:right w:val="none" w:sz="0" w:space="0" w:color="auto"/>
      </w:divBdr>
    </w:div>
    <w:div w:id="908729697">
      <w:bodyDiv w:val="1"/>
      <w:marLeft w:val="0"/>
      <w:marRight w:val="0"/>
      <w:marTop w:val="0"/>
      <w:marBottom w:val="0"/>
      <w:divBdr>
        <w:top w:val="none" w:sz="0" w:space="0" w:color="auto"/>
        <w:left w:val="none" w:sz="0" w:space="0" w:color="auto"/>
        <w:bottom w:val="none" w:sz="0" w:space="0" w:color="auto"/>
        <w:right w:val="none" w:sz="0" w:space="0" w:color="auto"/>
      </w:divBdr>
    </w:div>
    <w:div w:id="910192974">
      <w:bodyDiv w:val="1"/>
      <w:marLeft w:val="0"/>
      <w:marRight w:val="0"/>
      <w:marTop w:val="0"/>
      <w:marBottom w:val="0"/>
      <w:divBdr>
        <w:top w:val="none" w:sz="0" w:space="0" w:color="auto"/>
        <w:left w:val="none" w:sz="0" w:space="0" w:color="auto"/>
        <w:bottom w:val="none" w:sz="0" w:space="0" w:color="auto"/>
        <w:right w:val="none" w:sz="0" w:space="0" w:color="auto"/>
      </w:divBdr>
    </w:div>
    <w:div w:id="910701574">
      <w:bodyDiv w:val="1"/>
      <w:marLeft w:val="0"/>
      <w:marRight w:val="0"/>
      <w:marTop w:val="0"/>
      <w:marBottom w:val="0"/>
      <w:divBdr>
        <w:top w:val="none" w:sz="0" w:space="0" w:color="auto"/>
        <w:left w:val="none" w:sz="0" w:space="0" w:color="auto"/>
        <w:bottom w:val="none" w:sz="0" w:space="0" w:color="auto"/>
        <w:right w:val="none" w:sz="0" w:space="0" w:color="auto"/>
      </w:divBdr>
    </w:div>
    <w:div w:id="910772040">
      <w:bodyDiv w:val="1"/>
      <w:marLeft w:val="0"/>
      <w:marRight w:val="0"/>
      <w:marTop w:val="0"/>
      <w:marBottom w:val="0"/>
      <w:divBdr>
        <w:top w:val="none" w:sz="0" w:space="0" w:color="auto"/>
        <w:left w:val="none" w:sz="0" w:space="0" w:color="auto"/>
        <w:bottom w:val="none" w:sz="0" w:space="0" w:color="auto"/>
        <w:right w:val="none" w:sz="0" w:space="0" w:color="auto"/>
      </w:divBdr>
    </w:div>
    <w:div w:id="910844593">
      <w:bodyDiv w:val="1"/>
      <w:marLeft w:val="0"/>
      <w:marRight w:val="0"/>
      <w:marTop w:val="0"/>
      <w:marBottom w:val="0"/>
      <w:divBdr>
        <w:top w:val="none" w:sz="0" w:space="0" w:color="auto"/>
        <w:left w:val="none" w:sz="0" w:space="0" w:color="auto"/>
        <w:bottom w:val="none" w:sz="0" w:space="0" w:color="auto"/>
        <w:right w:val="none" w:sz="0" w:space="0" w:color="auto"/>
      </w:divBdr>
    </w:div>
    <w:div w:id="911694091">
      <w:bodyDiv w:val="1"/>
      <w:marLeft w:val="0"/>
      <w:marRight w:val="0"/>
      <w:marTop w:val="0"/>
      <w:marBottom w:val="0"/>
      <w:divBdr>
        <w:top w:val="none" w:sz="0" w:space="0" w:color="auto"/>
        <w:left w:val="none" w:sz="0" w:space="0" w:color="auto"/>
        <w:bottom w:val="none" w:sz="0" w:space="0" w:color="auto"/>
        <w:right w:val="none" w:sz="0" w:space="0" w:color="auto"/>
      </w:divBdr>
    </w:div>
    <w:div w:id="912355726">
      <w:bodyDiv w:val="1"/>
      <w:marLeft w:val="0"/>
      <w:marRight w:val="0"/>
      <w:marTop w:val="0"/>
      <w:marBottom w:val="0"/>
      <w:divBdr>
        <w:top w:val="none" w:sz="0" w:space="0" w:color="auto"/>
        <w:left w:val="none" w:sz="0" w:space="0" w:color="auto"/>
        <w:bottom w:val="none" w:sz="0" w:space="0" w:color="auto"/>
        <w:right w:val="none" w:sz="0" w:space="0" w:color="auto"/>
      </w:divBdr>
    </w:div>
    <w:div w:id="912621192">
      <w:bodyDiv w:val="1"/>
      <w:marLeft w:val="0"/>
      <w:marRight w:val="0"/>
      <w:marTop w:val="0"/>
      <w:marBottom w:val="0"/>
      <w:divBdr>
        <w:top w:val="none" w:sz="0" w:space="0" w:color="auto"/>
        <w:left w:val="none" w:sz="0" w:space="0" w:color="auto"/>
        <w:bottom w:val="none" w:sz="0" w:space="0" w:color="auto"/>
        <w:right w:val="none" w:sz="0" w:space="0" w:color="auto"/>
      </w:divBdr>
    </w:div>
    <w:div w:id="912665610">
      <w:bodyDiv w:val="1"/>
      <w:marLeft w:val="0"/>
      <w:marRight w:val="0"/>
      <w:marTop w:val="0"/>
      <w:marBottom w:val="0"/>
      <w:divBdr>
        <w:top w:val="none" w:sz="0" w:space="0" w:color="auto"/>
        <w:left w:val="none" w:sz="0" w:space="0" w:color="auto"/>
        <w:bottom w:val="none" w:sz="0" w:space="0" w:color="auto"/>
        <w:right w:val="none" w:sz="0" w:space="0" w:color="auto"/>
      </w:divBdr>
    </w:div>
    <w:div w:id="912817699">
      <w:bodyDiv w:val="1"/>
      <w:marLeft w:val="0"/>
      <w:marRight w:val="0"/>
      <w:marTop w:val="0"/>
      <w:marBottom w:val="0"/>
      <w:divBdr>
        <w:top w:val="none" w:sz="0" w:space="0" w:color="auto"/>
        <w:left w:val="none" w:sz="0" w:space="0" w:color="auto"/>
        <w:bottom w:val="none" w:sz="0" w:space="0" w:color="auto"/>
        <w:right w:val="none" w:sz="0" w:space="0" w:color="auto"/>
      </w:divBdr>
    </w:div>
    <w:div w:id="913121512">
      <w:bodyDiv w:val="1"/>
      <w:marLeft w:val="0"/>
      <w:marRight w:val="0"/>
      <w:marTop w:val="0"/>
      <w:marBottom w:val="0"/>
      <w:divBdr>
        <w:top w:val="none" w:sz="0" w:space="0" w:color="auto"/>
        <w:left w:val="none" w:sz="0" w:space="0" w:color="auto"/>
        <w:bottom w:val="none" w:sz="0" w:space="0" w:color="auto"/>
        <w:right w:val="none" w:sz="0" w:space="0" w:color="auto"/>
      </w:divBdr>
    </w:div>
    <w:div w:id="913394776">
      <w:bodyDiv w:val="1"/>
      <w:marLeft w:val="0"/>
      <w:marRight w:val="0"/>
      <w:marTop w:val="0"/>
      <w:marBottom w:val="0"/>
      <w:divBdr>
        <w:top w:val="none" w:sz="0" w:space="0" w:color="auto"/>
        <w:left w:val="none" w:sz="0" w:space="0" w:color="auto"/>
        <w:bottom w:val="none" w:sz="0" w:space="0" w:color="auto"/>
        <w:right w:val="none" w:sz="0" w:space="0" w:color="auto"/>
      </w:divBdr>
    </w:div>
    <w:div w:id="913469393">
      <w:bodyDiv w:val="1"/>
      <w:marLeft w:val="0"/>
      <w:marRight w:val="0"/>
      <w:marTop w:val="0"/>
      <w:marBottom w:val="0"/>
      <w:divBdr>
        <w:top w:val="none" w:sz="0" w:space="0" w:color="auto"/>
        <w:left w:val="none" w:sz="0" w:space="0" w:color="auto"/>
        <w:bottom w:val="none" w:sz="0" w:space="0" w:color="auto"/>
        <w:right w:val="none" w:sz="0" w:space="0" w:color="auto"/>
      </w:divBdr>
    </w:div>
    <w:div w:id="914782102">
      <w:bodyDiv w:val="1"/>
      <w:marLeft w:val="0"/>
      <w:marRight w:val="0"/>
      <w:marTop w:val="0"/>
      <w:marBottom w:val="0"/>
      <w:divBdr>
        <w:top w:val="none" w:sz="0" w:space="0" w:color="auto"/>
        <w:left w:val="none" w:sz="0" w:space="0" w:color="auto"/>
        <w:bottom w:val="none" w:sz="0" w:space="0" w:color="auto"/>
        <w:right w:val="none" w:sz="0" w:space="0" w:color="auto"/>
      </w:divBdr>
    </w:div>
    <w:div w:id="914822135">
      <w:bodyDiv w:val="1"/>
      <w:marLeft w:val="0"/>
      <w:marRight w:val="0"/>
      <w:marTop w:val="0"/>
      <w:marBottom w:val="0"/>
      <w:divBdr>
        <w:top w:val="none" w:sz="0" w:space="0" w:color="auto"/>
        <w:left w:val="none" w:sz="0" w:space="0" w:color="auto"/>
        <w:bottom w:val="none" w:sz="0" w:space="0" w:color="auto"/>
        <w:right w:val="none" w:sz="0" w:space="0" w:color="auto"/>
      </w:divBdr>
    </w:div>
    <w:div w:id="914973056">
      <w:bodyDiv w:val="1"/>
      <w:marLeft w:val="0"/>
      <w:marRight w:val="0"/>
      <w:marTop w:val="0"/>
      <w:marBottom w:val="0"/>
      <w:divBdr>
        <w:top w:val="none" w:sz="0" w:space="0" w:color="auto"/>
        <w:left w:val="none" w:sz="0" w:space="0" w:color="auto"/>
        <w:bottom w:val="none" w:sz="0" w:space="0" w:color="auto"/>
        <w:right w:val="none" w:sz="0" w:space="0" w:color="auto"/>
      </w:divBdr>
    </w:div>
    <w:div w:id="915212057">
      <w:bodyDiv w:val="1"/>
      <w:marLeft w:val="0"/>
      <w:marRight w:val="0"/>
      <w:marTop w:val="0"/>
      <w:marBottom w:val="0"/>
      <w:divBdr>
        <w:top w:val="none" w:sz="0" w:space="0" w:color="auto"/>
        <w:left w:val="none" w:sz="0" w:space="0" w:color="auto"/>
        <w:bottom w:val="none" w:sz="0" w:space="0" w:color="auto"/>
        <w:right w:val="none" w:sz="0" w:space="0" w:color="auto"/>
      </w:divBdr>
    </w:div>
    <w:div w:id="917176329">
      <w:bodyDiv w:val="1"/>
      <w:marLeft w:val="0"/>
      <w:marRight w:val="0"/>
      <w:marTop w:val="0"/>
      <w:marBottom w:val="0"/>
      <w:divBdr>
        <w:top w:val="none" w:sz="0" w:space="0" w:color="auto"/>
        <w:left w:val="none" w:sz="0" w:space="0" w:color="auto"/>
        <w:bottom w:val="none" w:sz="0" w:space="0" w:color="auto"/>
        <w:right w:val="none" w:sz="0" w:space="0" w:color="auto"/>
      </w:divBdr>
    </w:div>
    <w:div w:id="917177501">
      <w:bodyDiv w:val="1"/>
      <w:marLeft w:val="0"/>
      <w:marRight w:val="0"/>
      <w:marTop w:val="0"/>
      <w:marBottom w:val="0"/>
      <w:divBdr>
        <w:top w:val="none" w:sz="0" w:space="0" w:color="auto"/>
        <w:left w:val="none" w:sz="0" w:space="0" w:color="auto"/>
        <w:bottom w:val="none" w:sz="0" w:space="0" w:color="auto"/>
        <w:right w:val="none" w:sz="0" w:space="0" w:color="auto"/>
      </w:divBdr>
    </w:div>
    <w:div w:id="917323643">
      <w:bodyDiv w:val="1"/>
      <w:marLeft w:val="0"/>
      <w:marRight w:val="0"/>
      <w:marTop w:val="0"/>
      <w:marBottom w:val="0"/>
      <w:divBdr>
        <w:top w:val="none" w:sz="0" w:space="0" w:color="auto"/>
        <w:left w:val="none" w:sz="0" w:space="0" w:color="auto"/>
        <w:bottom w:val="none" w:sz="0" w:space="0" w:color="auto"/>
        <w:right w:val="none" w:sz="0" w:space="0" w:color="auto"/>
      </w:divBdr>
    </w:div>
    <w:div w:id="917445406">
      <w:bodyDiv w:val="1"/>
      <w:marLeft w:val="0"/>
      <w:marRight w:val="0"/>
      <w:marTop w:val="0"/>
      <w:marBottom w:val="0"/>
      <w:divBdr>
        <w:top w:val="none" w:sz="0" w:space="0" w:color="auto"/>
        <w:left w:val="none" w:sz="0" w:space="0" w:color="auto"/>
        <w:bottom w:val="none" w:sz="0" w:space="0" w:color="auto"/>
        <w:right w:val="none" w:sz="0" w:space="0" w:color="auto"/>
      </w:divBdr>
    </w:div>
    <w:div w:id="917597279">
      <w:bodyDiv w:val="1"/>
      <w:marLeft w:val="0"/>
      <w:marRight w:val="0"/>
      <w:marTop w:val="0"/>
      <w:marBottom w:val="0"/>
      <w:divBdr>
        <w:top w:val="none" w:sz="0" w:space="0" w:color="auto"/>
        <w:left w:val="none" w:sz="0" w:space="0" w:color="auto"/>
        <w:bottom w:val="none" w:sz="0" w:space="0" w:color="auto"/>
        <w:right w:val="none" w:sz="0" w:space="0" w:color="auto"/>
      </w:divBdr>
    </w:div>
    <w:div w:id="918753149">
      <w:bodyDiv w:val="1"/>
      <w:marLeft w:val="0"/>
      <w:marRight w:val="0"/>
      <w:marTop w:val="0"/>
      <w:marBottom w:val="0"/>
      <w:divBdr>
        <w:top w:val="none" w:sz="0" w:space="0" w:color="auto"/>
        <w:left w:val="none" w:sz="0" w:space="0" w:color="auto"/>
        <w:bottom w:val="none" w:sz="0" w:space="0" w:color="auto"/>
        <w:right w:val="none" w:sz="0" w:space="0" w:color="auto"/>
      </w:divBdr>
    </w:div>
    <w:div w:id="918903727">
      <w:bodyDiv w:val="1"/>
      <w:marLeft w:val="0"/>
      <w:marRight w:val="0"/>
      <w:marTop w:val="0"/>
      <w:marBottom w:val="0"/>
      <w:divBdr>
        <w:top w:val="none" w:sz="0" w:space="0" w:color="auto"/>
        <w:left w:val="none" w:sz="0" w:space="0" w:color="auto"/>
        <w:bottom w:val="none" w:sz="0" w:space="0" w:color="auto"/>
        <w:right w:val="none" w:sz="0" w:space="0" w:color="auto"/>
      </w:divBdr>
    </w:div>
    <w:div w:id="919483622">
      <w:bodyDiv w:val="1"/>
      <w:marLeft w:val="0"/>
      <w:marRight w:val="0"/>
      <w:marTop w:val="0"/>
      <w:marBottom w:val="0"/>
      <w:divBdr>
        <w:top w:val="none" w:sz="0" w:space="0" w:color="auto"/>
        <w:left w:val="none" w:sz="0" w:space="0" w:color="auto"/>
        <w:bottom w:val="none" w:sz="0" w:space="0" w:color="auto"/>
        <w:right w:val="none" w:sz="0" w:space="0" w:color="auto"/>
      </w:divBdr>
    </w:div>
    <w:div w:id="920069474">
      <w:bodyDiv w:val="1"/>
      <w:marLeft w:val="0"/>
      <w:marRight w:val="0"/>
      <w:marTop w:val="0"/>
      <w:marBottom w:val="0"/>
      <w:divBdr>
        <w:top w:val="none" w:sz="0" w:space="0" w:color="auto"/>
        <w:left w:val="none" w:sz="0" w:space="0" w:color="auto"/>
        <w:bottom w:val="none" w:sz="0" w:space="0" w:color="auto"/>
        <w:right w:val="none" w:sz="0" w:space="0" w:color="auto"/>
      </w:divBdr>
    </w:div>
    <w:div w:id="920916423">
      <w:bodyDiv w:val="1"/>
      <w:marLeft w:val="0"/>
      <w:marRight w:val="0"/>
      <w:marTop w:val="0"/>
      <w:marBottom w:val="0"/>
      <w:divBdr>
        <w:top w:val="none" w:sz="0" w:space="0" w:color="auto"/>
        <w:left w:val="none" w:sz="0" w:space="0" w:color="auto"/>
        <w:bottom w:val="none" w:sz="0" w:space="0" w:color="auto"/>
        <w:right w:val="none" w:sz="0" w:space="0" w:color="auto"/>
      </w:divBdr>
    </w:div>
    <w:div w:id="921447196">
      <w:bodyDiv w:val="1"/>
      <w:marLeft w:val="0"/>
      <w:marRight w:val="0"/>
      <w:marTop w:val="0"/>
      <w:marBottom w:val="0"/>
      <w:divBdr>
        <w:top w:val="none" w:sz="0" w:space="0" w:color="auto"/>
        <w:left w:val="none" w:sz="0" w:space="0" w:color="auto"/>
        <w:bottom w:val="none" w:sz="0" w:space="0" w:color="auto"/>
        <w:right w:val="none" w:sz="0" w:space="0" w:color="auto"/>
      </w:divBdr>
    </w:div>
    <w:div w:id="921841531">
      <w:bodyDiv w:val="1"/>
      <w:marLeft w:val="0"/>
      <w:marRight w:val="0"/>
      <w:marTop w:val="0"/>
      <w:marBottom w:val="0"/>
      <w:divBdr>
        <w:top w:val="none" w:sz="0" w:space="0" w:color="auto"/>
        <w:left w:val="none" w:sz="0" w:space="0" w:color="auto"/>
        <w:bottom w:val="none" w:sz="0" w:space="0" w:color="auto"/>
        <w:right w:val="none" w:sz="0" w:space="0" w:color="auto"/>
      </w:divBdr>
    </w:div>
    <w:div w:id="923495750">
      <w:bodyDiv w:val="1"/>
      <w:marLeft w:val="0"/>
      <w:marRight w:val="0"/>
      <w:marTop w:val="0"/>
      <w:marBottom w:val="0"/>
      <w:divBdr>
        <w:top w:val="none" w:sz="0" w:space="0" w:color="auto"/>
        <w:left w:val="none" w:sz="0" w:space="0" w:color="auto"/>
        <w:bottom w:val="none" w:sz="0" w:space="0" w:color="auto"/>
        <w:right w:val="none" w:sz="0" w:space="0" w:color="auto"/>
      </w:divBdr>
    </w:div>
    <w:div w:id="923800800">
      <w:bodyDiv w:val="1"/>
      <w:marLeft w:val="0"/>
      <w:marRight w:val="0"/>
      <w:marTop w:val="0"/>
      <w:marBottom w:val="0"/>
      <w:divBdr>
        <w:top w:val="none" w:sz="0" w:space="0" w:color="auto"/>
        <w:left w:val="none" w:sz="0" w:space="0" w:color="auto"/>
        <w:bottom w:val="none" w:sz="0" w:space="0" w:color="auto"/>
        <w:right w:val="none" w:sz="0" w:space="0" w:color="auto"/>
      </w:divBdr>
      <w:divsChild>
        <w:div w:id="141386043">
          <w:marLeft w:val="0"/>
          <w:marRight w:val="0"/>
          <w:marTop w:val="0"/>
          <w:marBottom w:val="0"/>
          <w:divBdr>
            <w:top w:val="single" w:sz="2" w:space="0" w:color="E3E3E3"/>
            <w:left w:val="single" w:sz="2" w:space="0" w:color="E3E3E3"/>
            <w:bottom w:val="single" w:sz="2" w:space="0" w:color="E3E3E3"/>
            <w:right w:val="single" w:sz="2" w:space="0" w:color="E3E3E3"/>
          </w:divBdr>
          <w:divsChild>
            <w:div w:id="700593923">
              <w:marLeft w:val="0"/>
              <w:marRight w:val="0"/>
              <w:marTop w:val="0"/>
              <w:marBottom w:val="0"/>
              <w:divBdr>
                <w:top w:val="single" w:sz="2" w:space="0" w:color="E3E3E3"/>
                <w:left w:val="single" w:sz="2" w:space="0" w:color="E3E3E3"/>
                <w:bottom w:val="single" w:sz="2" w:space="0" w:color="E3E3E3"/>
                <w:right w:val="single" w:sz="2" w:space="0" w:color="E3E3E3"/>
              </w:divBdr>
              <w:divsChild>
                <w:div w:id="364060975">
                  <w:marLeft w:val="0"/>
                  <w:marRight w:val="0"/>
                  <w:marTop w:val="0"/>
                  <w:marBottom w:val="0"/>
                  <w:divBdr>
                    <w:top w:val="single" w:sz="2" w:space="0" w:color="E3E3E3"/>
                    <w:left w:val="single" w:sz="2" w:space="0" w:color="E3E3E3"/>
                    <w:bottom w:val="single" w:sz="2" w:space="0" w:color="E3E3E3"/>
                    <w:right w:val="single" w:sz="2" w:space="0" w:color="E3E3E3"/>
                  </w:divBdr>
                  <w:divsChild>
                    <w:div w:id="706418390">
                      <w:marLeft w:val="0"/>
                      <w:marRight w:val="0"/>
                      <w:marTop w:val="0"/>
                      <w:marBottom w:val="0"/>
                      <w:divBdr>
                        <w:top w:val="single" w:sz="2" w:space="0" w:color="E3E3E3"/>
                        <w:left w:val="single" w:sz="2" w:space="0" w:color="E3E3E3"/>
                        <w:bottom w:val="single" w:sz="2" w:space="0" w:color="E3E3E3"/>
                        <w:right w:val="single" w:sz="2" w:space="0" w:color="E3E3E3"/>
                      </w:divBdr>
                      <w:divsChild>
                        <w:div w:id="1493444562">
                          <w:marLeft w:val="0"/>
                          <w:marRight w:val="0"/>
                          <w:marTop w:val="0"/>
                          <w:marBottom w:val="0"/>
                          <w:divBdr>
                            <w:top w:val="single" w:sz="2" w:space="0" w:color="E3E3E3"/>
                            <w:left w:val="single" w:sz="2" w:space="0" w:color="E3E3E3"/>
                            <w:bottom w:val="single" w:sz="2" w:space="0" w:color="E3E3E3"/>
                            <w:right w:val="single" w:sz="2" w:space="0" w:color="E3E3E3"/>
                          </w:divBdr>
                          <w:divsChild>
                            <w:div w:id="1828790403">
                              <w:marLeft w:val="0"/>
                              <w:marRight w:val="0"/>
                              <w:marTop w:val="0"/>
                              <w:marBottom w:val="0"/>
                              <w:divBdr>
                                <w:top w:val="single" w:sz="2" w:space="0" w:color="E3E3E3"/>
                                <w:left w:val="single" w:sz="2" w:space="0" w:color="E3E3E3"/>
                                <w:bottom w:val="single" w:sz="2" w:space="0" w:color="E3E3E3"/>
                                <w:right w:val="single" w:sz="2" w:space="0" w:color="E3E3E3"/>
                              </w:divBdr>
                              <w:divsChild>
                                <w:div w:id="207108236">
                                  <w:marLeft w:val="0"/>
                                  <w:marRight w:val="0"/>
                                  <w:marTop w:val="100"/>
                                  <w:marBottom w:val="100"/>
                                  <w:divBdr>
                                    <w:top w:val="single" w:sz="2" w:space="0" w:color="E3E3E3"/>
                                    <w:left w:val="single" w:sz="2" w:space="0" w:color="E3E3E3"/>
                                    <w:bottom w:val="single" w:sz="2" w:space="0" w:color="E3E3E3"/>
                                    <w:right w:val="single" w:sz="2" w:space="0" w:color="E3E3E3"/>
                                  </w:divBdr>
                                  <w:divsChild>
                                    <w:div w:id="1263993526">
                                      <w:marLeft w:val="0"/>
                                      <w:marRight w:val="0"/>
                                      <w:marTop w:val="0"/>
                                      <w:marBottom w:val="0"/>
                                      <w:divBdr>
                                        <w:top w:val="single" w:sz="2" w:space="0" w:color="E3E3E3"/>
                                        <w:left w:val="single" w:sz="2" w:space="0" w:color="E3E3E3"/>
                                        <w:bottom w:val="single" w:sz="2" w:space="0" w:color="E3E3E3"/>
                                        <w:right w:val="single" w:sz="2" w:space="0" w:color="E3E3E3"/>
                                      </w:divBdr>
                                      <w:divsChild>
                                        <w:div w:id="1229652400">
                                          <w:marLeft w:val="0"/>
                                          <w:marRight w:val="0"/>
                                          <w:marTop w:val="0"/>
                                          <w:marBottom w:val="0"/>
                                          <w:divBdr>
                                            <w:top w:val="single" w:sz="2" w:space="0" w:color="E3E3E3"/>
                                            <w:left w:val="single" w:sz="2" w:space="0" w:color="E3E3E3"/>
                                            <w:bottom w:val="single" w:sz="2" w:space="0" w:color="E3E3E3"/>
                                            <w:right w:val="single" w:sz="2" w:space="0" w:color="E3E3E3"/>
                                          </w:divBdr>
                                          <w:divsChild>
                                            <w:div w:id="619343154">
                                              <w:marLeft w:val="0"/>
                                              <w:marRight w:val="0"/>
                                              <w:marTop w:val="0"/>
                                              <w:marBottom w:val="0"/>
                                              <w:divBdr>
                                                <w:top w:val="single" w:sz="2" w:space="0" w:color="E3E3E3"/>
                                                <w:left w:val="single" w:sz="2" w:space="0" w:color="E3E3E3"/>
                                                <w:bottom w:val="single" w:sz="2" w:space="0" w:color="E3E3E3"/>
                                                <w:right w:val="single" w:sz="2" w:space="0" w:color="E3E3E3"/>
                                              </w:divBdr>
                                              <w:divsChild>
                                                <w:div w:id="1367297047">
                                                  <w:marLeft w:val="0"/>
                                                  <w:marRight w:val="0"/>
                                                  <w:marTop w:val="0"/>
                                                  <w:marBottom w:val="0"/>
                                                  <w:divBdr>
                                                    <w:top w:val="single" w:sz="2" w:space="0" w:color="E3E3E3"/>
                                                    <w:left w:val="single" w:sz="2" w:space="0" w:color="E3E3E3"/>
                                                    <w:bottom w:val="single" w:sz="2" w:space="0" w:color="E3E3E3"/>
                                                    <w:right w:val="single" w:sz="2" w:space="0" w:color="E3E3E3"/>
                                                  </w:divBdr>
                                                  <w:divsChild>
                                                    <w:div w:id="40181027">
                                                      <w:marLeft w:val="0"/>
                                                      <w:marRight w:val="0"/>
                                                      <w:marTop w:val="0"/>
                                                      <w:marBottom w:val="0"/>
                                                      <w:divBdr>
                                                        <w:top w:val="single" w:sz="2" w:space="0" w:color="E3E3E3"/>
                                                        <w:left w:val="single" w:sz="2" w:space="0" w:color="E3E3E3"/>
                                                        <w:bottom w:val="single" w:sz="2" w:space="0" w:color="E3E3E3"/>
                                                        <w:right w:val="single" w:sz="2" w:space="0" w:color="E3E3E3"/>
                                                      </w:divBdr>
                                                      <w:divsChild>
                                                        <w:div w:id="1984698006">
                                                          <w:marLeft w:val="0"/>
                                                          <w:marRight w:val="0"/>
                                                          <w:marTop w:val="0"/>
                                                          <w:marBottom w:val="0"/>
                                                          <w:divBdr>
                                                            <w:top w:val="single" w:sz="2" w:space="2" w:color="E3E3E3"/>
                                                            <w:left w:val="single" w:sz="2" w:space="0" w:color="E3E3E3"/>
                                                            <w:bottom w:val="single" w:sz="2" w:space="0" w:color="E3E3E3"/>
                                                            <w:right w:val="single" w:sz="2" w:space="0" w:color="E3E3E3"/>
                                                          </w:divBdr>
                                                          <w:divsChild>
                                                            <w:div w:id="21171676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14887671">
          <w:marLeft w:val="0"/>
          <w:marRight w:val="0"/>
          <w:marTop w:val="0"/>
          <w:marBottom w:val="0"/>
          <w:divBdr>
            <w:top w:val="none" w:sz="0" w:space="0" w:color="auto"/>
            <w:left w:val="none" w:sz="0" w:space="0" w:color="auto"/>
            <w:bottom w:val="none" w:sz="0" w:space="0" w:color="auto"/>
            <w:right w:val="none" w:sz="0" w:space="0" w:color="auto"/>
          </w:divBdr>
          <w:divsChild>
            <w:div w:id="1250699562">
              <w:marLeft w:val="0"/>
              <w:marRight w:val="0"/>
              <w:marTop w:val="100"/>
              <w:marBottom w:val="100"/>
              <w:divBdr>
                <w:top w:val="single" w:sz="2" w:space="0" w:color="E3E3E3"/>
                <w:left w:val="single" w:sz="2" w:space="0" w:color="E3E3E3"/>
                <w:bottom w:val="single" w:sz="2" w:space="0" w:color="E3E3E3"/>
                <w:right w:val="single" w:sz="2" w:space="0" w:color="E3E3E3"/>
              </w:divBdr>
              <w:divsChild>
                <w:div w:id="2125612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24414747">
      <w:bodyDiv w:val="1"/>
      <w:marLeft w:val="0"/>
      <w:marRight w:val="0"/>
      <w:marTop w:val="0"/>
      <w:marBottom w:val="0"/>
      <w:divBdr>
        <w:top w:val="none" w:sz="0" w:space="0" w:color="auto"/>
        <w:left w:val="none" w:sz="0" w:space="0" w:color="auto"/>
        <w:bottom w:val="none" w:sz="0" w:space="0" w:color="auto"/>
        <w:right w:val="none" w:sz="0" w:space="0" w:color="auto"/>
      </w:divBdr>
    </w:div>
    <w:div w:id="924416286">
      <w:bodyDiv w:val="1"/>
      <w:marLeft w:val="0"/>
      <w:marRight w:val="0"/>
      <w:marTop w:val="0"/>
      <w:marBottom w:val="0"/>
      <w:divBdr>
        <w:top w:val="none" w:sz="0" w:space="0" w:color="auto"/>
        <w:left w:val="none" w:sz="0" w:space="0" w:color="auto"/>
        <w:bottom w:val="none" w:sz="0" w:space="0" w:color="auto"/>
        <w:right w:val="none" w:sz="0" w:space="0" w:color="auto"/>
      </w:divBdr>
    </w:div>
    <w:div w:id="924922957">
      <w:bodyDiv w:val="1"/>
      <w:marLeft w:val="0"/>
      <w:marRight w:val="0"/>
      <w:marTop w:val="0"/>
      <w:marBottom w:val="0"/>
      <w:divBdr>
        <w:top w:val="none" w:sz="0" w:space="0" w:color="auto"/>
        <w:left w:val="none" w:sz="0" w:space="0" w:color="auto"/>
        <w:bottom w:val="none" w:sz="0" w:space="0" w:color="auto"/>
        <w:right w:val="none" w:sz="0" w:space="0" w:color="auto"/>
      </w:divBdr>
    </w:div>
    <w:div w:id="925382890">
      <w:bodyDiv w:val="1"/>
      <w:marLeft w:val="0"/>
      <w:marRight w:val="0"/>
      <w:marTop w:val="0"/>
      <w:marBottom w:val="0"/>
      <w:divBdr>
        <w:top w:val="none" w:sz="0" w:space="0" w:color="auto"/>
        <w:left w:val="none" w:sz="0" w:space="0" w:color="auto"/>
        <w:bottom w:val="none" w:sz="0" w:space="0" w:color="auto"/>
        <w:right w:val="none" w:sz="0" w:space="0" w:color="auto"/>
      </w:divBdr>
    </w:div>
    <w:div w:id="926114093">
      <w:bodyDiv w:val="1"/>
      <w:marLeft w:val="0"/>
      <w:marRight w:val="0"/>
      <w:marTop w:val="0"/>
      <w:marBottom w:val="0"/>
      <w:divBdr>
        <w:top w:val="none" w:sz="0" w:space="0" w:color="auto"/>
        <w:left w:val="none" w:sz="0" w:space="0" w:color="auto"/>
        <w:bottom w:val="none" w:sz="0" w:space="0" w:color="auto"/>
        <w:right w:val="none" w:sz="0" w:space="0" w:color="auto"/>
      </w:divBdr>
    </w:div>
    <w:div w:id="926694431">
      <w:bodyDiv w:val="1"/>
      <w:marLeft w:val="0"/>
      <w:marRight w:val="0"/>
      <w:marTop w:val="0"/>
      <w:marBottom w:val="0"/>
      <w:divBdr>
        <w:top w:val="none" w:sz="0" w:space="0" w:color="auto"/>
        <w:left w:val="none" w:sz="0" w:space="0" w:color="auto"/>
        <w:bottom w:val="none" w:sz="0" w:space="0" w:color="auto"/>
        <w:right w:val="none" w:sz="0" w:space="0" w:color="auto"/>
      </w:divBdr>
    </w:div>
    <w:div w:id="928003217">
      <w:bodyDiv w:val="1"/>
      <w:marLeft w:val="0"/>
      <w:marRight w:val="0"/>
      <w:marTop w:val="0"/>
      <w:marBottom w:val="0"/>
      <w:divBdr>
        <w:top w:val="none" w:sz="0" w:space="0" w:color="auto"/>
        <w:left w:val="none" w:sz="0" w:space="0" w:color="auto"/>
        <w:bottom w:val="none" w:sz="0" w:space="0" w:color="auto"/>
        <w:right w:val="none" w:sz="0" w:space="0" w:color="auto"/>
      </w:divBdr>
    </w:div>
    <w:div w:id="928004570">
      <w:bodyDiv w:val="1"/>
      <w:marLeft w:val="0"/>
      <w:marRight w:val="0"/>
      <w:marTop w:val="0"/>
      <w:marBottom w:val="0"/>
      <w:divBdr>
        <w:top w:val="none" w:sz="0" w:space="0" w:color="auto"/>
        <w:left w:val="none" w:sz="0" w:space="0" w:color="auto"/>
        <w:bottom w:val="none" w:sz="0" w:space="0" w:color="auto"/>
        <w:right w:val="none" w:sz="0" w:space="0" w:color="auto"/>
      </w:divBdr>
    </w:div>
    <w:div w:id="928806388">
      <w:bodyDiv w:val="1"/>
      <w:marLeft w:val="0"/>
      <w:marRight w:val="0"/>
      <w:marTop w:val="0"/>
      <w:marBottom w:val="0"/>
      <w:divBdr>
        <w:top w:val="none" w:sz="0" w:space="0" w:color="auto"/>
        <w:left w:val="none" w:sz="0" w:space="0" w:color="auto"/>
        <w:bottom w:val="none" w:sz="0" w:space="0" w:color="auto"/>
        <w:right w:val="none" w:sz="0" w:space="0" w:color="auto"/>
      </w:divBdr>
    </w:div>
    <w:div w:id="928931960">
      <w:bodyDiv w:val="1"/>
      <w:marLeft w:val="0"/>
      <w:marRight w:val="0"/>
      <w:marTop w:val="0"/>
      <w:marBottom w:val="0"/>
      <w:divBdr>
        <w:top w:val="none" w:sz="0" w:space="0" w:color="auto"/>
        <w:left w:val="none" w:sz="0" w:space="0" w:color="auto"/>
        <w:bottom w:val="none" w:sz="0" w:space="0" w:color="auto"/>
        <w:right w:val="none" w:sz="0" w:space="0" w:color="auto"/>
      </w:divBdr>
    </w:div>
    <w:div w:id="929002478">
      <w:bodyDiv w:val="1"/>
      <w:marLeft w:val="0"/>
      <w:marRight w:val="0"/>
      <w:marTop w:val="0"/>
      <w:marBottom w:val="0"/>
      <w:divBdr>
        <w:top w:val="none" w:sz="0" w:space="0" w:color="auto"/>
        <w:left w:val="none" w:sz="0" w:space="0" w:color="auto"/>
        <w:bottom w:val="none" w:sz="0" w:space="0" w:color="auto"/>
        <w:right w:val="none" w:sz="0" w:space="0" w:color="auto"/>
      </w:divBdr>
    </w:div>
    <w:div w:id="929582950">
      <w:bodyDiv w:val="1"/>
      <w:marLeft w:val="0"/>
      <w:marRight w:val="0"/>
      <w:marTop w:val="0"/>
      <w:marBottom w:val="0"/>
      <w:divBdr>
        <w:top w:val="none" w:sz="0" w:space="0" w:color="auto"/>
        <w:left w:val="none" w:sz="0" w:space="0" w:color="auto"/>
        <w:bottom w:val="none" w:sz="0" w:space="0" w:color="auto"/>
        <w:right w:val="none" w:sz="0" w:space="0" w:color="auto"/>
      </w:divBdr>
    </w:div>
    <w:div w:id="929703122">
      <w:bodyDiv w:val="1"/>
      <w:marLeft w:val="0"/>
      <w:marRight w:val="0"/>
      <w:marTop w:val="0"/>
      <w:marBottom w:val="0"/>
      <w:divBdr>
        <w:top w:val="none" w:sz="0" w:space="0" w:color="auto"/>
        <w:left w:val="none" w:sz="0" w:space="0" w:color="auto"/>
        <w:bottom w:val="none" w:sz="0" w:space="0" w:color="auto"/>
        <w:right w:val="none" w:sz="0" w:space="0" w:color="auto"/>
      </w:divBdr>
    </w:div>
    <w:div w:id="930087170">
      <w:bodyDiv w:val="1"/>
      <w:marLeft w:val="0"/>
      <w:marRight w:val="0"/>
      <w:marTop w:val="0"/>
      <w:marBottom w:val="0"/>
      <w:divBdr>
        <w:top w:val="none" w:sz="0" w:space="0" w:color="auto"/>
        <w:left w:val="none" w:sz="0" w:space="0" w:color="auto"/>
        <w:bottom w:val="none" w:sz="0" w:space="0" w:color="auto"/>
        <w:right w:val="none" w:sz="0" w:space="0" w:color="auto"/>
      </w:divBdr>
    </w:div>
    <w:div w:id="930355792">
      <w:bodyDiv w:val="1"/>
      <w:marLeft w:val="0"/>
      <w:marRight w:val="0"/>
      <w:marTop w:val="0"/>
      <w:marBottom w:val="0"/>
      <w:divBdr>
        <w:top w:val="none" w:sz="0" w:space="0" w:color="auto"/>
        <w:left w:val="none" w:sz="0" w:space="0" w:color="auto"/>
        <w:bottom w:val="none" w:sz="0" w:space="0" w:color="auto"/>
        <w:right w:val="none" w:sz="0" w:space="0" w:color="auto"/>
      </w:divBdr>
    </w:div>
    <w:div w:id="930430883">
      <w:bodyDiv w:val="1"/>
      <w:marLeft w:val="0"/>
      <w:marRight w:val="0"/>
      <w:marTop w:val="0"/>
      <w:marBottom w:val="0"/>
      <w:divBdr>
        <w:top w:val="none" w:sz="0" w:space="0" w:color="auto"/>
        <w:left w:val="none" w:sz="0" w:space="0" w:color="auto"/>
        <w:bottom w:val="none" w:sz="0" w:space="0" w:color="auto"/>
        <w:right w:val="none" w:sz="0" w:space="0" w:color="auto"/>
      </w:divBdr>
    </w:div>
    <w:div w:id="930621247">
      <w:bodyDiv w:val="1"/>
      <w:marLeft w:val="0"/>
      <w:marRight w:val="0"/>
      <w:marTop w:val="0"/>
      <w:marBottom w:val="0"/>
      <w:divBdr>
        <w:top w:val="none" w:sz="0" w:space="0" w:color="auto"/>
        <w:left w:val="none" w:sz="0" w:space="0" w:color="auto"/>
        <w:bottom w:val="none" w:sz="0" w:space="0" w:color="auto"/>
        <w:right w:val="none" w:sz="0" w:space="0" w:color="auto"/>
      </w:divBdr>
    </w:div>
    <w:div w:id="931476740">
      <w:bodyDiv w:val="1"/>
      <w:marLeft w:val="0"/>
      <w:marRight w:val="0"/>
      <w:marTop w:val="0"/>
      <w:marBottom w:val="0"/>
      <w:divBdr>
        <w:top w:val="none" w:sz="0" w:space="0" w:color="auto"/>
        <w:left w:val="none" w:sz="0" w:space="0" w:color="auto"/>
        <w:bottom w:val="none" w:sz="0" w:space="0" w:color="auto"/>
        <w:right w:val="none" w:sz="0" w:space="0" w:color="auto"/>
      </w:divBdr>
    </w:div>
    <w:div w:id="931857742">
      <w:bodyDiv w:val="1"/>
      <w:marLeft w:val="0"/>
      <w:marRight w:val="0"/>
      <w:marTop w:val="0"/>
      <w:marBottom w:val="0"/>
      <w:divBdr>
        <w:top w:val="none" w:sz="0" w:space="0" w:color="auto"/>
        <w:left w:val="none" w:sz="0" w:space="0" w:color="auto"/>
        <w:bottom w:val="none" w:sz="0" w:space="0" w:color="auto"/>
        <w:right w:val="none" w:sz="0" w:space="0" w:color="auto"/>
      </w:divBdr>
    </w:div>
    <w:div w:id="931864616">
      <w:bodyDiv w:val="1"/>
      <w:marLeft w:val="0"/>
      <w:marRight w:val="0"/>
      <w:marTop w:val="0"/>
      <w:marBottom w:val="0"/>
      <w:divBdr>
        <w:top w:val="none" w:sz="0" w:space="0" w:color="auto"/>
        <w:left w:val="none" w:sz="0" w:space="0" w:color="auto"/>
        <w:bottom w:val="none" w:sz="0" w:space="0" w:color="auto"/>
        <w:right w:val="none" w:sz="0" w:space="0" w:color="auto"/>
      </w:divBdr>
    </w:div>
    <w:div w:id="932053848">
      <w:bodyDiv w:val="1"/>
      <w:marLeft w:val="0"/>
      <w:marRight w:val="0"/>
      <w:marTop w:val="0"/>
      <w:marBottom w:val="0"/>
      <w:divBdr>
        <w:top w:val="none" w:sz="0" w:space="0" w:color="auto"/>
        <w:left w:val="none" w:sz="0" w:space="0" w:color="auto"/>
        <w:bottom w:val="none" w:sz="0" w:space="0" w:color="auto"/>
        <w:right w:val="none" w:sz="0" w:space="0" w:color="auto"/>
      </w:divBdr>
    </w:div>
    <w:div w:id="932978383">
      <w:bodyDiv w:val="1"/>
      <w:marLeft w:val="0"/>
      <w:marRight w:val="0"/>
      <w:marTop w:val="0"/>
      <w:marBottom w:val="0"/>
      <w:divBdr>
        <w:top w:val="none" w:sz="0" w:space="0" w:color="auto"/>
        <w:left w:val="none" w:sz="0" w:space="0" w:color="auto"/>
        <w:bottom w:val="none" w:sz="0" w:space="0" w:color="auto"/>
        <w:right w:val="none" w:sz="0" w:space="0" w:color="auto"/>
      </w:divBdr>
    </w:div>
    <w:div w:id="933974525">
      <w:bodyDiv w:val="1"/>
      <w:marLeft w:val="0"/>
      <w:marRight w:val="0"/>
      <w:marTop w:val="0"/>
      <w:marBottom w:val="0"/>
      <w:divBdr>
        <w:top w:val="none" w:sz="0" w:space="0" w:color="auto"/>
        <w:left w:val="none" w:sz="0" w:space="0" w:color="auto"/>
        <w:bottom w:val="none" w:sz="0" w:space="0" w:color="auto"/>
        <w:right w:val="none" w:sz="0" w:space="0" w:color="auto"/>
      </w:divBdr>
    </w:div>
    <w:div w:id="934555157">
      <w:bodyDiv w:val="1"/>
      <w:marLeft w:val="0"/>
      <w:marRight w:val="0"/>
      <w:marTop w:val="0"/>
      <w:marBottom w:val="0"/>
      <w:divBdr>
        <w:top w:val="none" w:sz="0" w:space="0" w:color="auto"/>
        <w:left w:val="none" w:sz="0" w:space="0" w:color="auto"/>
        <w:bottom w:val="none" w:sz="0" w:space="0" w:color="auto"/>
        <w:right w:val="none" w:sz="0" w:space="0" w:color="auto"/>
      </w:divBdr>
    </w:div>
    <w:div w:id="934749408">
      <w:bodyDiv w:val="1"/>
      <w:marLeft w:val="0"/>
      <w:marRight w:val="0"/>
      <w:marTop w:val="0"/>
      <w:marBottom w:val="0"/>
      <w:divBdr>
        <w:top w:val="none" w:sz="0" w:space="0" w:color="auto"/>
        <w:left w:val="none" w:sz="0" w:space="0" w:color="auto"/>
        <w:bottom w:val="none" w:sz="0" w:space="0" w:color="auto"/>
        <w:right w:val="none" w:sz="0" w:space="0" w:color="auto"/>
      </w:divBdr>
    </w:div>
    <w:div w:id="935097767">
      <w:bodyDiv w:val="1"/>
      <w:marLeft w:val="0"/>
      <w:marRight w:val="0"/>
      <w:marTop w:val="0"/>
      <w:marBottom w:val="0"/>
      <w:divBdr>
        <w:top w:val="none" w:sz="0" w:space="0" w:color="auto"/>
        <w:left w:val="none" w:sz="0" w:space="0" w:color="auto"/>
        <w:bottom w:val="none" w:sz="0" w:space="0" w:color="auto"/>
        <w:right w:val="none" w:sz="0" w:space="0" w:color="auto"/>
      </w:divBdr>
    </w:div>
    <w:div w:id="935483875">
      <w:bodyDiv w:val="1"/>
      <w:marLeft w:val="0"/>
      <w:marRight w:val="0"/>
      <w:marTop w:val="0"/>
      <w:marBottom w:val="0"/>
      <w:divBdr>
        <w:top w:val="none" w:sz="0" w:space="0" w:color="auto"/>
        <w:left w:val="none" w:sz="0" w:space="0" w:color="auto"/>
        <w:bottom w:val="none" w:sz="0" w:space="0" w:color="auto"/>
        <w:right w:val="none" w:sz="0" w:space="0" w:color="auto"/>
      </w:divBdr>
    </w:div>
    <w:div w:id="935753716">
      <w:bodyDiv w:val="1"/>
      <w:marLeft w:val="0"/>
      <w:marRight w:val="0"/>
      <w:marTop w:val="0"/>
      <w:marBottom w:val="0"/>
      <w:divBdr>
        <w:top w:val="none" w:sz="0" w:space="0" w:color="auto"/>
        <w:left w:val="none" w:sz="0" w:space="0" w:color="auto"/>
        <w:bottom w:val="none" w:sz="0" w:space="0" w:color="auto"/>
        <w:right w:val="none" w:sz="0" w:space="0" w:color="auto"/>
      </w:divBdr>
    </w:div>
    <w:div w:id="936182747">
      <w:bodyDiv w:val="1"/>
      <w:marLeft w:val="0"/>
      <w:marRight w:val="0"/>
      <w:marTop w:val="0"/>
      <w:marBottom w:val="0"/>
      <w:divBdr>
        <w:top w:val="none" w:sz="0" w:space="0" w:color="auto"/>
        <w:left w:val="none" w:sz="0" w:space="0" w:color="auto"/>
        <w:bottom w:val="none" w:sz="0" w:space="0" w:color="auto"/>
        <w:right w:val="none" w:sz="0" w:space="0" w:color="auto"/>
      </w:divBdr>
    </w:div>
    <w:div w:id="936249898">
      <w:bodyDiv w:val="1"/>
      <w:marLeft w:val="0"/>
      <w:marRight w:val="0"/>
      <w:marTop w:val="0"/>
      <w:marBottom w:val="0"/>
      <w:divBdr>
        <w:top w:val="none" w:sz="0" w:space="0" w:color="auto"/>
        <w:left w:val="none" w:sz="0" w:space="0" w:color="auto"/>
        <w:bottom w:val="none" w:sz="0" w:space="0" w:color="auto"/>
        <w:right w:val="none" w:sz="0" w:space="0" w:color="auto"/>
      </w:divBdr>
    </w:div>
    <w:div w:id="936407001">
      <w:bodyDiv w:val="1"/>
      <w:marLeft w:val="0"/>
      <w:marRight w:val="0"/>
      <w:marTop w:val="0"/>
      <w:marBottom w:val="0"/>
      <w:divBdr>
        <w:top w:val="none" w:sz="0" w:space="0" w:color="auto"/>
        <w:left w:val="none" w:sz="0" w:space="0" w:color="auto"/>
        <w:bottom w:val="none" w:sz="0" w:space="0" w:color="auto"/>
        <w:right w:val="none" w:sz="0" w:space="0" w:color="auto"/>
      </w:divBdr>
    </w:div>
    <w:div w:id="937836743">
      <w:bodyDiv w:val="1"/>
      <w:marLeft w:val="0"/>
      <w:marRight w:val="0"/>
      <w:marTop w:val="0"/>
      <w:marBottom w:val="0"/>
      <w:divBdr>
        <w:top w:val="none" w:sz="0" w:space="0" w:color="auto"/>
        <w:left w:val="none" w:sz="0" w:space="0" w:color="auto"/>
        <w:bottom w:val="none" w:sz="0" w:space="0" w:color="auto"/>
        <w:right w:val="none" w:sz="0" w:space="0" w:color="auto"/>
      </w:divBdr>
    </w:div>
    <w:div w:id="938021751">
      <w:bodyDiv w:val="1"/>
      <w:marLeft w:val="0"/>
      <w:marRight w:val="0"/>
      <w:marTop w:val="0"/>
      <w:marBottom w:val="0"/>
      <w:divBdr>
        <w:top w:val="none" w:sz="0" w:space="0" w:color="auto"/>
        <w:left w:val="none" w:sz="0" w:space="0" w:color="auto"/>
        <w:bottom w:val="none" w:sz="0" w:space="0" w:color="auto"/>
        <w:right w:val="none" w:sz="0" w:space="0" w:color="auto"/>
      </w:divBdr>
    </w:div>
    <w:div w:id="938028311">
      <w:bodyDiv w:val="1"/>
      <w:marLeft w:val="0"/>
      <w:marRight w:val="0"/>
      <w:marTop w:val="0"/>
      <w:marBottom w:val="0"/>
      <w:divBdr>
        <w:top w:val="none" w:sz="0" w:space="0" w:color="auto"/>
        <w:left w:val="none" w:sz="0" w:space="0" w:color="auto"/>
        <w:bottom w:val="none" w:sz="0" w:space="0" w:color="auto"/>
        <w:right w:val="none" w:sz="0" w:space="0" w:color="auto"/>
      </w:divBdr>
    </w:div>
    <w:div w:id="940645124">
      <w:bodyDiv w:val="1"/>
      <w:marLeft w:val="0"/>
      <w:marRight w:val="0"/>
      <w:marTop w:val="0"/>
      <w:marBottom w:val="0"/>
      <w:divBdr>
        <w:top w:val="none" w:sz="0" w:space="0" w:color="auto"/>
        <w:left w:val="none" w:sz="0" w:space="0" w:color="auto"/>
        <w:bottom w:val="none" w:sz="0" w:space="0" w:color="auto"/>
        <w:right w:val="none" w:sz="0" w:space="0" w:color="auto"/>
      </w:divBdr>
    </w:div>
    <w:div w:id="941953043">
      <w:bodyDiv w:val="1"/>
      <w:marLeft w:val="0"/>
      <w:marRight w:val="0"/>
      <w:marTop w:val="0"/>
      <w:marBottom w:val="0"/>
      <w:divBdr>
        <w:top w:val="none" w:sz="0" w:space="0" w:color="auto"/>
        <w:left w:val="none" w:sz="0" w:space="0" w:color="auto"/>
        <w:bottom w:val="none" w:sz="0" w:space="0" w:color="auto"/>
        <w:right w:val="none" w:sz="0" w:space="0" w:color="auto"/>
      </w:divBdr>
    </w:div>
    <w:div w:id="942569856">
      <w:bodyDiv w:val="1"/>
      <w:marLeft w:val="0"/>
      <w:marRight w:val="0"/>
      <w:marTop w:val="0"/>
      <w:marBottom w:val="0"/>
      <w:divBdr>
        <w:top w:val="none" w:sz="0" w:space="0" w:color="auto"/>
        <w:left w:val="none" w:sz="0" w:space="0" w:color="auto"/>
        <w:bottom w:val="none" w:sz="0" w:space="0" w:color="auto"/>
        <w:right w:val="none" w:sz="0" w:space="0" w:color="auto"/>
      </w:divBdr>
    </w:div>
    <w:div w:id="942685887">
      <w:bodyDiv w:val="1"/>
      <w:marLeft w:val="0"/>
      <w:marRight w:val="0"/>
      <w:marTop w:val="0"/>
      <w:marBottom w:val="0"/>
      <w:divBdr>
        <w:top w:val="none" w:sz="0" w:space="0" w:color="auto"/>
        <w:left w:val="none" w:sz="0" w:space="0" w:color="auto"/>
        <w:bottom w:val="none" w:sz="0" w:space="0" w:color="auto"/>
        <w:right w:val="none" w:sz="0" w:space="0" w:color="auto"/>
      </w:divBdr>
    </w:div>
    <w:div w:id="943659267">
      <w:bodyDiv w:val="1"/>
      <w:marLeft w:val="0"/>
      <w:marRight w:val="0"/>
      <w:marTop w:val="0"/>
      <w:marBottom w:val="0"/>
      <w:divBdr>
        <w:top w:val="none" w:sz="0" w:space="0" w:color="auto"/>
        <w:left w:val="none" w:sz="0" w:space="0" w:color="auto"/>
        <w:bottom w:val="none" w:sz="0" w:space="0" w:color="auto"/>
        <w:right w:val="none" w:sz="0" w:space="0" w:color="auto"/>
      </w:divBdr>
    </w:div>
    <w:div w:id="944507122">
      <w:bodyDiv w:val="1"/>
      <w:marLeft w:val="0"/>
      <w:marRight w:val="0"/>
      <w:marTop w:val="0"/>
      <w:marBottom w:val="0"/>
      <w:divBdr>
        <w:top w:val="none" w:sz="0" w:space="0" w:color="auto"/>
        <w:left w:val="none" w:sz="0" w:space="0" w:color="auto"/>
        <w:bottom w:val="none" w:sz="0" w:space="0" w:color="auto"/>
        <w:right w:val="none" w:sz="0" w:space="0" w:color="auto"/>
      </w:divBdr>
    </w:div>
    <w:div w:id="944926234">
      <w:bodyDiv w:val="1"/>
      <w:marLeft w:val="0"/>
      <w:marRight w:val="0"/>
      <w:marTop w:val="0"/>
      <w:marBottom w:val="0"/>
      <w:divBdr>
        <w:top w:val="none" w:sz="0" w:space="0" w:color="auto"/>
        <w:left w:val="none" w:sz="0" w:space="0" w:color="auto"/>
        <w:bottom w:val="none" w:sz="0" w:space="0" w:color="auto"/>
        <w:right w:val="none" w:sz="0" w:space="0" w:color="auto"/>
      </w:divBdr>
    </w:div>
    <w:div w:id="944993666">
      <w:bodyDiv w:val="1"/>
      <w:marLeft w:val="0"/>
      <w:marRight w:val="0"/>
      <w:marTop w:val="0"/>
      <w:marBottom w:val="0"/>
      <w:divBdr>
        <w:top w:val="none" w:sz="0" w:space="0" w:color="auto"/>
        <w:left w:val="none" w:sz="0" w:space="0" w:color="auto"/>
        <w:bottom w:val="none" w:sz="0" w:space="0" w:color="auto"/>
        <w:right w:val="none" w:sz="0" w:space="0" w:color="auto"/>
      </w:divBdr>
    </w:div>
    <w:div w:id="945112055">
      <w:bodyDiv w:val="1"/>
      <w:marLeft w:val="0"/>
      <w:marRight w:val="0"/>
      <w:marTop w:val="0"/>
      <w:marBottom w:val="0"/>
      <w:divBdr>
        <w:top w:val="none" w:sz="0" w:space="0" w:color="auto"/>
        <w:left w:val="none" w:sz="0" w:space="0" w:color="auto"/>
        <w:bottom w:val="none" w:sz="0" w:space="0" w:color="auto"/>
        <w:right w:val="none" w:sz="0" w:space="0" w:color="auto"/>
      </w:divBdr>
    </w:div>
    <w:div w:id="945381058">
      <w:bodyDiv w:val="1"/>
      <w:marLeft w:val="0"/>
      <w:marRight w:val="0"/>
      <w:marTop w:val="0"/>
      <w:marBottom w:val="0"/>
      <w:divBdr>
        <w:top w:val="none" w:sz="0" w:space="0" w:color="auto"/>
        <w:left w:val="none" w:sz="0" w:space="0" w:color="auto"/>
        <w:bottom w:val="none" w:sz="0" w:space="0" w:color="auto"/>
        <w:right w:val="none" w:sz="0" w:space="0" w:color="auto"/>
      </w:divBdr>
    </w:div>
    <w:div w:id="946036903">
      <w:bodyDiv w:val="1"/>
      <w:marLeft w:val="0"/>
      <w:marRight w:val="0"/>
      <w:marTop w:val="0"/>
      <w:marBottom w:val="0"/>
      <w:divBdr>
        <w:top w:val="none" w:sz="0" w:space="0" w:color="auto"/>
        <w:left w:val="none" w:sz="0" w:space="0" w:color="auto"/>
        <w:bottom w:val="none" w:sz="0" w:space="0" w:color="auto"/>
        <w:right w:val="none" w:sz="0" w:space="0" w:color="auto"/>
      </w:divBdr>
    </w:div>
    <w:div w:id="946158462">
      <w:bodyDiv w:val="1"/>
      <w:marLeft w:val="0"/>
      <w:marRight w:val="0"/>
      <w:marTop w:val="0"/>
      <w:marBottom w:val="0"/>
      <w:divBdr>
        <w:top w:val="none" w:sz="0" w:space="0" w:color="auto"/>
        <w:left w:val="none" w:sz="0" w:space="0" w:color="auto"/>
        <w:bottom w:val="none" w:sz="0" w:space="0" w:color="auto"/>
        <w:right w:val="none" w:sz="0" w:space="0" w:color="auto"/>
      </w:divBdr>
    </w:div>
    <w:div w:id="946615652">
      <w:bodyDiv w:val="1"/>
      <w:marLeft w:val="0"/>
      <w:marRight w:val="0"/>
      <w:marTop w:val="0"/>
      <w:marBottom w:val="0"/>
      <w:divBdr>
        <w:top w:val="none" w:sz="0" w:space="0" w:color="auto"/>
        <w:left w:val="none" w:sz="0" w:space="0" w:color="auto"/>
        <w:bottom w:val="none" w:sz="0" w:space="0" w:color="auto"/>
        <w:right w:val="none" w:sz="0" w:space="0" w:color="auto"/>
      </w:divBdr>
    </w:div>
    <w:div w:id="946623088">
      <w:bodyDiv w:val="1"/>
      <w:marLeft w:val="0"/>
      <w:marRight w:val="0"/>
      <w:marTop w:val="0"/>
      <w:marBottom w:val="0"/>
      <w:divBdr>
        <w:top w:val="none" w:sz="0" w:space="0" w:color="auto"/>
        <w:left w:val="none" w:sz="0" w:space="0" w:color="auto"/>
        <w:bottom w:val="none" w:sz="0" w:space="0" w:color="auto"/>
        <w:right w:val="none" w:sz="0" w:space="0" w:color="auto"/>
      </w:divBdr>
    </w:div>
    <w:div w:id="947279989">
      <w:bodyDiv w:val="1"/>
      <w:marLeft w:val="0"/>
      <w:marRight w:val="0"/>
      <w:marTop w:val="0"/>
      <w:marBottom w:val="0"/>
      <w:divBdr>
        <w:top w:val="none" w:sz="0" w:space="0" w:color="auto"/>
        <w:left w:val="none" w:sz="0" w:space="0" w:color="auto"/>
        <w:bottom w:val="none" w:sz="0" w:space="0" w:color="auto"/>
        <w:right w:val="none" w:sz="0" w:space="0" w:color="auto"/>
      </w:divBdr>
    </w:div>
    <w:div w:id="947662114">
      <w:bodyDiv w:val="1"/>
      <w:marLeft w:val="0"/>
      <w:marRight w:val="0"/>
      <w:marTop w:val="0"/>
      <w:marBottom w:val="0"/>
      <w:divBdr>
        <w:top w:val="none" w:sz="0" w:space="0" w:color="auto"/>
        <w:left w:val="none" w:sz="0" w:space="0" w:color="auto"/>
        <w:bottom w:val="none" w:sz="0" w:space="0" w:color="auto"/>
        <w:right w:val="none" w:sz="0" w:space="0" w:color="auto"/>
      </w:divBdr>
    </w:div>
    <w:div w:id="948196853">
      <w:bodyDiv w:val="1"/>
      <w:marLeft w:val="0"/>
      <w:marRight w:val="0"/>
      <w:marTop w:val="0"/>
      <w:marBottom w:val="0"/>
      <w:divBdr>
        <w:top w:val="none" w:sz="0" w:space="0" w:color="auto"/>
        <w:left w:val="none" w:sz="0" w:space="0" w:color="auto"/>
        <w:bottom w:val="none" w:sz="0" w:space="0" w:color="auto"/>
        <w:right w:val="none" w:sz="0" w:space="0" w:color="auto"/>
      </w:divBdr>
    </w:div>
    <w:div w:id="950549684">
      <w:bodyDiv w:val="1"/>
      <w:marLeft w:val="0"/>
      <w:marRight w:val="0"/>
      <w:marTop w:val="0"/>
      <w:marBottom w:val="0"/>
      <w:divBdr>
        <w:top w:val="none" w:sz="0" w:space="0" w:color="auto"/>
        <w:left w:val="none" w:sz="0" w:space="0" w:color="auto"/>
        <w:bottom w:val="none" w:sz="0" w:space="0" w:color="auto"/>
        <w:right w:val="none" w:sz="0" w:space="0" w:color="auto"/>
      </w:divBdr>
    </w:div>
    <w:div w:id="950939280">
      <w:bodyDiv w:val="1"/>
      <w:marLeft w:val="0"/>
      <w:marRight w:val="0"/>
      <w:marTop w:val="0"/>
      <w:marBottom w:val="0"/>
      <w:divBdr>
        <w:top w:val="none" w:sz="0" w:space="0" w:color="auto"/>
        <w:left w:val="none" w:sz="0" w:space="0" w:color="auto"/>
        <w:bottom w:val="none" w:sz="0" w:space="0" w:color="auto"/>
        <w:right w:val="none" w:sz="0" w:space="0" w:color="auto"/>
      </w:divBdr>
    </w:div>
    <w:div w:id="950941830">
      <w:bodyDiv w:val="1"/>
      <w:marLeft w:val="0"/>
      <w:marRight w:val="0"/>
      <w:marTop w:val="0"/>
      <w:marBottom w:val="0"/>
      <w:divBdr>
        <w:top w:val="none" w:sz="0" w:space="0" w:color="auto"/>
        <w:left w:val="none" w:sz="0" w:space="0" w:color="auto"/>
        <w:bottom w:val="none" w:sz="0" w:space="0" w:color="auto"/>
        <w:right w:val="none" w:sz="0" w:space="0" w:color="auto"/>
      </w:divBdr>
    </w:div>
    <w:div w:id="951397506">
      <w:bodyDiv w:val="1"/>
      <w:marLeft w:val="0"/>
      <w:marRight w:val="0"/>
      <w:marTop w:val="0"/>
      <w:marBottom w:val="0"/>
      <w:divBdr>
        <w:top w:val="none" w:sz="0" w:space="0" w:color="auto"/>
        <w:left w:val="none" w:sz="0" w:space="0" w:color="auto"/>
        <w:bottom w:val="none" w:sz="0" w:space="0" w:color="auto"/>
        <w:right w:val="none" w:sz="0" w:space="0" w:color="auto"/>
      </w:divBdr>
    </w:div>
    <w:div w:id="951742416">
      <w:bodyDiv w:val="1"/>
      <w:marLeft w:val="0"/>
      <w:marRight w:val="0"/>
      <w:marTop w:val="0"/>
      <w:marBottom w:val="0"/>
      <w:divBdr>
        <w:top w:val="none" w:sz="0" w:space="0" w:color="auto"/>
        <w:left w:val="none" w:sz="0" w:space="0" w:color="auto"/>
        <w:bottom w:val="none" w:sz="0" w:space="0" w:color="auto"/>
        <w:right w:val="none" w:sz="0" w:space="0" w:color="auto"/>
      </w:divBdr>
    </w:div>
    <w:div w:id="952446343">
      <w:bodyDiv w:val="1"/>
      <w:marLeft w:val="0"/>
      <w:marRight w:val="0"/>
      <w:marTop w:val="0"/>
      <w:marBottom w:val="0"/>
      <w:divBdr>
        <w:top w:val="none" w:sz="0" w:space="0" w:color="auto"/>
        <w:left w:val="none" w:sz="0" w:space="0" w:color="auto"/>
        <w:bottom w:val="none" w:sz="0" w:space="0" w:color="auto"/>
        <w:right w:val="none" w:sz="0" w:space="0" w:color="auto"/>
      </w:divBdr>
    </w:div>
    <w:div w:id="952983058">
      <w:bodyDiv w:val="1"/>
      <w:marLeft w:val="0"/>
      <w:marRight w:val="0"/>
      <w:marTop w:val="0"/>
      <w:marBottom w:val="0"/>
      <w:divBdr>
        <w:top w:val="none" w:sz="0" w:space="0" w:color="auto"/>
        <w:left w:val="none" w:sz="0" w:space="0" w:color="auto"/>
        <w:bottom w:val="none" w:sz="0" w:space="0" w:color="auto"/>
        <w:right w:val="none" w:sz="0" w:space="0" w:color="auto"/>
      </w:divBdr>
    </w:div>
    <w:div w:id="952983351">
      <w:bodyDiv w:val="1"/>
      <w:marLeft w:val="0"/>
      <w:marRight w:val="0"/>
      <w:marTop w:val="0"/>
      <w:marBottom w:val="0"/>
      <w:divBdr>
        <w:top w:val="none" w:sz="0" w:space="0" w:color="auto"/>
        <w:left w:val="none" w:sz="0" w:space="0" w:color="auto"/>
        <w:bottom w:val="none" w:sz="0" w:space="0" w:color="auto"/>
        <w:right w:val="none" w:sz="0" w:space="0" w:color="auto"/>
      </w:divBdr>
    </w:div>
    <w:div w:id="952984164">
      <w:bodyDiv w:val="1"/>
      <w:marLeft w:val="0"/>
      <w:marRight w:val="0"/>
      <w:marTop w:val="0"/>
      <w:marBottom w:val="0"/>
      <w:divBdr>
        <w:top w:val="none" w:sz="0" w:space="0" w:color="auto"/>
        <w:left w:val="none" w:sz="0" w:space="0" w:color="auto"/>
        <w:bottom w:val="none" w:sz="0" w:space="0" w:color="auto"/>
        <w:right w:val="none" w:sz="0" w:space="0" w:color="auto"/>
      </w:divBdr>
    </w:div>
    <w:div w:id="953248021">
      <w:bodyDiv w:val="1"/>
      <w:marLeft w:val="0"/>
      <w:marRight w:val="0"/>
      <w:marTop w:val="0"/>
      <w:marBottom w:val="0"/>
      <w:divBdr>
        <w:top w:val="none" w:sz="0" w:space="0" w:color="auto"/>
        <w:left w:val="none" w:sz="0" w:space="0" w:color="auto"/>
        <w:bottom w:val="none" w:sz="0" w:space="0" w:color="auto"/>
        <w:right w:val="none" w:sz="0" w:space="0" w:color="auto"/>
      </w:divBdr>
    </w:div>
    <w:div w:id="953560565">
      <w:bodyDiv w:val="1"/>
      <w:marLeft w:val="0"/>
      <w:marRight w:val="0"/>
      <w:marTop w:val="0"/>
      <w:marBottom w:val="0"/>
      <w:divBdr>
        <w:top w:val="none" w:sz="0" w:space="0" w:color="auto"/>
        <w:left w:val="none" w:sz="0" w:space="0" w:color="auto"/>
        <w:bottom w:val="none" w:sz="0" w:space="0" w:color="auto"/>
        <w:right w:val="none" w:sz="0" w:space="0" w:color="auto"/>
      </w:divBdr>
    </w:div>
    <w:div w:id="953681223">
      <w:bodyDiv w:val="1"/>
      <w:marLeft w:val="0"/>
      <w:marRight w:val="0"/>
      <w:marTop w:val="0"/>
      <w:marBottom w:val="0"/>
      <w:divBdr>
        <w:top w:val="none" w:sz="0" w:space="0" w:color="auto"/>
        <w:left w:val="none" w:sz="0" w:space="0" w:color="auto"/>
        <w:bottom w:val="none" w:sz="0" w:space="0" w:color="auto"/>
        <w:right w:val="none" w:sz="0" w:space="0" w:color="auto"/>
      </w:divBdr>
    </w:div>
    <w:div w:id="953907878">
      <w:bodyDiv w:val="1"/>
      <w:marLeft w:val="0"/>
      <w:marRight w:val="0"/>
      <w:marTop w:val="0"/>
      <w:marBottom w:val="0"/>
      <w:divBdr>
        <w:top w:val="none" w:sz="0" w:space="0" w:color="auto"/>
        <w:left w:val="none" w:sz="0" w:space="0" w:color="auto"/>
        <w:bottom w:val="none" w:sz="0" w:space="0" w:color="auto"/>
        <w:right w:val="none" w:sz="0" w:space="0" w:color="auto"/>
      </w:divBdr>
    </w:div>
    <w:div w:id="954169830">
      <w:bodyDiv w:val="1"/>
      <w:marLeft w:val="0"/>
      <w:marRight w:val="0"/>
      <w:marTop w:val="0"/>
      <w:marBottom w:val="0"/>
      <w:divBdr>
        <w:top w:val="none" w:sz="0" w:space="0" w:color="auto"/>
        <w:left w:val="none" w:sz="0" w:space="0" w:color="auto"/>
        <w:bottom w:val="none" w:sz="0" w:space="0" w:color="auto"/>
        <w:right w:val="none" w:sz="0" w:space="0" w:color="auto"/>
      </w:divBdr>
    </w:div>
    <w:div w:id="954679735">
      <w:bodyDiv w:val="1"/>
      <w:marLeft w:val="0"/>
      <w:marRight w:val="0"/>
      <w:marTop w:val="0"/>
      <w:marBottom w:val="0"/>
      <w:divBdr>
        <w:top w:val="none" w:sz="0" w:space="0" w:color="auto"/>
        <w:left w:val="none" w:sz="0" w:space="0" w:color="auto"/>
        <w:bottom w:val="none" w:sz="0" w:space="0" w:color="auto"/>
        <w:right w:val="none" w:sz="0" w:space="0" w:color="auto"/>
      </w:divBdr>
    </w:div>
    <w:div w:id="955058338">
      <w:bodyDiv w:val="1"/>
      <w:marLeft w:val="0"/>
      <w:marRight w:val="0"/>
      <w:marTop w:val="0"/>
      <w:marBottom w:val="0"/>
      <w:divBdr>
        <w:top w:val="none" w:sz="0" w:space="0" w:color="auto"/>
        <w:left w:val="none" w:sz="0" w:space="0" w:color="auto"/>
        <w:bottom w:val="none" w:sz="0" w:space="0" w:color="auto"/>
        <w:right w:val="none" w:sz="0" w:space="0" w:color="auto"/>
      </w:divBdr>
    </w:div>
    <w:div w:id="955135230">
      <w:bodyDiv w:val="1"/>
      <w:marLeft w:val="0"/>
      <w:marRight w:val="0"/>
      <w:marTop w:val="0"/>
      <w:marBottom w:val="0"/>
      <w:divBdr>
        <w:top w:val="none" w:sz="0" w:space="0" w:color="auto"/>
        <w:left w:val="none" w:sz="0" w:space="0" w:color="auto"/>
        <w:bottom w:val="none" w:sz="0" w:space="0" w:color="auto"/>
        <w:right w:val="none" w:sz="0" w:space="0" w:color="auto"/>
      </w:divBdr>
    </w:div>
    <w:div w:id="955214985">
      <w:bodyDiv w:val="1"/>
      <w:marLeft w:val="0"/>
      <w:marRight w:val="0"/>
      <w:marTop w:val="0"/>
      <w:marBottom w:val="0"/>
      <w:divBdr>
        <w:top w:val="none" w:sz="0" w:space="0" w:color="auto"/>
        <w:left w:val="none" w:sz="0" w:space="0" w:color="auto"/>
        <w:bottom w:val="none" w:sz="0" w:space="0" w:color="auto"/>
        <w:right w:val="none" w:sz="0" w:space="0" w:color="auto"/>
      </w:divBdr>
    </w:div>
    <w:div w:id="955647934">
      <w:bodyDiv w:val="1"/>
      <w:marLeft w:val="0"/>
      <w:marRight w:val="0"/>
      <w:marTop w:val="0"/>
      <w:marBottom w:val="0"/>
      <w:divBdr>
        <w:top w:val="none" w:sz="0" w:space="0" w:color="auto"/>
        <w:left w:val="none" w:sz="0" w:space="0" w:color="auto"/>
        <w:bottom w:val="none" w:sz="0" w:space="0" w:color="auto"/>
        <w:right w:val="none" w:sz="0" w:space="0" w:color="auto"/>
      </w:divBdr>
    </w:div>
    <w:div w:id="956178983">
      <w:bodyDiv w:val="1"/>
      <w:marLeft w:val="0"/>
      <w:marRight w:val="0"/>
      <w:marTop w:val="0"/>
      <w:marBottom w:val="0"/>
      <w:divBdr>
        <w:top w:val="none" w:sz="0" w:space="0" w:color="auto"/>
        <w:left w:val="none" w:sz="0" w:space="0" w:color="auto"/>
        <w:bottom w:val="none" w:sz="0" w:space="0" w:color="auto"/>
        <w:right w:val="none" w:sz="0" w:space="0" w:color="auto"/>
      </w:divBdr>
    </w:div>
    <w:div w:id="956790630">
      <w:bodyDiv w:val="1"/>
      <w:marLeft w:val="0"/>
      <w:marRight w:val="0"/>
      <w:marTop w:val="0"/>
      <w:marBottom w:val="0"/>
      <w:divBdr>
        <w:top w:val="none" w:sz="0" w:space="0" w:color="auto"/>
        <w:left w:val="none" w:sz="0" w:space="0" w:color="auto"/>
        <w:bottom w:val="none" w:sz="0" w:space="0" w:color="auto"/>
        <w:right w:val="none" w:sz="0" w:space="0" w:color="auto"/>
      </w:divBdr>
    </w:div>
    <w:div w:id="957299539">
      <w:bodyDiv w:val="1"/>
      <w:marLeft w:val="0"/>
      <w:marRight w:val="0"/>
      <w:marTop w:val="0"/>
      <w:marBottom w:val="0"/>
      <w:divBdr>
        <w:top w:val="none" w:sz="0" w:space="0" w:color="auto"/>
        <w:left w:val="none" w:sz="0" w:space="0" w:color="auto"/>
        <w:bottom w:val="none" w:sz="0" w:space="0" w:color="auto"/>
        <w:right w:val="none" w:sz="0" w:space="0" w:color="auto"/>
      </w:divBdr>
    </w:div>
    <w:div w:id="957874216">
      <w:bodyDiv w:val="1"/>
      <w:marLeft w:val="0"/>
      <w:marRight w:val="0"/>
      <w:marTop w:val="0"/>
      <w:marBottom w:val="0"/>
      <w:divBdr>
        <w:top w:val="none" w:sz="0" w:space="0" w:color="auto"/>
        <w:left w:val="none" w:sz="0" w:space="0" w:color="auto"/>
        <w:bottom w:val="none" w:sz="0" w:space="0" w:color="auto"/>
        <w:right w:val="none" w:sz="0" w:space="0" w:color="auto"/>
      </w:divBdr>
    </w:div>
    <w:div w:id="957877476">
      <w:bodyDiv w:val="1"/>
      <w:marLeft w:val="0"/>
      <w:marRight w:val="0"/>
      <w:marTop w:val="0"/>
      <w:marBottom w:val="0"/>
      <w:divBdr>
        <w:top w:val="none" w:sz="0" w:space="0" w:color="auto"/>
        <w:left w:val="none" w:sz="0" w:space="0" w:color="auto"/>
        <w:bottom w:val="none" w:sz="0" w:space="0" w:color="auto"/>
        <w:right w:val="none" w:sz="0" w:space="0" w:color="auto"/>
      </w:divBdr>
    </w:div>
    <w:div w:id="958226117">
      <w:bodyDiv w:val="1"/>
      <w:marLeft w:val="0"/>
      <w:marRight w:val="0"/>
      <w:marTop w:val="0"/>
      <w:marBottom w:val="0"/>
      <w:divBdr>
        <w:top w:val="none" w:sz="0" w:space="0" w:color="auto"/>
        <w:left w:val="none" w:sz="0" w:space="0" w:color="auto"/>
        <w:bottom w:val="none" w:sz="0" w:space="0" w:color="auto"/>
        <w:right w:val="none" w:sz="0" w:space="0" w:color="auto"/>
      </w:divBdr>
    </w:div>
    <w:div w:id="959529436">
      <w:bodyDiv w:val="1"/>
      <w:marLeft w:val="0"/>
      <w:marRight w:val="0"/>
      <w:marTop w:val="0"/>
      <w:marBottom w:val="0"/>
      <w:divBdr>
        <w:top w:val="none" w:sz="0" w:space="0" w:color="auto"/>
        <w:left w:val="none" w:sz="0" w:space="0" w:color="auto"/>
        <w:bottom w:val="none" w:sz="0" w:space="0" w:color="auto"/>
        <w:right w:val="none" w:sz="0" w:space="0" w:color="auto"/>
      </w:divBdr>
    </w:div>
    <w:div w:id="959918896">
      <w:bodyDiv w:val="1"/>
      <w:marLeft w:val="0"/>
      <w:marRight w:val="0"/>
      <w:marTop w:val="0"/>
      <w:marBottom w:val="0"/>
      <w:divBdr>
        <w:top w:val="none" w:sz="0" w:space="0" w:color="auto"/>
        <w:left w:val="none" w:sz="0" w:space="0" w:color="auto"/>
        <w:bottom w:val="none" w:sz="0" w:space="0" w:color="auto"/>
        <w:right w:val="none" w:sz="0" w:space="0" w:color="auto"/>
      </w:divBdr>
    </w:div>
    <w:div w:id="960305342">
      <w:bodyDiv w:val="1"/>
      <w:marLeft w:val="0"/>
      <w:marRight w:val="0"/>
      <w:marTop w:val="0"/>
      <w:marBottom w:val="0"/>
      <w:divBdr>
        <w:top w:val="none" w:sz="0" w:space="0" w:color="auto"/>
        <w:left w:val="none" w:sz="0" w:space="0" w:color="auto"/>
        <w:bottom w:val="none" w:sz="0" w:space="0" w:color="auto"/>
        <w:right w:val="none" w:sz="0" w:space="0" w:color="auto"/>
      </w:divBdr>
    </w:div>
    <w:div w:id="960306213">
      <w:bodyDiv w:val="1"/>
      <w:marLeft w:val="0"/>
      <w:marRight w:val="0"/>
      <w:marTop w:val="0"/>
      <w:marBottom w:val="0"/>
      <w:divBdr>
        <w:top w:val="none" w:sz="0" w:space="0" w:color="auto"/>
        <w:left w:val="none" w:sz="0" w:space="0" w:color="auto"/>
        <w:bottom w:val="none" w:sz="0" w:space="0" w:color="auto"/>
        <w:right w:val="none" w:sz="0" w:space="0" w:color="auto"/>
      </w:divBdr>
    </w:div>
    <w:div w:id="960961622">
      <w:bodyDiv w:val="1"/>
      <w:marLeft w:val="0"/>
      <w:marRight w:val="0"/>
      <w:marTop w:val="0"/>
      <w:marBottom w:val="0"/>
      <w:divBdr>
        <w:top w:val="none" w:sz="0" w:space="0" w:color="auto"/>
        <w:left w:val="none" w:sz="0" w:space="0" w:color="auto"/>
        <w:bottom w:val="none" w:sz="0" w:space="0" w:color="auto"/>
        <w:right w:val="none" w:sz="0" w:space="0" w:color="auto"/>
      </w:divBdr>
    </w:div>
    <w:div w:id="961807455">
      <w:bodyDiv w:val="1"/>
      <w:marLeft w:val="0"/>
      <w:marRight w:val="0"/>
      <w:marTop w:val="0"/>
      <w:marBottom w:val="0"/>
      <w:divBdr>
        <w:top w:val="none" w:sz="0" w:space="0" w:color="auto"/>
        <w:left w:val="none" w:sz="0" w:space="0" w:color="auto"/>
        <w:bottom w:val="none" w:sz="0" w:space="0" w:color="auto"/>
        <w:right w:val="none" w:sz="0" w:space="0" w:color="auto"/>
      </w:divBdr>
    </w:div>
    <w:div w:id="962343887">
      <w:bodyDiv w:val="1"/>
      <w:marLeft w:val="0"/>
      <w:marRight w:val="0"/>
      <w:marTop w:val="0"/>
      <w:marBottom w:val="0"/>
      <w:divBdr>
        <w:top w:val="none" w:sz="0" w:space="0" w:color="auto"/>
        <w:left w:val="none" w:sz="0" w:space="0" w:color="auto"/>
        <w:bottom w:val="none" w:sz="0" w:space="0" w:color="auto"/>
        <w:right w:val="none" w:sz="0" w:space="0" w:color="auto"/>
      </w:divBdr>
    </w:div>
    <w:div w:id="962884189">
      <w:bodyDiv w:val="1"/>
      <w:marLeft w:val="0"/>
      <w:marRight w:val="0"/>
      <w:marTop w:val="0"/>
      <w:marBottom w:val="0"/>
      <w:divBdr>
        <w:top w:val="none" w:sz="0" w:space="0" w:color="auto"/>
        <w:left w:val="none" w:sz="0" w:space="0" w:color="auto"/>
        <w:bottom w:val="none" w:sz="0" w:space="0" w:color="auto"/>
        <w:right w:val="none" w:sz="0" w:space="0" w:color="auto"/>
      </w:divBdr>
    </w:div>
    <w:div w:id="962999508">
      <w:bodyDiv w:val="1"/>
      <w:marLeft w:val="0"/>
      <w:marRight w:val="0"/>
      <w:marTop w:val="0"/>
      <w:marBottom w:val="0"/>
      <w:divBdr>
        <w:top w:val="none" w:sz="0" w:space="0" w:color="auto"/>
        <w:left w:val="none" w:sz="0" w:space="0" w:color="auto"/>
        <w:bottom w:val="none" w:sz="0" w:space="0" w:color="auto"/>
        <w:right w:val="none" w:sz="0" w:space="0" w:color="auto"/>
      </w:divBdr>
    </w:div>
    <w:div w:id="963464370">
      <w:bodyDiv w:val="1"/>
      <w:marLeft w:val="0"/>
      <w:marRight w:val="0"/>
      <w:marTop w:val="0"/>
      <w:marBottom w:val="0"/>
      <w:divBdr>
        <w:top w:val="none" w:sz="0" w:space="0" w:color="auto"/>
        <w:left w:val="none" w:sz="0" w:space="0" w:color="auto"/>
        <w:bottom w:val="none" w:sz="0" w:space="0" w:color="auto"/>
        <w:right w:val="none" w:sz="0" w:space="0" w:color="auto"/>
      </w:divBdr>
    </w:div>
    <w:div w:id="963930292">
      <w:bodyDiv w:val="1"/>
      <w:marLeft w:val="0"/>
      <w:marRight w:val="0"/>
      <w:marTop w:val="0"/>
      <w:marBottom w:val="0"/>
      <w:divBdr>
        <w:top w:val="none" w:sz="0" w:space="0" w:color="auto"/>
        <w:left w:val="none" w:sz="0" w:space="0" w:color="auto"/>
        <w:bottom w:val="none" w:sz="0" w:space="0" w:color="auto"/>
        <w:right w:val="none" w:sz="0" w:space="0" w:color="auto"/>
      </w:divBdr>
    </w:div>
    <w:div w:id="964236564">
      <w:bodyDiv w:val="1"/>
      <w:marLeft w:val="0"/>
      <w:marRight w:val="0"/>
      <w:marTop w:val="0"/>
      <w:marBottom w:val="0"/>
      <w:divBdr>
        <w:top w:val="none" w:sz="0" w:space="0" w:color="auto"/>
        <w:left w:val="none" w:sz="0" w:space="0" w:color="auto"/>
        <w:bottom w:val="none" w:sz="0" w:space="0" w:color="auto"/>
        <w:right w:val="none" w:sz="0" w:space="0" w:color="auto"/>
      </w:divBdr>
    </w:div>
    <w:div w:id="964850061">
      <w:bodyDiv w:val="1"/>
      <w:marLeft w:val="0"/>
      <w:marRight w:val="0"/>
      <w:marTop w:val="0"/>
      <w:marBottom w:val="0"/>
      <w:divBdr>
        <w:top w:val="none" w:sz="0" w:space="0" w:color="auto"/>
        <w:left w:val="none" w:sz="0" w:space="0" w:color="auto"/>
        <w:bottom w:val="none" w:sz="0" w:space="0" w:color="auto"/>
        <w:right w:val="none" w:sz="0" w:space="0" w:color="auto"/>
      </w:divBdr>
    </w:div>
    <w:div w:id="964969553">
      <w:bodyDiv w:val="1"/>
      <w:marLeft w:val="0"/>
      <w:marRight w:val="0"/>
      <w:marTop w:val="0"/>
      <w:marBottom w:val="0"/>
      <w:divBdr>
        <w:top w:val="none" w:sz="0" w:space="0" w:color="auto"/>
        <w:left w:val="none" w:sz="0" w:space="0" w:color="auto"/>
        <w:bottom w:val="none" w:sz="0" w:space="0" w:color="auto"/>
        <w:right w:val="none" w:sz="0" w:space="0" w:color="auto"/>
      </w:divBdr>
    </w:div>
    <w:div w:id="965158486">
      <w:bodyDiv w:val="1"/>
      <w:marLeft w:val="0"/>
      <w:marRight w:val="0"/>
      <w:marTop w:val="0"/>
      <w:marBottom w:val="0"/>
      <w:divBdr>
        <w:top w:val="none" w:sz="0" w:space="0" w:color="auto"/>
        <w:left w:val="none" w:sz="0" w:space="0" w:color="auto"/>
        <w:bottom w:val="none" w:sz="0" w:space="0" w:color="auto"/>
        <w:right w:val="none" w:sz="0" w:space="0" w:color="auto"/>
      </w:divBdr>
    </w:div>
    <w:div w:id="965431001">
      <w:bodyDiv w:val="1"/>
      <w:marLeft w:val="0"/>
      <w:marRight w:val="0"/>
      <w:marTop w:val="0"/>
      <w:marBottom w:val="0"/>
      <w:divBdr>
        <w:top w:val="none" w:sz="0" w:space="0" w:color="auto"/>
        <w:left w:val="none" w:sz="0" w:space="0" w:color="auto"/>
        <w:bottom w:val="none" w:sz="0" w:space="0" w:color="auto"/>
        <w:right w:val="none" w:sz="0" w:space="0" w:color="auto"/>
      </w:divBdr>
    </w:div>
    <w:div w:id="965745386">
      <w:bodyDiv w:val="1"/>
      <w:marLeft w:val="0"/>
      <w:marRight w:val="0"/>
      <w:marTop w:val="0"/>
      <w:marBottom w:val="0"/>
      <w:divBdr>
        <w:top w:val="none" w:sz="0" w:space="0" w:color="auto"/>
        <w:left w:val="none" w:sz="0" w:space="0" w:color="auto"/>
        <w:bottom w:val="none" w:sz="0" w:space="0" w:color="auto"/>
        <w:right w:val="none" w:sz="0" w:space="0" w:color="auto"/>
      </w:divBdr>
    </w:div>
    <w:div w:id="965815498">
      <w:bodyDiv w:val="1"/>
      <w:marLeft w:val="0"/>
      <w:marRight w:val="0"/>
      <w:marTop w:val="0"/>
      <w:marBottom w:val="0"/>
      <w:divBdr>
        <w:top w:val="none" w:sz="0" w:space="0" w:color="auto"/>
        <w:left w:val="none" w:sz="0" w:space="0" w:color="auto"/>
        <w:bottom w:val="none" w:sz="0" w:space="0" w:color="auto"/>
        <w:right w:val="none" w:sz="0" w:space="0" w:color="auto"/>
      </w:divBdr>
    </w:div>
    <w:div w:id="966744510">
      <w:bodyDiv w:val="1"/>
      <w:marLeft w:val="0"/>
      <w:marRight w:val="0"/>
      <w:marTop w:val="0"/>
      <w:marBottom w:val="0"/>
      <w:divBdr>
        <w:top w:val="none" w:sz="0" w:space="0" w:color="auto"/>
        <w:left w:val="none" w:sz="0" w:space="0" w:color="auto"/>
        <w:bottom w:val="none" w:sz="0" w:space="0" w:color="auto"/>
        <w:right w:val="none" w:sz="0" w:space="0" w:color="auto"/>
      </w:divBdr>
    </w:div>
    <w:div w:id="967976555">
      <w:bodyDiv w:val="1"/>
      <w:marLeft w:val="0"/>
      <w:marRight w:val="0"/>
      <w:marTop w:val="0"/>
      <w:marBottom w:val="0"/>
      <w:divBdr>
        <w:top w:val="none" w:sz="0" w:space="0" w:color="auto"/>
        <w:left w:val="none" w:sz="0" w:space="0" w:color="auto"/>
        <w:bottom w:val="none" w:sz="0" w:space="0" w:color="auto"/>
        <w:right w:val="none" w:sz="0" w:space="0" w:color="auto"/>
      </w:divBdr>
    </w:div>
    <w:div w:id="968706417">
      <w:bodyDiv w:val="1"/>
      <w:marLeft w:val="0"/>
      <w:marRight w:val="0"/>
      <w:marTop w:val="0"/>
      <w:marBottom w:val="0"/>
      <w:divBdr>
        <w:top w:val="none" w:sz="0" w:space="0" w:color="auto"/>
        <w:left w:val="none" w:sz="0" w:space="0" w:color="auto"/>
        <w:bottom w:val="none" w:sz="0" w:space="0" w:color="auto"/>
        <w:right w:val="none" w:sz="0" w:space="0" w:color="auto"/>
      </w:divBdr>
    </w:div>
    <w:div w:id="970013921">
      <w:bodyDiv w:val="1"/>
      <w:marLeft w:val="0"/>
      <w:marRight w:val="0"/>
      <w:marTop w:val="0"/>
      <w:marBottom w:val="0"/>
      <w:divBdr>
        <w:top w:val="none" w:sz="0" w:space="0" w:color="auto"/>
        <w:left w:val="none" w:sz="0" w:space="0" w:color="auto"/>
        <w:bottom w:val="none" w:sz="0" w:space="0" w:color="auto"/>
        <w:right w:val="none" w:sz="0" w:space="0" w:color="auto"/>
      </w:divBdr>
    </w:div>
    <w:div w:id="970211993">
      <w:bodyDiv w:val="1"/>
      <w:marLeft w:val="0"/>
      <w:marRight w:val="0"/>
      <w:marTop w:val="0"/>
      <w:marBottom w:val="0"/>
      <w:divBdr>
        <w:top w:val="none" w:sz="0" w:space="0" w:color="auto"/>
        <w:left w:val="none" w:sz="0" w:space="0" w:color="auto"/>
        <w:bottom w:val="none" w:sz="0" w:space="0" w:color="auto"/>
        <w:right w:val="none" w:sz="0" w:space="0" w:color="auto"/>
      </w:divBdr>
    </w:div>
    <w:div w:id="971668298">
      <w:bodyDiv w:val="1"/>
      <w:marLeft w:val="0"/>
      <w:marRight w:val="0"/>
      <w:marTop w:val="0"/>
      <w:marBottom w:val="0"/>
      <w:divBdr>
        <w:top w:val="none" w:sz="0" w:space="0" w:color="auto"/>
        <w:left w:val="none" w:sz="0" w:space="0" w:color="auto"/>
        <w:bottom w:val="none" w:sz="0" w:space="0" w:color="auto"/>
        <w:right w:val="none" w:sz="0" w:space="0" w:color="auto"/>
      </w:divBdr>
    </w:div>
    <w:div w:id="972172101">
      <w:bodyDiv w:val="1"/>
      <w:marLeft w:val="0"/>
      <w:marRight w:val="0"/>
      <w:marTop w:val="0"/>
      <w:marBottom w:val="0"/>
      <w:divBdr>
        <w:top w:val="none" w:sz="0" w:space="0" w:color="auto"/>
        <w:left w:val="none" w:sz="0" w:space="0" w:color="auto"/>
        <w:bottom w:val="none" w:sz="0" w:space="0" w:color="auto"/>
        <w:right w:val="none" w:sz="0" w:space="0" w:color="auto"/>
      </w:divBdr>
    </w:div>
    <w:div w:id="972175034">
      <w:bodyDiv w:val="1"/>
      <w:marLeft w:val="0"/>
      <w:marRight w:val="0"/>
      <w:marTop w:val="0"/>
      <w:marBottom w:val="0"/>
      <w:divBdr>
        <w:top w:val="none" w:sz="0" w:space="0" w:color="auto"/>
        <w:left w:val="none" w:sz="0" w:space="0" w:color="auto"/>
        <w:bottom w:val="none" w:sz="0" w:space="0" w:color="auto"/>
        <w:right w:val="none" w:sz="0" w:space="0" w:color="auto"/>
      </w:divBdr>
    </w:div>
    <w:div w:id="972712044">
      <w:bodyDiv w:val="1"/>
      <w:marLeft w:val="0"/>
      <w:marRight w:val="0"/>
      <w:marTop w:val="0"/>
      <w:marBottom w:val="0"/>
      <w:divBdr>
        <w:top w:val="none" w:sz="0" w:space="0" w:color="auto"/>
        <w:left w:val="none" w:sz="0" w:space="0" w:color="auto"/>
        <w:bottom w:val="none" w:sz="0" w:space="0" w:color="auto"/>
        <w:right w:val="none" w:sz="0" w:space="0" w:color="auto"/>
      </w:divBdr>
    </w:div>
    <w:div w:id="972949610">
      <w:bodyDiv w:val="1"/>
      <w:marLeft w:val="0"/>
      <w:marRight w:val="0"/>
      <w:marTop w:val="0"/>
      <w:marBottom w:val="0"/>
      <w:divBdr>
        <w:top w:val="none" w:sz="0" w:space="0" w:color="auto"/>
        <w:left w:val="none" w:sz="0" w:space="0" w:color="auto"/>
        <w:bottom w:val="none" w:sz="0" w:space="0" w:color="auto"/>
        <w:right w:val="none" w:sz="0" w:space="0" w:color="auto"/>
      </w:divBdr>
    </w:div>
    <w:div w:id="973020569">
      <w:bodyDiv w:val="1"/>
      <w:marLeft w:val="0"/>
      <w:marRight w:val="0"/>
      <w:marTop w:val="0"/>
      <w:marBottom w:val="0"/>
      <w:divBdr>
        <w:top w:val="none" w:sz="0" w:space="0" w:color="auto"/>
        <w:left w:val="none" w:sz="0" w:space="0" w:color="auto"/>
        <w:bottom w:val="none" w:sz="0" w:space="0" w:color="auto"/>
        <w:right w:val="none" w:sz="0" w:space="0" w:color="auto"/>
      </w:divBdr>
      <w:divsChild>
        <w:div w:id="1812868343">
          <w:marLeft w:val="0"/>
          <w:marRight w:val="0"/>
          <w:marTop w:val="0"/>
          <w:marBottom w:val="0"/>
          <w:divBdr>
            <w:top w:val="single" w:sz="2" w:space="0" w:color="E3E3E3"/>
            <w:left w:val="single" w:sz="2" w:space="0" w:color="E3E3E3"/>
            <w:bottom w:val="single" w:sz="2" w:space="0" w:color="E3E3E3"/>
            <w:right w:val="single" w:sz="2" w:space="0" w:color="E3E3E3"/>
          </w:divBdr>
          <w:divsChild>
            <w:div w:id="144779136">
              <w:marLeft w:val="0"/>
              <w:marRight w:val="0"/>
              <w:marTop w:val="0"/>
              <w:marBottom w:val="0"/>
              <w:divBdr>
                <w:top w:val="single" w:sz="2" w:space="0" w:color="E3E3E3"/>
                <w:left w:val="single" w:sz="2" w:space="0" w:color="E3E3E3"/>
                <w:bottom w:val="single" w:sz="2" w:space="0" w:color="E3E3E3"/>
                <w:right w:val="single" w:sz="2" w:space="0" w:color="E3E3E3"/>
              </w:divBdr>
              <w:divsChild>
                <w:div w:id="160119355">
                  <w:marLeft w:val="0"/>
                  <w:marRight w:val="0"/>
                  <w:marTop w:val="0"/>
                  <w:marBottom w:val="0"/>
                  <w:divBdr>
                    <w:top w:val="single" w:sz="2" w:space="2" w:color="E3E3E3"/>
                    <w:left w:val="single" w:sz="2" w:space="0" w:color="E3E3E3"/>
                    <w:bottom w:val="single" w:sz="2" w:space="0" w:color="E3E3E3"/>
                    <w:right w:val="single" w:sz="2" w:space="0" w:color="E3E3E3"/>
                  </w:divBdr>
                  <w:divsChild>
                    <w:div w:id="1060399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3172284">
      <w:bodyDiv w:val="1"/>
      <w:marLeft w:val="0"/>
      <w:marRight w:val="0"/>
      <w:marTop w:val="0"/>
      <w:marBottom w:val="0"/>
      <w:divBdr>
        <w:top w:val="none" w:sz="0" w:space="0" w:color="auto"/>
        <w:left w:val="none" w:sz="0" w:space="0" w:color="auto"/>
        <w:bottom w:val="none" w:sz="0" w:space="0" w:color="auto"/>
        <w:right w:val="none" w:sz="0" w:space="0" w:color="auto"/>
      </w:divBdr>
    </w:div>
    <w:div w:id="973413489">
      <w:bodyDiv w:val="1"/>
      <w:marLeft w:val="0"/>
      <w:marRight w:val="0"/>
      <w:marTop w:val="0"/>
      <w:marBottom w:val="0"/>
      <w:divBdr>
        <w:top w:val="none" w:sz="0" w:space="0" w:color="auto"/>
        <w:left w:val="none" w:sz="0" w:space="0" w:color="auto"/>
        <w:bottom w:val="none" w:sz="0" w:space="0" w:color="auto"/>
        <w:right w:val="none" w:sz="0" w:space="0" w:color="auto"/>
      </w:divBdr>
    </w:div>
    <w:div w:id="973563146">
      <w:bodyDiv w:val="1"/>
      <w:marLeft w:val="0"/>
      <w:marRight w:val="0"/>
      <w:marTop w:val="0"/>
      <w:marBottom w:val="0"/>
      <w:divBdr>
        <w:top w:val="none" w:sz="0" w:space="0" w:color="auto"/>
        <w:left w:val="none" w:sz="0" w:space="0" w:color="auto"/>
        <w:bottom w:val="none" w:sz="0" w:space="0" w:color="auto"/>
        <w:right w:val="none" w:sz="0" w:space="0" w:color="auto"/>
      </w:divBdr>
    </w:div>
    <w:div w:id="973752560">
      <w:bodyDiv w:val="1"/>
      <w:marLeft w:val="0"/>
      <w:marRight w:val="0"/>
      <w:marTop w:val="0"/>
      <w:marBottom w:val="0"/>
      <w:divBdr>
        <w:top w:val="none" w:sz="0" w:space="0" w:color="auto"/>
        <w:left w:val="none" w:sz="0" w:space="0" w:color="auto"/>
        <w:bottom w:val="none" w:sz="0" w:space="0" w:color="auto"/>
        <w:right w:val="none" w:sz="0" w:space="0" w:color="auto"/>
      </w:divBdr>
    </w:div>
    <w:div w:id="973876542">
      <w:bodyDiv w:val="1"/>
      <w:marLeft w:val="0"/>
      <w:marRight w:val="0"/>
      <w:marTop w:val="0"/>
      <w:marBottom w:val="0"/>
      <w:divBdr>
        <w:top w:val="none" w:sz="0" w:space="0" w:color="auto"/>
        <w:left w:val="none" w:sz="0" w:space="0" w:color="auto"/>
        <w:bottom w:val="none" w:sz="0" w:space="0" w:color="auto"/>
        <w:right w:val="none" w:sz="0" w:space="0" w:color="auto"/>
      </w:divBdr>
    </w:div>
    <w:div w:id="974139430">
      <w:bodyDiv w:val="1"/>
      <w:marLeft w:val="0"/>
      <w:marRight w:val="0"/>
      <w:marTop w:val="0"/>
      <w:marBottom w:val="0"/>
      <w:divBdr>
        <w:top w:val="none" w:sz="0" w:space="0" w:color="auto"/>
        <w:left w:val="none" w:sz="0" w:space="0" w:color="auto"/>
        <w:bottom w:val="none" w:sz="0" w:space="0" w:color="auto"/>
        <w:right w:val="none" w:sz="0" w:space="0" w:color="auto"/>
      </w:divBdr>
    </w:div>
    <w:div w:id="974140656">
      <w:bodyDiv w:val="1"/>
      <w:marLeft w:val="0"/>
      <w:marRight w:val="0"/>
      <w:marTop w:val="0"/>
      <w:marBottom w:val="0"/>
      <w:divBdr>
        <w:top w:val="none" w:sz="0" w:space="0" w:color="auto"/>
        <w:left w:val="none" w:sz="0" w:space="0" w:color="auto"/>
        <w:bottom w:val="none" w:sz="0" w:space="0" w:color="auto"/>
        <w:right w:val="none" w:sz="0" w:space="0" w:color="auto"/>
      </w:divBdr>
    </w:div>
    <w:div w:id="974216532">
      <w:bodyDiv w:val="1"/>
      <w:marLeft w:val="0"/>
      <w:marRight w:val="0"/>
      <w:marTop w:val="0"/>
      <w:marBottom w:val="0"/>
      <w:divBdr>
        <w:top w:val="none" w:sz="0" w:space="0" w:color="auto"/>
        <w:left w:val="none" w:sz="0" w:space="0" w:color="auto"/>
        <w:bottom w:val="none" w:sz="0" w:space="0" w:color="auto"/>
        <w:right w:val="none" w:sz="0" w:space="0" w:color="auto"/>
      </w:divBdr>
    </w:div>
    <w:div w:id="974456245">
      <w:bodyDiv w:val="1"/>
      <w:marLeft w:val="0"/>
      <w:marRight w:val="0"/>
      <w:marTop w:val="0"/>
      <w:marBottom w:val="0"/>
      <w:divBdr>
        <w:top w:val="none" w:sz="0" w:space="0" w:color="auto"/>
        <w:left w:val="none" w:sz="0" w:space="0" w:color="auto"/>
        <w:bottom w:val="none" w:sz="0" w:space="0" w:color="auto"/>
        <w:right w:val="none" w:sz="0" w:space="0" w:color="auto"/>
      </w:divBdr>
    </w:div>
    <w:div w:id="974918254">
      <w:bodyDiv w:val="1"/>
      <w:marLeft w:val="0"/>
      <w:marRight w:val="0"/>
      <w:marTop w:val="0"/>
      <w:marBottom w:val="0"/>
      <w:divBdr>
        <w:top w:val="none" w:sz="0" w:space="0" w:color="auto"/>
        <w:left w:val="none" w:sz="0" w:space="0" w:color="auto"/>
        <w:bottom w:val="none" w:sz="0" w:space="0" w:color="auto"/>
        <w:right w:val="none" w:sz="0" w:space="0" w:color="auto"/>
      </w:divBdr>
    </w:div>
    <w:div w:id="975331535">
      <w:bodyDiv w:val="1"/>
      <w:marLeft w:val="0"/>
      <w:marRight w:val="0"/>
      <w:marTop w:val="0"/>
      <w:marBottom w:val="0"/>
      <w:divBdr>
        <w:top w:val="none" w:sz="0" w:space="0" w:color="auto"/>
        <w:left w:val="none" w:sz="0" w:space="0" w:color="auto"/>
        <w:bottom w:val="none" w:sz="0" w:space="0" w:color="auto"/>
        <w:right w:val="none" w:sz="0" w:space="0" w:color="auto"/>
      </w:divBdr>
    </w:div>
    <w:div w:id="975649380">
      <w:bodyDiv w:val="1"/>
      <w:marLeft w:val="0"/>
      <w:marRight w:val="0"/>
      <w:marTop w:val="0"/>
      <w:marBottom w:val="0"/>
      <w:divBdr>
        <w:top w:val="none" w:sz="0" w:space="0" w:color="auto"/>
        <w:left w:val="none" w:sz="0" w:space="0" w:color="auto"/>
        <w:bottom w:val="none" w:sz="0" w:space="0" w:color="auto"/>
        <w:right w:val="none" w:sz="0" w:space="0" w:color="auto"/>
      </w:divBdr>
    </w:div>
    <w:div w:id="976571177">
      <w:bodyDiv w:val="1"/>
      <w:marLeft w:val="0"/>
      <w:marRight w:val="0"/>
      <w:marTop w:val="0"/>
      <w:marBottom w:val="0"/>
      <w:divBdr>
        <w:top w:val="none" w:sz="0" w:space="0" w:color="auto"/>
        <w:left w:val="none" w:sz="0" w:space="0" w:color="auto"/>
        <w:bottom w:val="none" w:sz="0" w:space="0" w:color="auto"/>
        <w:right w:val="none" w:sz="0" w:space="0" w:color="auto"/>
      </w:divBdr>
    </w:div>
    <w:div w:id="976688640">
      <w:bodyDiv w:val="1"/>
      <w:marLeft w:val="0"/>
      <w:marRight w:val="0"/>
      <w:marTop w:val="0"/>
      <w:marBottom w:val="0"/>
      <w:divBdr>
        <w:top w:val="none" w:sz="0" w:space="0" w:color="auto"/>
        <w:left w:val="none" w:sz="0" w:space="0" w:color="auto"/>
        <w:bottom w:val="none" w:sz="0" w:space="0" w:color="auto"/>
        <w:right w:val="none" w:sz="0" w:space="0" w:color="auto"/>
      </w:divBdr>
    </w:div>
    <w:div w:id="977107087">
      <w:bodyDiv w:val="1"/>
      <w:marLeft w:val="0"/>
      <w:marRight w:val="0"/>
      <w:marTop w:val="0"/>
      <w:marBottom w:val="0"/>
      <w:divBdr>
        <w:top w:val="none" w:sz="0" w:space="0" w:color="auto"/>
        <w:left w:val="none" w:sz="0" w:space="0" w:color="auto"/>
        <w:bottom w:val="none" w:sz="0" w:space="0" w:color="auto"/>
        <w:right w:val="none" w:sz="0" w:space="0" w:color="auto"/>
      </w:divBdr>
    </w:div>
    <w:div w:id="977228938">
      <w:bodyDiv w:val="1"/>
      <w:marLeft w:val="0"/>
      <w:marRight w:val="0"/>
      <w:marTop w:val="0"/>
      <w:marBottom w:val="0"/>
      <w:divBdr>
        <w:top w:val="none" w:sz="0" w:space="0" w:color="auto"/>
        <w:left w:val="none" w:sz="0" w:space="0" w:color="auto"/>
        <w:bottom w:val="none" w:sz="0" w:space="0" w:color="auto"/>
        <w:right w:val="none" w:sz="0" w:space="0" w:color="auto"/>
      </w:divBdr>
    </w:div>
    <w:div w:id="977338810">
      <w:bodyDiv w:val="1"/>
      <w:marLeft w:val="0"/>
      <w:marRight w:val="0"/>
      <w:marTop w:val="0"/>
      <w:marBottom w:val="0"/>
      <w:divBdr>
        <w:top w:val="none" w:sz="0" w:space="0" w:color="auto"/>
        <w:left w:val="none" w:sz="0" w:space="0" w:color="auto"/>
        <w:bottom w:val="none" w:sz="0" w:space="0" w:color="auto"/>
        <w:right w:val="none" w:sz="0" w:space="0" w:color="auto"/>
      </w:divBdr>
    </w:div>
    <w:div w:id="978456954">
      <w:bodyDiv w:val="1"/>
      <w:marLeft w:val="0"/>
      <w:marRight w:val="0"/>
      <w:marTop w:val="0"/>
      <w:marBottom w:val="0"/>
      <w:divBdr>
        <w:top w:val="none" w:sz="0" w:space="0" w:color="auto"/>
        <w:left w:val="none" w:sz="0" w:space="0" w:color="auto"/>
        <w:bottom w:val="none" w:sz="0" w:space="0" w:color="auto"/>
        <w:right w:val="none" w:sz="0" w:space="0" w:color="auto"/>
      </w:divBdr>
    </w:div>
    <w:div w:id="978723703">
      <w:bodyDiv w:val="1"/>
      <w:marLeft w:val="0"/>
      <w:marRight w:val="0"/>
      <w:marTop w:val="0"/>
      <w:marBottom w:val="0"/>
      <w:divBdr>
        <w:top w:val="none" w:sz="0" w:space="0" w:color="auto"/>
        <w:left w:val="none" w:sz="0" w:space="0" w:color="auto"/>
        <w:bottom w:val="none" w:sz="0" w:space="0" w:color="auto"/>
        <w:right w:val="none" w:sz="0" w:space="0" w:color="auto"/>
      </w:divBdr>
    </w:div>
    <w:div w:id="979188940">
      <w:bodyDiv w:val="1"/>
      <w:marLeft w:val="0"/>
      <w:marRight w:val="0"/>
      <w:marTop w:val="0"/>
      <w:marBottom w:val="0"/>
      <w:divBdr>
        <w:top w:val="none" w:sz="0" w:space="0" w:color="auto"/>
        <w:left w:val="none" w:sz="0" w:space="0" w:color="auto"/>
        <w:bottom w:val="none" w:sz="0" w:space="0" w:color="auto"/>
        <w:right w:val="none" w:sz="0" w:space="0" w:color="auto"/>
      </w:divBdr>
    </w:div>
    <w:div w:id="979194040">
      <w:bodyDiv w:val="1"/>
      <w:marLeft w:val="0"/>
      <w:marRight w:val="0"/>
      <w:marTop w:val="0"/>
      <w:marBottom w:val="0"/>
      <w:divBdr>
        <w:top w:val="none" w:sz="0" w:space="0" w:color="auto"/>
        <w:left w:val="none" w:sz="0" w:space="0" w:color="auto"/>
        <w:bottom w:val="none" w:sz="0" w:space="0" w:color="auto"/>
        <w:right w:val="none" w:sz="0" w:space="0" w:color="auto"/>
      </w:divBdr>
    </w:div>
    <w:div w:id="979385442">
      <w:bodyDiv w:val="1"/>
      <w:marLeft w:val="0"/>
      <w:marRight w:val="0"/>
      <w:marTop w:val="0"/>
      <w:marBottom w:val="0"/>
      <w:divBdr>
        <w:top w:val="none" w:sz="0" w:space="0" w:color="auto"/>
        <w:left w:val="none" w:sz="0" w:space="0" w:color="auto"/>
        <w:bottom w:val="none" w:sz="0" w:space="0" w:color="auto"/>
        <w:right w:val="none" w:sz="0" w:space="0" w:color="auto"/>
      </w:divBdr>
    </w:div>
    <w:div w:id="979578371">
      <w:bodyDiv w:val="1"/>
      <w:marLeft w:val="0"/>
      <w:marRight w:val="0"/>
      <w:marTop w:val="0"/>
      <w:marBottom w:val="0"/>
      <w:divBdr>
        <w:top w:val="none" w:sz="0" w:space="0" w:color="auto"/>
        <w:left w:val="none" w:sz="0" w:space="0" w:color="auto"/>
        <w:bottom w:val="none" w:sz="0" w:space="0" w:color="auto"/>
        <w:right w:val="none" w:sz="0" w:space="0" w:color="auto"/>
      </w:divBdr>
    </w:div>
    <w:div w:id="980309238">
      <w:bodyDiv w:val="1"/>
      <w:marLeft w:val="0"/>
      <w:marRight w:val="0"/>
      <w:marTop w:val="0"/>
      <w:marBottom w:val="0"/>
      <w:divBdr>
        <w:top w:val="none" w:sz="0" w:space="0" w:color="auto"/>
        <w:left w:val="none" w:sz="0" w:space="0" w:color="auto"/>
        <w:bottom w:val="none" w:sz="0" w:space="0" w:color="auto"/>
        <w:right w:val="none" w:sz="0" w:space="0" w:color="auto"/>
      </w:divBdr>
    </w:div>
    <w:div w:id="980383276">
      <w:bodyDiv w:val="1"/>
      <w:marLeft w:val="0"/>
      <w:marRight w:val="0"/>
      <w:marTop w:val="0"/>
      <w:marBottom w:val="0"/>
      <w:divBdr>
        <w:top w:val="none" w:sz="0" w:space="0" w:color="auto"/>
        <w:left w:val="none" w:sz="0" w:space="0" w:color="auto"/>
        <w:bottom w:val="none" w:sz="0" w:space="0" w:color="auto"/>
        <w:right w:val="none" w:sz="0" w:space="0" w:color="auto"/>
      </w:divBdr>
    </w:div>
    <w:div w:id="982657134">
      <w:bodyDiv w:val="1"/>
      <w:marLeft w:val="0"/>
      <w:marRight w:val="0"/>
      <w:marTop w:val="0"/>
      <w:marBottom w:val="0"/>
      <w:divBdr>
        <w:top w:val="none" w:sz="0" w:space="0" w:color="auto"/>
        <w:left w:val="none" w:sz="0" w:space="0" w:color="auto"/>
        <w:bottom w:val="none" w:sz="0" w:space="0" w:color="auto"/>
        <w:right w:val="none" w:sz="0" w:space="0" w:color="auto"/>
      </w:divBdr>
    </w:div>
    <w:div w:id="982806672">
      <w:bodyDiv w:val="1"/>
      <w:marLeft w:val="0"/>
      <w:marRight w:val="0"/>
      <w:marTop w:val="0"/>
      <w:marBottom w:val="0"/>
      <w:divBdr>
        <w:top w:val="none" w:sz="0" w:space="0" w:color="auto"/>
        <w:left w:val="none" w:sz="0" w:space="0" w:color="auto"/>
        <w:bottom w:val="none" w:sz="0" w:space="0" w:color="auto"/>
        <w:right w:val="none" w:sz="0" w:space="0" w:color="auto"/>
      </w:divBdr>
    </w:div>
    <w:div w:id="984090395">
      <w:bodyDiv w:val="1"/>
      <w:marLeft w:val="0"/>
      <w:marRight w:val="0"/>
      <w:marTop w:val="0"/>
      <w:marBottom w:val="0"/>
      <w:divBdr>
        <w:top w:val="none" w:sz="0" w:space="0" w:color="auto"/>
        <w:left w:val="none" w:sz="0" w:space="0" w:color="auto"/>
        <w:bottom w:val="none" w:sz="0" w:space="0" w:color="auto"/>
        <w:right w:val="none" w:sz="0" w:space="0" w:color="auto"/>
      </w:divBdr>
    </w:div>
    <w:div w:id="985863712">
      <w:bodyDiv w:val="1"/>
      <w:marLeft w:val="0"/>
      <w:marRight w:val="0"/>
      <w:marTop w:val="0"/>
      <w:marBottom w:val="0"/>
      <w:divBdr>
        <w:top w:val="none" w:sz="0" w:space="0" w:color="auto"/>
        <w:left w:val="none" w:sz="0" w:space="0" w:color="auto"/>
        <w:bottom w:val="none" w:sz="0" w:space="0" w:color="auto"/>
        <w:right w:val="none" w:sz="0" w:space="0" w:color="auto"/>
      </w:divBdr>
    </w:div>
    <w:div w:id="986083162">
      <w:bodyDiv w:val="1"/>
      <w:marLeft w:val="0"/>
      <w:marRight w:val="0"/>
      <w:marTop w:val="0"/>
      <w:marBottom w:val="0"/>
      <w:divBdr>
        <w:top w:val="none" w:sz="0" w:space="0" w:color="auto"/>
        <w:left w:val="none" w:sz="0" w:space="0" w:color="auto"/>
        <w:bottom w:val="none" w:sz="0" w:space="0" w:color="auto"/>
        <w:right w:val="none" w:sz="0" w:space="0" w:color="auto"/>
      </w:divBdr>
    </w:div>
    <w:div w:id="986520744">
      <w:bodyDiv w:val="1"/>
      <w:marLeft w:val="0"/>
      <w:marRight w:val="0"/>
      <w:marTop w:val="0"/>
      <w:marBottom w:val="0"/>
      <w:divBdr>
        <w:top w:val="none" w:sz="0" w:space="0" w:color="auto"/>
        <w:left w:val="none" w:sz="0" w:space="0" w:color="auto"/>
        <w:bottom w:val="none" w:sz="0" w:space="0" w:color="auto"/>
        <w:right w:val="none" w:sz="0" w:space="0" w:color="auto"/>
      </w:divBdr>
    </w:div>
    <w:div w:id="986546037">
      <w:bodyDiv w:val="1"/>
      <w:marLeft w:val="0"/>
      <w:marRight w:val="0"/>
      <w:marTop w:val="0"/>
      <w:marBottom w:val="0"/>
      <w:divBdr>
        <w:top w:val="none" w:sz="0" w:space="0" w:color="auto"/>
        <w:left w:val="none" w:sz="0" w:space="0" w:color="auto"/>
        <w:bottom w:val="none" w:sz="0" w:space="0" w:color="auto"/>
        <w:right w:val="none" w:sz="0" w:space="0" w:color="auto"/>
      </w:divBdr>
    </w:div>
    <w:div w:id="987831410">
      <w:bodyDiv w:val="1"/>
      <w:marLeft w:val="0"/>
      <w:marRight w:val="0"/>
      <w:marTop w:val="0"/>
      <w:marBottom w:val="0"/>
      <w:divBdr>
        <w:top w:val="none" w:sz="0" w:space="0" w:color="auto"/>
        <w:left w:val="none" w:sz="0" w:space="0" w:color="auto"/>
        <w:bottom w:val="none" w:sz="0" w:space="0" w:color="auto"/>
        <w:right w:val="none" w:sz="0" w:space="0" w:color="auto"/>
      </w:divBdr>
    </w:div>
    <w:div w:id="988511603">
      <w:bodyDiv w:val="1"/>
      <w:marLeft w:val="0"/>
      <w:marRight w:val="0"/>
      <w:marTop w:val="0"/>
      <w:marBottom w:val="0"/>
      <w:divBdr>
        <w:top w:val="none" w:sz="0" w:space="0" w:color="auto"/>
        <w:left w:val="none" w:sz="0" w:space="0" w:color="auto"/>
        <w:bottom w:val="none" w:sz="0" w:space="0" w:color="auto"/>
        <w:right w:val="none" w:sz="0" w:space="0" w:color="auto"/>
      </w:divBdr>
    </w:div>
    <w:div w:id="988677466">
      <w:bodyDiv w:val="1"/>
      <w:marLeft w:val="0"/>
      <w:marRight w:val="0"/>
      <w:marTop w:val="0"/>
      <w:marBottom w:val="0"/>
      <w:divBdr>
        <w:top w:val="none" w:sz="0" w:space="0" w:color="auto"/>
        <w:left w:val="none" w:sz="0" w:space="0" w:color="auto"/>
        <w:bottom w:val="none" w:sz="0" w:space="0" w:color="auto"/>
        <w:right w:val="none" w:sz="0" w:space="0" w:color="auto"/>
      </w:divBdr>
    </w:div>
    <w:div w:id="988902662">
      <w:bodyDiv w:val="1"/>
      <w:marLeft w:val="0"/>
      <w:marRight w:val="0"/>
      <w:marTop w:val="0"/>
      <w:marBottom w:val="0"/>
      <w:divBdr>
        <w:top w:val="none" w:sz="0" w:space="0" w:color="auto"/>
        <w:left w:val="none" w:sz="0" w:space="0" w:color="auto"/>
        <w:bottom w:val="none" w:sz="0" w:space="0" w:color="auto"/>
        <w:right w:val="none" w:sz="0" w:space="0" w:color="auto"/>
      </w:divBdr>
    </w:div>
    <w:div w:id="989361522">
      <w:bodyDiv w:val="1"/>
      <w:marLeft w:val="0"/>
      <w:marRight w:val="0"/>
      <w:marTop w:val="0"/>
      <w:marBottom w:val="0"/>
      <w:divBdr>
        <w:top w:val="none" w:sz="0" w:space="0" w:color="auto"/>
        <w:left w:val="none" w:sz="0" w:space="0" w:color="auto"/>
        <w:bottom w:val="none" w:sz="0" w:space="0" w:color="auto"/>
        <w:right w:val="none" w:sz="0" w:space="0" w:color="auto"/>
      </w:divBdr>
    </w:div>
    <w:div w:id="990672727">
      <w:bodyDiv w:val="1"/>
      <w:marLeft w:val="0"/>
      <w:marRight w:val="0"/>
      <w:marTop w:val="0"/>
      <w:marBottom w:val="0"/>
      <w:divBdr>
        <w:top w:val="none" w:sz="0" w:space="0" w:color="auto"/>
        <w:left w:val="none" w:sz="0" w:space="0" w:color="auto"/>
        <w:bottom w:val="none" w:sz="0" w:space="0" w:color="auto"/>
        <w:right w:val="none" w:sz="0" w:space="0" w:color="auto"/>
      </w:divBdr>
    </w:div>
    <w:div w:id="990988058">
      <w:bodyDiv w:val="1"/>
      <w:marLeft w:val="0"/>
      <w:marRight w:val="0"/>
      <w:marTop w:val="0"/>
      <w:marBottom w:val="0"/>
      <w:divBdr>
        <w:top w:val="none" w:sz="0" w:space="0" w:color="auto"/>
        <w:left w:val="none" w:sz="0" w:space="0" w:color="auto"/>
        <w:bottom w:val="none" w:sz="0" w:space="0" w:color="auto"/>
        <w:right w:val="none" w:sz="0" w:space="0" w:color="auto"/>
      </w:divBdr>
    </w:div>
    <w:div w:id="991055877">
      <w:bodyDiv w:val="1"/>
      <w:marLeft w:val="0"/>
      <w:marRight w:val="0"/>
      <w:marTop w:val="0"/>
      <w:marBottom w:val="0"/>
      <w:divBdr>
        <w:top w:val="none" w:sz="0" w:space="0" w:color="auto"/>
        <w:left w:val="none" w:sz="0" w:space="0" w:color="auto"/>
        <w:bottom w:val="none" w:sz="0" w:space="0" w:color="auto"/>
        <w:right w:val="none" w:sz="0" w:space="0" w:color="auto"/>
      </w:divBdr>
    </w:div>
    <w:div w:id="991786981">
      <w:bodyDiv w:val="1"/>
      <w:marLeft w:val="0"/>
      <w:marRight w:val="0"/>
      <w:marTop w:val="0"/>
      <w:marBottom w:val="0"/>
      <w:divBdr>
        <w:top w:val="none" w:sz="0" w:space="0" w:color="auto"/>
        <w:left w:val="none" w:sz="0" w:space="0" w:color="auto"/>
        <w:bottom w:val="none" w:sz="0" w:space="0" w:color="auto"/>
        <w:right w:val="none" w:sz="0" w:space="0" w:color="auto"/>
      </w:divBdr>
    </w:div>
    <w:div w:id="992685903">
      <w:bodyDiv w:val="1"/>
      <w:marLeft w:val="0"/>
      <w:marRight w:val="0"/>
      <w:marTop w:val="0"/>
      <w:marBottom w:val="0"/>
      <w:divBdr>
        <w:top w:val="none" w:sz="0" w:space="0" w:color="auto"/>
        <w:left w:val="none" w:sz="0" w:space="0" w:color="auto"/>
        <w:bottom w:val="none" w:sz="0" w:space="0" w:color="auto"/>
        <w:right w:val="none" w:sz="0" w:space="0" w:color="auto"/>
      </w:divBdr>
    </w:div>
    <w:div w:id="992760183">
      <w:bodyDiv w:val="1"/>
      <w:marLeft w:val="0"/>
      <w:marRight w:val="0"/>
      <w:marTop w:val="0"/>
      <w:marBottom w:val="0"/>
      <w:divBdr>
        <w:top w:val="none" w:sz="0" w:space="0" w:color="auto"/>
        <w:left w:val="none" w:sz="0" w:space="0" w:color="auto"/>
        <w:bottom w:val="none" w:sz="0" w:space="0" w:color="auto"/>
        <w:right w:val="none" w:sz="0" w:space="0" w:color="auto"/>
      </w:divBdr>
    </w:div>
    <w:div w:id="993144005">
      <w:bodyDiv w:val="1"/>
      <w:marLeft w:val="0"/>
      <w:marRight w:val="0"/>
      <w:marTop w:val="0"/>
      <w:marBottom w:val="0"/>
      <w:divBdr>
        <w:top w:val="none" w:sz="0" w:space="0" w:color="auto"/>
        <w:left w:val="none" w:sz="0" w:space="0" w:color="auto"/>
        <w:bottom w:val="none" w:sz="0" w:space="0" w:color="auto"/>
        <w:right w:val="none" w:sz="0" w:space="0" w:color="auto"/>
      </w:divBdr>
    </w:div>
    <w:div w:id="993413725">
      <w:bodyDiv w:val="1"/>
      <w:marLeft w:val="0"/>
      <w:marRight w:val="0"/>
      <w:marTop w:val="0"/>
      <w:marBottom w:val="0"/>
      <w:divBdr>
        <w:top w:val="none" w:sz="0" w:space="0" w:color="auto"/>
        <w:left w:val="none" w:sz="0" w:space="0" w:color="auto"/>
        <w:bottom w:val="none" w:sz="0" w:space="0" w:color="auto"/>
        <w:right w:val="none" w:sz="0" w:space="0" w:color="auto"/>
      </w:divBdr>
    </w:div>
    <w:div w:id="993949654">
      <w:bodyDiv w:val="1"/>
      <w:marLeft w:val="0"/>
      <w:marRight w:val="0"/>
      <w:marTop w:val="0"/>
      <w:marBottom w:val="0"/>
      <w:divBdr>
        <w:top w:val="none" w:sz="0" w:space="0" w:color="auto"/>
        <w:left w:val="none" w:sz="0" w:space="0" w:color="auto"/>
        <w:bottom w:val="none" w:sz="0" w:space="0" w:color="auto"/>
        <w:right w:val="none" w:sz="0" w:space="0" w:color="auto"/>
      </w:divBdr>
    </w:div>
    <w:div w:id="995186935">
      <w:bodyDiv w:val="1"/>
      <w:marLeft w:val="0"/>
      <w:marRight w:val="0"/>
      <w:marTop w:val="0"/>
      <w:marBottom w:val="0"/>
      <w:divBdr>
        <w:top w:val="none" w:sz="0" w:space="0" w:color="auto"/>
        <w:left w:val="none" w:sz="0" w:space="0" w:color="auto"/>
        <w:bottom w:val="none" w:sz="0" w:space="0" w:color="auto"/>
        <w:right w:val="none" w:sz="0" w:space="0" w:color="auto"/>
      </w:divBdr>
    </w:div>
    <w:div w:id="995568340">
      <w:bodyDiv w:val="1"/>
      <w:marLeft w:val="0"/>
      <w:marRight w:val="0"/>
      <w:marTop w:val="0"/>
      <w:marBottom w:val="0"/>
      <w:divBdr>
        <w:top w:val="none" w:sz="0" w:space="0" w:color="auto"/>
        <w:left w:val="none" w:sz="0" w:space="0" w:color="auto"/>
        <w:bottom w:val="none" w:sz="0" w:space="0" w:color="auto"/>
        <w:right w:val="none" w:sz="0" w:space="0" w:color="auto"/>
      </w:divBdr>
    </w:div>
    <w:div w:id="995961579">
      <w:bodyDiv w:val="1"/>
      <w:marLeft w:val="0"/>
      <w:marRight w:val="0"/>
      <w:marTop w:val="0"/>
      <w:marBottom w:val="0"/>
      <w:divBdr>
        <w:top w:val="none" w:sz="0" w:space="0" w:color="auto"/>
        <w:left w:val="none" w:sz="0" w:space="0" w:color="auto"/>
        <w:bottom w:val="none" w:sz="0" w:space="0" w:color="auto"/>
        <w:right w:val="none" w:sz="0" w:space="0" w:color="auto"/>
      </w:divBdr>
    </w:div>
    <w:div w:id="996418257">
      <w:bodyDiv w:val="1"/>
      <w:marLeft w:val="0"/>
      <w:marRight w:val="0"/>
      <w:marTop w:val="0"/>
      <w:marBottom w:val="0"/>
      <w:divBdr>
        <w:top w:val="none" w:sz="0" w:space="0" w:color="auto"/>
        <w:left w:val="none" w:sz="0" w:space="0" w:color="auto"/>
        <w:bottom w:val="none" w:sz="0" w:space="0" w:color="auto"/>
        <w:right w:val="none" w:sz="0" w:space="0" w:color="auto"/>
      </w:divBdr>
    </w:div>
    <w:div w:id="996422538">
      <w:bodyDiv w:val="1"/>
      <w:marLeft w:val="0"/>
      <w:marRight w:val="0"/>
      <w:marTop w:val="0"/>
      <w:marBottom w:val="0"/>
      <w:divBdr>
        <w:top w:val="none" w:sz="0" w:space="0" w:color="auto"/>
        <w:left w:val="none" w:sz="0" w:space="0" w:color="auto"/>
        <w:bottom w:val="none" w:sz="0" w:space="0" w:color="auto"/>
        <w:right w:val="none" w:sz="0" w:space="0" w:color="auto"/>
      </w:divBdr>
    </w:div>
    <w:div w:id="997535709">
      <w:bodyDiv w:val="1"/>
      <w:marLeft w:val="0"/>
      <w:marRight w:val="0"/>
      <w:marTop w:val="0"/>
      <w:marBottom w:val="0"/>
      <w:divBdr>
        <w:top w:val="none" w:sz="0" w:space="0" w:color="auto"/>
        <w:left w:val="none" w:sz="0" w:space="0" w:color="auto"/>
        <w:bottom w:val="none" w:sz="0" w:space="0" w:color="auto"/>
        <w:right w:val="none" w:sz="0" w:space="0" w:color="auto"/>
      </w:divBdr>
    </w:div>
    <w:div w:id="997921258">
      <w:bodyDiv w:val="1"/>
      <w:marLeft w:val="0"/>
      <w:marRight w:val="0"/>
      <w:marTop w:val="0"/>
      <w:marBottom w:val="0"/>
      <w:divBdr>
        <w:top w:val="none" w:sz="0" w:space="0" w:color="auto"/>
        <w:left w:val="none" w:sz="0" w:space="0" w:color="auto"/>
        <w:bottom w:val="none" w:sz="0" w:space="0" w:color="auto"/>
        <w:right w:val="none" w:sz="0" w:space="0" w:color="auto"/>
      </w:divBdr>
    </w:div>
    <w:div w:id="998190325">
      <w:bodyDiv w:val="1"/>
      <w:marLeft w:val="0"/>
      <w:marRight w:val="0"/>
      <w:marTop w:val="0"/>
      <w:marBottom w:val="0"/>
      <w:divBdr>
        <w:top w:val="none" w:sz="0" w:space="0" w:color="auto"/>
        <w:left w:val="none" w:sz="0" w:space="0" w:color="auto"/>
        <w:bottom w:val="none" w:sz="0" w:space="0" w:color="auto"/>
        <w:right w:val="none" w:sz="0" w:space="0" w:color="auto"/>
      </w:divBdr>
    </w:div>
    <w:div w:id="998533841">
      <w:bodyDiv w:val="1"/>
      <w:marLeft w:val="0"/>
      <w:marRight w:val="0"/>
      <w:marTop w:val="0"/>
      <w:marBottom w:val="0"/>
      <w:divBdr>
        <w:top w:val="none" w:sz="0" w:space="0" w:color="auto"/>
        <w:left w:val="none" w:sz="0" w:space="0" w:color="auto"/>
        <w:bottom w:val="none" w:sz="0" w:space="0" w:color="auto"/>
        <w:right w:val="none" w:sz="0" w:space="0" w:color="auto"/>
      </w:divBdr>
    </w:div>
    <w:div w:id="998534708">
      <w:bodyDiv w:val="1"/>
      <w:marLeft w:val="0"/>
      <w:marRight w:val="0"/>
      <w:marTop w:val="0"/>
      <w:marBottom w:val="0"/>
      <w:divBdr>
        <w:top w:val="none" w:sz="0" w:space="0" w:color="auto"/>
        <w:left w:val="none" w:sz="0" w:space="0" w:color="auto"/>
        <w:bottom w:val="none" w:sz="0" w:space="0" w:color="auto"/>
        <w:right w:val="none" w:sz="0" w:space="0" w:color="auto"/>
      </w:divBdr>
    </w:div>
    <w:div w:id="999039727">
      <w:bodyDiv w:val="1"/>
      <w:marLeft w:val="0"/>
      <w:marRight w:val="0"/>
      <w:marTop w:val="0"/>
      <w:marBottom w:val="0"/>
      <w:divBdr>
        <w:top w:val="none" w:sz="0" w:space="0" w:color="auto"/>
        <w:left w:val="none" w:sz="0" w:space="0" w:color="auto"/>
        <w:bottom w:val="none" w:sz="0" w:space="0" w:color="auto"/>
        <w:right w:val="none" w:sz="0" w:space="0" w:color="auto"/>
      </w:divBdr>
    </w:div>
    <w:div w:id="999843252">
      <w:bodyDiv w:val="1"/>
      <w:marLeft w:val="0"/>
      <w:marRight w:val="0"/>
      <w:marTop w:val="0"/>
      <w:marBottom w:val="0"/>
      <w:divBdr>
        <w:top w:val="none" w:sz="0" w:space="0" w:color="auto"/>
        <w:left w:val="none" w:sz="0" w:space="0" w:color="auto"/>
        <w:bottom w:val="none" w:sz="0" w:space="0" w:color="auto"/>
        <w:right w:val="none" w:sz="0" w:space="0" w:color="auto"/>
      </w:divBdr>
    </w:div>
    <w:div w:id="1000542003">
      <w:bodyDiv w:val="1"/>
      <w:marLeft w:val="0"/>
      <w:marRight w:val="0"/>
      <w:marTop w:val="0"/>
      <w:marBottom w:val="0"/>
      <w:divBdr>
        <w:top w:val="none" w:sz="0" w:space="0" w:color="auto"/>
        <w:left w:val="none" w:sz="0" w:space="0" w:color="auto"/>
        <w:bottom w:val="none" w:sz="0" w:space="0" w:color="auto"/>
        <w:right w:val="none" w:sz="0" w:space="0" w:color="auto"/>
      </w:divBdr>
    </w:div>
    <w:div w:id="1001154690">
      <w:bodyDiv w:val="1"/>
      <w:marLeft w:val="0"/>
      <w:marRight w:val="0"/>
      <w:marTop w:val="0"/>
      <w:marBottom w:val="0"/>
      <w:divBdr>
        <w:top w:val="none" w:sz="0" w:space="0" w:color="auto"/>
        <w:left w:val="none" w:sz="0" w:space="0" w:color="auto"/>
        <w:bottom w:val="none" w:sz="0" w:space="0" w:color="auto"/>
        <w:right w:val="none" w:sz="0" w:space="0" w:color="auto"/>
      </w:divBdr>
    </w:div>
    <w:div w:id="1001470861">
      <w:bodyDiv w:val="1"/>
      <w:marLeft w:val="0"/>
      <w:marRight w:val="0"/>
      <w:marTop w:val="0"/>
      <w:marBottom w:val="0"/>
      <w:divBdr>
        <w:top w:val="none" w:sz="0" w:space="0" w:color="auto"/>
        <w:left w:val="none" w:sz="0" w:space="0" w:color="auto"/>
        <w:bottom w:val="none" w:sz="0" w:space="0" w:color="auto"/>
        <w:right w:val="none" w:sz="0" w:space="0" w:color="auto"/>
      </w:divBdr>
    </w:div>
    <w:div w:id="1001783350">
      <w:bodyDiv w:val="1"/>
      <w:marLeft w:val="0"/>
      <w:marRight w:val="0"/>
      <w:marTop w:val="0"/>
      <w:marBottom w:val="0"/>
      <w:divBdr>
        <w:top w:val="none" w:sz="0" w:space="0" w:color="auto"/>
        <w:left w:val="none" w:sz="0" w:space="0" w:color="auto"/>
        <w:bottom w:val="none" w:sz="0" w:space="0" w:color="auto"/>
        <w:right w:val="none" w:sz="0" w:space="0" w:color="auto"/>
      </w:divBdr>
    </w:div>
    <w:div w:id="1001809615">
      <w:bodyDiv w:val="1"/>
      <w:marLeft w:val="0"/>
      <w:marRight w:val="0"/>
      <w:marTop w:val="0"/>
      <w:marBottom w:val="0"/>
      <w:divBdr>
        <w:top w:val="none" w:sz="0" w:space="0" w:color="auto"/>
        <w:left w:val="none" w:sz="0" w:space="0" w:color="auto"/>
        <w:bottom w:val="none" w:sz="0" w:space="0" w:color="auto"/>
        <w:right w:val="none" w:sz="0" w:space="0" w:color="auto"/>
      </w:divBdr>
    </w:div>
    <w:div w:id="1002049298">
      <w:bodyDiv w:val="1"/>
      <w:marLeft w:val="0"/>
      <w:marRight w:val="0"/>
      <w:marTop w:val="0"/>
      <w:marBottom w:val="0"/>
      <w:divBdr>
        <w:top w:val="none" w:sz="0" w:space="0" w:color="auto"/>
        <w:left w:val="none" w:sz="0" w:space="0" w:color="auto"/>
        <w:bottom w:val="none" w:sz="0" w:space="0" w:color="auto"/>
        <w:right w:val="none" w:sz="0" w:space="0" w:color="auto"/>
      </w:divBdr>
    </w:div>
    <w:div w:id="1002245428">
      <w:bodyDiv w:val="1"/>
      <w:marLeft w:val="0"/>
      <w:marRight w:val="0"/>
      <w:marTop w:val="0"/>
      <w:marBottom w:val="0"/>
      <w:divBdr>
        <w:top w:val="none" w:sz="0" w:space="0" w:color="auto"/>
        <w:left w:val="none" w:sz="0" w:space="0" w:color="auto"/>
        <w:bottom w:val="none" w:sz="0" w:space="0" w:color="auto"/>
        <w:right w:val="none" w:sz="0" w:space="0" w:color="auto"/>
      </w:divBdr>
    </w:div>
    <w:div w:id="1002274692">
      <w:bodyDiv w:val="1"/>
      <w:marLeft w:val="0"/>
      <w:marRight w:val="0"/>
      <w:marTop w:val="0"/>
      <w:marBottom w:val="0"/>
      <w:divBdr>
        <w:top w:val="none" w:sz="0" w:space="0" w:color="auto"/>
        <w:left w:val="none" w:sz="0" w:space="0" w:color="auto"/>
        <w:bottom w:val="none" w:sz="0" w:space="0" w:color="auto"/>
        <w:right w:val="none" w:sz="0" w:space="0" w:color="auto"/>
      </w:divBdr>
    </w:div>
    <w:div w:id="1003168716">
      <w:bodyDiv w:val="1"/>
      <w:marLeft w:val="0"/>
      <w:marRight w:val="0"/>
      <w:marTop w:val="0"/>
      <w:marBottom w:val="0"/>
      <w:divBdr>
        <w:top w:val="none" w:sz="0" w:space="0" w:color="auto"/>
        <w:left w:val="none" w:sz="0" w:space="0" w:color="auto"/>
        <w:bottom w:val="none" w:sz="0" w:space="0" w:color="auto"/>
        <w:right w:val="none" w:sz="0" w:space="0" w:color="auto"/>
      </w:divBdr>
    </w:div>
    <w:div w:id="1003554391">
      <w:bodyDiv w:val="1"/>
      <w:marLeft w:val="0"/>
      <w:marRight w:val="0"/>
      <w:marTop w:val="0"/>
      <w:marBottom w:val="0"/>
      <w:divBdr>
        <w:top w:val="none" w:sz="0" w:space="0" w:color="auto"/>
        <w:left w:val="none" w:sz="0" w:space="0" w:color="auto"/>
        <w:bottom w:val="none" w:sz="0" w:space="0" w:color="auto"/>
        <w:right w:val="none" w:sz="0" w:space="0" w:color="auto"/>
      </w:divBdr>
    </w:div>
    <w:div w:id="1003556666">
      <w:bodyDiv w:val="1"/>
      <w:marLeft w:val="0"/>
      <w:marRight w:val="0"/>
      <w:marTop w:val="0"/>
      <w:marBottom w:val="0"/>
      <w:divBdr>
        <w:top w:val="none" w:sz="0" w:space="0" w:color="auto"/>
        <w:left w:val="none" w:sz="0" w:space="0" w:color="auto"/>
        <w:bottom w:val="none" w:sz="0" w:space="0" w:color="auto"/>
        <w:right w:val="none" w:sz="0" w:space="0" w:color="auto"/>
      </w:divBdr>
    </w:div>
    <w:div w:id="1003825103">
      <w:bodyDiv w:val="1"/>
      <w:marLeft w:val="0"/>
      <w:marRight w:val="0"/>
      <w:marTop w:val="0"/>
      <w:marBottom w:val="0"/>
      <w:divBdr>
        <w:top w:val="none" w:sz="0" w:space="0" w:color="auto"/>
        <w:left w:val="none" w:sz="0" w:space="0" w:color="auto"/>
        <w:bottom w:val="none" w:sz="0" w:space="0" w:color="auto"/>
        <w:right w:val="none" w:sz="0" w:space="0" w:color="auto"/>
      </w:divBdr>
    </w:div>
    <w:div w:id="1004287358">
      <w:bodyDiv w:val="1"/>
      <w:marLeft w:val="0"/>
      <w:marRight w:val="0"/>
      <w:marTop w:val="0"/>
      <w:marBottom w:val="0"/>
      <w:divBdr>
        <w:top w:val="none" w:sz="0" w:space="0" w:color="auto"/>
        <w:left w:val="none" w:sz="0" w:space="0" w:color="auto"/>
        <w:bottom w:val="none" w:sz="0" w:space="0" w:color="auto"/>
        <w:right w:val="none" w:sz="0" w:space="0" w:color="auto"/>
      </w:divBdr>
    </w:div>
    <w:div w:id="1004670136">
      <w:bodyDiv w:val="1"/>
      <w:marLeft w:val="0"/>
      <w:marRight w:val="0"/>
      <w:marTop w:val="0"/>
      <w:marBottom w:val="0"/>
      <w:divBdr>
        <w:top w:val="none" w:sz="0" w:space="0" w:color="auto"/>
        <w:left w:val="none" w:sz="0" w:space="0" w:color="auto"/>
        <w:bottom w:val="none" w:sz="0" w:space="0" w:color="auto"/>
        <w:right w:val="none" w:sz="0" w:space="0" w:color="auto"/>
      </w:divBdr>
    </w:div>
    <w:div w:id="1005589587">
      <w:bodyDiv w:val="1"/>
      <w:marLeft w:val="0"/>
      <w:marRight w:val="0"/>
      <w:marTop w:val="0"/>
      <w:marBottom w:val="0"/>
      <w:divBdr>
        <w:top w:val="none" w:sz="0" w:space="0" w:color="auto"/>
        <w:left w:val="none" w:sz="0" w:space="0" w:color="auto"/>
        <w:bottom w:val="none" w:sz="0" w:space="0" w:color="auto"/>
        <w:right w:val="none" w:sz="0" w:space="0" w:color="auto"/>
      </w:divBdr>
    </w:div>
    <w:div w:id="1005865237">
      <w:bodyDiv w:val="1"/>
      <w:marLeft w:val="0"/>
      <w:marRight w:val="0"/>
      <w:marTop w:val="0"/>
      <w:marBottom w:val="0"/>
      <w:divBdr>
        <w:top w:val="none" w:sz="0" w:space="0" w:color="auto"/>
        <w:left w:val="none" w:sz="0" w:space="0" w:color="auto"/>
        <w:bottom w:val="none" w:sz="0" w:space="0" w:color="auto"/>
        <w:right w:val="none" w:sz="0" w:space="0" w:color="auto"/>
      </w:divBdr>
    </w:div>
    <w:div w:id="1006135866">
      <w:bodyDiv w:val="1"/>
      <w:marLeft w:val="0"/>
      <w:marRight w:val="0"/>
      <w:marTop w:val="0"/>
      <w:marBottom w:val="0"/>
      <w:divBdr>
        <w:top w:val="none" w:sz="0" w:space="0" w:color="auto"/>
        <w:left w:val="none" w:sz="0" w:space="0" w:color="auto"/>
        <w:bottom w:val="none" w:sz="0" w:space="0" w:color="auto"/>
        <w:right w:val="none" w:sz="0" w:space="0" w:color="auto"/>
      </w:divBdr>
    </w:div>
    <w:div w:id="1006251890">
      <w:bodyDiv w:val="1"/>
      <w:marLeft w:val="0"/>
      <w:marRight w:val="0"/>
      <w:marTop w:val="0"/>
      <w:marBottom w:val="0"/>
      <w:divBdr>
        <w:top w:val="none" w:sz="0" w:space="0" w:color="auto"/>
        <w:left w:val="none" w:sz="0" w:space="0" w:color="auto"/>
        <w:bottom w:val="none" w:sz="0" w:space="0" w:color="auto"/>
        <w:right w:val="none" w:sz="0" w:space="0" w:color="auto"/>
      </w:divBdr>
    </w:div>
    <w:div w:id="1007100165">
      <w:bodyDiv w:val="1"/>
      <w:marLeft w:val="0"/>
      <w:marRight w:val="0"/>
      <w:marTop w:val="0"/>
      <w:marBottom w:val="0"/>
      <w:divBdr>
        <w:top w:val="none" w:sz="0" w:space="0" w:color="auto"/>
        <w:left w:val="none" w:sz="0" w:space="0" w:color="auto"/>
        <w:bottom w:val="none" w:sz="0" w:space="0" w:color="auto"/>
        <w:right w:val="none" w:sz="0" w:space="0" w:color="auto"/>
      </w:divBdr>
    </w:div>
    <w:div w:id="1007562692">
      <w:bodyDiv w:val="1"/>
      <w:marLeft w:val="0"/>
      <w:marRight w:val="0"/>
      <w:marTop w:val="0"/>
      <w:marBottom w:val="0"/>
      <w:divBdr>
        <w:top w:val="none" w:sz="0" w:space="0" w:color="auto"/>
        <w:left w:val="none" w:sz="0" w:space="0" w:color="auto"/>
        <w:bottom w:val="none" w:sz="0" w:space="0" w:color="auto"/>
        <w:right w:val="none" w:sz="0" w:space="0" w:color="auto"/>
      </w:divBdr>
    </w:div>
    <w:div w:id="1007637600">
      <w:bodyDiv w:val="1"/>
      <w:marLeft w:val="0"/>
      <w:marRight w:val="0"/>
      <w:marTop w:val="0"/>
      <w:marBottom w:val="0"/>
      <w:divBdr>
        <w:top w:val="none" w:sz="0" w:space="0" w:color="auto"/>
        <w:left w:val="none" w:sz="0" w:space="0" w:color="auto"/>
        <w:bottom w:val="none" w:sz="0" w:space="0" w:color="auto"/>
        <w:right w:val="none" w:sz="0" w:space="0" w:color="auto"/>
      </w:divBdr>
    </w:div>
    <w:div w:id="1007681734">
      <w:bodyDiv w:val="1"/>
      <w:marLeft w:val="0"/>
      <w:marRight w:val="0"/>
      <w:marTop w:val="0"/>
      <w:marBottom w:val="0"/>
      <w:divBdr>
        <w:top w:val="none" w:sz="0" w:space="0" w:color="auto"/>
        <w:left w:val="none" w:sz="0" w:space="0" w:color="auto"/>
        <w:bottom w:val="none" w:sz="0" w:space="0" w:color="auto"/>
        <w:right w:val="none" w:sz="0" w:space="0" w:color="auto"/>
      </w:divBdr>
    </w:div>
    <w:div w:id="1007826187">
      <w:bodyDiv w:val="1"/>
      <w:marLeft w:val="0"/>
      <w:marRight w:val="0"/>
      <w:marTop w:val="0"/>
      <w:marBottom w:val="0"/>
      <w:divBdr>
        <w:top w:val="none" w:sz="0" w:space="0" w:color="auto"/>
        <w:left w:val="none" w:sz="0" w:space="0" w:color="auto"/>
        <w:bottom w:val="none" w:sz="0" w:space="0" w:color="auto"/>
        <w:right w:val="none" w:sz="0" w:space="0" w:color="auto"/>
      </w:divBdr>
    </w:div>
    <w:div w:id="1008018067">
      <w:bodyDiv w:val="1"/>
      <w:marLeft w:val="0"/>
      <w:marRight w:val="0"/>
      <w:marTop w:val="0"/>
      <w:marBottom w:val="0"/>
      <w:divBdr>
        <w:top w:val="none" w:sz="0" w:space="0" w:color="auto"/>
        <w:left w:val="none" w:sz="0" w:space="0" w:color="auto"/>
        <w:bottom w:val="none" w:sz="0" w:space="0" w:color="auto"/>
        <w:right w:val="none" w:sz="0" w:space="0" w:color="auto"/>
      </w:divBdr>
    </w:div>
    <w:div w:id="1008019674">
      <w:bodyDiv w:val="1"/>
      <w:marLeft w:val="0"/>
      <w:marRight w:val="0"/>
      <w:marTop w:val="0"/>
      <w:marBottom w:val="0"/>
      <w:divBdr>
        <w:top w:val="none" w:sz="0" w:space="0" w:color="auto"/>
        <w:left w:val="none" w:sz="0" w:space="0" w:color="auto"/>
        <w:bottom w:val="none" w:sz="0" w:space="0" w:color="auto"/>
        <w:right w:val="none" w:sz="0" w:space="0" w:color="auto"/>
      </w:divBdr>
    </w:div>
    <w:div w:id="1008212928">
      <w:bodyDiv w:val="1"/>
      <w:marLeft w:val="0"/>
      <w:marRight w:val="0"/>
      <w:marTop w:val="0"/>
      <w:marBottom w:val="0"/>
      <w:divBdr>
        <w:top w:val="none" w:sz="0" w:space="0" w:color="auto"/>
        <w:left w:val="none" w:sz="0" w:space="0" w:color="auto"/>
        <w:bottom w:val="none" w:sz="0" w:space="0" w:color="auto"/>
        <w:right w:val="none" w:sz="0" w:space="0" w:color="auto"/>
      </w:divBdr>
    </w:div>
    <w:div w:id="1008217934">
      <w:bodyDiv w:val="1"/>
      <w:marLeft w:val="0"/>
      <w:marRight w:val="0"/>
      <w:marTop w:val="0"/>
      <w:marBottom w:val="0"/>
      <w:divBdr>
        <w:top w:val="none" w:sz="0" w:space="0" w:color="auto"/>
        <w:left w:val="none" w:sz="0" w:space="0" w:color="auto"/>
        <w:bottom w:val="none" w:sz="0" w:space="0" w:color="auto"/>
        <w:right w:val="none" w:sz="0" w:space="0" w:color="auto"/>
      </w:divBdr>
    </w:div>
    <w:div w:id="1008367219">
      <w:bodyDiv w:val="1"/>
      <w:marLeft w:val="0"/>
      <w:marRight w:val="0"/>
      <w:marTop w:val="0"/>
      <w:marBottom w:val="0"/>
      <w:divBdr>
        <w:top w:val="none" w:sz="0" w:space="0" w:color="auto"/>
        <w:left w:val="none" w:sz="0" w:space="0" w:color="auto"/>
        <w:bottom w:val="none" w:sz="0" w:space="0" w:color="auto"/>
        <w:right w:val="none" w:sz="0" w:space="0" w:color="auto"/>
      </w:divBdr>
    </w:div>
    <w:div w:id="1010644250">
      <w:bodyDiv w:val="1"/>
      <w:marLeft w:val="0"/>
      <w:marRight w:val="0"/>
      <w:marTop w:val="0"/>
      <w:marBottom w:val="0"/>
      <w:divBdr>
        <w:top w:val="none" w:sz="0" w:space="0" w:color="auto"/>
        <w:left w:val="none" w:sz="0" w:space="0" w:color="auto"/>
        <w:bottom w:val="none" w:sz="0" w:space="0" w:color="auto"/>
        <w:right w:val="none" w:sz="0" w:space="0" w:color="auto"/>
      </w:divBdr>
    </w:div>
    <w:div w:id="1011026162">
      <w:bodyDiv w:val="1"/>
      <w:marLeft w:val="0"/>
      <w:marRight w:val="0"/>
      <w:marTop w:val="0"/>
      <w:marBottom w:val="0"/>
      <w:divBdr>
        <w:top w:val="none" w:sz="0" w:space="0" w:color="auto"/>
        <w:left w:val="none" w:sz="0" w:space="0" w:color="auto"/>
        <w:bottom w:val="none" w:sz="0" w:space="0" w:color="auto"/>
        <w:right w:val="none" w:sz="0" w:space="0" w:color="auto"/>
      </w:divBdr>
    </w:div>
    <w:div w:id="1011300103">
      <w:bodyDiv w:val="1"/>
      <w:marLeft w:val="0"/>
      <w:marRight w:val="0"/>
      <w:marTop w:val="0"/>
      <w:marBottom w:val="0"/>
      <w:divBdr>
        <w:top w:val="none" w:sz="0" w:space="0" w:color="auto"/>
        <w:left w:val="none" w:sz="0" w:space="0" w:color="auto"/>
        <w:bottom w:val="none" w:sz="0" w:space="0" w:color="auto"/>
        <w:right w:val="none" w:sz="0" w:space="0" w:color="auto"/>
      </w:divBdr>
    </w:div>
    <w:div w:id="1011762432">
      <w:bodyDiv w:val="1"/>
      <w:marLeft w:val="0"/>
      <w:marRight w:val="0"/>
      <w:marTop w:val="0"/>
      <w:marBottom w:val="0"/>
      <w:divBdr>
        <w:top w:val="none" w:sz="0" w:space="0" w:color="auto"/>
        <w:left w:val="none" w:sz="0" w:space="0" w:color="auto"/>
        <w:bottom w:val="none" w:sz="0" w:space="0" w:color="auto"/>
        <w:right w:val="none" w:sz="0" w:space="0" w:color="auto"/>
      </w:divBdr>
    </w:div>
    <w:div w:id="1011764018">
      <w:bodyDiv w:val="1"/>
      <w:marLeft w:val="0"/>
      <w:marRight w:val="0"/>
      <w:marTop w:val="0"/>
      <w:marBottom w:val="0"/>
      <w:divBdr>
        <w:top w:val="none" w:sz="0" w:space="0" w:color="auto"/>
        <w:left w:val="none" w:sz="0" w:space="0" w:color="auto"/>
        <w:bottom w:val="none" w:sz="0" w:space="0" w:color="auto"/>
        <w:right w:val="none" w:sz="0" w:space="0" w:color="auto"/>
      </w:divBdr>
    </w:div>
    <w:div w:id="1012606049">
      <w:bodyDiv w:val="1"/>
      <w:marLeft w:val="0"/>
      <w:marRight w:val="0"/>
      <w:marTop w:val="0"/>
      <w:marBottom w:val="0"/>
      <w:divBdr>
        <w:top w:val="none" w:sz="0" w:space="0" w:color="auto"/>
        <w:left w:val="none" w:sz="0" w:space="0" w:color="auto"/>
        <w:bottom w:val="none" w:sz="0" w:space="0" w:color="auto"/>
        <w:right w:val="none" w:sz="0" w:space="0" w:color="auto"/>
      </w:divBdr>
    </w:div>
    <w:div w:id="1012683458">
      <w:bodyDiv w:val="1"/>
      <w:marLeft w:val="0"/>
      <w:marRight w:val="0"/>
      <w:marTop w:val="0"/>
      <w:marBottom w:val="0"/>
      <w:divBdr>
        <w:top w:val="none" w:sz="0" w:space="0" w:color="auto"/>
        <w:left w:val="none" w:sz="0" w:space="0" w:color="auto"/>
        <w:bottom w:val="none" w:sz="0" w:space="0" w:color="auto"/>
        <w:right w:val="none" w:sz="0" w:space="0" w:color="auto"/>
      </w:divBdr>
    </w:div>
    <w:div w:id="1013145032">
      <w:bodyDiv w:val="1"/>
      <w:marLeft w:val="0"/>
      <w:marRight w:val="0"/>
      <w:marTop w:val="0"/>
      <w:marBottom w:val="0"/>
      <w:divBdr>
        <w:top w:val="none" w:sz="0" w:space="0" w:color="auto"/>
        <w:left w:val="none" w:sz="0" w:space="0" w:color="auto"/>
        <w:bottom w:val="none" w:sz="0" w:space="0" w:color="auto"/>
        <w:right w:val="none" w:sz="0" w:space="0" w:color="auto"/>
      </w:divBdr>
    </w:div>
    <w:div w:id="1013456453">
      <w:bodyDiv w:val="1"/>
      <w:marLeft w:val="0"/>
      <w:marRight w:val="0"/>
      <w:marTop w:val="0"/>
      <w:marBottom w:val="0"/>
      <w:divBdr>
        <w:top w:val="none" w:sz="0" w:space="0" w:color="auto"/>
        <w:left w:val="none" w:sz="0" w:space="0" w:color="auto"/>
        <w:bottom w:val="none" w:sz="0" w:space="0" w:color="auto"/>
        <w:right w:val="none" w:sz="0" w:space="0" w:color="auto"/>
      </w:divBdr>
    </w:div>
    <w:div w:id="1013607808">
      <w:bodyDiv w:val="1"/>
      <w:marLeft w:val="0"/>
      <w:marRight w:val="0"/>
      <w:marTop w:val="0"/>
      <w:marBottom w:val="0"/>
      <w:divBdr>
        <w:top w:val="none" w:sz="0" w:space="0" w:color="auto"/>
        <w:left w:val="none" w:sz="0" w:space="0" w:color="auto"/>
        <w:bottom w:val="none" w:sz="0" w:space="0" w:color="auto"/>
        <w:right w:val="none" w:sz="0" w:space="0" w:color="auto"/>
      </w:divBdr>
    </w:div>
    <w:div w:id="1013729393">
      <w:bodyDiv w:val="1"/>
      <w:marLeft w:val="0"/>
      <w:marRight w:val="0"/>
      <w:marTop w:val="0"/>
      <w:marBottom w:val="0"/>
      <w:divBdr>
        <w:top w:val="none" w:sz="0" w:space="0" w:color="auto"/>
        <w:left w:val="none" w:sz="0" w:space="0" w:color="auto"/>
        <w:bottom w:val="none" w:sz="0" w:space="0" w:color="auto"/>
        <w:right w:val="none" w:sz="0" w:space="0" w:color="auto"/>
      </w:divBdr>
    </w:div>
    <w:div w:id="1013872859">
      <w:bodyDiv w:val="1"/>
      <w:marLeft w:val="0"/>
      <w:marRight w:val="0"/>
      <w:marTop w:val="0"/>
      <w:marBottom w:val="0"/>
      <w:divBdr>
        <w:top w:val="none" w:sz="0" w:space="0" w:color="auto"/>
        <w:left w:val="none" w:sz="0" w:space="0" w:color="auto"/>
        <w:bottom w:val="none" w:sz="0" w:space="0" w:color="auto"/>
        <w:right w:val="none" w:sz="0" w:space="0" w:color="auto"/>
      </w:divBdr>
    </w:div>
    <w:div w:id="1014261466">
      <w:bodyDiv w:val="1"/>
      <w:marLeft w:val="0"/>
      <w:marRight w:val="0"/>
      <w:marTop w:val="0"/>
      <w:marBottom w:val="0"/>
      <w:divBdr>
        <w:top w:val="none" w:sz="0" w:space="0" w:color="auto"/>
        <w:left w:val="none" w:sz="0" w:space="0" w:color="auto"/>
        <w:bottom w:val="none" w:sz="0" w:space="0" w:color="auto"/>
        <w:right w:val="none" w:sz="0" w:space="0" w:color="auto"/>
      </w:divBdr>
    </w:div>
    <w:div w:id="1014574056">
      <w:bodyDiv w:val="1"/>
      <w:marLeft w:val="0"/>
      <w:marRight w:val="0"/>
      <w:marTop w:val="0"/>
      <w:marBottom w:val="0"/>
      <w:divBdr>
        <w:top w:val="none" w:sz="0" w:space="0" w:color="auto"/>
        <w:left w:val="none" w:sz="0" w:space="0" w:color="auto"/>
        <w:bottom w:val="none" w:sz="0" w:space="0" w:color="auto"/>
        <w:right w:val="none" w:sz="0" w:space="0" w:color="auto"/>
      </w:divBdr>
    </w:div>
    <w:div w:id="1014649656">
      <w:bodyDiv w:val="1"/>
      <w:marLeft w:val="0"/>
      <w:marRight w:val="0"/>
      <w:marTop w:val="0"/>
      <w:marBottom w:val="0"/>
      <w:divBdr>
        <w:top w:val="none" w:sz="0" w:space="0" w:color="auto"/>
        <w:left w:val="none" w:sz="0" w:space="0" w:color="auto"/>
        <w:bottom w:val="none" w:sz="0" w:space="0" w:color="auto"/>
        <w:right w:val="none" w:sz="0" w:space="0" w:color="auto"/>
      </w:divBdr>
    </w:div>
    <w:div w:id="1014922394">
      <w:bodyDiv w:val="1"/>
      <w:marLeft w:val="0"/>
      <w:marRight w:val="0"/>
      <w:marTop w:val="0"/>
      <w:marBottom w:val="0"/>
      <w:divBdr>
        <w:top w:val="none" w:sz="0" w:space="0" w:color="auto"/>
        <w:left w:val="none" w:sz="0" w:space="0" w:color="auto"/>
        <w:bottom w:val="none" w:sz="0" w:space="0" w:color="auto"/>
        <w:right w:val="none" w:sz="0" w:space="0" w:color="auto"/>
      </w:divBdr>
    </w:div>
    <w:div w:id="1014958783">
      <w:bodyDiv w:val="1"/>
      <w:marLeft w:val="0"/>
      <w:marRight w:val="0"/>
      <w:marTop w:val="0"/>
      <w:marBottom w:val="0"/>
      <w:divBdr>
        <w:top w:val="none" w:sz="0" w:space="0" w:color="auto"/>
        <w:left w:val="none" w:sz="0" w:space="0" w:color="auto"/>
        <w:bottom w:val="none" w:sz="0" w:space="0" w:color="auto"/>
        <w:right w:val="none" w:sz="0" w:space="0" w:color="auto"/>
      </w:divBdr>
    </w:div>
    <w:div w:id="1015036832">
      <w:bodyDiv w:val="1"/>
      <w:marLeft w:val="0"/>
      <w:marRight w:val="0"/>
      <w:marTop w:val="0"/>
      <w:marBottom w:val="0"/>
      <w:divBdr>
        <w:top w:val="none" w:sz="0" w:space="0" w:color="auto"/>
        <w:left w:val="none" w:sz="0" w:space="0" w:color="auto"/>
        <w:bottom w:val="none" w:sz="0" w:space="0" w:color="auto"/>
        <w:right w:val="none" w:sz="0" w:space="0" w:color="auto"/>
      </w:divBdr>
    </w:div>
    <w:div w:id="1015424363">
      <w:bodyDiv w:val="1"/>
      <w:marLeft w:val="0"/>
      <w:marRight w:val="0"/>
      <w:marTop w:val="0"/>
      <w:marBottom w:val="0"/>
      <w:divBdr>
        <w:top w:val="none" w:sz="0" w:space="0" w:color="auto"/>
        <w:left w:val="none" w:sz="0" w:space="0" w:color="auto"/>
        <w:bottom w:val="none" w:sz="0" w:space="0" w:color="auto"/>
        <w:right w:val="none" w:sz="0" w:space="0" w:color="auto"/>
      </w:divBdr>
    </w:div>
    <w:div w:id="1015687903">
      <w:bodyDiv w:val="1"/>
      <w:marLeft w:val="0"/>
      <w:marRight w:val="0"/>
      <w:marTop w:val="0"/>
      <w:marBottom w:val="0"/>
      <w:divBdr>
        <w:top w:val="none" w:sz="0" w:space="0" w:color="auto"/>
        <w:left w:val="none" w:sz="0" w:space="0" w:color="auto"/>
        <w:bottom w:val="none" w:sz="0" w:space="0" w:color="auto"/>
        <w:right w:val="none" w:sz="0" w:space="0" w:color="auto"/>
      </w:divBdr>
    </w:div>
    <w:div w:id="1015885377">
      <w:bodyDiv w:val="1"/>
      <w:marLeft w:val="0"/>
      <w:marRight w:val="0"/>
      <w:marTop w:val="0"/>
      <w:marBottom w:val="0"/>
      <w:divBdr>
        <w:top w:val="none" w:sz="0" w:space="0" w:color="auto"/>
        <w:left w:val="none" w:sz="0" w:space="0" w:color="auto"/>
        <w:bottom w:val="none" w:sz="0" w:space="0" w:color="auto"/>
        <w:right w:val="none" w:sz="0" w:space="0" w:color="auto"/>
      </w:divBdr>
    </w:div>
    <w:div w:id="1016077510">
      <w:bodyDiv w:val="1"/>
      <w:marLeft w:val="0"/>
      <w:marRight w:val="0"/>
      <w:marTop w:val="0"/>
      <w:marBottom w:val="0"/>
      <w:divBdr>
        <w:top w:val="none" w:sz="0" w:space="0" w:color="auto"/>
        <w:left w:val="none" w:sz="0" w:space="0" w:color="auto"/>
        <w:bottom w:val="none" w:sz="0" w:space="0" w:color="auto"/>
        <w:right w:val="none" w:sz="0" w:space="0" w:color="auto"/>
      </w:divBdr>
    </w:div>
    <w:div w:id="1016807880">
      <w:bodyDiv w:val="1"/>
      <w:marLeft w:val="0"/>
      <w:marRight w:val="0"/>
      <w:marTop w:val="0"/>
      <w:marBottom w:val="0"/>
      <w:divBdr>
        <w:top w:val="none" w:sz="0" w:space="0" w:color="auto"/>
        <w:left w:val="none" w:sz="0" w:space="0" w:color="auto"/>
        <w:bottom w:val="none" w:sz="0" w:space="0" w:color="auto"/>
        <w:right w:val="none" w:sz="0" w:space="0" w:color="auto"/>
      </w:divBdr>
    </w:div>
    <w:div w:id="1016811184">
      <w:bodyDiv w:val="1"/>
      <w:marLeft w:val="0"/>
      <w:marRight w:val="0"/>
      <w:marTop w:val="0"/>
      <w:marBottom w:val="0"/>
      <w:divBdr>
        <w:top w:val="none" w:sz="0" w:space="0" w:color="auto"/>
        <w:left w:val="none" w:sz="0" w:space="0" w:color="auto"/>
        <w:bottom w:val="none" w:sz="0" w:space="0" w:color="auto"/>
        <w:right w:val="none" w:sz="0" w:space="0" w:color="auto"/>
      </w:divBdr>
    </w:div>
    <w:div w:id="1017464584">
      <w:bodyDiv w:val="1"/>
      <w:marLeft w:val="0"/>
      <w:marRight w:val="0"/>
      <w:marTop w:val="0"/>
      <w:marBottom w:val="0"/>
      <w:divBdr>
        <w:top w:val="none" w:sz="0" w:space="0" w:color="auto"/>
        <w:left w:val="none" w:sz="0" w:space="0" w:color="auto"/>
        <w:bottom w:val="none" w:sz="0" w:space="0" w:color="auto"/>
        <w:right w:val="none" w:sz="0" w:space="0" w:color="auto"/>
      </w:divBdr>
    </w:div>
    <w:div w:id="1018700596">
      <w:bodyDiv w:val="1"/>
      <w:marLeft w:val="0"/>
      <w:marRight w:val="0"/>
      <w:marTop w:val="0"/>
      <w:marBottom w:val="0"/>
      <w:divBdr>
        <w:top w:val="none" w:sz="0" w:space="0" w:color="auto"/>
        <w:left w:val="none" w:sz="0" w:space="0" w:color="auto"/>
        <w:bottom w:val="none" w:sz="0" w:space="0" w:color="auto"/>
        <w:right w:val="none" w:sz="0" w:space="0" w:color="auto"/>
      </w:divBdr>
    </w:div>
    <w:div w:id="1019356643">
      <w:bodyDiv w:val="1"/>
      <w:marLeft w:val="0"/>
      <w:marRight w:val="0"/>
      <w:marTop w:val="0"/>
      <w:marBottom w:val="0"/>
      <w:divBdr>
        <w:top w:val="none" w:sz="0" w:space="0" w:color="auto"/>
        <w:left w:val="none" w:sz="0" w:space="0" w:color="auto"/>
        <w:bottom w:val="none" w:sz="0" w:space="0" w:color="auto"/>
        <w:right w:val="none" w:sz="0" w:space="0" w:color="auto"/>
      </w:divBdr>
    </w:div>
    <w:div w:id="1019435123">
      <w:bodyDiv w:val="1"/>
      <w:marLeft w:val="0"/>
      <w:marRight w:val="0"/>
      <w:marTop w:val="0"/>
      <w:marBottom w:val="0"/>
      <w:divBdr>
        <w:top w:val="none" w:sz="0" w:space="0" w:color="auto"/>
        <w:left w:val="none" w:sz="0" w:space="0" w:color="auto"/>
        <w:bottom w:val="none" w:sz="0" w:space="0" w:color="auto"/>
        <w:right w:val="none" w:sz="0" w:space="0" w:color="auto"/>
      </w:divBdr>
    </w:div>
    <w:div w:id="1019619254">
      <w:bodyDiv w:val="1"/>
      <w:marLeft w:val="0"/>
      <w:marRight w:val="0"/>
      <w:marTop w:val="0"/>
      <w:marBottom w:val="0"/>
      <w:divBdr>
        <w:top w:val="none" w:sz="0" w:space="0" w:color="auto"/>
        <w:left w:val="none" w:sz="0" w:space="0" w:color="auto"/>
        <w:bottom w:val="none" w:sz="0" w:space="0" w:color="auto"/>
        <w:right w:val="none" w:sz="0" w:space="0" w:color="auto"/>
      </w:divBdr>
    </w:div>
    <w:div w:id="1019819758">
      <w:bodyDiv w:val="1"/>
      <w:marLeft w:val="0"/>
      <w:marRight w:val="0"/>
      <w:marTop w:val="0"/>
      <w:marBottom w:val="0"/>
      <w:divBdr>
        <w:top w:val="none" w:sz="0" w:space="0" w:color="auto"/>
        <w:left w:val="none" w:sz="0" w:space="0" w:color="auto"/>
        <w:bottom w:val="none" w:sz="0" w:space="0" w:color="auto"/>
        <w:right w:val="none" w:sz="0" w:space="0" w:color="auto"/>
      </w:divBdr>
    </w:div>
    <w:div w:id="1020357376">
      <w:bodyDiv w:val="1"/>
      <w:marLeft w:val="0"/>
      <w:marRight w:val="0"/>
      <w:marTop w:val="0"/>
      <w:marBottom w:val="0"/>
      <w:divBdr>
        <w:top w:val="none" w:sz="0" w:space="0" w:color="auto"/>
        <w:left w:val="none" w:sz="0" w:space="0" w:color="auto"/>
        <w:bottom w:val="none" w:sz="0" w:space="0" w:color="auto"/>
        <w:right w:val="none" w:sz="0" w:space="0" w:color="auto"/>
      </w:divBdr>
    </w:div>
    <w:div w:id="1020543698">
      <w:bodyDiv w:val="1"/>
      <w:marLeft w:val="0"/>
      <w:marRight w:val="0"/>
      <w:marTop w:val="0"/>
      <w:marBottom w:val="0"/>
      <w:divBdr>
        <w:top w:val="none" w:sz="0" w:space="0" w:color="auto"/>
        <w:left w:val="none" w:sz="0" w:space="0" w:color="auto"/>
        <w:bottom w:val="none" w:sz="0" w:space="0" w:color="auto"/>
        <w:right w:val="none" w:sz="0" w:space="0" w:color="auto"/>
      </w:divBdr>
    </w:div>
    <w:div w:id="1021010122">
      <w:bodyDiv w:val="1"/>
      <w:marLeft w:val="0"/>
      <w:marRight w:val="0"/>
      <w:marTop w:val="0"/>
      <w:marBottom w:val="0"/>
      <w:divBdr>
        <w:top w:val="none" w:sz="0" w:space="0" w:color="auto"/>
        <w:left w:val="none" w:sz="0" w:space="0" w:color="auto"/>
        <w:bottom w:val="none" w:sz="0" w:space="0" w:color="auto"/>
        <w:right w:val="none" w:sz="0" w:space="0" w:color="auto"/>
      </w:divBdr>
    </w:div>
    <w:div w:id="1021468102">
      <w:bodyDiv w:val="1"/>
      <w:marLeft w:val="0"/>
      <w:marRight w:val="0"/>
      <w:marTop w:val="0"/>
      <w:marBottom w:val="0"/>
      <w:divBdr>
        <w:top w:val="none" w:sz="0" w:space="0" w:color="auto"/>
        <w:left w:val="none" w:sz="0" w:space="0" w:color="auto"/>
        <w:bottom w:val="none" w:sz="0" w:space="0" w:color="auto"/>
        <w:right w:val="none" w:sz="0" w:space="0" w:color="auto"/>
      </w:divBdr>
    </w:div>
    <w:div w:id="1022320818">
      <w:bodyDiv w:val="1"/>
      <w:marLeft w:val="0"/>
      <w:marRight w:val="0"/>
      <w:marTop w:val="0"/>
      <w:marBottom w:val="0"/>
      <w:divBdr>
        <w:top w:val="none" w:sz="0" w:space="0" w:color="auto"/>
        <w:left w:val="none" w:sz="0" w:space="0" w:color="auto"/>
        <w:bottom w:val="none" w:sz="0" w:space="0" w:color="auto"/>
        <w:right w:val="none" w:sz="0" w:space="0" w:color="auto"/>
      </w:divBdr>
    </w:div>
    <w:div w:id="1022705060">
      <w:bodyDiv w:val="1"/>
      <w:marLeft w:val="0"/>
      <w:marRight w:val="0"/>
      <w:marTop w:val="0"/>
      <w:marBottom w:val="0"/>
      <w:divBdr>
        <w:top w:val="none" w:sz="0" w:space="0" w:color="auto"/>
        <w:left w:val="none" w:sz="0" w:space="0" w:color="auto"/>
        <w:bottom w:val="none" w:sz="0" w:space="0" w:color="auto"/>
        <w:right w:val="none" w:sz="0" w:space="0" w:color="auto"/>
      </w:divBdr>
    </w:div>
    <w:div w:id="1023089860">
      <w:bodyDiv w:val="1"/>
      <w:marLeft w:val="0"/>
      <w:marRight w:val="0"/>
      <w:marTop w:val="0"/>
      <w:marBottom w:val="0"/>
      <w:divBdr>
        <w:top w:val="none" w:sz="0" w:space="0" w:color="auto"/>
        <w:left w:val="none" w:sz="0" w:space="0" w:color="auto"/>
        <w:bottom w:val="none" w:sz="0" w:space="0" w:color="auto"/>
        <w:right w:val="none" w:sz="0" w:space="0" w:color="auto"/>
      </w:divBdr>
    </w:div>
    <w:div w:id="1024015778">
      <w:bodyDiv w:val="1"/>
      <w:marLeft w:val="0"/>
      <w:marRight w:val="0"/>
      <w:marTop w:val="0"/>
      <w:marBottom w:val="0"/>
      <w:divBdr>
        <w:top w:val="none" w:sz="0" w:space="0" w:color="auto"/>
        <w:left w:val="none" w:sz="0" w:space="0" w:color="auto"/>
        <w:bottom w:val="none" w:sz="0" w:space="0" w:color="auto"/>
        <w:right w:val="none" w:sz="0" w:space="0" w:color="auto"/>
      </w:divBdr>
    </w:div>
    <w:div w:id="1024983353">
      <w:bodyDiv w:val="1"/>
      <w:marLeft w:val="0"/>
      <w:marRight w:val="0"/>
      <w:marTop w:val="0"/>
      <w:marBottom w:val="0"/>
      <w:divBdr>
        <w:top w:val="none" w:sz="0" w:space="0" w:color="auto"/>
        <w:left w:val="none" w:sz="0" w:space="0" w:color="auto"/>
        <w:bottom w:val="none" w:sz="0" w:space="0" w:color="auto"/>
        <w:right w:val="none" w:sz="0" w:space="0" w:color="auto"/>
      </w:divBdr>
    </w:div>
    <w:div w:id="1025253855">
      <w:bodyDiv w:val="1"/>
      <w:marLeft w:val="0"/>
      <w:marRight w:val="0"/>
      <w:marTop w:val="0"/>
      <w:marBottom w:val="0"/>
      <w:divBdr>
        <w:top w:val="none" w:sz="0" w:space="0" w:color="auto"/>
        <w:left w:val="none" w:sz="0" w:space="0" w:color="auto"/>
        <w:bottom w:val="none" w:sz="0" w:space="0" w:color="auto"/>
        <w:right w:val="none" w:sz="0" w:space="0" w:color="auto"/>
      </w:divBdr>
    </w:div>
    <w:div w:id="1025599974">
      <w:bodyDiv w:val="1"/>
      <w:marLeft w:val="0"/>
      <w:marRight w:val="0"/>
      <w:marTop w:val="0"/>
      <w:marBottom w:val="0"/>
      <w:divBdr>
        <w:top w:val="none" w:sz="0" w:space="0" w:color="auto"/>
        <w:left w:val="none" w:sz="0" w:space="0" w:color="auto"/>
        <w:bottom w:val="none" w:sz="0" w:space="0" w:color="auto"/>
        <w:right w:val="none" w:sz="0" w:space="0" w:color="auto"/>
      </w:divBdr>
    </w:div>
    <w:div w:id="1025600531">
      <w:bodyDiv w:val="1"/>
      <w:marLeft w:val="0"/>
      <w:marRight w:val="0"/>
      <w:marTop w:val="0"/>
      <w:marBottom w:val="0"/>
      <w:divBdr>
        <w:top w:val="none" w:sz="0" w:space="0" w:color="auto"/>
        <w:left w:val="none" w:sz="0" w:space="0" w:color="auto"/>
        <w:bottom w:val="none" w:sz="0" w:space="0" w:color="auto"/>
        <w:right w:val="none" w:sz="0" w:space="0" w:color="auto"/>
      </w:divBdr>
    </w:div>
    <w:div w:id="1025865955">
      <w:bodyDiv w:val="1"/>
      <w:marLeft w:val="0"/>
      <w:marRight w:val="0"/>
      <w:marTop w:val="0"/>
      <w:marBottom w:val="0"/>
      <w:divBdr>
        <w:top w:val="none" w:sz="0" w:space="0" w:color="auto"/>
        <w:left w:val="none" w:sz="0" w:space="0" w:color="auto"/>
        <w:bottom w:val="none" w:sz="0" w:space="0" w:color="auto"/>
        <w:right w:val="none" w:sz="0" w:space="0" w:color="auto"/>
      </w:divBdr>
    </w:div>
    <w:div w:id="1025906238">
      <w:bodyDiv w:val="1"/>
      <w:marLeft w:val="0"/>
      <w:marRight w:val="0"/>
      <w:marTop w:val="0"/>
      <w:marBottom w:val="0"/>
      <w:divBdr>
        <w:top w:val="none" w:sz="0" w:space="0" w:color="auto"/>
        <w:left w:val="none" w:sz="0" w:space="0" w:color="auto"/>
        <w:bottom w:val="none" w:sz="0" w:space="0" w:color="auto"/>
        <w:right w:val="none" w:sz="0" w:space="0" w:color="auto"/>
      </w:divBdr>
    </w:div>
    <w:div w:id="1026255216">
      <w:bodyDiv w:val="1"/>
      <w:marLeft w:val="0"/>
      <w:marRight w:val="0"/>
      <w:marTop w:val="0"/>
      <w:marBottom w:val="0"/>
      <w:divBdr>
        <w:top w:val="none" w:sz="0" w:space="0" w:color="auto"/>
        <w:left w:val="none" w:sz="0" w:space="0" w:color="auto"/>
        <w:bottom w:val="none" w:sz="0" w:space="0" w:color="auto"/>
        <w:right w:val="none" w:sz="0" w:space="0" w:color="auto"/>
      </w:divBdr>
    </w:div>
    <w:div w:id="1026951287">
      <w:bodyDiv w:val="1"/>
      <w:marLeft w:val="0"/>
      <w:marRight w:val="0"/>
      <w:marTop w:val="0"/>
      <w:marBottom w:val="0"/>
      <w:divBdr>
        <w:top w:val="none" w:sz="0" w:space="0" w:color="auto"/>
        <w:left w:val="none" w:sz="0" w:space="0" w:color="auto"/>
        <w:bottom w:val="none" w:sz="0" w:space="0" w:color="auto"/>
        <w:right w:val="none" w:sz="0" w:space="0" w:color="auto"/>
      </w:divBdr>
    </w:div>
    <w:div w:id="1027488333">
      <w:bodyDiv w:val="1"/>
      <w:marLeft w:val="0"/>
      <w:marRight w:val="0"/>
      <w:marTop w:val="0"/>
      <w:marBottom w:val="0"/>
      <w:divBdr>
        <w:top w:val="none" w:sz="0" w:space="0" w:color="auto"/>
        <w:left w:val="none" w:sz="0" w:space="0" w:color="auto"/>
        <w:bottom w:val="none" w:sz="0" w:space="0" w:color="auto"/>
        <w:right w:val="none" w:sz="0" w:space="0" w:color="auto"/>
      </w:divBdr>
    </w:div>
    <w:div w:id="1027566605">
      <w:bodyDiv w:val="1"/>
      <w:marLeft w:val="0"/>
      <w:marRight w:val="0"/>
      <w:marTop w:val="0"/>
      <w:marBottom w:val="0"/>
      <w:divBdr>
        <w:top w:val="none" w:sz="0" w:space="0" w:color="auto"/>
        <w:left w:val="none" w:sz="0" w:space="0" w:color="auto"/>
        <w:bottom w:val="none" w:sz="0" w:space="0" w:color="auto"/>
        <w:right w:val="none" w:sz="0" w:space="0" w:color="auto"/>
      </w:divBdr>
    </w:div>
    <w:div w:id="1028063604">
      <w:bodyDiv w:val="1"/>
      <w:marLeft w:val="0"/>
      <w:marRight w:val="0"/>
      <w:marTop w:val="0"/>
      <w:marBottom w:val="0"/>
      <w:divBdr>
        <w:top w:val="none" w:sz="0" w:space="0" w:color="auto"/>
        <w:left w:val="none" w:sz="0" w:space="0" w:color="auto"/>
        <w:bottom w:val="none" w:sz="0" w:space="0" w:color="auto"/>
        <w:right w:val="none" w:sz="0" w:space="0" w:color="auto"/>
      </w:divBdr>
    </w:div>
    <w:div w:id="1030185375">
      <w:bodyDiv w:val="1"/>
      <w:marLeft w:val="0"/>
      <w:marRight w:val="0"/>
      <w:marTop w:val="0"/>
      <w:marBottom w:val="0"/>
      <w:divBdr>
        <w:top w:val="none" w:sz="0" w:space="0" w:color="auto"/>
        <w:left w:val="none" w:sz="0" w:space="0" w:color="auto"/>
        <w:bottom w:val="none" w:sz="0" w:space="0" w:color="auto"/>
        <w:right w:val="none" w:sz="0" w:space="0" w:color="auto"/>
      </w:divBdr>
    </w:div>
    <w:div w:id="1030957487">
      <w:bodyDiv w:val="1"/>
      <w:marLeft w:val="0"/>
      <w:marRight w:val="0"/>
      <w:marTop w:val="0"/>
      <w:marBottom w:val="0"/>
      <w:divBdr>
        <w:top w:val="none" w:sz="0" w:space="0" w:color="auto"/>
        <w:left w:val="none" w:sz="0" w:space="0" w:color="auto"/>
        <w:bottom w:val="none" w:sz="0" w:space="0" w:color="auto"/>
        <w:right w:val="none" w:sz="0" w:space="0" w:color="auto"/>
      </w:divBdr>
    </w:div>
    <w:div w:id="1031346730">
      <w:bodyDiv w:val="1"/>
      <w:marLeft w:val="0"/>
      <w:marRight w:val="0"/>
      <w:marTop w:val="0"/>
      <w:marBottom w:val="0"/>
      <w:divBdr>
        <w:top w:val="none" w:sz="0" w:space="0" w:color="auto"/>
        <w:left w:val="none" w:sz="0" w:space="0" w:color="auto"/>
        <w:bottom w:val="none" w:sz="0" w:space="0" w:color="auto"/>
        <w:right w:val="none" w:sz="0" w:space="0" w:color="auto"/>
      </w:divBdr>
    </w:div>
    <w:div w:id="1031421266">
      <w:bodyDiv w:val="1"/>
      <w:marLeft w:val="0"/>
      <w:marRight w:val="0"/>
      <w:marTop w:val="0"/>
      <w:marBottom w:val="0"/>
      <w:divBdr>
        <w:top w:val="none" w:sz="0" w:space="0" w:color="auto"/>
        <w:left w:val="none" w:sz="0" w:space="0" w:color="auto"/>
        <w:bottom w:val="none" w:sz="0" w:space="0" w:color="auto"/>
        <w:right w:val="none" w:sz="0" w:space="0" w:color="auto"/>
      </w:divBdr>
    </w:div>
    <w:div w:id="1031800518">
      <w:bodyDiv w:val="1"/>
      <w:marLeft w:val="0"/>
      <w:marRight w:val="0"/>
      <w:marTop w:val="0"/>
      <w:marBottom w:val="0"/>
      <w:divBdr>
        <w:top w:val="none" w:sz="0" w:space="0" w:color="auto"/>
        <w:left w:val="none" w:sz="0" w:space="0" w:color="auto"/>
        <w:bottom w:val="none" w:sz="0" w:space="0" w:color="auto"/>
        <w:right w:val="none" w:sz="0" w:space="0" w:color="auto"/>
      </w:divBdr>
    </w:div>
    <w:div w:id="1031875799">
      <w:bodyDiv w:val="1"/>
      <w:marLeft w:val="0"/>
      <w:marRight w:val="0"/>
      <w:marTop w:val="0"/>
      <w:marBottom w:val="0"/>
      <w:divBdr>
        <w:top w:val="none" w:sz="0" w:space="0" w:color="auto"/>
        <w:left w:val="none" w:sz="0" w:space="0" w:color="auto"/>
        <w:bottom w:val="none" w:sz="0" w:space="0" w:color="auto"/>
        <w:right w:val="none" w:sz="0" w:space="0" w:color="auto"/>
      </w:divBdr>
    </w:div>
    <w:div w:id="1032147274">
      <w:bodyDiv w:val="1"/>
      <w:marLeft w:val="0"/>
      <w:marRight w:val="0"/>
      <w:marTop w:val="0"/>
      <w:marBottom w:val="0"/>
      <w:divBdr>
        <w:top w:val="none" w:sz="0" w:space="0" w:color="auto"/>
        <w:left w:val="none" w:sz="0" w:space="0" w:color="auto"/>
        <w:bottom w:val="none" w:sz="0" w:space="0" w:color="auto"/>
        <w:right w:val="none" w:sz="0" w:space="0" w:color="auto"/>
      </w:divBdr>
    </w:div>
    <w:div w:id="1032194128">
      <w:bodyDiv w:val="1"/>
      <w:marLeft w:val="0"/>
      <w:marRight w:val="0"/>
      <w:marTop w:val="0"/>
      <w:marBottom w:val="0"/>
      <w:divBdr>
        <w:top w:val="none" w:sz="0" w:space="0" w:color="auto"/>
        <w:left w:val="none" w:sz="0" w:space="0" w:color="auto"/>
        <w:bottom w:val="none" w:sz="0" w:space="0" w:color="auto"/>
        <w:right w:val="none" w:sz="0" w:space="0" w:color="auto"/>
      </w:divBdr>
    </w:div>
    <w:div w:id="1032343253">
      <w:bodyDiv w:val="1"/>
      <w:marLeft w:val="0"/>
      <w:marRight w:val="0"/>
      <w:marTop w:val="0"/>
      <w:marBottom w:val="0"/>
      <w:divBdr>
        <w:top w:val="none" w:sz="0" w:space="0" w:color="auto"/>
        <w:left w:val="none" w:sz="0" w:space="0" w:color="auto"/>
        <w:bottom w:val="none" w:sz="0" w:space="0" w:color="auto"/>
        <w:right w:val="none" w:sz="0" w:space="0" w:color="auto"/>
      </w:divBdr>
    </w:div>
    <w:div w:id="1032657726">
      <w:bodyDiv w:val="1"/>
      <w:marLeft w:val="0"/>
      <w:marRight w:val="0"/>
      <w:marTop w:val="0"/>
      <w:marBottom w:val="0"/>
      <w:divBdr>
        <w:top w:val="none" w:sz="0" w:space="0" w:color="auto"/>
        <w:left w:val="none" w:sz="0" w:space="0" w:color="auto"/>
        <w:bottom w:val="none" w:sz="0" w:space="0" w:color="auto"/>
        <w:right w:val="none" w:sz="0" w:space="0" w:color="auto"/>
      </w:divBdr>
    </w:div>
    <w:div w:id="1032878592">
      <w:bodyDiv w:val="1"/>
      <w:marLeft w:val="0"/>
      <w:marRight w:val="0"/>
      <w:marTop w:val="0"/>
      <w:marBottom w:val="0"/>
      <w:divBdr>
        <w:top w:val="none" w:sz="0" w:space="0" w:color="auto"/>
        <w:left w:val="none" w:sz="0" w:space="0" w:color="auto"/>
        <w:bottom w:val="none" w:sz="0" w:space="0" w:color="auto"/>
        <w:right w:val="none" w:sz="0" w:space="0" w:color="auto"/>
      </w:divBdr>
    </w:div>
    <w:div w:id="1033384095">
      <w:bodyDiv w:val="1"/>
      <w:marLeft w:val="0"/>
      <w:marRight w:val="0"/>
      <w:marTop w:val="0"/>
      <w:marBottom w:val="0"/>
      <w:divBdr>
        <w:top w:val="none" w:sz="0" w:space="0" w:color="auto"/>
        <w:left w:val="none" w:sz="0" w:space="0" w:color="auto"/>
        <w:bottom w:val="none" w:sz="0" w:space="0" w:color="auto"/>
        <w:right w:val="none" w:sz="0" w:space="0" w:color="auto"/>
      </w:divBdr>
    </w:div>
    <w:div w:id="1033532424">
      <w:bodyDiv w:val="1"/>
      <w:marLeft w:val="0"/>
      <w:marRight w:val="0"/>
      <w:marTop w:val="0"/>
      <w:marBottom w:val="0"/>
      <w:divBdr>
        <w:top w:val="none" w:sz="0" w:space="0" w:color="auto"/>
        <w:left w:val="none" w:sz="0" w:space="0" w:color="auto"/>
        <w:bottom w:val="none" w:sz="0" w:space="0" w:color="auto"/>
        <w:right w:val="none" w:sz="0" w:space="0" w:color="auto"/>
      </w:divBdr>
    </w:div>
    <w:div w:id="1034158438">
      <w:bodyDiv w:val="1"/>
      <w:marLeft w:val="0"/>
      <w:marRight w:val="0"/>
      <w:marTop w:val="0"/>
      <w:marBottom w:val="0"/>
      <w:divBdr>
        <w:top w:val="none" w:sz="0" w:space="0" w:color="auto"/>
        <w:left w:val="none" w:sz="0" w:space="0" w:color="auto"/>
        <w:bottom w:val="none" w:sz="0" w:space="0" w:color="auto"/>
        <w:right w:val="none" w:sz="0" w:space="0" w:color="auto"/>
      </w:divBdr>
    </w:div>
    <w:div w:id="1034691696">
      <w:bodyDiv w:val="1"/>
      <w:marLeft w:val="0"/>
      <w:marRight w:val="0"/>
      <w:marTop w:val="0"/>
      <w:marBottom w:val="0"/>
      <w:divBdr>
        <w:top w:val="none" w:sz="0" w:space="0" w:color="auto"/>
        <w:left w:val="none" w:sz="0" w:space="0" w:color="auto"/>
        <w:bottom w:val="none" w:sz="0" w:space="0" w:color="auto"/>
        <w:right w:val="none" w:sz="0" w:space="0" w:color="auto"/>
      </w:divBdr>
    </w:div>
    <w:div w:id="1035228323">
      <w:bodyDiv w:val="1"/>
      <w:marLeft w:val="0"/>
      <w:marRight w:val="0"/>
      <w:marTop w:val="0"/>
      <w:marBottom w:val="0"/>
      <w:divBdr>
        <w:top w:val="none" w:sz="0" w:space="0" w:color="auto"/>
        <w:left w:val="none" w:sz="0" w:space="0" w:color="auto"/>
        <w:bottom w:val="none" w:sz="0" w:space="0" w:color="auto"/>
        <w:right w:val="none" w:sz="0" w:space="0" w:color="auto"/>
      </w:divBdr>
    </w:div>
    <w:div w:id="1035693685">
      <w:bodyDiv w:val="1"/>
      <w:marLeft w:val="0"/>
      <w:marRight w:val="0"/>
      <w:marTop w:val="0"/>
      <w:marBottom w:val="0"/>
      <w:divBdr>
        <w:top w:val="none" w:sz="0" w:space="0" w:color="auto"/>
        <w:left w:val="none" w:sz="0" w:space="0" w:color="auto"/>
        <w:bottom w:val="none" w:sz="0" w:space="0" w:color="auto"/>
        <w:right w:val="none" w:sz="0" w:space="0" w:color="auto"/>
      </w:divBdr>
    </w:div>
    <w:div w:id="1035733012">
      <w:bodyDiv w:val="1"/>
      <w:marLeft w:val="0"/>
      <w:marRight w:val="0"/>
      <w:marTop w:val="0"/>
      <w:marBottom w:val="0"/>
      <w:divBdr>
        <w:top w:val="none" w:sz="0" w:space="0" w:color="auto"/>
        <w:left w:val="none" w:sz="0" w:space="0" w:color="auto"/>
        <w:bottom w:val="none" w:sz="0" w:space="0" w:color="auto"/>
        <w:right w:val="none" w:sz="0" w:space="0" w:color="auto"/>
      </w:divBdr>
    </w:div>
    <w:div w:id="1038313827">
      <w:bodyDiv w:val="1"/>
      <w:marLeft w:val="0"/>
      <w:marRight w:val="0"/>
      <w:marTop w:val="0"/>
      <w:marBottom w:val="0"/>
      <w:divBdr>
        <w:top w:val="none" w:sz="0" w:space="0" w:color="auto"/>
        <w:left w:val="none" w:sz="0" w:space="0" w:color="auto"/>
        <w:bottom w:val="none" w:sz="0" w:space="0" w:color="auto"/>
        <w:right w:val="none" w:sz="0" w:space="0" w:color="auto"/>
      </w:divBdr>
    </w:div>
    <w:div w:id="1038512188">
      <w:bodyDiv w:val="1"/>
      <w:marLeft w:val="0"/>
      <w:marRight w:val="0"/>
      <w:marTop w:val="0"/>
      <w:marBottom w:val="0"/>
      <w:divBdr>
        <w:top w:val="none" w:sz="0" w:space="0" w:color="auto"/>
        <w:left w:val="none" w:sz="0" w:space="0" w:color="auto"/>
        <w:bottom w:val="none" w:sz="0" w:space="0" w:color="auto"/>
        <w:right w:val="none" w:sz="0" w:space="0" w:color="auto"/>
      </w:divBdr>
    </w:div>
    <w:div w:id="1038816738">
      <w:bodyDiv w:val="1"/>
      <w:marLeft w:val="0"/>
      <w:marRight w:val="0"/>
      <w:marTop w:val="0"/>
      <w:marBottom w:val="0"/>
      <w:divBdr>
        <w:top w:val="none" w:sz="0" w:space="0" w:color="auto"/>
        <w:left w:val="none" w:sz="0" w:space="0" w:color="auto"/>
        <w:bottom w:val="none" w:sz="0" w:space="0" w:color="auto"/>
        <w:right w:val="none" w:sz="0" w:space="0" w:color="auto"/>
      </w:divBdr>
    </w:div>
    <w:div w:id="1039014693">
      <w:bodyDiv w:val="1"/>
      <w:marLeft w:val="0"/>
      <w:marRight w:val="0"/>
      <w:marTop w:val="0"/>
      <w:marBottom w:val="0"/>
      <w:divBdr>
        <w:top w:val="none" w:sz="0" w:space="0" w:color="auto"/>
        <w:left w:val="none" w:sz="0" w:space="0" w:color="auto"/>
        <w:bottom w:val="none" w:sz="0" w:space="0" w:color="auto"/>
        <w:right w:val="none" w:sz="0" w:space="0" w:color="auto"/>
      </w:divBdr>
    </w:div>
    <w:div w:id="1039470702">
      <w:bodyDiv w:val="1"/>
      <w:marLeft w:val="0"/>
      <w:marRight w:val="0"/>
      <w:marTop w:val="0"/>
      <w:marBottom w:val="0"/>
      <w:divBdr>
        <w:top w:val="none" w:sz="0" w:space="0" w:color="auto"/>
        <w:left w:val="none" w:sz="0" w:space="0" w:color="auto"/>
        <w:bottom w:val="none" w:sz="0" w:space="0" w:color="auto"/>
        <w:right w:val="none" w:sz="0" w:space="0" w:color="auto"/>
      </w:divBdr>
    </w:div>
    <w:div w:id="1039934047">
      <w:bodyDiv w:val="1"/>
      <w:marLeft w:val="0"/>
      <w:marRight w:val="0"/>
      <w:marTop w:val="0"/>
      <w:marBottom w:val="0"/>
      <w:divBdr>
        <w:top w:val="none" w:sz="0" w:space="0" w:color="auto"/>
        <w:left w:val="none" w:sz="0" w:space="0" w:color="auto"/>
        <w:bottom w:val="none" w:sz="0" w:space="0" w:color="auto"/>
        <w:right w:val="none" w:sz="0" w:space="0" w:color="auto"/>
      </w:divBdr>
    </w:div>
    <w:div w:id="1040546517">
      <w:bodyDiv w:val="1"/>
      <w:marLeft w:val="0"/>
      <w:marRight w:val="0"/>
      <w:marTop w:val="0"/>
      <w:marBottom w:val="0"/>
      <w:divBdr>
        <w:top w:val="none" w:sz="0" w:space="0" w:color="auto"/>
        <w:left w:val="none" w:sz="0" w:space="0" w:color="auto"/>
        <w:bottom w:val="none" w:sz="0" w:space="0" w:color="auto"/>
        <w:right w:val="none" w:sz="0" w:space="0" w:color="auto"/>
      </w:divBdr>
    </w:div>
    <w:div w:id="1041321572">
      <w:bodyDiv w:val="1"/>
      <w:marLeft w:val="0"/>
      <w:marRight w:val="0"/>
      <w:marTop w:val="0"/>
      <w:marBottom w:val="0"/>
      <w:divBdr>
        <w:top w:val="none" w:sz="0" w:space="0" w:color="auto"/>
        <w:left w:val="none" w:sz="0" w:space="0" w:color="auto"/>
        <w:bottom w:val="none" w:sz="0" w:space="0" w:color="auto"/>
        <w:right w:val="none" w:sz="0" w:space="0" w:color="auto"/>
      </w:divBdr>
    </w:div>
    <w:div w:id="1041635483">
      <w:bodyDiv w:val="1"/>
      <w:marLeft w:val="0"/>
      <w:marRight w:val="0"/>
      <w:marTop w:val="0"/>
      <w:marBottom w:val="0"/>
      <w:divBdr>
        <w:top w:val="none" w:sz="0" w:space="0" w:color="auto"/>
        <w:left w:val="none" w:sz="0" w:space="0" w:color="auto"/>
        <w:bottom w:val="none" w:sz="0" w:space="0" w:color="auto"/>
        <w:right w:val="none" w:sz="0" w:space="0" w:color="auto"/>
      </w:divBdr>
    </w:div>
    <w:div w:id="1041704523">
      <w:bodyDiv w:val="1"/>
      <w:marLeft w:val="0"/>
      <w:marRight w:val="0"/>
      <w:marTop w:val="0"/>
      <w:marBottom w:val="0"/>
      <w:divBdr>
        <w:top w:val="none" w:sz="0" w:space="0" w:color="auto"/>
        <w:left w:val="none" w:sz="0" w:space="0" w:color="auto"/>
        <w:bottom w:val="none" w:sz="0" w:space="0" w:color="auto"/>
        <w:right w:val="none" w:sz="0" w:space="0" w:color="auto"/>
      </w:divBdr>
    </w:div>
    <w:div w:id="1041712228">
      <w:bodyDiv w:val="1"/>
      <w:marLeft w:val="0"/>
      <w:marRight w:val="0"/>
      <w:marTop w:val="0"/>
      <w:marBottom w:val="0"/>
      <w:divBdr>
        <w:top w:val="none" w:sz="0" w:space="0" w:color="auto"/>
        <w:left w:val="none" w:sz="0" w:space="0" w:color="auto"/>
        <w:bottom w:val="none" w:sz="0" w:space="0" w:color="auto"/>
        <w:right w:val="none" w:sz="0" w:space="0" w:color="auto"/>
      </w:divBdr>
    </w:div>
    <w:div w:id="1041899076">
      <w:bodyDiv w:val="1"/>
      <w:marLeft w:val="0"/>
      <w:marRight w:val="0"/>
      <w:marTop w:val="0"/>
      <w:marBottom w:val="0"/>
      <w:divBdr>
        <w:top w:val="none" w:sz="0" w:space="0" w:color="auto"/>
        <w:left w:val="none" w:sz="0" w:space="0" w:color="auto"/>
        <w:bottom w:val="none" w:sz="0" w:space="0" w:color="auto"/>
        <w:right w:val="none" w:sz="0" w:space="0" w:color="auto"/>
      </w:divBdr>
    </w:div>
    <w:div w:id="1041975588">
      <w:bodyDiv w:val="1"/>
      <w:marLeft w:val="0"/>
      <w:marRight w:val="0"/>
      <w:marTop w:val="0"/>
      <w:marBottom w:val="0"/>
      <w:divBdr>
        <w:top w:val="none" w:sz="0" w:space="0" w:color="auto"/>
        <w:left w:val="none" w:sz="0" w:space="0" w:color="auto"/>
        <w:bottom w:val="none" w:sz="0" w:space="0" w:color="auto"/>
        <w:right w:val="none" w:sz="0" w:space="0" w:color="auto"/>
      </w:divBdr>
    </w:div>
    <w:div w:id="1042172318">
      <w:bodyDiv w:val="1"/>
      <w:marLeft w:val="0"/>
      <w:marRight w:val="0"/>
      <w:marTop w:val="0"/>
      <w:marBottom w:val="0"/>
      <w:divBdr>
        <w:top w:val="none" w:sz="0" w:space="0" w:color="auto"/>
        <w:left w:val="none" w:sz="0" w:space="0" w:color="auto"/>
        <w:bottom w:val="none" w:sz="0" w:space="0" w:color="auto"/>
        <w:right w:val="none" w:sz="0" w:space="0" w:color="auto"/>
      </w:divBdr>
    </w:div>
    <w:div w:id="1042287952">
      <w:bodyDiv w:val="1"/>
      <w:marLeft w:val="0"/>
      <w:marRight w:val="0"/>
      <w:marTop w:val="0"/>
      <w:marBottom w:val="0"/>
      <w:divBdr>
        <w:top w:val="none" w:sz="0" w:space="0" w:color="auto"/>
        <w:left w:val="none" w:sz="0" w:space="0" w:color="auto"/>
        <w:bottom w:val="none" w:sz="0" w:space="0" w:color="auto"/>
        <w:right w:val="none" w:sz="0" w:space="0" w:color="auto"/>
      </w:divBdr>
    </w:div>
    <w:div w:id="1043597063">
      <w:bodyDiv w:val="1"/>
      <w:marLeft w:val="0"/>
      <w:marRight w:val="0"/>
      <w:marTop w:val="0"/>
      <w:marBottom w:val="0"/>
      <w:divBdr>
        <w:top w:val="none" w:sz="0" w:space="0" w:color="auto"/>
        <w:left w:val="none" w:sz="0" w:space="0" w:color="auto"/>
        <w:bottom w:val="none" w:sz="0" w:space="0" w:color="auto"/>
        <w:right w:val="none" w:sz="0" w:space="0" w:color="auto"/>
      </w:divBdr>
    </w:div>
    <w:div w:id="1043673899">
      <w:bodyDiv w:val="1"/>
      <w:marLeft w:val="0"/>
      <w:marRight w:val="0"/>
      <w:marTop w:val="0"/>
      <w:marBottom w:val="0"/>
      <w:divBdr>
        <w:top w:val="none" w:sz="0" w:space="0" w:color="auto"/>
        <w:left w:val="none" w:sz="0" w:space="0" w:color="auto"/>
        <w:bottom w:val="none" w:sz="0" w:space="0" w:color="auto"/>
        <w:right w:val="none" w:sz="0" w:space="0" w:color="auto"/>
      </w:divBdr>
    </w:div>
    <w:div w:id="1044213933">
      <w:bodyDiv w:val="1"/>
      <w:marLeft w:val="0"/>
      <w:marRight w:val="0"/>
      <w:marTop w:val="0"/>
      <w:marBottom w:val="0"/>
      <w:divBdr>
        <w:top w:val="none" w:sz="0" w:space="0" w:color="auto"/>
        <w:left w:val="none" w:sz="0" w:space="0" w:color="auto"/>
        <w:bottom w:val="none" w:sz="0" w:space="0" w:color="auto"/>
        <w:right w:val="none" w:sz="0" w:space="0" w:color="auto"/>
      </w:divBdr>
    </w:div>
    <w:div w:id="1044257562">
      <w:bodyDiv w:val="1"/>
      <w:marLeft w:val="0"/>
      <w:marRight w:val="0"/>
      <w:marTop w:val="0"/>
      <w:marBottom w:val="0"/>
      <w:divBdr>
        <w:top w:val="none" w:sz="0" w:space="0" w:color="auto"/>
        <w:left w:val="none" w:sz="0" w:space="0" w:color="auto"/>
        <w:bottom w:val="none" w:sz="0" w:space="0" w:color="auto"/>
        <w:right w:val="none" w:sz="0" w:space="0" w:color="auto"/>
      </w:divBdr>
    </w:div>
    <w:div w:id="1044479816">
      <w:bodyDiv w:val="1"/>
      <w:marLeft w:val="0"/>
      <w:marRight w:val="0"/>
      <w:marTop w:val="0"/>
      <w:marBottom w:val="0"/>
      <w:divBdr>
        <w:top w:val="none" w:sz="0" w:space="0" w:color="auto"/>
        <w:left w:val="none" w:sz="0" w:space="0" w:color="auto"/>
        <w:bottom w:val="none" w:sz="0" w:space="0" w:color="auto"/>
        <w:right w:val="none" w:sz="0" w:space="0" w:color="auto"/>
      </w:divBdr>
    </w:div>
    <w:div w:id="1044601118">
      <w:bodyDiv w:val="1"/>
      <w:marLeft w:val="0"/>
      <w:marRight w:val="0"/>
      <w:marTop w:val="0"/>
      <w:marBottom w:val="0"/>
      <w:divBdr>
        <w:top w:val="none" w:sz="0" w:space="0" w:color="auto"/>
        <w:left w:val="none" w:sz="0" w:space="0" w:color="auto"/>
        <w:bottom w:val="none" w:sz="0" w:space="0" w:color="auto"/>
        <w:right w:val="none" w:sz="0" w:space="0" w:color="auto"/>
      </w:divBdr>
    </w:div>
    <w:div w:id="1044986646">
      <w:bodyDiv w:val="1"/>
      <w:marLeft w:val="0"/>
      <w:marRight w:val="0"/>
      <w:marTop w:val="0"/>
      <w:marBottom w:val="0"/>
      <w:divBdr>
        <w:top w:val="none" w:sz="0" w:space="0" w:color="auto"/>
        <w:left w:val="none" w:sz="0" w:space="0" w:color="auto"/>
        <w:bottom w:val="none" w:sz="0" w:space="0" w:color="auto"/>
        <w:right w:val="none" w:sz="0" w:space="0" w:color="auto"/>
      </w:divBdr>
    </w:div>
    <w:div w:id="1046684729">
      <w:bodyDiv w:val="1"/>
      <w:marLeft w:val="0"/>
      <w:marRight w:val="0"/>
      <w:marTop w:val="0"/>
      <w:marBottom w:val="0"/>
      <w:divBdr>
        <w:top w:val="none" w:sz="0" w:space="0" w:color="auto"/>
        <w:left w:val="none" w:sz="0" w:space="0" w:color="auto"/>
        <w:bottom w:val="none" w:sz="0" w:space="0" w:color="auto"/>
        <w:right w:val="none" w:sz="0" w:space="0" w:color="auto"/>
      </w:divBdr>
    </w:div>
    <w:div w:id="1047291584">
      <w:bodyDiv w:val="1"/>
      <w:marLeft w:val="0"/>
      <w:marRight w:val="0"/>
      <w:marTop w:val="0"/>
      <w:marBottom w:val="0"/>
      <w:divBdr>
        <w:top w:val="none" w:sz="0" w:space="0" w:color="auto"/>
        <w:left w:val="none" w:sz="0" w:space="0" w:color="auto"/>
        <w:bottom w:val="none" w:sz="0" w:space="0" w:color="auto"/>
        <w:right w:val="none" w:sz="0" w:space="0" w:color="auto"/>
      </w:divBdr>
    </w:div>
    <w:div w:id="1048266875">
      <w:bodyDiv w:val="1"/>
      <w:marLeft w:val="0"/>
      <w:marRight w:val="0"/>
      <w:marTop w:val="0"/>
      <w:marBottom w:val="0"/>
      <w:divBdr>
        <w:top w:val="none" w:sz="0" w:space="0" w:color="auto"/>
        <w:left w:val="none" w:sz="0" w:space="0" w:color="auto"/>
        <w:bottom w:val="none" w:sz="0" w:space="0" w:color="auto"/>
        <w:right w:val="none" w:sz="0" w:space="0" w:color="auto"/>
      </w:divBdr>
    </w:div>
    <w:div w:id="1048532808">
      <w:bodyDiv w:val="1"/>
      <w:marLeft w:val="0"/>
      <w:marRight w:val="0"/>
      <w:marTop w:val="0"/>
      <w:marBottom w:val="0"/>
      <w:divBdr>
        <w:top w:val="none" w:sz="0" w:space="0" w:color="auto"/>
        <w:left w:val="none" w:sz="0" w:space="0" w:color="auto"/>
        <w:bottom w:val="none" w:sz="0" w:space="0" w:color="auto"/>
        <w:right w:val="none" w:sz="0" w:space="0" w:color="auto"/>
      </w:divBdr>
    </w:div>
    <w:div w:id="1049105834">
      <w:bodyDiv w:val="1"/>
      <w:marLeft w:val="0"/>
      <w:marRight w:val="0"/>
      <w:marTop w:val="0"/>
      <w:marBottom w:val="0"/>
      <w:divBdr>
        <w:top w:val="none" w:sz="0" w:space="0" w:color="auto"/>
        <w:left w:val="none" w:sz="0" w:space="0" w:color="auto"/>
        <w:bottom w:val="none" w:sz="0" w:space="0" w:color="auto"/>
        <w:right w:val="none" w:sz="0" w:space="0" w:color="auto"/>
      </w:divBdr>
    </w:div>
    <w:div w:id="1049306057">
      <w:bodyDiv w:val="1"/>
      <w:marLeft w:val="0"/>
      <w:marRight w:val="0"/>
      <w:marTop w:val="0"/>
      <w:marBottom w:val="0"/>
      <w:divBdr>
        <w:top w:val="none" w:sz="0" w:space="0" w:color="auto"/>
        <w:left w:val="none" w:sz="0" w:space="0" w:color="auto"/>
        <w:bottom w:val="none" w:sz="0" w:space="0" w:color="auto"/>
        <w:right w:val="none" w:sz="0" w:space="0" w:color="auto"/>
      </w:divBdr>
    </w:div>
    <w:div w:id="1049376676">
      <w:bodyDiv w:val="1"/>
      <w:marLeft w:val="0"/>
      <w:marRight w:val="0"/>
      <w:marTop w:val="0"/>
      <w:marBottom w:val="0"/>
      <w:divBdr>
        <w:top w:val="none" w:sz="0" w:space="0" w:color="auto"/>
        <w:left w:val="none" w:sz="0" w:space="0" w:color="auto"/>
        <w:bottom w:val="none" w:sz="0" w:space="0" w:color="auto"/>
        <w:right w:val="none" w:sz="0" w:space="0" w:color="auto"/>
      </w:divBdr>
    </w:div>
    <w:div w:id="1050494668">
      <w:bodyDiv w:val="1"/>
      <w:marLeft w:val="0"/>
      <w:marRight w:val="0"/>
      <w:marTop w:val="0"/>
      <w:marBottom w:val="0"/>
      <w:divBdr>
        <w:top w:val="none" w:sz="0" w:space="0" w:color="auto"/>
        <w:left w:val="none" w:sz="0" w:space="0" w:color="auto"/>
        <w:bottom w:val="none" w:sz="0" w:space="0" w:color="auto"/>
        <w:right w:val="none" w:sz="0" w:space="0" w:color="auto"/>
      </w:divBdr>
    </w:div>
    <w:div w:id="1050882437">
      <w:bodyDiv w:val="1"/>
      <w:marLeft w:val="0"/>
      <w:marRight w:val="0"/>
      <w:marTop w:val="0"/>
      <w:marBottom w:val="0"/>
      <w:divBdr>
        <w:top w:val="none" w:sz="0" w:space="0" w:color="auto"/>
        <w:left w:val="none" w:sz="0" w:space="0" w:color="auto"/>
        <w:bottom w:val="none" w:sz="0" w:space="0" w:color="auto"/>
        <w:right w:val="none" w:sz="0" w:space="0" w:color="auto"/>
      </w:divBdr>
    </w:div>
    <w:div w:id="1051076784">
      <w:bodyDiv w:val="1"/>
      <w:marLeft w:val="0"/>
      <w:marRight w:val="0"/>
      <w:marTop w:val="0"/>
      <w:marBottom w:val="0"/>
      <w:divBdr>
        <w:top w:val="none" w:sz="0" w:space="0" w:color="auto"/>
        <w:left w:val="none" w:sz="0" w:space="0" w:color="auto"/>
        <w:bottom w:val="none" w:sz="0" w:space="0" w:color="auto"/>
        <w:right w:val="none" w:sz="0" w:space="0" w:color="auto"/>
      </w:divBdr>
    </w:div>
    <w:div w:id="1051616344">
      <w:bodyDiv w:val="1"/>
      <w:marLeft w:val="0"/>
      <w:marRight w:val="0"/>
      <w:marTop w:val="0"/>
      <w:marBottom w:val="0"/>
      <w:divBdr>
        <w:top w:val="none" w:sz="0" w:space="0" w:color="auto"/>
        <w:left w:val="none" w:sz="0" w:space="0" w:color="auto"/>
        <w:bottom w:val="none" w:sz="0" w:space="0" w:color="auto"/>
        <w:right w:val="none" w:sz="0" w:space="0" w:color="auto"/>
      </w:divBdr>
    </w:div>
    <w:div w:id="1051685670">
      <w:bodyDiv w:val="1"/>
      <w:marLeft w:val="0"/>
      <w:marRight w:val="0"/>
      <w:marTop w:val="0"/>
      <w:marBottom w:val="0"/>
      <w:divBdr>
        <w:top w:val="none" w:sz="0" w:space="0" w:color="auto"/>
        <w:left w:val="none" w:sz="0" w:space="0" w:color="auto"/>
        <w:bottom w:val="none" w:sz="0" w:space="0" w:color="auto"/>
        <w:right w:val="none" w:sz="0" w:space="0" w:color="auto"/>
      </w:divBdr>
    </w:div>
    <w:div w:id="1051921636">
      <w:bodyDiv w:val="1"/>
      <w:marLeft w:val="0"/>
      <w:marRight w:val="0"/>
      <w:marTop w:val="0"/>
      <w:marBottom w:val="0"/>
      <w:divBdr>
        <w:top w:val="none" w:sz="0" w:space="0" w:color="auto"/>
        <w:left w:val="none" w:sz="0" w:space="0" w:color="auto"/>
        <w:bottom w:val="none" w:sz="0" w:space="0" w:color="auto"/>
        <w:right w:val="none" w:sz="0" w:space="0" w:color="auto"/>
      </w:divBdr>
    </w:div>
    <w:div w:id="1051922050">
      <w:bodyDiv w:val="1"/>
      <w:marLeft w:val="0"/>
      <w:marRight w:val="0"/>
      <w:marTop w:val="0"/>
      <w:marBottom w:val="0"/>
      <w:divBdr>
        <w:top w:val="none" w:sz="0" w:space="0" w:color="auto"/>
        <w:left w:val="none" w:sz="0" w:space="0" w:color="auto"/>
        <w:bottom w:val="none" w:sz="0" w:space="0" w:color="auto"/>
        <w:right w:val="none" w:sz="0" w:space="0" w:color="auto"/>
      </w:divBdr>
    </w:div>
    <w:div w:id="1052003132">
      <w:bodyDiv w:val="1"/>
      <w:marLeft w:val="0"/>
      <w:marRight w:val="0"/>
      <w:marTop w:val="0"/>
      <w:marBottom w:val="0"/>
      <w:divBdr>
        <w:top w:val="none" w:sz="0" w:space="0" w:color="auto"/>
        <w:left w:val="none" w:sz="0" w:space="0" w:color="auto"/>
        <w:bottom w:val="none" w:sz="0" w:space="0" w:color="auto"/>
        <w:right w:val="none" w:sz="0" w:space="0" w:color="auto"/>
      </w:divBdr>
    </w:div>
    <w:div w:id="1052123116">
      <w:bodyDiv w:val="1"/>
      <w:marLeft w:val="0"/>
      <w:marRight w:val="0"/>
      <w:marTop w:val="0"/>
      <w:marBottom w:val="0"/>
      <w:divBdr>
        <w:top w:val="none" w:sz="0" w:space="0" w:color="auto"/>
        <w:left w:val="none" w:sz="0" w:space="0" w:color="auto"/>
        <w:bottom w:val="none" w:sz="0" w:space="0" w:color="auto"/>
        <w:right w:val="none" w:sz="0" w:space="0" w:color="auto"/>
      </w:divBdr>
    </w:div>
    <w:div w:id="1052463725">
      <w:bodyDiv w:val="1"/>
      <w:marLeft w:val="0"/>
      <w:marRight w:val="0"/>
      <w:marTop w:val="0"/>
      <w:marBottom w:val="0"/>
      <w:divBdr>
        <w:top w:val="none" w:sz="0" w:space="0" w:color="auto"/>
        <w:left w:val="none" w:sz="0" w:space="0" w:color="auto"/>
        <w:bottom w:val="none" w:sz="0" w:space="0" w:color="auto"/>
        <w:right w:val="none" w:sz="0" w:space="0" w:color="auto"/>
      </w:divBdr>
    </w:div>
    <w:div w:id="1053237042">
      <w:bodyDiv w:val="1"/>
      <w:marLeft w:val="0"/>
      <w:marRight w:val="0"/>
      <w:marTop w:val="0"/>
      <w:marBottom w:val="0"/>
      <w:divBdr>
        <w:top w:val="none" w:sz="0" w:space="0" w:color="auto"/>
        <w:left w:val="none" w:sz="0" w:space="0" w:color="auto"/>
        <w:bottom w:val="none" w:sz="0" w:space="0" w:color="auto"/>
        <w:right w:val="none" w:sz="0" w:space="0" w:color="auto"/>
      </w:divBdr>
    </w:div>
    <w:div w:id="1053698876">
      <w:bodyDiv w:val="1"/>
      <w:marLeft w:val="0"/>
      <w:marRight w:val="0"/>
      <w:marTop w:val="0"/>
      <w:marBottom w:val="0"/>
      <w:divBdr>
        <w:top w:val="none" w:sz="0" w:space="0" w:color="auto"/>
        <w:left w:val="none" w:sz="0" w:space="0" w:color="auto"/>
        <w:bottom w:val="none" w:sz="0" w:space="0" w:color="auto"/>
        <w:right w:val="none" w:sz="0" w:space="0" w:color="auto"/>
      </w:divBdr>
    </w:div>
    <w:div w:id="1053776267">
      <w:bodyDiv w:val="1"/>
      <w:marLeft w:val="0"/>
      <w:marRight w:val="0"/>
      <w:marTop w:val="0"/>
      <w:marBottom w:val="0"/>
      <w:divBdr>
        <w:top w:val="none" w:sz="0" w:space="0" w:color="auto"/>
        <w:left w:val="none" w:sz="0" w:space="0" w:color="auto"/>
        <w:bottom w:val="none" w:sz="0" w:space="0" w:color="auto"/>
        <w:right w:val="none" w:sz="0" w:space="0" w:color="auto"/>
      </w:divBdr>
    </w:div>
    <w:div w:id="1053968995">
      <w:bodyDiv w:val="1"/>
      <w:marLeft w:val="0"/>
      <w:marRight w:val="0"/>
      <w:marTop w:val="0"/>
      <w:marBottom w:val="0"/>
      <w:divBdr>
        <w:top w:val="none" w:sz="0" w:space="0" w:color="auto"/>
        <w:left w:val="none" w:sz="0" w:space="0" w:color="auto"/>
        <w:bottom w:val="none" w:sz="0" w:space="0" w:color="auto"/>
        <w:right w:val="none" w:sz="0" w:space="0" w:color="auto"/>
      </w:divBdr>
    </w:div>
    <w:div w:id="1054038618">
      <w:bodyDiv w:val="1"/>
      <w:marLeft w:val="0"/>
      <w:marRight w:val="0"/>
      <w:marTop w:val="0"/>
      <w:marBottom w:val="0"/>
      <w:divBdr>
        <w:top w:val="none" w:sz="0" w:space="0" w:color="auto"/>
        <w:left w:val="none" w:sz="0" w:space="0" w:color="auto"/>
        <w:bottom w:val="none" w:sz="0" w:space="0" w:color="auto"/>
        <w:right w:val="none" w:sz="0" w:space="0" w:color="auto"/>
      </w:divBdr>
    </w:div>
    <w:div w:id="1054425345">
      <w:bodyDiv w:val="1"/>
      <w:marLeft w:val="0"/>
      <w:marRight w:val="0"/>
      <w:marTop w:val="0"/>
      <w:marBottom w:val="0"/>
      <w:divBdr>
        <w:top w:val="none" w:sz="0" w:space="0" w:color="auto"/>
        <w:left w:val="none" w:sz="0" w:space="0" w:color="auto"/>
        <w:bottom w:val="none" w:sz="0" w:space="0" w:color="auto"/>
        <w:right w:val="none" w:sz="0" w:space="0" w:color="auto"/>
      </w:divBdr>
    </w:div>
    <w:div w:id="1054550802">
      <w:bodyDiv w:val="1"/>
      <w:marLeft w:val="0"/>
      <w:marRight w:val="0"/>
      <w:marTop w:val="0"/>
      <w:marBottom w:val="0"/>
      <w:divBdr>
        <w:top w:val="none" w:sz="0" w:space="0" w:color="auto"/>
        <w:left w:val="none" w:sz="0" w:space="0" w:color="auto"/>
        <w:bottom w:val="none" w:sz="0" w:space="0" w:color="auto"/>
        <w:right w:val="none" w:sz="0" w:space="0" w:color="auto"/>
      </w:divBdr>
    </w:div>
    <w:div w:id="1055009669">
      <w:bodyDiv w:val="1"/>
      <w:marLeft w:val="0"/>
      <w:marRight w:val="0"/>
      <w:marTop w:val="0"/>
      <w:marBottom w:val="0"/>
      <w:divBdr>
        <w:top w:val="none" w:sz="0" w:space="0" w:color="auto"/>
        <w:left w:val="none" w:sz="0" w:space="0" w:color="auto"/>
        <w:bottom w:val="none" w:sz="0" w:space="0" w:color="auto"/>
        <w:right w:val="none" w:sz="0" w:space="0" w:color="auto"/>
      </w:divBdr>
    </w:div>
    <w:div w:id="1055467410">
      <w:bodyDiv w:val="1"/>
      <w:marLeft w:val="0"/>
      <w:marRight w:val="0"/>
      <w:marTop w:val="0"/>
      <w:marBottom w:val="0"/>
      <w:divBdr>
        <w:top w:val="none" w:sz="0" w:space="0" w:color="auto"/>
        <w:left w:val="none" w:sz="0" w:space="0" w:color="auto"/>
        <w:bottom w:val="none" w:sz="0" w:space="0" w:color="auto"/>
        <w:right w:val="none" w:sz="0" w:space="0" w:color="auto"/>
      </w:divBdr>
    </w:div>
    <w:div w:id="1056777125">
      <w:bodyDiv w:val="1"/>
      <w:marLeft w:val="0"/>
      <w:marRight w:val="0"/>
      <w:marTop w:val="0"/>
      <w:marBottom w:val="0"/>
      <w:divBdr>
        <w:top w:val="none" w:sz="0" w:space="0" w:color="auto"/>
        <w:left w:val="none" w:sz="0" w:space="0" w:color="auto"/>
        <w:bottom w:val="none" w:sz="0" w:space="0" w:color="auto"/>
        <w:right w:val="none" w:sz="0" w:space="0" w:color="auto"/>
      </w:divBdr>
    </w:div>
    <w:div w:id="1057628683">
      <w:bodyDiv w:val="1"/>
      <w:marLeft w:val="0"/>
      <w:marRight w:val="0"/>
      <w:marTop w:val="0"/>
      <w:marBottom w:val="0"/>
      <w:divBdr>
        <w:top w:val="none" w:sz="0" w:space="0" w:color="auto"/>
        <w:left w:val="none" w:sz="0" w:space="0" w:color="auto"/>
        <w:bottom w:val="none" w:sz="0" w:space="0" w:color="auto"/>
        <w:right w:val="none" w:sz="0" w:space="0" w:color="auto"/>
      </w:divBdr>
    </w:div>
    <w:div w:id="1058632795">
      <w:bodyDiv w:val="1"/>
      <w:marLeft w:val="0"/>
      <w:marRight w:val="0"/>
      <w:marTop w:val="0"/>
      <w:marBottom w:val="0"/>
      <w:divBdr>
        <w:top w:val="none" w:sz="0" w:space="0" w:color="auto"/>
        <w:left w:val="none" w:sz="0" w:space="0" w:color="auto"/>
        <w:bottom w:val="none" w:sz="0" w:space="0" w:color="auto"/>
        <w:right w:val="none" w:sz="0" w:space="0" w:color="auto"/>
      </w:divBdr>
    </w:div>
    <w:div w:id="1059018758">
      <w:bodyDiv w:val="1"/>
      <w:marLeft w:val="0"/>
      <w:marRight w:val="0"/>
      <w:marTop w:val="0"/>
      <w:marBottom w:val="0"/>
      <w:divBdr>
        <w:top w:val="none" w:sz="0" w:space="0" w:color="auto"/>
        <w:left w:val="none" w:sz="0" w:space="0" w:color="auto"/>
        <w:bottom w:val="none" w:sz="0" w:space="0" w:color="auto"/>
        <w:right w:val="none" w:sz="0" w:space="0" w:color="auto"/>
      </w:divBdr>
    </w:div>
    <w:div w:id="1059523105">
      <w:bodyDiv w:val="1"/>
      <w:marLeft w:val="0"/>
      <w:marRight w:val="0"/>
      <w:marTop w:val="0"/>
      <w:marBottom w:val="0"/>
      <w:divBdr>
        <w:top w:val="none" w:sz="0" w:space="0" w:color="auto"/>
        <w:left w:val="none" w:sz="0" w:space="0" w:color="auto"/>
        <w:bottom w:val="none" w:sz="0" w:space="0" w:color="auto"/>
        <w:right w:val="none" w:sz="0" w:space="0" w:color="auto"/>
      </w:divBdr>
    </w:div>
    <w:div w:id="1060522023">
      <w:bodyDiv w:val="1"/>
      <w:marLeft w:val="0"/>
      <w:marRight w:val="0"/>
      <w:marTop w:val="0"/>
      <w:marBottom w:val="0"/>
      <w:divBdr>
        <w:top w:val="none" w:sz="0" w:space="0" w:color="auto"/>
        <w:left w:val="none" w:sz="0" w:space="0" w:color="auto"/>
        <w:bottom w:val="none" w:sz="0" w:space="0" w:color="auto"/>
        <w:right w:val="none" w:sz="0" w:space="0" w:color="auto"/>
      </w:divBdr>
    </w:div>
    <w:div w:id="1060863521">
      <w:bodyDiv w:val="1"/>
      <w:marLeft w:val="0"/>
      <w:marRight w:val="0"/>
      <w:marTop w:val="0"/>
      <w:marBottom w:val="0"/>
      <w:divBdr>
        <w:top w:val="none" w:sz="0" w:space="0" w:color="auto"/>
        <w:left w:val="none" w:sz="0" w:space="0" w:color="auto"/>
        <w:bottom w:val="none" w:sz="0" w:space="0" w:color="auto"/>
        <w:right w:val="none" w:sz="0" w:space="0" w:color="auto"/>
      </w:divBdr>
    </w:div>
    <w:div w:id="1061099167">
      <w:bodyDiv w:val="1"/>
      <w:marLeft w:val="0"/>
      <w:marRight w:val="0"/>
      <w:marTop w:val="0"/>
      <w:marBottom w:val="0"/>
      <w:divBdr>
        <w:top w:val="none" w:sz="0" w:space="0" w:color="auto"/>
        <w:left w:val="none" w:sz="0" w:space="0" w:color="auto"/>
        <w:bottom w:val="none" w:sz="0" w:space="0" w:color="auto"/>
        <w:right w:val="none" w:sz="0" w:space="0" w:color="auto"/>
      </w:divBdr>
    </w:div>
    <w:div w:id="1063020056">
      <w:bodyDiv w:val="1"/>
      <w:marLeft w:val="0"/>
      <w:marRight w:val="0"/>
      <w:marTop w:val="0"/>
      <w:marBottom w:val="0"/>
      <w:divBdr>
        <w:top w:val="none" w:sz="0" w:space="0" w:color="auto"/>
        <w:left w:val="none" w:sz="0" w:space="0" w:color="auto"/>
        <w:bottom w:val="none" w:sz="0" w:space="0" w:color="auto"/>
        <w:right w:val="none" w:sz="0" w:space="0" w:color="auto"/>
      </w:divBdr>
    </w:div>
    <w:div w:id="1063286871">
      <w:bodyDiv w:val="1"/>
      <w:marLeft w:val="0"/>
      <w:marRight w:val="0"/>
      <w:marTop w:val="0"/>
      <w:marBottom w:val="0"/>
      <w:divBdr>
        <w:top w:val="none" w:sz="0" w:space="0" w:color="auto"/>
        <w:left w:val="none" w:sz="0" w:space="0" w:color="auto"/>
        <w:bottom w:val="none" w:sz="0" w:space="0" w:color="auto"/>
        <w:right w:val="none" w:sz="0" w:space="0" w:color="auto"/>
      </w:divBdr>
    </w:div>
    <w:div w:id="1064139857">
      <w:bodyDiv w:val="1"/>
      <w:marLeft w:val="0"/>
      <w:marRight w:val="0"/>
      <w:marTop w:val="0"/>
      <w:marBottom w:val="0"/>
      <w:divBdr>
        <w:top w:val="none" w:sz="0" w:space="0" w:color="auto"/>
        <w:left w:val="none" w:sz="0" w:space="0" w:color="auto"/>
        <w:bottom w:val="none" w:sz="0" w:space="0" w:color="auto"/>
        <w:right w:val="none" w:sz="0" w:space="0" w:color="auto"/>
      </w:divBdr>
    </w:div>
    <w:div w:id="1064832756">
      <w:bodyDiv w:val="1"/>
      <w:marLeft w:val="0"/>
      <w:marRight w:val="0"/>
      <w:marTop w:val="0"/>
      <w:marBottom w:val="0"/>
      <w:divBdr>
        <w:top w:val="none" w:sz="0" w:space="0" w:color="auto"/>
        <w:left w:val="none" w:sz="0" w:space="0" w:color="auto"/>
        <w:bottom w:val="none" w:sz="0" w:space="0" w:color="auto"/>
        <w:right w:val="none" w:sz="0" w:space="0" w:color="auto"/>
      </w:divBdr>
    </w:div>
    <w:div w:id="1064916110">
      <w:bodyDiv w:val="1"/>
      <w:marLeft w:val="0"/>
      <w:marRight w:val="0"/>
      <w:marTop w:val="0"/>
      <w:marBottom w:val="0"/>
      <w:divBdr>
        <w:top w:val="none" w:sz="0" w:space="0" w:color="auto"/>
        <w:left w:val="none" w:sz="0" w:space="0" w:color="auto"/>
        <w:bottom w:val="none" w:sz="0" w:space="0" w:color="auto"/>
        <w:right w:val="none" w:sz="0" w:space="0" w:color="auto"/>
      </w:divBdr>
    </w:div>
    <w:div w:id="1064916302">
      <w:bodyDiv w:val="1"/>
      <w:marLeft w:val="0"/>
      <w:marRight w:val="0"/>
      <w:marTop w:val="0"/>
      <w:marBottom w:val="0"/>
      <w:divBdr>
        <w:top w:val="none" w:sz="0" w:space="0" w:color="auto"/>
        <w:left w:val="none" w:sz="0" w:space="0" w:color="auto"/>
        <w:bottom w:val="none" w:sz="0" w:space="0" w:color="auto"/>
        <w:right w:val="none" w:sz="0" w:space="0" w:color="auto"/>
      </w:divBdr>
    </w:div>
    <w:div w:id="1065370514">
      <w:bodyDiv w:val="1"/>
      <w:marLeft w:val="0"/>
      <w:marRight w:val="0"/>
      <w:marTop w:val="0"/>
      <w:marBottom w:val="0"/>
      <w:divBdr>
        <w:top w:val="none" w:sz="0" w:space="0" w:color="auto"/>
        <w:left w:val="none" w:sz="0" w:space="0" w:color="auto"/>
        <w:bottom w:val="none" w:sz="0" w:space="0" w:color="auto"/>
        <w:right w:val="none" w:sz="0" w:space="0" w:color="auto"/>
      </w:divBdr>
    </w:div>
    <w:div w:id="1065760652">
      <w:bodyDiv w:val="1"/>
      <w:marLeft w:val="0"/>
      <w:marRight w:val="0"/>
      <w:marTop w:val="0"/>
      <w:marBottom w:val="0"/>
      <w:divBdr>
        <w:top w:val="none" w:sz="0" w:space="0" w:color="auto"/>
        <w:left w:val="none" w:sz="0" w:space="0" w:color="auto"/>
        <w:bottom w:val="none" w:sz="0" w:space="0" w:color="auto"/>
        <w:right w:val="none" w:sz="0" w:space="0" w:color="auto"/>
      </w:divBdr>
    </w:div>
    <w:div w:id="1066681185">
      <w:bodyDiv w:val="1"/>
      <w:marLeft w:val="0"/>
      <w:marRight w:val="0"/>
      <w:marTop w:val="0"/>
      <w:marBottom w:val="0"/>
      <w:divBdr>
        <w:top w:val="none" w:sz="0" w:space="0" w:color="auto"/>
        <w:left w:val="none" w:sz="0" w:space="0" w:color="auto"/>
        <w:bottom w:val="none" w:sz="0" w:space="0" w:color="auto"/>
        <w:right w:val="none" w:sz="0" w:space="0" w:color="auto"/>
      </w:divBdr>
    </w:div>
    <w:div w:id="1066998722">
      <w:bodyDiv w:val="1"/>
      <w:marLeft w:val="0"/>
      <w:marRight w:val="0"/>
      <w:marTop w:val="0"/>
      <w:marBottom w:val="0"/>
      <w:divBdr>
        <w:top w:val="none" w:sz="0" w:space="0" w:color="auto"/>
        <w:left w:val="none" w:sz="0" w:space="0" w:color="auto"/>
        <w:bottom w:val="none" w:sz="0" w:space="0" w:color="auto"/>
        <w:right w:val="none" w:sz="0" w:space="0" w:color="auto"/>
      </w:divBdr>
    </w:div>
    <w:div w:id="1067193925">
      <w:bodyDiv w:val="1"/>
      <w:marLeft w:val="0"/>
      <w:marRight w:val="0"/>
      <w:marTop w:val="0"/>
      <w:marBottom w:val="0"/>
      <w:divBdr>
        <w:top w:val="none" w:sz="0" w:space="0" w:color="auto"/>
        <w:left w:val="none" w:sz="0" w:space="0" w:color="auto"/>
        <w:bottom w:val="none" w:sz="0" w:space="0" w:color="auto"/>
        <w:right w:val="none" w:sz="0" w:space="0" w:color="auto"/>
      </w:divBdr>
    </w:div>
    <w:div w:id="1068772734">
      <w:bodyDiv w:val="1"/>
      <w:marLeft w:val="0"/>
      <w:marRight w:val="0"/>
      <w:marTop w:val="0"/>
      <w:marBottom w:val="0"/>
      <w:divBdr>
        <w:top w:val="none" w:sz="0" w:space="0" w:color="auto"/>
        <w:left w:val="none" w:sz="0" w:space="0" w:color="auto"/>
        <w:bottom w:val="none" w:sz="0" w:space="0" w:color="auto"/>
        <w:right w:val="none" w:sz="0" w:space="0" w:color="auto"/>
      </w:divBdr>
    </w:div>
    <w:div w:id="1069378831">
      <w:bodyDiv w:val="1"/>
      <w:marLeft w:val="0"/>
      <w:marRight w:val="0"/>
      <w:marTop w:val="0"/>
      <w:marBottom w:val="0"/>
      <w:divBdr>
        <w:top w:val="none" w:sz="0" w:space="0" w:color="auto"/>
        <w:left w:val="none" w:sz="0" w:space="0" w:color="auto"/>
        <w:bottom w:val="none" w:sz="0" w:space="0" w:color="auto"/>
        <w:right w:val="none" w:sz="0" w:space="0" w:color="auto"/>
      </w:divBdr>
    </w:div>
    <w:div w:id="1069576531">
      <w:bodyDiv w:val="1"/>
      <w:marLeft w:val="0"/>
      <w:marRight w:val="0"/>
      <w:marTop w:val="0"/>
      <w:marBottom w:val="0"/>
      <w:divBdr>
        <w:top w:val="none" w:sz="0" w:space="0" w:color="auto"/>
        <w:left w:val="none" w:sz="0" w:space="0" w:color="auto"/>
        <w:bottom w:val="none" w:sz="0" w:space="0" w:color="auto"/>
        <w:right w:val="none" w:sz="0" w:space="0" w:color="auto"/>
      </w:divBdr>
    </w:div>
    <w:div w:id="1069696217">
      <w:bodyDiv w:val="1"/>
      <w:marLeft w:val="0"/>
      <w:marRight w:val="0"/>
      <w:marTop w:val="0"/>
      <w:marBottom w:val="0"/>
      <w:divBdr>
        <w:top w:val="none" w:sz="0" w:space="0" w:color="auto"/>
        <w:left w:val="none" w:sz="0" w:space="0" w:color="auto"/>
        <w:bottom w:val="none" w:sz="0" w:space="0" w:color="auto"/>
        <w:right w:val="none" w:sz="0" w:space="0" w:color="auto"/>
      </w:divBdr>
    </w:div>
    <w:div w:id="1070348950">
      <w:bodyDiv w:val="1"/>
      <w:marLeft w:val="0"/>
      <w:marRight w:val="0"/>
      <w:marTop w:val="0"/>
      <w:marBottom w:val="0"/>
      <w:divBdr>
        <w:top w:val="none" w:sz="0" w:space="0" w:color="auto"/>
        <w:left w:val="none" w:sz="0" w:space="0" w:color="auto"/>
        <w:bottom w:val="none" w:sz="0" w:space="0" w:color="auto"/>
        <w:right w:val="none" w:sz="0" w:space="0" w:color="auto"/>
      </w:divBdr>
    </w:div>
    <w:div w:id="1070538824">
      <w:bodyDiv w:val="1"/>
      <w:marLeft w:val="0"/>
      <w:marRight w:val="0"/>
      <w:marTop w:val="0"/>
      <w:marBottom w:val="0"/>
      <w:divBdr>
        <w:top w:val="none" w:sz="0" w:space="0" w:color="auto"/>
        <w:left w:val="none" w:sz="0" w:space="0" w:color="auto"/>
        <w:bottom w:val="none" w:sz="0" w:space="0" w:color="auto"/>
        <w:right w:val="none" w:sz="0" w:space="0" w:color="auto"/>
      </w:divBdr>
    </w:div>
    <w:div w:id="1070731019">
      <w:bodyDiv w:val="1"/>
      <w:marLeft w:val="0"/>
      <w:marRight w:val="0"/>
      <w:marTop w:val="0"/>
      <w:marBottom w:val="0"/>
      <w:divBdr>
        <w:top w:val="none" w:sz="0" w:space="0" w:color="auto"/>
        <w:left w:val="none" w:sz="0" w:space="0" w:color="auto"/>
        <w:bottom w:val="none" w:sz="0" w:space="0" w:color="auto"/>
        <w:right w:val="none" w:sz="0" w:space="0" w:color="auto"/>
      </w:divBdr>
    </w:div>
    <w:div w:id="1071002962">
      <w:bodyDiv w:val="1"/>
      <w:marLeft w:val="0"/>
      <w:marRight w:val="0"/>
      <w:marTop w:val="0"/>
      <w:marBottom w:val="0"/>
      <w:divBdr>
        <w:top w:val="none" w:sz="0" w:space="0" w:color="auto"/>
        <w:left w:val="none" w:sz="0" w:space="0" w:color="auto"/>
        <w:bottom w:val="none" w:sz="0" w:space="0" w:color="auto"/>
        <w:right w:val="none" w:sz="0" w:space="0" w:color="auto"/>
      </w:divBdr>
    </w:div>
    <w:div w:id="1071079660">
      <w:bodyDiv w:val="1"/>
      <w:marLeft w:val="0"/>
      <w:marRight w:val="0"/>
      <w:marTop w:val="0"/>
      <w:marBottom w:val="0"/>
      <w:divBdr>
        <w:top w:val="none" w:sz="0" w:space="0" w:color="auto"/>
        <w:left w:val="none" w:sz="0" w:space="0" w:color="auto"/>
        <w:bottom w:val="none" w:sz="0" w:space="0" w:color="auto"/>
        <w:right w:val="none" w:sz="0" w:space="0" w:color="auto"/>
      </w:divBdr>
    </w:div>
    <w:div w:id="1071461683">
      <w:bodyDiv w:val="1"/>
      <w:marLeft w:val="0"/>
      <w:marRight w:val="0"/>
      <w:marTop w:val="0"/>
      <w:marBottom w:val="0"/>
      <w:divBdr>
        <w:top w:val="none" w:sz="0" w:space="0" w:color="auto"/>
        <w:left w:val="none" w:sz="0" w:space="0" w:color="auto"/>
        <w:bottom w:val="none" w:sz="0" w:space="0" w:color="auto"/>
        <w:right w:val="none" w:sz="0" w:space="0" w:color="auto"/>
      </w:divBdr>
    </w:div>
    <w:div w:id="1072116853">
      <w:bodyDiv w:val="1"/>
      <w:marLeft w:val="0"/>
      <w:marRight w:val="0"/>
      <w:marTop w:val="0"/>
      <w:marBottom w:val="0"/>
      <w:divBdr>
        <w:top w:val="none" w:sz="0" w:space="0" w:color="auto"/>
        <w:left w:val="none" w:sz="0" w:space="0" w:color="auto"/>
        <w:bottom w:val="none" w:sz="0" w:space="0" w:color="auto"/>
        <w:right w:val="none" w:sz="0" w:space="0" w:color="auto"/>
      </w:divBdr>
    </w:div>
    <w:div w:id="1072200059">
      <w:bodyDiv w:val="1"/>
      <w:marLeft w:val="0"/>
      <w:marRight w:val="0"/>
      <w:marTop w:val="0"/>
      <w:marBottom w:val="0"/>
      <w:divBdr>
        <w:top w:val="none" w:sz="0" w:space="0" w:color="auto"/>
        <w:left w:val="none" w:sz="0" w:space="0" w:color="auto"/>
        <w:bottom w:val="none" w:sz="0" w:space="0" w:color="auto"/>
        <w:right w:val="none" w:sz="0" w:space="0" w:color="auto"/>
      </w:divBdr>
    </w:div>
    <w:div w:id="1072659599">
      <w:bodyDiv w:val="1"/>
      <w:marLeft w:val="0"/>
      <w:marRight w:val="0"/>
      <w:marTop w:val="0"/>
      <w:marBottom w:val="0"/>
      <w:divBdr>
        <w:top w:val="none" w:sz="0" w:space="0" w:color="auto"/>
        <w:left w:val="none" w:sz="0" w:space="0" w:color="auto"/>
        <w:bottom w:val="none" w:sz="0" w:space="0" w:color="auto"/>
        <w:right w:val="none" w:sz="0" w:space="0" w:color="auto"/>
      </w:divBdr>
    </w:div>
    <w:div w:id="1072704317">
      <w:bodyDiv w:val="1"/>
      <w:marLeft w:val="0"/>
      <w:marRight w:val="0"/>
      <w:marTop w:val="0"/>
      <w:marBottom w:val="0"/>
      <w:divBdr>
        <w:top w:val="none" w:sz="0" w:space="0" w:color="auto"/>
        <w:left w:val="none" w:sz="0" w:space="0" w:color="auto"/>
        <w:bottom w:val="none" w:sz="0" w:space="0" w:color="auto"/>
        <w:right w:val="none" w:sz="0" w:space="0" w:color="auto"/>
      </w:divBdr>
    </w:div>
    <w:div w:id="1073429498">
      <w:bodyDiv w:val="1"/>
      <w:marLeft w:val="0"/>
      <w:marRight w:val="0"/>
      <w:marTop w:val="0"/>
      <w:marBottom w:val="0"/>
      <w:divBdr>
        <w:top w:val="none" w:sz="0" w:space="0" w:color="auto"/>
        <w:left w:val="none" w:sz="0" w:space="0" w:color="auto"/>
        <w:bottom w:val="none" w:sz="0" w:space="0" w:color="auto"/>
        <w:right w:val="none" w:sz="0" w:space="0" w:color="auto"/>
      </w:divBdr>
    </w:div>
    <w:div w:id="1073431702">
      <w:bodyDiv w:val="1"/>
      <w:marLeft w:val="0"/>
      <w:marRight w:val="0"/>
      <w:marTop w:val="0"/>
      <w:marBottom w:val="0"/>
      <w:divBdr>
        <w:top w:val="none" w:sz="0" w:space="0" w:color="auto"/>
        <w:left w:val="none" w:sz="0" w:space="0" w:color="auto"/>
        <w:bottom w:val="none" w:sz="0" w:space="0" w:color="auto"/>
        <w:right w:val="none" w:sz="0" w:space="0" w:color="auto"/>
      </w:divBdr>
    </w:div>
    <w:div w:id="1073813263">
      <w:bodyDiv w:val="1"/>
      <w:marLeft w:val="0"/>
      <w:marRight w:val="0"/>
      <w:marTop w:val="0"/>
      <w:marBottom w:val="0"/>
      <w:divBdr>
        <w:top w:val="none" w:sz="0" w:space="0" w:color="auto"/>
        <w:left w:val="none" w:sz="0" w:space="0" w:color="auto"/>
        <w:bottom w:val="none" w:sz="0" w:space="0" w:color="auto"/>
        <w:right w:val="none" w:sz="0" w:space="0" w:color="auto"/>
      </w:divBdr>
    </w:div>
    <w:div w:id="1074543403">
      <w:bodyDiv w:val="1"/>
      <w:marLeft w:val="0"/>
      <w:marRight w:val="0"/>
      <w:marTop w:val="0"/>
      <w:marBottom w:val="0"/>
      <w:divBdr>
        <w:top w:val="none" w:sz="0" w:space="0" w:color="auto"/>
        <w:left w:val="none" w:sz="0" w:space="0" w:color="auto"/>
        <w:bottom w:val="none" w:sz="0" w:space="0" w:color="auto"/>
        <w:right w:val="none" w:sz="0" w:space="0" w:color="auto"/>
      </w:divBdr>
    </w:div>
    <w:div w:id="1074740918">
      <w:bodyDiv w:val="1"/>
      <w:marLeft w:val="0"/>
      <w:marRight w:val="0"/>
      <w:marTop w:val="0"/>
      <w:marBottom w:val="0"/>
      <w:divBdr>
        <w:top w:val="none" w:sz="0" w:space="0" w:color="auto"/>
        <w:left w:val="none" w:sz="0" w:space="0" w:color="auto"/>
        <w:bottom w:val="none" w:sz="0" w:space="0" w:color="auto"/>
        <w:right w:val="none" w:sz="0" w:space="0" w:color="auto"/>
      </w:divBdr>
    </w:div>
    <w:div w:id="1076056454">
      <w:bodyDiv w:val="1"/>
      <w:marLeft w:val="0"/>
      <w:marRight w:val="0"/>
      <w:marTop w:val="0"/>
      <w:marBottom w:val="0"/>
      <w:divBdr>
        <w:top w:val="none" w:sz="0" w:space="0" w:color="auto"/>
        <w:left w:val="none" w:sz="0" w:space="0" w:color="auto"/>
        <w:bottom w:val="none" w:sz="0" w:space="0" w:color="auto"/>
        <w:right w:val="none" w:sz="0" w:space="0" w:color="auto"/>
      </w:divBdr>
    </w:div>
    <w:div w:id="1076829299">
      <w:bodyDiv w:val="1"/>
      <w:marLeft w:val="0"/>
      <w:marRight w:val="0"/>
      <w:marTop w:val="0"/>
      <w:marBottom w:val="0"/>
      <w:divBdr>
        <w:top w:val="none" w:sz="0" w:space="0" w:color="auto"/>
        <w:left w:val="none" w:sz="0" w:space="0" w:color="auto"/>
        <w:bottom w:val="none" w:sz="0" w:space="0" w:color="auto"/>
        <w:right w:val="none" w:sz="0" w:space="0" w:color="auto"/>
      </w:divBdr>
    </w:div>
    <w:div w:id="1077240958">
      <w:bodyDiv w:val="1"/>
      <w:marLeft w:val="0"/>
      <w:marRight w:val="0"/>
      <w:marTop w:val="0"/>
      <w:marBottom w:val="0"/>
      <w:divBdr>
        <w:top w:val="none" w:sz="0" w:space="0" w:color="auto"/>
        <w:left w:val="none" w:sz="0" w:space="0" w:color="auto"/>
        <w:bottom w:val="none" w:sz="0" w:space="0" w:color="auto"/>
        <w:right w:val="none" w:sz="0" w:space="0" w:color="auto"/>
      </w:divBdr>
    </w:div>
    <w:div w:id="1077290627">
      <w:bodyDiv w:val="1"/>
      <w:marLeft w:val="0"/>
      <w:marRight w:val="0"/>
      <w:marTop w:val="0"/>
      <w:marBottom w:val="0"/>
      <w:divBdr>
        <w:top w:val="none" w:sz="0" w:space="0" w:color="auto"/>
        <w:left w:val="none" w:sz="0" w:space="0" w:color="auto"/>
        <w:bottom w:val="none" w:sz="0" w:space="0" w:color="auto"/>
        <w:right w:val="none" w:sz="0" w:space="0" w:color="auto"/>
      </w:divBdr>
    </w:div>
    <w:div w:id="1077937696">
      <w:bodyDiv w:val="1"/>
      <w:marLeft w:val="0"/>
      <w:marRight w:val="0"/>
      <w:marTop w:val="0"/>
      <w:marBottom w:val="0"/>
      <w:divBdr>
        <w:top w:val="none" w:sz="0" w:space="0" w:color="auto"/>
        <w:left w:val="none" w:sz="0" w:space="0" w:color="auto"/>
        <w:bottom w:val="none" w:sz="0" w:space="0" w:color="auto"/>
        <w:right w:val="none" w:sz="0" w:space="0" w:color="auto"/>
      </w:divBdr>
    </w:div>
    <w:div w:id="1079134034">
      <w:bodyDiv w:val="1"/>
      <w:marLeft w:val="0"/>
      <w:marRight w:val="0"/>
      <w:marTop w:val="0"/>
      <w:marBottom w:val="0"/>
      <w:divBdr>
        <w:top w:val="none" w:sz="0" w:space="0" w:color="auto"/>
        <w:left w:val="none" w:sz="0" w:space="0" w:color="auto"/>
        <w:bottom w:val="none" w:sz="0" w:space="0" w:color="auto"/>
        <w:right w:val="none" w:sz="0" w:space="0" w:color="auto"/>
      </w:divBdr>
    </w:div>
    <w:div w:id="1079252302">
      <w:bodyDiv w:val="1"/>
      <w:marLeft w:val="0"/>
      <w:marRight w:val="0"/>
      <w:marTop w:val="0"/>
      <w:marBottom w:val="0"/>
      <w:divBdr>
        <w:top w:val="none" w:sz="0" w:space="0" w:color="auto"/>
        <w:left w:val="none" w:sz="0" w:space="0" w:color="auto"/>
        <w:bottom w:val="none" w:sz="0" w:space="0" w:color="auto"/>
        <w:right w:val="none" w:sz="0" w:space="0" w:color="auto"/>
      </w:divBdr>
    </w:div>
    <w:div w:id="1079445678">
      <w:bodyDiv w:val="1"/>
      <w:marLeft w:val="0"/>
      <w:marRight w:val="0"/>
      <w:marTop w:val="0"/>
      <w:marBottom w:val="0"/>
      <w:divBdr>
        <w:top w:val="none" w:sz="0" w:space="0" w:color="auto"/>
        <w:left w:val="none" w:sz="0" w:space="0" w:color="auto"/>
        <w:bottom w:val="none" w:sz="0" w:space="0" w:color="auto"/>
        <w:right w:val="none" w:sz="0" w:space="0" w:color="auto"/>
      </w:divBdr>
    </w:div>
    <w:div w:id="1081100141">
      <w:bodyDiv w:val="1"/>
      <w:marLeft w:val="0"/>
      <w:marRight w:val="0"/>
      <w:marTop w:val="0"/>
      <w:marBottom w:val="0"/>
      <w:divBdr>
        <w:top w:val="none" w:sz="0" w:space="0" w:color="auto"/>
        <w:left w:val="none" w:sz="0" w:space="0" w:color="auto"/>
        <w:bottom w:val="none" w:sz="0" w:space="0" w:color="auto"/>
        <w:right w:val="none" w:sz="0" w:space="0" w:color="auto"/>
      </w:divBdr>
    </w:div>
    <w:div w:id="1081293376">
      <w:bodyDiv w:val="1"/>
      <w:marLeft w:val="0"/>
      <w:marRight w:val="0"/>
      <w:marTop w:val="0"/>
      <w:marBottom w:val="0"/>
      <w:divBdr>
        <w:top w:val="none" w:sz="0" w:space="0" w:color="auto"/>
        <w:left w:val="none" w:sz="0" w:space="0" w:color="auto"/>
        <w:bottom w:val="none" w:sz="0" w:space="0" w:color="auto"/>
        <w:right w:val="none" w:sz="0" w:space="0" w:color="auto"/>
      </w:divBdr>
    </w:div>
    <w:div w:id="1081372816">
      <w:bodyDiv w:val="1"/>
      <w:marLeft w:val="0"/>
      <w:marRight w:val="0"/>
      <w:marTop w:val="0"/>
      <w:marBottom w:val="0"/>
      <w:divBdr>
        <w:top w:val="none" w:sz="0" w:space="0" w:color="auto"/>
        <w:left w:val="none" w:sz="0" w:space="0" w:color="auto"/>
        <w:bottom w:val="none" w:sz="0" w:space="0" w:color="auto"/>
        <w:right w:val="none" w:sz="0" w:space="0" w:color="auto"/>
      </w:divBdr>
    </w:div>
    <w:div w:id="1082025350">
      <w:bodyDiv w:val="1"/>
      <w:marLeft w:val="0"/>
      <w:marRight w:val="0"/>
      <w:marTop w:val="0"/>
      <w:marBottom w:val="0"/>
      <w:divBdr>
        <w:top w:val="none" w:sz="0" w:space="0" w:color="auto"/>
        <w:left w:val="none" w:sz="0" w:space="0" w:color="auto"/>
        <w:bottom w:val="none" w:sz="0" w:space="0" w:color="auto"/>
        <w:right w:val="none" w:sz="0" w:space="0" w:color="auto"/>
      </w:divBdr>
    </w:div>
    <w:div w:id="1082720419">
      <w:bodyDiv w:val="1"/>
      <w:marLeft w:val="0"/>
      <w:marRight w:val="0"/>
      <w:marTop w:val="0"/>
      <w:marBottom w:val="0"/>
      <w:divBdr>
        <w:top w:val="none" w:sz="0" w:space="0" w:color="auto"/>
        <w:left w:val="none" w:sz="0" w:space="0" w:color="auto"/>
        <w:bottom w:val="none" w:sz="0" w:space="0" w:color="auto"/>
        <w:right w:val="none" w:sz="0" w:space="0" w:color="auto"/>
      </w:divBdr>
    </w:div>
    <w:div w:id="1085152176">
      <w:bodyDiv w:val="1"/>
      <w:marLeft w:val="0"/>
      <w:marRight w:val="0"/>
      <w:marTop w:val="0"/>
      <w:marBottom w:val="0"/>
      <w:divBdr>
        <w:top w:val="none" w:sz="0" w:space="0" w:color="auto"/>
        <w:left w:val="none" w:sz="0" w:space="0" w:color="auto"/>
        <w:bottom w:val="none" w:sz="0" w:space="0" w:color="auto"/>
        <w:right w:val="none" w:sz="0" w:space="0" w:color="auto"/>
      </w:divBdr>
    </w:div>
    <w:div w:id="1085490895">
      <w:bodyDiv w:val="1"/>
      <w:marLeft w:val="0"/>
      <w:marRight w:val="0"/>
      <w:marTop w:val="0"/>
      <w:marBottom w:val="0"/>
      <w:divBdr>
        <w:top w:val="none" w:sz="0" w:space="0" w:color="auto"/>
        <w:left w:val="none" w:sz="0" w:space="0" w:color="auto"/>
        <w:bottom w:val="none" w:sz="0" w:space="0" w:color="auto"/>
        <w:right w:val="none" w:sz="0" w:space="0" w:color="auto"/>
      </w:divBdr>
    </w:div>
    <w:div w:id="1085687178">
      <w:bodyDiv w:val="1"/>
      <w:marLeft w:val="0"/>
      <w:marRight w:val="0"/>
      <w:marTop w:val="0"/>
      <w:marBottom w:val="0"/>
      <w:divBdr>
        <w:top w:val="none" w:sz="0" w:space="0" w:color="auto"/>
        <w:left w:val="none" w:sz="0" w:space="0" w:color="auto"/>
        <w:bottom w:val="none" w:sz="0" w:space="0" w:color="auto"/>
        <w:right w:val="none" w:sz="0" w:space="0" w:color="auto"/>
      </w:divBdr>
    </w:div>
    <w:div w:id="1086027396">
      <w:bodyDiv w:val="1"/>
      <w:marLeft w:val="0"/>
      <w:marRight w:val="0"/>
      <w:marTop w:val="0"/>
      <w:marBottom w:val="0"/>
      <w:divBdr>
        <w:top w:val="none" w:sz="0" w:space="0" w:color="auto"/>
        <w:left w:val="none" w:sz="0" w:space="0" w:color="auto"/>
        <w:bottom w:val="none" w:sz="0" w:space="0" w:color="auto"/>
        <w:right w:val="none" w:sz="0" w:space="0" w:color="auto"/>
      </w:divBdr>
    </w:div>
    <w:div w:id="1087384697">
      <w:bodyDiv w:val="1"/>
      <w:marLeft w:val="0"/>
      <w:marRight w:val="0"/>
      <w:marTop w:val="0"/>
      <w:marBottom w:val="0"/>
      <w:divBdr>
        <w:top w:val="none" w:sz="0" w:space="0" w:color="auto"/>
        <w:left w:val="none" w:sz="0" w:space="0" w:color="auto"/>
        <w:bottom w:val="none" w:sz="0" w:space="0" w:color="auto"/>
        <w:right w:val="none" w:sz="0" w:space="0" w:color="auto"/>
      </w:divBdr>
    </w:div>
    <w:div w:id="1087841961">
      <w:bodyDiv w:val="1"/>
      <w:marLeft w:val="0"/>
      <w:marRight w:val="0"/>
      <w:marTop w:val="0"/>
      <w:marBottom w:val="0"/>
      <w:divBdr>
        <w:top w:val="none" w:sz="0" w:space="0" w:color="auto"/>
        <w:left w:val="none" w:sz="0" w:space="0" w:color="auto"/>
        <w:bottom w:val="none" w:sz="0" w:space="0" w:color="auto"/>
        <w:right w:val="none" w:sz="0" w:space="0" w:color="auto"/>
      </w:divBdr>
    </w:div>
    <w:div w:id="1087844386">
      <w:bodyDiv w:val="1"/>
      <w:marLeft w:val="0"/>
      <w:marRight w:val="0"/>
      <w:marTop w:val="0"/>
      <w:marBottom w:val="0"/>
      <w:divBdr>
        <w:top w:val="none" w:sz="0" w:space="0" w:color="auto"/>
        <w:left w:val="none" w:sz="0" w:space="0" w:color="auto"/>
        <w:bottom w:val="none" w:sz="0" w:space="0" w:color="auto"/>
        <w:right w:val="none" w:sz="0" w:space="0" w:color="auto"/>
      </w:divBdr>
    </w:div>
    <w:div w:id="1088773538">
      <w:bodyDiv w:val="1"/>
      <w:marLeft w:val="0"/>
      <w:marRight w:val="0"/>
      <w:marTop w:val="0"/>
      <w:marBottom w:val="0"/>
      <w:divBdr>
        <w:top w:val="none" w:sz="0" w:space="0" w:color="auto"/>
        <w:left w:val="none" w:sz="0" w:space="0" w:color="auto"/>
        <w:bottom w:val="none" w:sz="0" w:space="0" w:color="auto"/>
        <w:right w:val="none" w:sz="0" w:space="0" w:color="auto"/>
      </w:divBdr>
    </w:div>
    <w:div w:id="1089883855">
      <w:bodyDiv w:val="1"/>
      <w:marLeft w:val="0"/>
      <w:marRight w:val="0"/>
      <w:marTop w:val="0"/>
      <w:marBottom w:val="0"/>
      <w:divBdr>
        <w:top w:val="none" w:sz="0" w:space="0" w:color="auto"/>
        <w:left w:val="none" w:sz="0" w:space="0" w:color="auto"/>
        <w:bottom w:val="none" w:sz="0" w:space="0" w:color="auto"/>
        <w:right w:val="none" w:sz="0" w:space="0" w:color="auto"/>
      </w:divBdr>
    </w:div>
    <w:div w:id="1089960561">
      <w:bodyDiv w:val="1"/>
      <w:marLeft w:val="0"/>
      <w:marRight w:val="0"/>
      <w:marTop w:val="0"/>
      <w:marBottom w:val="0"/>
      <w:divBdr>
        <w:top w:val="none" w:sz="0" w:space="0" w:color="auto"/>
        <w:left w:val="none" w:sz="0" w:space="0" w:color="auto"/>
        <w:bottom w:val="none" w:sz="0" w:space="0" w:color="auto"/>
        <w:right w:val="none" w:sz="0" w:space="0" w:color="auto"/>
      </w:divBdr>
    </w:div>
    <w:div w:id="1090199566">
      <w:bodyDiv w:val="1"/>
      <w:marLeft w:val="0"/>
      <w:marRight w:val="0"/>
      <w:marTop w:val="0"/>
      <w:marBottom w:val="0"/>
      <w:divBdr>
        <w:top w:val="none" w:sz="0" w:space="0" w:color="auto"/>
        <w:left w:val="none" w:sz="0" w:space="0" w:color="auto"/>
        <w:bottom w:val="none" w:sz="0" w:space="0" w:color="auto"/>
        <w:right w:val="none" w:sz="0" w:space="0" w:color="auto"/>
      </w:divBdr>
    </w:div>
    <w:div w:id="1090277897">
      <w:bodyDiv w:val="1"/>
      <w:marLeft w:val="0"/>
      <w:marRight w:val="0"/>
      <w:marTop w:val="0"/>
      <w:marBottom w:val="0"/>
      <w:divBdr>
        <w:top w:val="none" w:sz="0" w:space="0" w:color="auto"/>
        <w:left w:val="none" w:sz="0" w:space="0" w:color="auto"/>
        <w:bottom w:val="none" w:sz="0" w:space="0" w:color="auto"/>
        <w:right w:val="none" w:sz="0" w:space="0" w:color="auto"/>
      </w:divBdr>
    </w:div>
    <w:div w:id="1090781691">
      <w:bodyDiv w:val="1"/>
      <w:marLeft w:val="0"/>
      <w:marRight w:val="0"/>
      <w:marTop w:val="0"/>
      <w:marBottom w:val="0"/>
      <w:divBdr>
        <w:top w:val="none" w:sz="0" w:space="0" w:color="auto"/>
        <w:left w:val="none" w:sz="0" w:space="0" w:color="auto"/>
        <w:bottom w:val="none" w:sz="0" w:space="0" w:color="auto"/>
        <w:right w:val="none" w:sz="0" w:space="0" w:color="auto"/>
      </w:divBdr>
    </w:div>
    <w:div w:id="1091388745">
      <w:bodyDiv w:val="1"/>
      <w:marLeft w:val="0"/>
      <w:marRight w:val="0"/>
      <w:marTop w:val="0"/>
      <w:marBottom w:val="0"/>
      <w:divBdr>
        <w:top w:val="none" w:sz="0" w:space="0" w:color="auto"/>
        <w:left w:val="none" w:sz="0" w:space="0" w:color="auto"/>
        <w:bottom w:val="none" w:sz="0" w:space="0" w:color="auto"/>
        <w:right w:val="none" w:sz="0" w:space="0" w:color="auto"/>
      </w:divBdr>
    </w:div>
    <w:div w:id="1091782679">
      <w:bodyDiv w:val="1"/>
      <w:marLeft w:val="0"/>
      <w:marRight w:val="0"/>
      <w:marTop w:val="0"/>
      <w:marBottom w:val="0"/>
      <w:divBdr>
        <w:top w:val="none" w:sz="0" w:space="0" w:color="auto"/>
        <w:left w:val="none" w:sz="0" w:space="0" w:color="auto"/>
        <w:bottom w:val="none" w:sz="0" w:space="0" w:color="auto"/>
        <w:right w:val="none" w:sz="0" w:space="0" w:color="auto"/>
      </w:divBdr>
    </w:div>
    <w:div w:id="1094059665">
      <w:bodyDiv w:val="1"/>
      <w:marLeft w:val="0"/>
      <w:marRight w:val="0"/>
      <w:marTop w:val="0"/>
      <w:marBottom w:val="0"/>
      <w:divBdr>
        <w:top w:val="none" w:sz="0" w:space="0" w:color="auto"/>
        <w:left w:val="none" w:sz="0" w:space="0" w:color="auto"/>
        <w:bottom w:val="none" w:sz="0" w:space="0" w:color="auto"/>
        <w:right w:val="none" w:sz="0" w:space="0" w:color="auto"/>
      </w:divBdr>
    </w:div>
    <w:div w:id="1094133290">
      <w:bodyDiv w:val="1"/>
      <w:marLeft w:val="0"/>
      <w:marRight w:val="0"/>
      <w:marTop w:val="0"/>
      <w:marBottom w:val="0"/>
      <w:divBdr>
        <w:top w:val="none" w:sz="0" w:space="0" w:color="auto"/>
        <w:left w:val="none" w:sz="0" w:space="0" w:color="auto"/>
        <w:bottom w:val="none" w:sz="0" w:space="0" w:color="auto"/>
        <w:right w:val="none" w:sz="0" w:space="0" w:color="auto"/>
      </w:divBdr>
    </w:div>
    <w:div w:id="1094279294">
      <w:bodyDiv w:val="1"/>
      <w:marLeft w:val="0"/>
      <w:marRight w:val="0"/>
      <w:marTop w:val="0"/>
      <w:marBottom w:val="0"/>
      <w:divBdr>
        <w:top w:val="none" w:sz="0" w:space="0" w:color="auto"/>
        <w:left w:val="none" w:sz="0" w:space="0" w:color="auto"/>
        <w:bottom w:val="none" w:sz="0" w:space="0" w:color="auto"/>
        <w:right w:val="none" w:sz="0" w:space="0" w:color="auto"/>
      </w:divBdr>
    </w:div>
    <w:div w:id="1094324658">
      <w:bodyDiv w:val="1"/>
      <w:marLeft w:val="0"/>
      <w:marRight w:val="0"/>
      <w:marTop w:val="0"/>
      <w:marBottom w:val="0"/>
      <w:divBdr>
        <w:top w:val="none" w:sz="0" w:space="0" w:color="auto"/>
        <w:left w:val="none" w:sz="0" w:space="0" w:color="auto"/>
        <w:bottom w:val="none" w:sz="0" w:space="0" w:color="auto"/>
        <w:right w:val="none" w:sz="0" w:space="0" w:color="auto"/>
      </w:divBdr>
    </w:div>
    <w:div w:id="1094595703">
      <w:bodyDiv w:val="1"/>
      <w:marLeft w:val="0"/>
      <w:marRight w:val="0"/>
      <w:marTop w:val="0"/>
      <w:marBottom w:val="0"/>
      <w:divBdr>
        <w:top w:val="none" w:sz="0" w:space="0" w:color="auto"/>
        <w:left w:val="none" w:sz="0" w:space="0" w:color="auto"/>
        <w:bottom w:val="none" w:sz="0" w:space="0" w:color="auto"/>
        <w:right w:val="none" w:sz="0" w:space="0" w:color="auto"/>
      </w:divBdr>
    </w:div>
    <w:div w:id="1094714875">
      <w:bodyDiv w:val="1"/>
      <w:marLeft w:val="0"/>
      <w:marRight w:val="0"/>
      <w:marTop w:val="0"/>
      <w:marBottom w:val="0"/>
      <w:divBdr>
        <w:top w:val="none" w:sz="0" w:space="0" w:color="auto"/>
        <w:left w:val="none" w:sz="0" w:space="0" w:color="auto"/>
        <w:bottom w:val="none" w:sz="0" w:space="0" w:color="auto"/>
        <w:right w:val="none" w:sz="0" w:space="0" w:color="auto"/>
      </w:divBdr>
    </w:div>
    <w:div w:id="1095858674">
      <w:bodyDiv w:val="1"/>
      <w:marLeft w:val="0"/>
      <w:marRight w:val="0"/>
      <w:marTop w:val="0"/>
      <w:marBottom w:val="0"/>
      <w:divBdr>
        <w:top w:val="none" w:sz="0" w:space="0" w:color="auto"/>
        <w:left w:val="none" w:sz="0" w:space="0" w:color="auto"/>
        <w:bottom w:val="none" w:sz="0" w:space="0" w:color="auto"/>
        <w:right w:val="none" w:sz="0" w:space="0" w:color="auto"/>
      </w:divBdr>
    </w:div>
    <w:div w:id="1096094062">
      <w:bodyDiv w:val="1"/>
      <w:marLeft w:val="0"/>
      <w:marRight w:val="0"/>
      <w:marTop w:val="0"/>
      <w:marBottom w:val="0"/>
      <w:divBdr>
        <w:top w:val="none" w:sz="0" w:space="0" w:color="auto"/>
        <w:left w:val="none" w:sz="0" w:space="0" w:color="auto"/>
        <w:bottom w:val="none" w:sz="0" w:space="0" w:color="auto"/>
        <w:right w:val="none" w:sz="0" w:space="0" w:color="auto"/>
      </w:divBdr>
    </w:div>
    <w:div w:id="1096830825">
      <w:bodyDiv w:val="1"/>
      <w:marLeft w:val="0"/>
      <w:marRight w:val="0"/>
      <w:marTop w:val="0"/>
      <w:marBottom w:val="0"/>
      <w:divBdr>
        <w:top w:val="none" w:sz="0" w:space="0" w:color="auto"/>
        <w:left w:val="none" w:sz="0" w:space="0" w:color="auto"/>
        <w:bottom w:val="none" w:sz="0" w:space="0" w:color="auto"/>
        <w:right w:val="none" w:sz="0" w:space="0" w:color="auto"/>
      </w:divBdr>
    </w:div>
    <w:div w:id="1097287510">
      <w:bodyDiv w:val="1"/>
      <w:marLeft w:val="0"/>
      <w:marRight w:val="0"/>
      <w:marTop w:val="0"/>
      <w:marBottom w:val="0"/>
      <w:divBdr>
        <w:top w:val="none" w:sz="0" w:space="0" w:color="auto"/>
        <w:left w:val="none" w:sz="0" w:space="0" w:color="auto"/>
        <w:bottom w:val="none" w:sz="0" w:space="0" w:color="auto"/>
        <w:right w:val="none" w:sz="0" w:space="0" w:color="auto"/>
      </w:divBdr>
    </w:div>
    <w:div w:id="1097367516">
      <w:bodyDiv w:val="1"/>
      <w:marLeft w:val="0"/>
      <w:marRight w:val="0"/>
      <w:marTop w:val="0"/>
      <w:marBottom w:val="0"/>
      <w:divBdr>
        <w:top w:val="none" w:sz="0" w:space="0" w:color="auto"/>
        <w:left w:val="none" w:sz="0" w:space="0" w:color="auto"/>
        <w:bottom w:val="none" w:sz="0" w:space="0" w:color="auto"/>
        <w:right w:val="none" w:sz="0" w:space="0" w:color="auto"/>
      </w:divBdr>
    </w:div>
    <w:div w:id="1097404101">
      <w:bodyDiv w:val="1"/>
      <w:marLeft w:val="0"/>
      <w:marRight w:val="0"/>
      <w:marTop w:val="0"/>
      <w:marBottom w:val="0"/>
      <w:divBdr>
        <w:top w:val="none" w:sz="0" w:space="0" w:color="auto"/>
        <w:left w:val="none" w:sz="0" w:space="0" w:color="auto"/>
        <w:bottom w:val="none" w:sz="0" w:space="0" w:color="auto"/>
        <w:right w:val="none" w:sz="0" w:space="0" w:color="auto"/>
      </w:divBdr>
    </w:div>
    <w:div w:id="1097561694">
      <w:bodyDiv w:val="1"/>
      <w:marLeft w:val="0"/>
      <w:marRight w:val="0"/>
      <w:marTop w:val="0"/>
      <w:marBottom w:val="0"/>
      <w:divBdr>
        <w:top w:val="none" w:sz="0" w:space="0" w:color="auto"/>
        <w:left w:val="none" w:sz="0" w:space="0" w:color="auto"/>
        <w:bottom w:val="none" w:sz="0" w:space="0" w:color="auto"/>
        <w:right w:val="none" w:sz="0" w:space="0" w:color="auto"/>
      </w:divBdr>
    </w:div>
    <w:div w:id="1097674164">
      <w:bodyDiv w:val="1"/>
      <w:marLeft w:val="0"/>
      <w:marRight w:val="0"/>
      <w:marTop w:val="0"/>
      <w:marBottom w:val="0"/>
      <w:divBdr>
        <w:top w:val="none" w:sz="0" w:space="0" w:color="auto"/>
        <w:left w:val="none" w:sz="0" w:space="0" w:color="auto"/>
        <w:bottom w:val="none" w:sz="0" w:space="0" w:color="auto"/>
        <w:right w:val="none" w:sz="0" w:space="0" w:color="auto"/>
      </w:divBdr>
    </w:div>
    <w:div w:id="1097678318">
      <w:bodyDiv w:val="1"/>
      <w:marLeft w:val="0"/>
      <w:marRight w:val="0"/>
      <w:marTop w:val="0"/>
      <w:marBottom w:val="0"/>
      <w:divBdr>
        <w:top w:val="none" w:sz="0" w:space="0" w:color="auto"/>
        <w:left w:val="none" w:sz="0" w:space="0" w:color="auto"/>
        <w:bottom w:val="none" w:sz="0" w:space="0" w:color="auto"/>
        <w:right w:val="none" w:sz="0" w:space="0" w:color="auto"/>
      </w:divBdr>
    </w:div>
    <w:div w:id="1098216517">
      <w:bodyDiv w:val="1"/>
      <w:marLeft w:val="0"/>
      <w:marRight w:val="0"/>
      <w:marTop w:val="0"/>
      <w:marBottom w:val="0"/>
      <w:divBdr>
        <w:top w:val="none" w:sz="0" w:space="0" w:color="auto"/>
        <w:left w:val="none" w:sz="0" w:space="0" w:color="auto"/>
        <w:bottom w:val="none" w:sz="0" w:space="0" w:color="auto"/>
        <w:right w:val="none" w:sz="0" w:space="0" w:color="auto"/>
      </w:divBdr>
    </w:div>
    <w:div w:id="1099637378">
      <w:bodyDiv w:val="1"/>
      <w:marLeft w:val="0"/>
      <w:marRight w:val="0"/>
      <w:marTop w:val="0"/>
      <w:marBottom w:val="0"/>
      <w:divBdr>
        <w:top w:val="none" w:sz="0" w:space="0" w:color="auto"/>
        <w:left w:val="none" w:sz="0" w:space="0" w:color="auto"/>
        <w:bottom w:val="none" w:sz="0" w:space="0" w:color="auto"/>
        <w:right w:val="none" w:sz="0" w:space="0" w:color="auto"/>
      </w:divBdr>
    </w:div>
    <w:div w:id="1100298806">
      <w:bodyDiv w:val="1"/>
      <w:marLeft w:val="0"/>
      <w:marRight w:val="0"/>
      <w:marTop w:val="0"/>
      <w:marBottom w:val="0"/>
      <w:divBdr>
        <w:top w:val="none" w:sz="0" w:space="0" w:color="auto"/>
        <w:left w:val="none" w:sz="0" w:space="0" w:color="auto"/>
        <w:bottom w:val="none" w:sz="0" w:space="0" w:color="auto"/>
        <w:right w:val="none" w:sz="0" w:space="0" w:color="auto"/>
      </w:divBdr>
    </w:div>
    <w:div w:id="1101485931">
      <w:bodyDiv w:val="1"/>
      <w:marLeft w:val="0"/>
      <w:marRight w:val="0"/>
      <w:marTop w:val="0"/>
      <w:marBottom w:val="0"/>
      <w:divBdr>
        <w:top w:val="none" w:sz="0" w:space="0" w:color="auto"/>
        <w:left w:val="none" w:sz="0" w:space="0" w:color="auto"/>
        <w:bottom w:val="none" w:sz="0" w:space="0" w:color="auto"/>
        <w:right w:val="none" w:sz="0" w:space="0" w:color="auto"/>
      </w:divBdr>
    </w:div>
    <w:div w:id="1102803802">
      <w:bodyDiv w:val="1"/>
      <w:marLeft w:val="0"/>
      <w:marRight w:val="0"/>
      <w:marTop w:val="0"/>
      <w:marBottom w:val="0"/>
      <w:divBdr>
        <w:top w:val="none" w:sz="0" w:space="0" w:color="auto"/>
        <w:left w:val="none" w:sz="0" w:space="0" w:color="auto"/>
        <w:bottom w:val="none" w:sz="0" w:space="0" w:color="auto"/>
        <w:right w:val="none" w:sz="0" w:space="0" w:color="auto"/>
      </w:divBdr>
    </w:div>
    <w:div w:id="1102991294">
      <w:bodyDiv w:val="1"/>
      <w:marLeft w:val="0"/>
      <w:marRight w:val="0"/>
      <w:marTop w:val="0"/>
      <w:marBottom w:val="0"/>
      <w:divBdr>
        <w:top w:val="none" w:sz="0" w:space="0" w:color="auto"/>
        <w:left w:val="none" w:sz="0" w:space="0" w:color="auto"/>
        <w:bottom w:val="none" w:sz="0" w:space="0" w:color="auto"/>
        <w:right w:val="none" w:sz="0" w:space="0" w:color="auto"/>
      </w:divBdr>
    </w:div>
    <w:div w:id="1103384850">
      <w:bodyDiv w:val="1"/>
      <w:marLeft w:val="0"/>
      <w:marRight w:val="0"/>
      <w:marTop w:val="0"/>
      <w:marBottom w:val="0"/>
      <w:divBdr>
        <w:top w:val="none" w:sz="0" w:space="0" w:color="auto"/>
        <w:left w:val="none" w:sz="0" w:space="0" w:color="auto"/>
        <w:bottom w:val="none" w:sz="0" w:space="0" w:color="auto"/>
        <w:right w:val="none" w:sz="0" w:space="0" w:color="auto"/>
      </w:divBdr>
    </w:div>
    <w:div w:id="1103643776">
      <w:bodyDiv w:val="1"/>
      <w:marLeft w:val="0"/>
      <w:marRight w:val="0"/>
      <w:marTop w:val="0"/>
      <w:marBottom w:val="0"/>
      <w:divBdr>
        <w:top w:val="none" w:sz="0" w:space="0" w:color="auto"/>
        <w:left w:val="none" w:sz="0" w:space="0" w:color="auto"/>
        <w:bottom w:val="none" w:sz="0" w:space="0" w:color="auto"/>
        <w:right w:val="none" w:sz="0" w:space="0" w:color="auto"/>
      </w:divBdr>
    </w:div>
    <w:div w:id="1104884074">
      <w:bodyDiv w:val="1"/>
      <w:marLeft w:val="0"/>
      <w:marRight w:val="0"/>
      <w:marTop w:val="0"/>
      <w:marBottom w:val="0"/>
      <w:divBdr>
        <w:top w:val="none" w:sz="0" w:space="0" w:color="auto"/>
        <w:left w:val="none" w:sz="0" w:space="0" w:color="auto"/>
        <w:bottom w:val="none" w:sz="0" w:space="0" w:color="auto"/>
        <w:right w:val="none" w:sz="0" w:space="0" w:color="auto"/>
      </w:divBdr>
    </w:div>
    <w:div w:id="1105883880">
      <w:bodyDiv w:val="1"/>
      <w:marLeft w:val="0"/>
      <w:marRight w:val="0"/>
      <w:marTop w:val="0"/>
      <w:marBottom w:val="0"/>
      <w:divBdr>
        <w:top w:val="none" w:sz="0" w:space="0" w:color="auto"/>
        <w:left w:val="none" w:sz="0" w:space="0" w:color="auto"/>
        <w:bottom w:val="none" w:sz="0" w:space="0" w:color="auto"/>
        <w:right w:val="none" w:sz="0" w:space="0" w:color="auto"/>
      </w:divBdr>
    </w:div>
    <w:div w:id="1106581106">
      <w:bodyDiv w:val="1"/>
      <w:marLeft w:val="0"/>
      <w:marRight w:val="0"/>
      <w:marTop w:val="0"/>
      <w:marBottom w:val="0"/>
      <w:divBdr>
        <w:top w:val="none" w:sz="0" w:space="0" w:color="auto"/>
        <w:left w:val="none" w:sz="0" w:space="0" w:color="auto"/>
        <w:bottom w:val="none" w:sz="0" w:space="0" w:color="auto"/>
        <w:right w:val="none" w:sz="0" w:space="0" w:color="auto"/>
      </w:divBdr>
    </w:div>
    <w:div w:id="1106925731">
      <w:bodyDiv w:val="1"/>
      <w:marLeft w:val="0"/>
      <w:marRight w:val="0"/>
      <w:marTop w:val="0"/>
      <w:marBottom w:val="0"/>
      <w:divBdr>
        <w:top w:val="none" w:sz="0" w:space="0" w:color="auto"/>
        <w:left w:val="none" w:sz="0" w:space="0" w:color="auto"/>
        <w:bottom w:val="none" w:sz="0" w:space="0" w:color="auto"/>
        <w:right w:val="none" w:sz="0" w:space="0" w:color="auto"/>
      </w:divBdr>
    </w:div>
    <w:div w:id="1107653107">
      <w:bodyDiv w:val="1"/>
      <w:marLeft w:val="0"/>
      <w:marRight w:val="0"/>
      <w:marTop w:val="0"/>
      <w:marBottom w:val="0"/>
      <w:divBdr>
        <w:top w:val="none" w:sz="0" w:space="0" w:color="auto"/>
        <w:left w:val="none" w:sz="0" w:space="0" w:color="auto"/>
        <w:bottom w:val="none" w:sz="0" w:space="0" w:color="auto"/>
        <w:right w:val="none" w:sz="0" w:space="0" w:color="auto"/>
      </w:divBdr>
    </w:div>
    <w:div w:id="1108308667">
      <w:bodyDiv w:val="1"/>
      <w:marLeft w:val="0"/>
      <w:marRight w:val="0"/>
      <w:marTop w:val="0"/>
      <w:marBottom w:val="0"/>
      <w:divBdr>
        <w:top w:val="none" w:sz="0" w:space="0" w:color="auto"/>
        <w:left w:val="none" w:sz="0" w:space="0" w:color="auto"/>
        <w:bottom w:val="none" w:sz="0" w:space="0" w:color="auto"/>
        <w:right w:val="none" w:sz="0" w:space="0" w:color="auto"/>
      </w:divBdr>
    </w:div>
    <w:div w:id="1108695374">
      <w:bodyDiv w:val="1"/>
      <w:marLeft w:val="0"/>
      <w:marRight w:val="0"/>
      <w:marTop w:val="0"/>
      <w:marBottom w:val="0"/>
      <w:divBdr>
        <w:top w:val="none" w:sz="0" w:space="0" w:color="auto"/>
        <w:left w:val="none" w:sz="0" w:space="0" w:color="auto"/>
        <w:bottom w:val="none" w:sz="0" w:space="0" w:color="auto"/>
        <w:right w:val="none" w:sz="0" w:space="0" w:color="auto"/>
      </w:divBdr>
    </w:div>
    <w:div w:id="1109738514">
      <w:bodyDiv w:val="1"/>
      <w:marLeft w:val="0"/>
      <w:marRight w:val="0"/>
      <w:marTop w:val="0"/>
      <w:marBottom w:val="0"/>
      <w:divBdr>
        <w:top w:val="none" w:sz="0" w:space="0" w:color="auto"/>
        <w:left w:val="none" w:sz="0" w:space="0" w:color="auto"/>
        <w:bottom w:val="none" w:sz="0" w:space="0" w:color="auto"/>
        <w:right w:val="none" w:sz="0" w:space="0" w:color="auto"/>
      </w:divBdr>
    </w:div>
    <w:div w:id="1110319006">
      <w:bodyDiv w:val="1"/>
      <w:marLeft w:val="0"/>
      <w:marRight w:val="0"/>
      <w:marTop w:val="0"/>
      <w:marBottom w:val="0"/>
      <w:divBdr>
        <w:top w:val="none" w:sz="0" w:space="0" w:color="auto"/>
        <w:left w:val="none" w:sz="0" w:space="0" w:color="auto"/>
        <w:bottom w:val="none" w:sz="0" w:space="0" w:color="auto"/>
        <w:right w:val="none" w:sz="0" w:space="0" w:color="auto"/>
      </w:divBdr>
    </w:div>
    <w:div w:id="1111239313">
      <w:bodyDiv w:val="1"/>
      <w:marLeft w:val="0"/>
      <w:marRight w:val="0"/>
      <w:marTop w:val="0"/>
      <w:marBottom w:val="0"/>
      <w:divBdr>
        <w:top w:val="none" w:sz="0" w:space="0" w:color="auto"/>
        <w:left w:val="none" w:sz="0" w:space="0" w:color="auto"/>
        <w:bottom w:val="none" w:sz="0" w:space="0" w:color="auto"/>
        <w:right w:val="none" w:sz="0" w:space="0" w:color="auto"/>
      </w:divBdr>
    </w:div>
    <w:div w:id="1111322546">
      <w:bodyDiv w:val="1"/>
      <w:marLeft w:val="0"/>
      <w:marRight w:val="0"/>
      <w:marTop w:val="0"/>
      <w:marBottom w:val="0"/>
      <w:divBdr>
        <w:top w:val="none" w:sz="0" w:space="0" w:color="auto"/>
        <w:left w:val="none" w:sz="0" w:space="0" w:color="auto"/>
        <w:bottom w:val="none" w:sz="0" w:space="0" w:color="auto"/>
        <w:right w:val="none" w:sz="0" w:space="0" w:color="auto"/>
      </w:divBdr>
    </w:div>
    <w:div w:id="1112626310">
      <w:bodyDiv w:val="1"/>
      <w:marLeft w:val="0"/>
      <w:marRight w:val="0"/>
      <w:marTop w:val="0"/>
      <w:marBottom w:val="0"/>
      <w:divBdr>
        <w:top w:val="none" w:sz="0" w:space="0" w:color="auto"/>
        <w:left w:val="none" w:sz="0" w:space="0" w:color="auto"/>
        <w:bottom w:val="none" w:sz="0" w:space="0" w:color="auto"/>
        <w:right w:val="none" w:sz="0" w:space="0" w:color="auto"/>
      </w:divBdr>
    </w:div>
    <w:div w:id="1113136821">
      <w:bodyDiv w:val="1"/>
      <w:marLeft w:val="0"/>
      <w:marRight w:val="0"/>
      <w:marTop w:val="0"/>
      <w:marBottom w:val="0"/>
      <w:divBdr>
        <w:top w:val="none" w:sz="0" w:space="0" w:color="auto"/>
        <w:left w:val="none" w:sz="0" w:space="0" w:color="auto"/>
        <w:bottom w:val="none" w:sz="0" w:space="0" w:color="auto"/>
        <w:right w:val="none" w:sz="0" w:space="0" w:color="auto"/>
      </w:divBdr>
    </w:div>
    <w:div w:id="1113212499">
      <w:bodyDiv w:val="1"/>
      <w:marLeft w:val="0"/>
      <w:marRight w:val="0"/>
      <w:marTop w:val="0"/>
      <w:marBottom w:val="0"/>
      <w:divBdr>
        <w:top w:val="none" w:sz="0" w:space="0" w:color="auto"/>
        <w:left w:val="none" w:sz="0" w:space="0" w:color="auto"/>
        <w:bottom w:val="none" w:sz="0" w:space="0" w:color="auto"/>
        <w:right w:val="none" w:sz="0" w:space="0" w:color="auto"/>
      </w:divBdr>
    </w:div>
    <w:div w:id="1113790910">
      <w:bodyDiv w:val="1"/>
      <w:marLeft w:val="0"/>
      <w:marRight w:val="0"/>
      <w:marTop w:val="0"/>
      <w:marBottom w:val="0"/>
      <w:divBdr>
        <w:top w:val="none" w:sz="0" w:space="0" w:color="auto"/>
        <w:left w:val="none" w:sz="0" w:space="0" w:color="auto"/>
        <w:bottom w:val="none" w:sz="0" w:space="0" w:color="auto"/>
        <w:right w:val="none" w:sz="0" w:space="0" w:color="auto"/>
      </w:divBdr>
    </w:div>
    <w:div w:id="1113866724">
      <w:bodyDiv w:val="1"/>
      <w:marLeft w:val="0"/>
      <w:marRight w:val="0"/>
      <w:marTop w:val="0"/>
      <w:marBottom w:val="0"/>
      <w:divBdr>
        <w:top w:val="none" w:sz="0" w:space="0" w:color="auto"/>
        <w:left w:val="none" w:sz="0" w:space="0" w:color="auto"/>
        <w:bottom w:val="none" w:sz="0" w:space="0" w:color="auto"/>
        <w:right w:val="none" w:sz="0" w:space="0" w:color="auto"/>
      </w:divBdr>
    </w:div>
    <w:div w:id="1114322381">
      <w:bodyDiv w:val="1"/>
      <w:marLeft w:val="0"/>
      <w:marRight w:val="0"/>
      <w:marTop w:val="0"/>
      <w:marBottom w:val="0"/>
      <w:divBdr>
        <w:top w:val="none" w:sz="0" w:space="0" w:color="auto"/>
        <w:left w:val="none" w:sz="0" w:space="0" w:color="auto"/>
        <w:bottom w:val="none" w:sz="0" w:space="0" w:color="auto"/>
        <w:right w:val="none" w:sz="0" w:space="0" w:color="auto"/>
      </w:divBdr>
    </w:div>
    <w:div w:id="1114642149">
      <w:bodyDiv w:val="1"/>
      <w:marLeft w:val="0"/>
      <w:marRight w:val="0"/>
      <w:marTop w:val="0"/>
      <w:marBottom w:val="0"/>
      <w:divBdr>
        <w:top w:val="none" w:sz="0" w:space="0" w:color="auto"/>
        <w:left w:val="none" w:sz="0" w:space="0" w:color="auto"/>
        <w:bottom w:val="none" w:sz="0" w:space="0" w:color="auto"/>
        <w:right w:val="none" w:sz="0" w:space="0" w:color="auto"/>
      </w:divBdr>
    </w:div>
    <w:div w:id="1116103309">
      <w:bodyDiv w:val="1"/>
      <w:marLeft w:val="0"/>
      <w:marRight w:val="0"/>
      <w:marTop w:val="0"/>
      <w:marBottom w:val="0"/>
      <w:divBdr>
        <w:top w:val="none" w:sz="0" w:space="0" w:color="auto"/>
        <w:left w:val="none" w:sz="0" w:space="0" w:color="auto"/>
        <w:bottom w:val="none" w:sz="0" w:space="0" w:color="auto"/>
        <w:right w:val="none" w:sz="0" w:space="0" w:color="auto"/>
      </w:divBdr>
    </w:div>
    <w:div w:id="1116217204">
      <w:bodyDiv w:val="1"/>
      <w:marLeft w:val="0"/>
      <w:marRight w:val="0"/>
      <w:marTop w:val="0"/>
      <w:marBottom w:val="0"/>
      <w:divBdr>
        <w:top w:val="none" w:sz="0" w:space="0" w:color="auto"/>
        <w:left w:val="none" w:sz="0" w:space="0" w:color="auto"/>
        <w:bottom w:val="none" w:sz="0" w:space="0" w:color="auto"/>
        <w:right w:val="none" w:sz="0" w:space="0" w:color="auto"/>
      </w:divBdr>
    </w:div>
    <w:div w:id="1116868612">
      <w:bodyDiv w:val="1"/>
      <w:marLeft w:val="0"/>
      <w:marRight w:val="0"/>
      <w:marTop w:val="0"/>
      <w:marBottom w:val="0"/>
      <w:divBdr>
        <w:top w:val="none" w:sz="0" w:space="0" w:color="auto"/>
        <w:left w:val="none" w:sz="0" w:space="0" w:color="auto"/>
        <w:bottom w:val="none" w:sz="0" w:space="0" w:color="auto"/>
        <w:right w:val="none" w:sz="0" w:space="0" w:color="auto"/>
      </w:divBdr>
    </w:div>
    <w:div w:id="1117021808">
      <w:bodyDiv w:val="1"/>
      <w:marLeft w:val="0"/>
      <w:marRight w:val="0"/>
      <w:marTop w:val="0"/>
      <w:marBottom w:val="0"/>
      <w:divBdr>
        <w:top w:val="none" w:sz="0" w:space="0" w:color="auto"/>
        <w:left w:val="none" w:sz="0" w:space="0" w:color="auto"/>
        <w:bottom w:val="none" w:sz="0" w:space="0" w:color="auto"/>
        <w:right w:val="none" w:sz="0" w:space="0" w:color="auto"/>
      </w:divBdr>
    </w:div>
    <w:div w:id="1117675732">
      <w:bodyDiv w:val="1"/>
      <w:marLeft w:val="0"/>
      <w:marRight w:val="0"/>
      <w:marTop w:val="0"/>
      <w:marBottom w:val="0"/>
      <w:divBdr>
        <w:top w:val="none" w:sz="0" w:space="0" w:color="auto"/>
        <w:left w:val="none" w:sz="0" w:space="0" w:color="auto"/>
        <w:bottom w:val="none" w:sz="0" w:space="0" w:color="auto"/>
        <w:right w:val="none" w:sz="0" w:space="0" w:color="auto"/>
      </w:divBdr>
    </w:div>
    <w:div w:id="1118721150">
      <w:bodyDiv w:val="1"/>
      <w:marLeft w:val="0"/>
      <w:marRight w:val="0"/>
      <w:marTop w:val="0"/>
      <w:marBottom w:val="0"/>
      <w:divBdr>
        <w:top w:val="none" w:sz="0" w:space="0" w:color="auto"/>
        <w:left w:val="none" w:sz="0" w:space="0" w:color="auto"/>
        <w:bottom w:val="none" w:sz="0" w:space="0" w:color="auto"/>
        <w:right w:val="none" w:sz="0" w:space="0" w:color="auto"/>
      </w:divBdr>
    </w:div>
    <w:div w:id="1119108265">
      <w:bodyDiv w:val="1"/>
      <w:marLeft w:val="0"/>
      <w:marRight w:val="0"/>
      <w:marTop w:val="0"/>
      <w:marBottom w:val="0"/>
      <w:divBdr>
        <w:top w:val="none" w:sz="0" w:space="0" w:color="auto"/>
        <w:left w:val="none" w:sz="0" w:space="0" w:color="auto"/>
        <w:bottom w:val="none" w:sz="0" w:space="0" w:color="auto"/>
        <w:right w:val="none" w:sz="0" w:space="0" w:color="auto"/>
      </w:divBdr>
    </w:div>
    <w:div w:id="1120104341">
      <w:bodyDiv w:val="1"/>
      <w:marLeft w:val="0"/>
      <w:marRight w:val="0"/>
      <w:marTop w:val="0"/>
      <w:marBottom w:val="0"/>
      <w:divBdr>
        <w:top w:val="none" w:sz="0" w:space="0" w:color="auto"/>
        <w:left w:val="none" w:sz="0" w:space="0" w:color="auto"/>
        <w:bottom w:val="none" w:sz="0" w:space="0" w:color="auto"/>
        <w:right w:val="none" w:sz="0" w:space="0" w:color="auto"/>
      </w:divBdr>
    </w:div>
    <w:div w:id="1120420463">
      <w:bodyDiv w:val="1"/>
      <w:marLeft w:val="0"/>
      <w:marRight w:val="0"/>
      <w:marTop w:val="0"/>
      <w:marBottom w:val="0"/>
      <w:divBdr>
        <w:top w:val="none" w:sz="0" w:space="0" w:color="auto"/>
        <w:left w:val="none" w:sz="0" w:space="0" w:color="auto"/>
        <w:bottom w:val="none" w:sz="0" w:space="0" w:color="auto"/>
        <w:right w:val="none" w:sz="0" w:space="0" w:color="auto"/>
      </w:divBdr>
    </w:div>
    <w:div w:id="1120495641">
      <w:bodyDiv w:val="1"/>
      <w:marLeft w:val="0"/>
      <w:marRight w:val="0"/>
      <w:marTop w:val="0"/>
      <w:marBottom w:val="0"/>
      <w:divBdr>
        <w:top w:val="none" w:sz="0" w:space="0" w:color="auto"/>
        <w:left w:val="none" w:sz="0" w:space="0" w:color="auto"/>
        <w:bottom w:val="none" w:sz="0" w:space="0" w:color="auto"/>
        <w:right w:val="none" w:sz="0" w:space="0" w:color="auto"/>
      </w:divBdr>
    </w:div>
    <w:div w:id="1122990668">
      <w:bodyDiv w:val="1"/>
      <w:marLeft w:val="0"/>
      <w:marRight w:val="0"/>
      <w:marTop w:val="0"/>
      <w:marBottom w:val="0"/>
      <w:divBdr>
        <w:top w:val="none" w:sz="0" w:space="0" w:color="auto"/>
        <w:left w:val="none" w:sz="0" w:space="0" w:color="auto"/>
        <w:bottom w:val="none" w:sz="0" w:space="0" w:color="auto"/>
        <w:right w:val="none" w:sz="0" w:space="0" w:color="auto"/>
      </w:divBdr>
    </w:div>
    <w:div w:id="1123112345">
      <w:bodyDiv w:val="1"/>
      <w:marLeft w:val="0"/>
      <w:marRight w:val="0"/>
      <w:marTop w:val="0"/>
      <w:marBottom w:val="0"/>
      <w:divBdr>
        <w:top w:val="none" w:sz="0" w:space="0" w:color="auto"/>
        <w:left w:val="none" w:sz="0" w:space="0" w:color="auto"/>
        <w:bottom w:val="none" w:sz="0" w:space="0" w:color="auto"/>
        <w:right w:val="none" w:sz="0" w:space="0" w:color="auto"/>
      </w:divBdr>
    </w:div>
    <w:div w:id="1123116079">
      <w:bodyDiv w:val="1"/>
      <w:marLeft w:val="0"/>
      <w:marRight w:val="0"/>
      <w:marTop w:val="0"/>
      <w:marBottom w:val="0"/>
      <w:divBdr>
        <w:top w:val="none" w:sz="0" w:space="0" w:color="auto"/>
        <w:left w:val="none" w:sz="0" w:space="0" w:color="auto"/>
        <w:bottom w:val="none" w:sz="0" w:space="0" w:color="auto"/>
        <w:right w:val="none" w:sz="0" w:space="0" w:color="auto"/>
      </w:divBdr>
    </w:div>
    <w:div w:id="1124428446">
      <w:bodyDiv w:val="1"/>
      <w:marLeft w:val="0"/>
      <w:marRight w:val="0"/>
      <w:marTop w:val="0"/>
      <w:marBottom w:val="0"/>
      <w:divBdr>
        <w:top w:val="none" w:sz="0" w:space="0" w:color="auto"/>
        <w:left w:val="none" w:sz="0" w:space="0" w:color="auto"/>
        <w:bottom w:val="none" w:sz="0" w:space="0" w:color="auto"/>
        <w:right w:val="none" w:sz="0" w:space="0" w:color="auto"/>
      </w:divBdr>
    </w:div>
    <w:div w:id="1124499425">
      <w:bodyDiv w:val="1"/>
      <w:marLeft w:val="0"/>
      <w:marRight w:val="0"/>
      <w:marTop w:val="0"/>
      <w:marBottom w:val="0"/>
      <w:divBdr>
        <w:top w:val="none" w:sz="0" w:space="0" w:color="auto"/>
        <w:left w:val="none" w:sz="0" w:space="0" w:color="auto"/>
        <w:bottom w:val="none" w:sz="0" w:space="0" w:color="auto"/>
        <w:right w:val="none" w:sz="0" w:space="0" w:color="auto"/>
      </w:divBdr>
    </w:div>
    <w:div w:id="1125125602">
      <w:bodyDiv w:val="1"/>
      <w:marLeft w:val="0"/>
      <w:marRight w:val="0"/>
      <w:marTop w:val="0"/>
      <w:marBottom w:val="0"/>
      <w:divBdr>
        <w:top w:val="none" w:sz="0" w:space="0" w:color="auto"/>
        <w:left w:val="none" w:sz="0" w:space="0" w:color="auto"/>
        <w:bottom w:val="none" w:sz="0" w:space="0" w:color="auto"/>
        <w:right w:val="none" w:sz="0" w:space="0" w:color="auto"/>
      </w:divBdr>
    </w:div>
    <w:div w:id="1125346789">
      <w:bodyDiv w:val="1"/>
      <w:marLeft w:val="0"/>
      <w:marRight w:val="0"/>
      <w:marTop w:val="0"/>
      <w:marBottom w:val="0"/>
      <w:divBdr>
        <w:top w:val="none" w:sz="0" w:space="0" w:color="auto"/>
        <w:left w:val="none" w:sz="0" w:space="0" w:color="auto"/>
        <w:bottom w:val="none" w:sz="0" w:space="0" w:color="auto"/>
        <w:right w:val="none" w:sz="0" w:space="0" w:color="auto"/>
      </w:divBdr>
    </w:div>
    <w:div w:id="1126970780">
      <w:bodyDiv w:val="1"/>
      <w:marLeft w:val="0"/>
      <w:marRight w:val="0"/>
      <w:marTop w:val="0"/>
      <w:marBottom w:val="0"/>
      <w:divBdr>
        <w:top w:val="none" w:sz="0" w:space="0" w:color="auto"/>
        <w:left w:val="none" w:sz="0" w:space="0" w:color="auto"/>
        <w:bottom w:val="none" w:sz="0" w:space="0" w:color="auto"/>
        <w:right w:val="none" w:sz="0" w:space="0" w:color="auto"/>
      </w:divBdr>
    </w:div>
    <w:div w:id="1127628540">
      <w:bodyDiv w:val="1"/>
      <w:marLeft w:val="0"/>
      <w:marRight w:val="0"/>
      <w:marTop w:val="0"/>
      <w:marBottom w:val="0"/>
      <w:divBdr>
        <w:top w:val="none" w:sz="0" w:space="0" w:color="auto"/>
        <w:left w:val="none" w:sz="0" w:space="0" w:color="auto"/>
        <w:bottom w:val="none" w:sz="0" w:space="0" w:color="auto"/>
        <w:right w:val="none" w:sz="0" w:space="0" w:color="auto"/>
      </w:divBdr>
    </w:div>
    <w:div w:id="1127775826">
      <w:bodyDiv w:val="1"/>
      <w:marLeft w:val="0"/>
      <w:marRight w:val="0"/>
      <w:marTop w:val="0"/>
      <w:marBottom w:val="0"/>
      <w:divBdr>
        <w:top w:val="none" w:sz="0" w:space="0" w:color="auto"/>
        <w:left w:val="none" w:sz="0" w:space="0" w:color="auto"/>
        <w:bottom w:val="none" w:sz="0" w:space="0" w:color="auto"/>
        <w:right w:val="none" w:sz="0" w:space="0" w:color="auto"/>
      </w:divBdr>
    </w:div>
    <w:div w:id="1128471845">
      <w:bodyDiv w:val="1"/>
      <w:marLeft w:val="0"/>
      <w:marRight w:val="0"/>
      <w:marTop w:val="0"/>
      <w:marBottom w:val="0"/>
      <w:divBdr>
        <w:top w:val="none" w:sz="0" w:space="0" w:color="auto"/>
        <w:left w:val="none" w:sz="0" w:space="0" w:color="auto"/>
        <w:bottom w:val="none" w:sz="0" w:space="0" w:color="auto"/>
        <w:right w:val="none" w:sz="0" w:space="0" w:color="auto"/>
      </w:divBdr>
    </w:div>
    <w:div w:id="1129207783">
      <w:bodyDiv w:val="1"/>
      <w:marLeft w:val="0"/>
      <w:marRight w:val="0"/>
      <w:marTop w:val="0"/>
      <w:marBottom w:val="0"/>
      <w:divBdr>
        <w:top w:val="none" w:sz="0" w:space="0" w:color="auto"/>
        <w:left w:val="none" w:sz="0" w:space="0" w:color="auto"/>
        <w:bottom w:val="none" w:sz="0" w:space="0" w:color="auto"/>
        <w:right w:val="none" w:sz="0" w:space="0" w:color="auto"/>
      </w:divBdr>
    </w:div>
    <w:div w:id="1129662419">
      <w:bodyDiv w:val="1"/>
      <w:marLeft w:val="0"/>
      <w:marRight w:val="0"/>
      <w:marTop w:val="0"/>
      <w:marBottom w:val="0"/>
      <w:divBdr>
        <w:top w:val="none" w:sz="0" w:space="0" w:color="auto"/>
        <w:left w:val="none" w:sz="0" w:space="0" w:color="auto"/>
        <w:bottom w:val="none" w:sz="0" w:space="0" w:color="auto"/>
        <w:right w:val="none" w:sz="0" w:space="0" w:color="auto"/>
      </w:divBdr>
    </w:div>
    <w:div w:id="1130439812">
      <w:bodyDiv w:val="1"/>
      <w:marLeft w:val="0"/>
      <w:marRight w:val="0"/>
      <w:marTop w:val="0"/>
      <w:marBottom w:val="0"/>
      <w:divBdr>
        <w:top w:val="none" w:sz="0" w:space="0" w:color="auto"/>
        <w:left w:val="none" w:sz="0" w:space="0" w:color="auto"/>
        <w:bottom w:val="none" w:sz="0" w:space="0" w:color="auto"/>
        <w:right w:val="none" w:sz="0" w:space="0" w:color="auto"/>
      </w:divBdr>
    </w:div>
    <w:div w:id="1130593231">
      <w:bodyDiv w:val="1"/>
      <w:marLeft w:val="0"/>
      <w:marRight w:val="0"/>
      <w:marTop w:val="0"/>
      <w:marBottom w:val="0"/>
      <w:divBdr>
        <w:top w:val="none" w:sz="0" w:space="0" w:color="auto"/>
        <w:left w:val="none" w:sz="0" w:space="0" w:color="auto"/>
        <w:bottom w:val="none" w:sz="0" w:space="0" w:color="auto"/>
        <w:right w:val="none" w:sz="0" w:space="0" w:color="auto"/>
      </w:divBdr>
    </w:div>
    <w:div w:id="1131627482">
      <w:bodyDiv w:val="1"/>
      <w:marLeft w:val="0"/>
      <w:marRight w:val="0"/>
      <w:marTop w:val="0"/>
      <w:marBottom w:val="0"/>
      <w:divBdr>
        <w:top w:val="none" w:sz="0" w:space="0" w:color="auto"/>
        <w:left w:val="none" w:sz="0" w:space="0" w:color="auto"/>
        <w:bottom w:val="none" w:sz="0" w:space="0" w:color="auto"/>
        <w:right w:val="none" w:sz="0" w:space="0" w:color="auto"/>
      </w:divBdr>
    </w:div>
    <w:div w:id="1131944427">
      <w:bodyDiv w:val="1"/>
      <w:marLeft w:val="0"/>
      <w:marRight w:val="0"/>
      <w:marTop w:val="0"/>
      <w:marBottom w:val="0"/>
      <w:divBdr>
        <w:top w:val="none" w:sz="0" w:space="0" w:color="auto"/>
        <w:left w:val="none" w:sz="0" w:space="0" w:color="auto"/>
        <w:bottom w:val="none" w:sz="0" w:space="0" w:color="auto"/>
        <w:right w:val="none" w:sz="0" w:space="0" w:color="auto"/>
      </w:divBdr>
    </w:div>
    <w:div w:id="1132014648">
      <w:bodyDiv w:val="1"/>
      <w:marLeft w:val="0"/>
      <w:marRight w:val="0"/>
      <w:marTop w:val="0"/>
      <w:marBottom w:val="0"/>
      <w:divBdr>
        <w:top w:val="none" w:sz="0" w:space="0" w:color="auto"/>
        <w:left w:val="none" w:sz="0" w:space="0" w:color="auto"/>
        <w:bottom w:val="none" w:sz="0" w:space="0" w:color="auto"/>
        <w:right w:val="none" w:sz="0" w:space="0" w:color="auto"/>
      </w:divBdr>
    </w:div>
    <w:div w:id="1133256583">
      <w:bodyDiv w:val="1"/>
      <w:marLeft w:val="0"/>
      <w:marRight w:val="0"/>
      <w:marTop w:val="0"/>
      <w:marBottom w:val="0"/>
      <w:divBdr>
        <w:top w:val="none" w:sz="0" w:space="0" w:color="auto"/>
        <w:left w:val="none" w:sz="0" w:space="0" w:color="auto"/>
        <w:bottom w:val="none" w:sz="0" w:space="0" w:color="auto"/>
        <w:right w:val="none" w:sz="0" w:space="0" w:color="auto"/>
      </w:divBdr>
    </w:div>
    <w:div w:id="1133477752">
      <w:bodyDiv w:val="1"/>
      <w:marLeft w:val="0"/>
      <w:marRight w:val="0"/>
      <w:marTop w:val="0"/>
      <w:marBottom w:val="0"/>
      <w:divBdr>
        <w:top w:val="none" w:sz="0" w:space="0" w:color="auto"/>
        <w:left w:val="none" w:sz="0" w:space="0" w:color="auto"/>
        <w:bottom w:val="none" w:sz="0" w:space="0" w:color="auto"/>
        <w:right w:val="none" w:sz="0" w:space="0" w:color="auto"/>
      </w:divBdr>
    </w:div>
    <w:div w:id="1133643772">
      <w:bodyDiv w:val="1"/>
      <w:marLeft w:val="0"/>
      <w:marRight w:val="0"/>
      <w:marTop w:val="0"/>
      <w:marBottom w:val="0"/>
      <w:divBdr>
        <w:top w:val="none" w:sz="0" w:space="0" w:color="auto"/>
        <w:left w:val="none" w:sz="0" w:space="0" w:color="auto"/>
        <w:bottom w:val="none" w:sz="0" w:space="0" w:color="auto"/>
        <w:right w:val="none" w:sz="0" w:space="0" w:color="auto"/>
      </w:divBdr>
    </w:div>
    <w:div w:id="1134256331">
      <w:bodyDiv w:val="1"/>
      <w:marLeft w:val="0"/>
      <w:marRight w:val="0"/>
      <w:marTop w:val="0"/>
      <w:marBottom w:val="0"/>
      <w:divBdr>
        <w:top w:val="none" w:sz="0" w:space="0" w:color="auto"/>
        <w:left w:val="none" w:sz="0" w:space="0" w:color="auto"/>
        <w:bottom w:val="none" w:sz="0" w:space="0" w:color="auto"/>
        <w:right w:val="none" w:sz="0" w:space="0" w:color="auto"/>
      </w:divBdr>
    </w:div>
    <w:div w:id="1136221879">
      <w:bodyDiv w:val="1"/>
      <w:marLeft w:val="0"/>
      <w:marRight w:val="0"/>
      <w:marTop w:val="0"/>
      <w:marBottom w:val="0"/>
      <w:divBdr>
        <w:top w:val="none" w:sz="0" w:space="0" w:color="auto"/>
        <w:left w:val="none" w:sz="0" w:space="0" w:color="auto"/>
        <w:bottom w:val="none" w:sz="0" w:space="0" w:color="auto"/>
        <w:right w:val="none" w:sz="0" w:space="0" w:color="auto"/>
      </w:divBdr>
    </w:div>
    <w:div w:id="1137407143">
      <w:bodyDiv w:val="1"/>
      <w:marLeft w:val="0"/>
      <w:marRight w:val="0"/>
      <w:marTop w:val="0"/>
      <w:marBottom w:val="0"/>
      <w:divBdr>
        <w:top w:val="none" w:sz="0" w:space="0" w:color="auto"/>
        <w:left w:val="none" w:sz="0" w:space="0" w:color="auto"/>
        <w:bottom w:val="none" w:sz="0" w:space="0" w:color="auto"/>
        <w:right w:val="none" w:sz="0" w:space="0" w:color="auto"/>
      </w:divBdr>
    </w:div>
    <w:div w:id="1137842389">
      <w:bodyDiv w:val="1"/>
      <w:marLeft w:val="0"/>
      <w:marRight w:val="0"/>
      <w:marTop w:val="0"/>
      <w:marBottom w:val="0"/>
      <w:divBdr>
        <w:top w:val="none" w:sz="0" w:space="0" w:color="auto"/>
        <w:left w:val="none" w:sz="0" w:space="0" w:color="auto"/>
        <w:bottom w:val="none" w:sz="0" w:space="0" w:color="auto"/>
        <w:right w:val="none" w:sz="0" w:space="0" w:color="auto"/>
      </w:divBdr>
    </w:div>
    <w:div w:id="1140267320">
      <w:bodyDiv w:val="1"/>
      <w:marLeft w:val="0"/>
      <w:marRight w:val="0"/>
      <w:marTop w:val="0"/>
      <w:marBottom w:val="0"/>
      <w:divBdr>
        <w:top w:val="none" w:sz="0" w:space="0" w:color="auto"/>
        <w:left w:val="none" w:sz="0" w:space="0" w:color="auto"/>
        <w:bottom w:val="none" w:sz="0" w:space="0" w:color="auto"/>
        <w:right w:val="none" w:sz="0" w:space="0" w:color="auto"/>
      </w:divBdr>
    </w:div>
    <w:div w:id="1141535137">
      <w:bodyDiv w:val="1"/>
      <w:marLeft w:val="0"/>
      <w:marRight w:val="0"/>
      <w:marTop w:val="0"/>
      <w:marBottom w:val="0"/>
      <w:divBdr>
        <w:top w:val="none" w:sz="0" w:space="0" w:color="auto"/>
        <w:left w:val="none" w:sz="0" w:space="0" w:color="auto"/>
        <w:bottom w:val="none" w:sz="0" w:space="0" w:color="auto"/>
        <w:right w:val="none" w:sz="0" w:space="0" w:color="auto"/>
      </w:divBdr>
    </w:div>
    <w:div w:id="1142044313">
      <w:bodyDiv w:val="1"/>
      <w:marLeft w:val="0"/>
      <w:marRight w:val="0"/>
      <w:marTop w:val="0"/>
      <w:marBottom w:val="0"/>
      <w:divBdr>
        <w:top w:val="none" w:sz="0" w:space="0" w:color="auto"/>
        <w:left w:val="none" w:sz="0" w:space="0" w:color="auto"/>
        <w:bottom w:val="none" w:sz="0" w:space="0" w:color="auto"/>
        <w:right w:val="none" w:sz="0" w:space="0" w:color="auto"/>
      </w:divBdr>
    </w:div>
    <w:div w:id="1142430747">
      <w:bodyDiv w:val="1"/>
      <w:marLeft w:val="0"/>
      <w:marRight w:val="0"/>
      <w:marTop w:val="0"/>
      <w:marBottom w:val="0"/>
      <w:divBdr>
        <w:top w:val="none" w:sz="0" w:space="0" w:color="auto"/>
        <w:left w:val="none" w:sz="0" w:space="0" w:color="auto"/>
        <w:bottom w:val="none" w:sz="0" w:space="0" w:color="auto"/>
        <w:right w:val="none" w:sz="0" w:space="0" w:color="auto"/>
      </w:divBdr>
    </w:div>
    <w:div w:id="1142625018">
      <w:bodyDiv w:val="1"/>
      <w:marLeft w:val="0"/>
      <w:marRight w:val="0"/>
      <w:marTop w:val="0"/>
      <w:marBottom w:val="0"/>
      <w:divBdr>
        <w:top w:val="none" w:sz="0" w:space="0" w:color="auto"/>
        <w:left w:val="none" w:sz="0" w:space="0" w:color="auto"/>
        <w:bottom w:val="none" w:sz="0" w:space="0" w:color="auto"/>
        <w:right w:val="none" w:sz="0" w:space="0" w:color="auto"/>
      </w:divBdr>
    </w:div>
    <w:div w:id="1143695967">
      <w:bodyDiv w:val="1"/>
      <w:marLeft w:val="0"/>
      <w:marRight w:val="0"/>
      <w:marTop w:val="0"/>
      <w:marBottom w:val="0"/>
      <w:divBdr>
        <w:top w:val="none" w:sz="0" w:space="0" w:color="auto"/>
        <w:left w:val="none" w:sz="0" w:space="0" w:color="auto"/>
        <w:bottom w:val="none" w:sz="0" w:space="0" w:color="auto"/>
        <w:right w:val="none" w:sz="0" w:space="0" w:color="auto"/>
      </w:divBdr>
    </w:div>
    <w:div w:id="1143813506">
      <w:bodyDiv w:val="1"/>
      <w:marLeft w:val="0"/>
      <w:marRight w:val="0"/>
      <w:marTop w:val="0"/>
      <w:marBottom w:val="0"/>
      <w:divBdr>
        <w:top w:val="none" w:sz="0" w:space="0" w:color="auto"/>
        <w:left w:val="none" w:sz="0" w:space="0" w:color="auto"/>
        <w:bottom w:val="none" w:sz="0" w:space="0" w:color="auto"/>
        <w:right w:val="none" w:sz="0" w:space="0" w:color="auto"/>
      </w:divBdr>
    </w:div>
    <w:div w:id="1144197159">
      <w:bodyDiv w:val="1"/>
      <w:marLeft w:val="0"/>
      <w:marRight w:val="0"/>
      <w:marTop w:val="0"/>
      <w:marBottom w:val="0"/>
      <w:divBdr>
        <w:top w:val="none" w:sz="0" w:space="0" w:color="auto"/>
        <w:left w:val="none" w:sz="0" w:space="0" w:color="auto"/>
        <w:bottom w:val="none" w:sz="0" w:space="0" w:color="auto"/>
        <w:right w:val="none" w:sz="0" w:space="0" w:color="auto"/>
      </w:divBdr>
    </w:div>
    <w:div w:id="1144200111">
      <w:bodyDiv w:val="1"/>
      <w:marLeft w:val="0"/>
      <w:marRight w:val="0"/>
      <w:marTop w:val="0"/>
      <w:marBottom w:val="0"/>
      <w:divBdr>
        <w:top w:val="none" w:sz="0" w:space="0" w:color="auto"/>
        <w:left w:val="none" w:sz="0" w:space="0" w:color="auto"/>
        <w:bottom w:val="none" w:sz="0" w:space="0" w:color="auto"/>
        <w:right w:val="none" w:sz="0" w:space="0" w:color="auto"/>
      </w:divBdr>
    </w:div>
    <w:div w:id="1144545611">
      <w:bodyDiv w:val="1"/>
      <w:marLeft w:val="0"/>
      <w:marRight w:val="0"/>
      <w:marTop w:val="0"/>
      <w:marBottom w:val="0"/>
      <w:divBdr>
        <w:top w:val="none" w:sz="0" w:space="0" w:color="auto"/>
        <w:left w:val="none" w:sz="0" w:space="0" w:color="auto"/>
        <w:bottom w:val="none" w:sz="0" w:space="0" w:color="auto"/>
        <w:right w:val="none" w:sz="0" w:space="0" w:color="auto"/>
      </w:divBdr>
    </w:div>
    <w:div w:id="1144930561">
      <w:bodyDiv w:val="1"/>
      <w:marLeft w:val="0"/>
      <w:marRight w:val="0"/>
      <w:marTop w:val="0"/>
      <w:marBottom w:val="0"/>
      <w:divBdr>
        <w:top w:val="none" w:sz="0" w:space="0" w:color="auto"/>
        <w:left w:val="none" w:sz="0" w:space="0" w:color="auto"/>
        <w:bottom w:val="none" w:sz="0" w:space="0" w:color="auto"/>
        <w:right w:val="none" w:sz="0" w:space="0" w:color="auto"/>
      </w:divBdr>
    </w:div>
    <w:div w:id="1145271034">
      <w:bodyDiv w:val="1"/>
      <w:marLeft w:val="0"/>
      <w:marRight w:val="0"/>
      <w:marTop w:val="0"/>
      <w:marBottom w:val="0"/>
      <w:divBdr>
        <w:top w:val="none" w:sz="0" w:space="0" w:color="auto"/>
        <w:left w:val="none" w:sz="0" w:space="0" w:color="auto"/>
        <w:bottom w:val="none" w:sz="0" w:space="0" w:color="auto"/>
        <w:right w:val="none" w:sz="0" w:space="0" w:color="auto"/>
      </w:divBdr>
    </w:div>
    <w:div w:id="1145732955">
      <w:bodyDiv w:val="1"/>
      <w:marLeft w:val="0"/>
      <w:marRight w:val="0"/>
      <w:marTop w:val="0"/>
      <w:marBottom w:val="0"/>
      <w:divBdr>
        <w:top w:val="none" w:sz="0" w:space="0" w:color="auto"/>
        <w:left w:val="none" w:sz="0" w:space="0" w:color="auto"/>
        <w:bottom w:val="none" w:sz="0" w:space="0" w:color="auto"/>
        <w:right w:val="none" w:sz="0" w:space="0" w:color="auto"/>
      </w:divBdr>
    </w:div>
    <w:div w:id="1145780563">
      <w:bodyDiv w:val="1"/>
      <w:marLeft w:val="0"/>
      <w:marRight w:val="0"/>
      <w:marTop w:val="0"/>
      <w:marBottom w:val="0"/>
      <w:divBdr>
        <w:top w:val="none" w:sz="0" w:space="0" w:color="auto"/>
        <w:left w:val="none" w:sz="0" w:space="0" w:color="auto"/>
        <w:bottom w:val="none" w:sz="0" w:space="0" w:color="auto"/>
        <w:right w:val="none" w:sz="0" w:space="0" w:color="auto"/>
      </w:divBdr>
    </w:div>
    <w:div w:id="1145900061">
      <w:bodyDiv w:val="1"/>
      <w:marLeft w:val="0"/>
      <w:marRight w:val="0"/>
      <w:marTop w:val="0"/>
      <w:marBottom w:val="0"/>
      <w:divBdr>
        <w:top w:val="none" w:sz="0" w:space="0" w:color="auto"/>
        <w:left w:val="none" w:sz="0" w:space="0" w:color="auto"/>
        <w:bottom w:val="none" w:sz="0" w:space="0" w:color="auto"/>
        <w:right w:val="none" w:sz="0" w:space="0" w:color="auto"/>
      </w:divBdr>
    </w:div>
    <w:div w:id="1146895169">
      <w:bodyDiv w:val="1"/>
      <w:marLeft w:val="0"/>
      <w:marRight w:val="0"/>
      <w:marTop w:val="0"/>
      <w:marBottom w:val="0"/>
      <w:divBdr>
        <w:top w:val="none" w:sz="0" w:space="0" w:color="auto"/>
        <w:left w:val="none" w:sz="0" w:space="0" w:color="auto"/>
        <w:bottom w:val="none" w:sz="0" w:space="0" w:color="auto"/>
        <w:right w:val="none" w:sz="0" w:space="0" w:color="auto"/>
      </w:divBdr>
    </w:div>
    <w:div w:id="1147094184">
      <w:bodyDiv w:val="1"/>
      <w:marLeft w:val="0"/>
      <w:marRight w:val="0"/>
      <w:marTop w:val="0"/>
      <w:marBottom w:val="0"/>
      <w:divBdr>
        <w:top w:val="none" w:sz="0" w:space="0" w:color="auto"/>
        <w:left w:val="none" w:sz="0" w:space="0" w:color="auto"/>
        <w:bottom w:val="none" w:sz="0" w:space="0" w:color="auto"/>
        <w:right w:val="none" w:sz="0" w:space="0" w:color="auto"/>
      </w:divBdr>
    </w:div>
    <w:div w:id="1147698544">
      <w:bodyDiv w:val="1"/>
      <w:marLeft w:val="0"/>
      <w:marRight w:val="0"/>
      <w:marTop w:val="0"/>
      <w:marBottom w:val="0"/>
      <w:divBdr>
        <w:top w:val="none" w:sz="0" w:space="0" w:color="auto"/>
        <w:left w:val="none" w:sz="0" w:space="0" w:color="auto"/>
        <w:bottom w:val="none" w:sz="0" w:space="0" w:color="auto"/>
        <w:right w:val="none" w:sz="0" w:space="0" w:color="auto"/>
      </w:divBdr>
    </w:div>
    <w:div w:id="1148589213">
      <w:bodyDiv w:val="1"/>
      <w:marLeft w:val="0"/>
      <w:marRight w:val="0"/>
      <w:marTop w:val="0"/>
      <w:marBottom w:val="0"/>
      <w:divBdr>
        <w:top w:val="none" w:sz="0" w:space="0" w:color="auto"/>
        <w:left w:val="none" w:sz="0" w:space="0" w:color="auto"/>
        <w:bottom w:val="none" w:sz="0" w:space="0" w:color="auto"/>
        <w:right w:val="none" w:sz="0" w:space="0" w:color="auto"/>
      </w:divBdr>
    </w:div>
    <w:div w:id="1148664357">
      <w:bodyDiv w:val="1"/>
      <w:marLeft w:val="0"/>
      <w:marRight w:val="0"/>
      <w:marTop w:val="0"/>
      <w:marBottom w:val="0"/>
      <w:divBdr>
        <w:top w:val="none" w:sz="0" w:space="0" w:color="auto"/>
        <w:left w:val="none" w:sz="0" w:space="0" w:color="auto"/>
        <w:bottom w:val="none" w:sz="0" w:space="0" w:color="auto"/>
        <w:right w:val="none" w:sz="0" w:space="0" w:color="auto"/>
      </w:divBdr>
    </w:div>
    <w:div w:id="1148787702">
      <w:bodyDiv w:val="1"/>
      <w:marLeft w:val="0"/>
      <w:marRight w:val="0"/>
      <w:marTop w:val="0"/>
      <w:marBottom w:val="0"/>
      <w:divBdr>
        <w:top w:val="none" w:sz="0" w:space="0" w:color="auto"/>
        <w:left w:val="none" w:sz="0" w:space="0" w:color="auto"/>
        <w:bottom w:val="none" w:sz="0" w:space="0" w:color="auto"/>
        <w:right w:val="none" w:sz="0" w:space="0" w:color="auto"/>
      </w:divBdr>
    </w:div>
    <w:div w:id="1149513192">
      <w:bodyDiv w:val="1"/>
      <w:marLeft w:val="0"/>
      <w:marRight w:val="0"/>
      <w:marTop w:val="0"/>
      <w:marBottom w:val="0"/>
      <w:divBdr>
        <w:top w:val="none" w:sz="0" w:space="0" w:color="auto"/>
        <w:left w:val="none" w:sz="0" w:space="0" w:color="auto"/>
        <w:bottom w:val="none" w:sz="0" w:space="0" w:color="auto"/>
        <w:right w:val="none" w:sz="0" w:space="0" w:color="auto"/>
      </w:divBdr>
    </w:div>
    <w:div w:id="1149632687">
      <w:bodyDiv w:val="1"/>
      <w:marLeft w:val="0"/>
      <w:marRight w:val="0"/>
      <w:marTop w:val="0"/>
      <w:marBottom w:val="0"/>
      <w:divBdr>
        <w:top w:val="none" w:sz="0" w:space="0" w:color="auto"/>
        <w:left w:val="none" w:sz="0" w:space="0" w:color="auto"/>
        <w:bottom w:val="none" w:sz="0" w:space="0" w:color="auto"/>
        <w:right w:val="none" w:sz="0" w:space="0" w:color="auto"/>
      </w:divBdr>
    </w:div>
    <w:div w:id="1150247742">
      <w:bodyDiv w:val="1"/>
      <w:marLeft w:val="0"/>
      <w:marRight w:val="0"/>
      <w:marTop w:val="0"/>
      <w:marBottom w:val="0"/>
      <w:divBdr>
        <w:top w:val="none" w:sz="0" w:space="0" w:color="auto"/>
        <w:left w:val="none" w:sz="0" w:space="0" w:color="auto"/>
        <w:bottom w:val="none" w:sz="0" w:space="0" w:color="auto"/>
        <w:right w:val="none" w:sz="0" w:space="0" w:color="auto"/>
      </w:divBdr>
    </w:div>
    <w:div w:id="1150630983">
      <w:bodyDiv w:val="1"/>
      <w:marLeft w:val="0"/>
      <w:marRight w:val="0"/>
      <w:marTop w:val="0"/>
      <w:marBottom w:val="0"/>
      <w:divBdr>
        <w:top w:val="none" w:sz="0" w:space="0" w:color="auto"/>
        <w:left w:val="none" w:sz="0" w:space="0" w:color="auto"/>
        <w:bottom w:val="none" w:sz="0" w:space="0" w:color="auto"/>
        <w:right w:val="none" w:sz="0" w:space="0" w:color="auto"/>
      </w:divBdr>
    </w:div>
    <w:div w:id="1151095712">
      <w:bodyDiv w:val="1"/>
      <w:marLeft w:val="0"/>
      <w:marRight w:val="0"/>
      <w:marTop w:val="0"/>
      <w:marBottom w:val="0"/>
      <w:divBdr>
        <w:top w:val="none" w:sz="0" w:space="0" w:color="auto"/>
        <w:left w:val="none" w:sz="0" w:space="0" w:color="auto"/>
        <w:bottom w:val="none" w:sz="0" w:space="0" w:color="auto"/>
        <w:right w:val="none" w:sz="0" w:space="0" w:color="auto"/>
      </w:divBdr>
    </w:div>
    <w:div w:id="1151680319">
      <w:bodyDiv w:val="1"/>
      <w:marLeft w:val="0"/>
      <w:marRight w:val="0"/>
      <w:marTop w:val="0"/>
      <w:marBottom w:val="0"/>
      <w:divBdr>
        <w:top w:val="none" w:sz="0" w:space="0" w:color="auto"/>
        <w:left w:val="none" w:sz="0" w:space="0" w:color="auto"/>
        <w:bottom w:val="none" w:sz="0" w:space="0" w:color="auto"/>
        <w:right w:val="none" w:sz="0" w:space="0" w:color="auto"/>
      </w:divBdr>
    </w:div>
    <w:div w:id="1152285207">
      <w:bodyDiv w:val="1"/>
      <w:marLeft w:val="0"/>
      <w:marRight w:val="0"/>
      <w:marTop w:val="0"/>
      <w:marBottom w:val="0"/>
      <w:divBdr>
        <w:top w:val="none" w:sz="0" w:space="0" w:color="auto"/>
        <w:left w:val="none" w:sz="0" w:space="0" w:color="auto"/>
        <w:bottom w:val="none" w:sz="0" w:space="0" w:color="auto"/>
        <w:right w:val="none" w:sz="0" w:space="0" w:color="auto"/>
      </w:divBdr>
    </w:div>
    <w:div w:id="1152795771">
      <w:bodyDiv w:val="1"/>
      <w:marLeft w:val="0"/>
      <w:marRight w:val="0"/>
      <w:marTop w:val="0"/>
      <w:marBottom w:val="0"/>
      <w:divBdr>
        <w:top w:val="none" w:sz="0" w:space="0" w:color="auto"/>
        <w:left w:val="none" w:sz="0" w:space="0" w:color="auto"/>
        <w:bottom w:val="none" w:sz="0" w:space="0" w:color="auto"/>
        <w:right w:val="none" w:sz="0" w:space="0" w:color="auto"/>
      </w:divBdr>
    </w:div>
    <w:div w:id="1152986017">
      <w:bodyDiv w:val="1"/>
      <w:marLeft w:val="0"/>
      <w:marRight w:val="0"/>
      <w:marTop w:val="0"/>
      <w:marBottom w:val="0"/>
      <w:divBdr>
        <w:top w:val="none" w:sz="0" w:space="0" w:color="auto"/>
        <w:left w:val="none" w:sz="0" w:space="0" w:color="auto"/>
        <w:bottom w:val="none" w:sz="0" w:space="0" w:color="auto"/>
        <w:right w:val="none" w:sz="0" w:space="0" w:color="auto"/>
      </w:divBdr>
    </w:div>
    <w:div w:id="1153183663">
      <w:bodyDiv w:val="1"/>
      <w:marLeft w:val="0"/>
      <w:marRight w:val="0"/>
      <w:marTop w:val="0"/>
      <w:marBottom w:val="0"/>
      <w:divBdr>
        <w:top w:val="none" w:sz="0" w:space="0" w:color="auto"/>
        <w:left w:val="none" w:sz="0" w:space="0" w:color="auto"/>
        <w:bottom w:val="none" w:sz="0" w:space="0" w:color="auto"/>
        <w:right w:val="none" w:sz="0" w:space="0" w:color="auto"/>
      </w:divBdr>
    </w:div>
    <w:div w:id="1153906382">
      <w:bodyDiv w:val="1"/>
      <w:marLeft w:val="0"/>
      <w:marRight w:val="0"/>
      <w:marTop w:val="0"/>
      <w:marBottom w:val="0"/>
      <w:divBdr>
        <w:top w:val="none" w:sz="0" w:space="0" w:color="auto"/>
        <w:left w:val="none" w:sz="0" w:space="0" w:color="auto"/>
        <w:bottom w:val="none" w:sz="0" w:space="0" w:color="auto"/>
        <w:right w:val="none" w:sz="0" w:space="0" w:color="auto"/>
      </w:divBdr>
    </w:div>
    <w:div w:id="1154376242">
      <w:bodyDiv w:val="1"/>
      <w:marLeft w:val="0"/>
      <w:marRight w:val="0"/>
      <w:marTop w:val="0"/>
      <w:marBottom w:val="0"/>
      <w:divBdr>
        <w:top w:val="none" w:sz="0" w:space="0" w:color="auto"/>
        <w:left w:val="none" w:sz="0" w:space="0" w:color="auto"/>
        <w:bottom w:val="none" w:sz="0" w:space="0" w:color="auto"/>
        <w:right w:val="none" w:sz="0" w:space="0" w:color="auto"/>
      </w:divBdr>
    </w:div>
    <w:div w:id="1154487872">
      <w:bodyDiv w:val="1"/>
      <w:marLeft w:val="0"/>
      <w:marRight w:val="0"/>
      <w:marTop w:val="0"/>
      <w:marBottom w:val="0"/>
      <w:divBdr>
        <w:top w:val="none" w:sz="0" w:space="0" w:color="auto"/>
        <w:left w:val="none" w:sz="0" w:space="0" w:color="auto"/>
        <w:bottom w:val="none" w:sz="0" w:space="0" w:color="auto"/>
        <w:right w:val="none" w:sz="0" w:space="0" w:color="auto"/>
      </w:divBdr>
    </w:div>
    <w:div w:id="1155419361">
      <w:bodyDiv w:val="1"/>
      <w:marLeft w:val="0"/>
      <w:marRight w:val="0"/>
      <w:marTop w:val="0"/>
      <w:marBottom w:val="0"/>
      <w:divBdr>
        <w:top w:val="none" w:sz="0" w:space="0" w:color="auto"/>
        <w:left w:val="none" w:sz="0" w:space="0" w:color="auto"/>
        <w:bottom w:val="none" w:sz="0" w:space="0" w:color="auto"/>
        <w:right w:val="none" w:sz="0" w:space="0" w:color="auto"/>
      </w:divBdr>
    </w:div>
    <w:div w:id="1156454783">
      <w:bodyDiv w:val="1"/>
      <w:marLeft w:val="0"/>
      <w:marRight w:val="0"/>
      <w:marTop w:val="0"/>
      <w:marBottom w:val="0"/>
      <w:divBdr>
        <w:top w:val="none" w:sz="0" w:space="0" w:color="auto"/>
        <w:left w:val="none" w:sz="0" w:space="0" w:color="auto"/>
        <w:bottom w:val="none" w:sz="0" w:space="0" w:color="auto"/>
        <w:right w:val="none" w:sz="0" w:space="0" w:color="auto"/>
      </w:divBdr>
    </w:div>
    <w:div w:id="1156873058">
      <w:bodyDiv w:val="1"/>
      <w:marLeft w:val="0"/>
      <w:marRight w:val="0"/>
      <w:marTop w:val="0"/>
      <w:marBottom w:val="0"/>
      <w:divBdr>
        <w:top w:val="none" w:sz="0" w:space="0" w:color="auto"/>
        <w:left w:val="none" w:sz="0" w:space="0" w:color="auto"/>
        <w:bottom w:val="none" w:sz="0" w:space="0" w:color="auto"/>
        <w:right w:val="none" w:sz="0" w:space="0" w:color="auto"/>
      </w:divBdr>
    </w:div>
    <w:div w:id="1158426078">
      <w:bodyDiv w:val="1"/>
      <w:marLeft w:val="0"/>
      <w:marRight w:val="0"/>
      <w:marTop w:val="0"/>
      <w:marBottom w:val="0"/>
      <w:divBdr>
        <w:top w:val="none" w:sz="0" w:space="0" w:color="auto"/>
        <w:left w:val="none" w:sz="0" w:space="0" w:color="auto"/>
        <w:bottom w:val="none" w:sz="0" w:space="0" w:color="auto"/>
        <w:right w:val="none" w:sz="0" w:space="0" w:color="auto"/>
      </w:divBdr>
    </w:div>
    <w:div w:id="1159421987">
      <w:bodyDiv w:val="1"/>
      <w:marLeft w:val="0"/>
      <w:marRight w:val="0"/>
      <w:marTop w:val="0"/>
      <w:marBottom w:val="0"/>
      <w:divBdr>
        <w:top w:val="none" w:sz="0" w:space="0" w:color="auto"/>
        <w:left w:val="none" w:sz="0" w:space="0" w:color="auto"/>
        <w:bottom w:val="none" w:sz="0" w:space="0" w:color="auto"/>
        <w:right w:val="none" w:sz="0" w:space="0" w:color="auto"/>
      </w:divBdr>
    </w:div>
    <w:div w:id="1160997837">
      <w:bodyDiv w:val="1"/>
      <w:marLeft w:val="0"/>
      <w:marRight w:val="0"/>
      <w:marTop w:val="0"/>
      <w:marBottom w:val="0"/>
      <w:divBdr>
        <w:top w:val="none" w:sz="0" w:space="0" w:color="auto"/>
        <w:left w:val="none" w:sz="0" w:space="0" w:color="auto"/>
        <w:bottom w:val="none" w:sz="0" w:space="0" w:color="auto"/>
        <w:right w:val="none" w:sz="0" w:space="0" w:color="auto"/>
      </w:divBdr>
    </w:div>
    <w:div w:id="1160998892">
      <w:bodyDiv w:val="1"/>
      <w:marLeft w:val="0"/>
      <w:marRight w:val="0"/>
      <w:marTop w:val="0"/>
      <w:marBottom w:val="0"/>
      <w:divBdr>
        <w:top w:val="none" w:sz="0" w:space="0" w:color="auto"/>
        <w:left w:val="none" w:sz="0" w:space="0" w:color="auto"/>
        <w:bottom w:val="none" w:sz="0" w:space="0" w:color="auto"/>
        <w:right w:val="none" w:sz="0" w:space="0" w:color="auto"/>
      </w:divBdr>
    </w:div>
    <w:div w:id="1161769614">
      <w:bodyDiv w:val="1"/>
      <w:marLeft w:val="0"/>
      <w:marRight w:val="0"/>
      <w:marTop w:val="0"/>
      <w:marBottom w:val="0"/>
      <w:divBdr>
        <w:top w:val="none" w:sz="0" w:space="0" w:color="auto"/>
        <w:left w:val="none" w:sz="0" w:space="0" w:color="auto"/>
        <w:bottom w:val="none" w:sz="0" w:space="0" w:color="auto"/>
        <w:right w:val="none" w:sz="0" w:space="0" w:color="auto"/>
      </w:divBdr>
    </w:div>
    <w:div w:id="1162770359">
      <w:bodyDiv w:val="1"/>
      <w:marLeft w:val="0"/>
      <w:marRight w:val="0"/>
      <w:marTop w:val="0"/>
      <w:marBottom w:val="0"/>
      <w:divBdr>
        <w:top w:val="none" w:sz="0" w:space="0" w:color="auto"/>
        <w:left w:val="none" w:sz="0" w:space="0" w:color="auto"/>
        <w:bottom w:val="none" w:sz="0" w:space="0" w:color="auto"/>
        <w:right w:val="none" w:sz="0" w:space="0" w:color="auto"/>
      </w:divBdr>
    </w:div>
    <w:div w:id="1163280122">
      <w:bodyDiv w:val="1"/>
      <w:marLeft w:val="0"/>
      <w:marRight w:val="0"/>
      <w:marTop w:val="0"/>
      <w:marBottom w:val="0"/>
      <w:divBdr>
        <w:top w:val="none" w:sz="0" w:space="0" w:color="auto"/>
        <w:left w:val="none" w:sz="0" w:space="0" w:color="auto"/>
        <w:bottom w:val="none" w:sz="0" w:space="0" w:color="auto"/>
        <w:right w:val="none" w:sz="0" w:space="0" w:color="auto"/>
      </w:divBdr>
    </w:div>
    <w:div w:id="1163349714">
      <w:bodyDiv w:val="1"/>
      <w:marLeft w:val="0"/>
      <w:marRight w:val="0"/>
      <w:marTop w:val="0"/>
      <w:marBottom w:val="0"/>
      <w:divBdr>
        <w:top w:val="none" w:sz="0" w:space="0" w:color="auto"/>
        <w:left w:val="none" w:sz="0" w:space="0" w:color="auto"/>
        <w:bottom w:val="none" w:sz="0" w:space="0" w:color="auto"/>
        <w:right w:val="none" w:sz="0" w:space="0" w:color="auto"/>
      </w:divBdr>
    </w:div>
    <w:div w:id="1163474597">
      <w:bodyDiv w:val="1"/>
      <w:marLeft w:val="0"/>
      <w:marRight w:val="0"/>
      <w:marTop w:val="0"/>
      <w:marBottom w:val="0"/>
      <w:divBdr>
        <w:top w:val="none" w:sz="0" w:space="0" w:color="auto"/>
        <w:left w:val="none" w:sz="0" w:space="0" w:color="auto"/>
        <w:bottom w:val="none" w:sz="0" w:space="0" w:color="auto"/>
        <w:right w:val="none" w:sz="0" w:space="0" w:color="auto"/>
      </w:divBdr>
    </w:div>
    <w:div w:id="1163546086">
      <w:bodyDiv w:val="1"/>
      <w:marLeft w:val="0"/>
      <w:marRight w:val="0"/>
      <w:marTop w:val="0"/>
      <w:marBottom w:val="0"/>
      <w:divBdr>
        <w:top w:val="none" w:sz="0" w:space="0" w:color="auto"/>
        <w:left w:val="none" w:sz="0" w:space="0" w:color="auto"/>
        <w:bottom w:val="none" w:sz="0" w:space="0" w:color="auto"/>
        <w:right w:val="none" w:sz="0" w:space="0" w:color="auto"/>
      </w:divBdr>
    </w:div>
    <w:div w:id="1164584594">
      <w:bodyDiv w:val="1"/>
      <w:marLeft w:val="0"/>
      <w:marRight w:val="0"/>
      <w:marTop w:val="0"/>
      <w:marBottom w:val="0"/>
      <w:divBdr>
        <w:top w:val="none" w:sz="0" w:space="0" w:color="auto"/>
        <w:left w:val="none" w:sz="0" w:space="0" w:color="auto"/>
        <w:bottom w:val="none" w:sz="0" w:space="0" w:color="auto"/>
        <w:right w:val="none" w:sz="0" w:space="0" w:color="auto"/>
      </w:divBdr>
    </w:div>
    <w:div w:id="1166095629">
      <w:bodyDiv w:val="1"/>
      <w:marLeft w:val="0"/>
      <w:marRight w:val="0"/>
      <w:marTop w:val="0"/>
      <w:marBottom w:val="0"/>
      <w:divBdr>
        <w:top w:val="none" w:sz="0" w:space="0" w:color="auto"/>
        <w:left w:val="none" w:sz="0" w:space="0" w:color="auto"/>
        <w:bottom w:val="none" w:sz="0" w:space="0" w:color="auto"/>
        <w:right w:val="none" w:sz="0" w:space="0" w:color="auto"/>
      </w:divBdr>
    </w:div>
    <w:div w:id="1167673817">
      <w:bodyDiv w:val="1"/>
      <w:marLeft w:val="0"/>
      <w:marRight w:val="0"/>
      <w:marTop w:val="0"/>
      <w:marBottom w:val="0"/>
      <w:divBdr>
        <w:top w:val="none" w:sz="0" w:space="0" w:color="auto"/>
        <w:left w:val="none" w:sz="0" w:space="0" w:color="auto"/>
        <w:bottom w:val="none" w:sz="0" w:space="0" w:color="auto"/>
        <w:right w:val="none" w:sz="0" w:space="0" w:color="auto"/>
      </w:divBdr>
    </w:div>
    <w:div w:id="1168473851">
      <w:bodyDiv w:val="1"/>
      <w:marLeft w:val="0"/>
      <w:marRight w:val="0"/>
      <w:marTop w:val="0"/>
      <w:marBottom w:val="0"/>
      <w:divBdr>
        <w:top w:val="none" w:sz="0" w:space="0" w:color="auto"/>
        <w:left w:val="none" w:sz="0" w:space="0" w:color="auto"/>
        <w:bottom w:val="none" w:sz="0" w:space="0" w:color="auto"/>
        <w:right w:val="none" w:sz="0" w:space="0" w:color="auto"/>
      </w:divBdr>
    </w:div>
    <w:div w:id="1169103445">
      <w:bodyDiv w:val="1"/>
      <w:marLeft w:val="0"/>
      <w:marRight w:val="0"/>
      <w:marTop w:val="0"/>
      <w:marBottom w:val="0"/>
      <w:divBdr>
        <w:top w:val="none" w:sz="0" w:space="0" w:color="auto"/>
        <w:left w:val="none" w:sz="0" w:space="0" w:color="auto"/>
        <w:bottom w:val="none" w:sz="0" w:space="0" w:color="auto"/>
        <w:right w:val="none" w:sz="0" w:space="0" w:color="auto"/>
      </w:divBdr>
    </w:div>
    <w:div w:id="1169906170">
      <w:bodyDiv w:val="1"/>
      <w:marLeft w:val="0"/>
      <w:marRight w:val="0"/>
      <w:marTop w:val="0"/>
      <w:marBottom w:val="0"/>
      <w:divBdr>
        <w:top w:val="none" w:sz="0" w:space="0" w:color="auto"/>
        <w:left w:val="none" w:sz="0" w:space="0" w:color="auto"/>
        <w:bottom w:val="none" w:sz="0" w:space="0" w:color="auto"/>
        <w:right w:val="none" w:sz="0" w:space="0" w:color="auto"/>
      </w:divBdr>
    </w:div>
    <w:div w:id="1169949214">
      <w:bodyDiv w:val="1"/>
      <w:marLeft w:val="0"/>
      <w:marRight w:val="0"/>
      <w:marTop w:val="0"/>
      <w:marBottom w:val="0"/>
      <w:divBdr>
        <w:top w:val="none" w:sz="0" w:space="0" w:color="auto"/>
        <w:left w:val="none" w:sz="0" w:space="0" w:color="auto"/>
        <w:bottom w:val="none" w:sz="0" w:space="0" w:color="auto"/>
        <w:right w:val="none" w:sz="0" w:space="0" w:color="auto"/>
      </w:divBdr>
    </w:div>
    <w:div w:id="1169952714">
      <w:bodyDiv w:val="1"/>
      <w:marLeft w:val="0"/>
      <w:marRight w:val="0"/>
      <w:marTop w:val="0"/>
      <w:marBottom w:val="0"/>
      <w:divBdr>
        <w:top w:val="none" w:sz="0" w:space="0" w:color="auto"/>
        <w:left w:val="none" w:sz="0" w:space="0" w:color="auto"/>
        <w:bottom w:val="none" w:sz="0" w:space="0" w:color="auto"/>
        <w:right w:val="none" w:sz="0" w:space="0" w:color="auto"/>
      </w:divBdr>
    </w:div>
    <w:div w:id="1170026555">
      <w:bodyDiv w:val="1"/>
      <w:marLeft w:val="0"/>
      <w:marRight w:val="0"/>
      <w:marTop w:val="0"/>
      <w:marBottom w:val="0"/>
      <w:divBdr>
        <w:top w:val="none" w:sz="0" w:space="0" w:color="auto"/>
        <w:left w:val="none" w:sz="0" w:space="0" w:color="auto"/>
        <w:bottom w:val="none" w:sz="0" w:space="0" w:color="auto"/>
        <w:right w:val="none" w:sz="0" w:space="0" w:color="auto"/>
      </w:divBdr>
    </w:div>
    <w:div w:id="1170563192">
      <w:bodyDiv w:val="1"/>
      <w:marLeft w:val="0"/>
      <w:marRight w:val="0"/>
      <w:marTop w:val="0"/>
      <w:marBottom w:val="0"/>
      <w:divBdr>
        <w:top w:val="none" w:sz="0" w:space="0" w:color="auto"/>
        <w:left w:val="none" w:sz="0" w:space="0" w:color="auto"/>
        <w:bottom w:val="none" w:sz="0" w:space="0" w:color="auto"/>
        <w:right w:val="none" w:sz="0" w:space="0" w:color="auto"/>
      </w:divBdr>
      <w:divsChild>
        <w:div w:id="867764047">
          <w:marLeft w:val="0"/>
          <w:marRight w:val="0"/>
          <w:marTop w:val="0"/>
          <w:marBottom w:val="0"/>
          <w:divBdr>
            <w:top w:val="none" w:sz="0" w:space="0" w:color="auto"/>
            <w:left w:val="none" w:sz="0" w:space="0" w:color="auto"/>
            <w:bottom w:val="none" w:sz="0" w:space="0" w:color="auto"/>
            <w:right w:val="none" w:sz="0" w:space="0" w:color="auto"/>
          </w:divBdr>
          <w:divsChild>
            <w:div w:id="1570731324">
              <w:marLeft w:val="0"/>
              <w:marRight w:val="0"/>
              <w:marTop w:val="0"/>
              <w:marBottom w:val="0"/>
              <w:divBdr>
                <w:top w:val="none" w:sz="0" w:space="0" w:color="auto"/>
                <w:left w:val="none" w:sz="0" w:space="0" w:color="auto"/>
                <w:bottom w:val="none" w:sz="0" w:space="0" w:color="auto"/>
                <w:right w:val="none" w:sz="0" w:space="0" w:color="auto"/>
              </w:divBdr>
              <w:divsChild>
                <w:div w:id="820388632">
                  <w:marLeft w:val="0"/>
                  <w:marRight w:val="0"/>
                  <w:marTop w:val="0"/>
                  <w:marBottom w:val="0"/>
                  <w:divBdr>
                    <w:top w:val="none" w:sz="0" w:space="0" w:color="auto"/>
                    <w:left w:val="none" w:sz="0" w:space="0" w:color="auto"/>
                    <w:bottom w:val="none" w:sz="0" w:space="0" w:color="auto"/>
                    <w:right w:val="none" w:sz="0" w:space="0" w:color="auto"/>
                  </w:divBdr>
                  <w:divsChild>
                    <w:div w:id="13682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50390">
          <w:marLeft w:val="0"/>
          <w:marRight w:val="0"/>
          <w:marTop w:val="0"/>
          <w:marBottom w:val="0"/>
          <w:divBdr>
            <w:top w:val="none" w:sz="0" w:space="0" w:color="auto"/>
            <w:left w:val="none" w:sz="0" w:space="0" w:color="auto"/>
            <w:bottom w:val="none" w:sz="0" w:space="0" w:color="auto"/>
            <w:right w:val="none" w:sz="0" w:space="0" w:color="auto"/>
          </w:divBdr>
          <w:divsChild>
            <w:div w:id="1566644335">
              <w:marLeft w:val="0"/>
              <w:marRight w:val="0"/>
              <w:marTop w:val="0"/>
              <w:marBottom w:val="0"/>
              <w:divBdr>
                <w:top w:val="none" w:sz="0" w:space="0" w:color="auto"/>
                <w:left w:val="none" w:sz="0" w:space="0" w:color="auto"/>
                <w:bottom w:val="none" w:sz="0" w:space="0" w:color="auto"/>
                <w:right w:val="none" w:sz="0" w:space="0" w:color="auto"/>
              </w:divBdr>
              <w:divsChild>
                <w:div w:id="436147207">
                  <w:marLeft w:val="0"/>
                  <w:marRight w:val="0"/>
                  <w:marTop w:val="0"/>
                  <w:marBottom w:val="0"/>
                  <w:divBdr>
                    <w:top w:val="none" w:sz="0" w:space="0" w:color="auto"/>
                    <w:left w:val="none" w:sz="0" w:space="0" w:color="auto"/>
                    <w:bottom w:val="none" w:sz="0" w:space="0" w:color="auto"/>
                    <w:right w:val="none" w:sz="0" w:space="0" w:color="auto"/>
                  </w:divBdr>
                  <w:divsChild>
                    <w:div w:id="17795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4722">
      <w:bodyDiv w:val="1"/>
      <w:marLeft w:val="0"/>
      <w:marRight w:val="0"/>
      <w:marTop w:val="0"/>
      <w:marBottom w:val="0"/>
      <w:divBdr>
        <w:top w:val="none" w:sz="0" w:space="0" w:color="auto"/>
        <w:left w:val="none" w:sz="0" w:space="0" w:color="auto"/>
        <w:bottom w:val="none" w:sz="0" w:space="0" w:color="auto"/>
        <w:right w:val="none" w:sz="0" w:space="0" w:color="auto"/>
      </w:divBdr>
    </w:div>
    <w:div w:id="1171212114">
      <w:bodyDiv w:val="1"/>
      <w:marLeft w:val="0"/>
      <w:marRight w:val="0"/>
      <w:marTop w:val="0"/>
      <w:marBottom w:val="0"/>
      <w:divBdr>
        <w:top w:val="none" w:sz="0" w:space="0" w:color="auto"/>
        <w:left w:val="none" w:sz="0" w:space="0" w:color="auto"/>
        <w:bottom w:val="none" w:sz="0" w:space="0" w:color="auto"/>
        <w:right w:val="none" w:sz="0" w:space="0" w:color="auto"/>
      </w:divBdr>
    </w:div>
    <w:div w:id="1171485847">
      <w:bodyDiv w:val="1"/>
      <w:marLeft w:val="0"/>
      <w:marRight w:val="0"/>
      <w:marTop w:val="0"/>
      <w:marBottom w:val="0"/>
      <w:divBdr>
        <w:top w:val="none" w:sz="0" w:space="0" w:color="auto"/>
        <w:left w:val="none" w:sz="0" w:space="0" w:color="auto"/>
        <w:bottom w:val="none" w:sz="0" w:space="0" w:color="auto"/>
        <w:right w:val="none" w:sz="0" w:space="0" w:color="auto"/>
      </w:divBdr>
    </w:div>
    <w:div w:id="1172137394">
      <w:bodyDiv w:val="1"/>
      <w:marLeft w:val="0"/>
      <w:marRight w:val="0"/>
      <w:marTop w:val="0"/>
      <w:marBottom w:val="0"/>
      <w:divBdr>
        <w:top w:val="none" w:sz="0" w:space="0" w:color="auto"/>
        <w:left w:val="none" w:sz="0" w:space="0" w:color="auto"/>
        <w:bottom w:val="none" w:sz="0" w:space="0" w:color="auto"/>
        <w:right w:val="none" w:sz="0" w:space="0" w:color="auto"/>
      </w:divBdr>
    </w:div>
    <w:div w:id="1172522424">
      <w:bodyDiv w:val="1"/>
      <w:marLeft w:val="0"/>
      <w:marRight w:val="0"/>
      <w:marTop w:val="0"/>
      <w:marBottom w:val="0"/>
      <w:divBdr>
        <w:top w:val="none" w:sz="0" w:space="0" w:color="auto"/>
        <w:left w:val="none" w:sz="0" w:space="0" w:color="auto"/>
        <w:bottom w:val="none" w:sz="0" w:space="0" w:color="auto"/>
        <w:right w:val="none" w:sz="0" w:space="0" w:color="auto"/>
      </w:divBdr>
    </w:div>
    <w:div w:id="1172716442">
      <w:bodyDiv w:val="1"/>
      <w:marLeft w:val="0"/>
      <w:marRight w:val="0"/>
      <w:marTop w:val="0"/>
      <w:marBottom w:val="0"/>
      <w:divBdr>
        <w:top w:val="none" w:sz="0" w:space="0" w:color="auto"/>
        <w:left w:val="none" w:sz="0" w:space="0" w:color="auto"/>
        <w:bottom w:val="none" w:sz="0" w:space="0" w:color="auto"/>
        <w:right w:val="none" w:sz="0" w:space="0" w:color="auto"/>
      </w:divBdr>
    </w:div>
    <w:div w:id="1173299644">
      <w:bodyDiv w:val="1"/>
      <w:marLeft w:val="0"/>
      <w:marRight w:val="0"/>
      <w:marTop w:val="0"/>
      <w:marBottom w:val="0"/>
      <w:divBdr>
        <w:top w:val="none" w:sz="0" w:space="0" w:color="auto"/>
        <w:left w:val="none" w:sz="0" w:space="0" w:color="auto"/>
        <w:bottom w:val="none" w:sz="0" w:space="0" w:color="auto"/>
        <w:right w:val="none" w:sz="0" w:space="0" w:color="auto"/>
      </w:divBdr>
    </w:div>
    <w:div w:id="1174488720">
      <w:bodyDiv w:val="1"/>
      <w:marLeft w:val="0"/>
      <w:marRight w:val="0"/>
      <w:marTop w:val="0"/>
      <w:marBottom w:val="0"/>
      <w:divBdr>
        <w:top w:val="none" w:sz="0" w:space="0" w:color="auto"/>
        <w:left w:val="none" w:sz="0" w:space="0" w:color="auto"/>
        <w:bottom w:val="none" w:sz="0" w:space="0" w:color="auto"/>
        <w:right w:val="none" w:sz="0" w:space="0" w:color="auto"/>
      </w:divBdr>
    </w:div>
    <w:div w:id="1175074651">
      <w:bodyDiv w:val="1"/>
      <w:marLeft w:val="0"/>
      <w:marRight w:val="0"/>
      <w:marTop w:val="0"/>
      <w:marBottom w:val="0"/>
      <w:divBdr>
        <w:top w:val="none" w:sz="0" w:space="0" w:color="auto"/>
        <w:left w:val="none" w:sz="0" w:space="0" w:color="auto"/>
        <w:bottom w:val="none" w:sz="0" w:space="0" w:color="auto"/>
        <w:right w:val="none" w:sz="0" w:space="0" w:color="auto"/>
      </w:divBdr>
    </w:div>
    <w:div w:id="1175538136">
      <w:bodyDiv w:val="1"/>
      <w:marLeft w:val="0"/>
      <w:marRight w:val="0"/>
      <w:marTop w:val="0"/>
      <w:marBottom w:val="0"/>
      <w:divBdr>
        <w:top w:val="none" w:sz="0" w:space="0" w:color="auto"/>
        <w:left w:val="none" w:sz="0" w:space="0" w:color="auto"/>
        <w:bottom w:val="none" w:sz="0" w:space="0" w:color="auto"/>
        <w:right w:val="none" w:sz="0" w:space="0" w:color="auto"/>
      </w:divBdr>
    </w:div>
    <w:div w:id="1175613915">
      <w:bodyDiv w:val="1"/>
      <w:marLeft w:val="0"/>
      <w:marRight w:val="0"/>
      <w:marTop w:val="0"/>
      <w:marBottom w:val="0"/>
      <w:divBdr>
        <w:top w:val="none" w:sz="0" w:space="0" w:color="auto"/>
        <w:left w:val="none" w:sz="0" w:space="0" w:color="auto"/>
        <w:bottom w:val="none" w:sz="0" w:space="0" w:color="auto"/>
        <w:right w:val="none" w:sz="0" w:space="0" w:color="auto"/>
      </w:divBdr>
    </w:div>
    <w:div w:id="1176307467">
      <w:bodyDiv w:val="1"/>
      <w:marLeft w:val="0"/>
      <w:marRight w:val="0"/>
      <w:marTop w:val="0"/>
      <w:marBottom w:val="0"/>
      <w:divBdr>
        <w:top w:val="none" w:sz="0" w:space="0" w:color="auto"/>
        <w:left w:val="none" w:sz="0" w:space="0" w:color="auto"/>
        <w:bottom w:val="none" w:sz="0" w:space="0" w:color="auto"/>
        <w:right w:val="none" w:sz="0" w:space="0" w:color="auto"/>
      </w:divBdr>
    </w:div>
    <w:div w:id="1176457179">
      <w:bodyDiv w:val="1"/>
      <w:marLeft w:val="0"/>
      <w:marRight w:val="0"/>
      <w:marTop w:val="0"/>
      <w:marBottom w:val="0"/>
      <w:divBdr>
        <w:top w:val="none" w:sz="0" w:space="0" w:color="auto"/>
        <w:left w:val="none" w:sz="0" w:space="0" w:color="auto"/>
        <w:bottom w:val="none" w:sz="0" w:space="0" w:color="auto"/>
        <w:right w:val="none" w:sz="0" w:space="0" w:color="auto"/>
      </w:divBdr>
    </w:div>
    <w:div w:id="1176573357">
      <w:bodyDiv w:val="1"/>
      <w:marLeft w:val="0"/>
      <w:marRight w:val="0"/>
      <w:marTop w:val="0"/>
      <w:marBottom w:val="0"/>
      <w:divBdr>
        <w:top w:val="none" w:sz="0" w:space="0" w:color="auto"/>
        <w:left w:val="none" w:sz="0" w:space="0" w:color="auto"/>
        <w:bottom w:val="none" w:sz="0" w:space="0" w:color="auto"/>
        <w:right w:val="none" w:sz="0" w:space="0" w:color="auto"/>
      </w:divBdr>
    </w:div>
    <w:div w:id="1177963492">
      <w:bodyDiv w:val="1"/>
      <w:marLeft w:val="0"/>
      <w:marRight w:val="0"/>
      <w:marTop w:val="0"/>
      <w:marBottom w:val="0"/>
      <w:divBdr>
        <w:top w:val="none" w:sz="0" w:space="0" w:color="auto"/>
        <w:left w:val="none" w:sz="0" w:space="0" w:color="auto"/>
        <w:bottom w:val="none" w:sz="0" w:space="0" w:color="auto"/>
        <w:right w:val="none" w:sz="0" w:space="0" w:color="auto"/>
      </w:divBdr>
    </w:div>
    <w:div w:id="1179075783">
      <w:bodyDiv w:val="1"/>
      <w:marLeft w:val="0"/>
      <w:marRight w:val="0"/>
      <w:marTop w:val="0"/>
      <w:marBottom w:val="0"/>
      <w:divBdr>
        <w:top w:val="none" w:sz="0" w:space="0" w:color="auto"/>
        <w:left w:val="none" w:sz="0" w:space="0" w:color="auto"/>
        <w:bottom w:val="none" w:sz="0" w:space="0" w:color="auto"/>
        <w:right w:val="none" w:sz="0" w:space="0" w:color="auto"/>
      </w:divBdr>
    </w:div>
    <w:div w:id="1179852732">
      <w:bodyDiv w:val="1"/>
      <w:marLeft w:val="0"/>
      <w:marRight w:val="0"/>
      <w:marTop w:val="0"/>
      <w:marBottom w:val="0"/>
      <w:divBdr>
        <w:top w:val="none" w:sz="0" w:space="0" w:color="auto"/>
        <w:left w:val="none" w:sz="0" w:space="0" w:color="auto"/>
        <w:bottom w:val="none" w:sz="0" w:space="0" w:color="auto"/>
        <w:right w:val="none" w:sz="0" w:space="0" w:color="auto"/>
      </w:divBdr>
    </w:div>
    <w:div w:id="1181049311">
      <w:bodyDiv w:val="1"/>
      <w:marLeft w:val="0"/>
      <w:marRight w:val="0"/>
      <w:marTop w:val="0"/>
      <w:marBottom w:val="0"/>
      <w:divBdr>
        <w:top w:val="none" w:sz="0" w:space="0" w:color="auto"/>
        <w:left w:val="none" w:sz="0" w:space="0" w:color="auto"/>
        <w:bottom w:val="none" w:sz="0" w:space="0" w:color="auto"/>
        <w:right w:val="none" w:sz="0" w:space="0" w:color="auto"/>
      </w:divBdr>
    </w:div>
    <w:div w:id="1183279296">
      <w:bodyDiv w:val="1"/>
      <w:marLeft w:val="0"/>
      <w:marRight w:val="0"/>
      <w:marTop w:val="0"/>
      <w:marBottom w:val="0"/>
      <w:divBdr>
        <w:top w:val="none" w:sz="0" w:space="0" w:color="auto"/>
        <w:left w:val="none" w:sz="0" w:space="0" w:color="auto"/>
        <w:bottom w:val="none" w:sz="0" w:space="0" w:color="auto"/>
        <w:right w:val="none" w:sz="0" w:space="0" w:color="auto"/>
      </w:divBdr>
    </w:div>
    <w:div w:id="1183326100">
      <w:bodyDiv w:val="1"/>
      <w:marLeft w:val="0"/>
      <w:marRight w:val="0"/>
      <w:marTop w:val="0"/>
      <w:marBottom w:val="0"/>
      <w:divBdr>
        <w:top w:val="none" w:sz="0" w:space="0" w:color="auto"/>
        <w:left w:val="none" w:sz="0" w:space="0" w:color="auto"/>
        <w:bottom w:val="none" w:sz="0" w:space="0" w:color="auto"/>
        <w:right w:val="none" w:sz="0" w:space="0" w:color="auto"/>
      </w:divBdr>
    </w:div>
    <w:div w:id="1184245843">
      <w:bodyDiv w:val="1"/>
      <w:marLeft w:val="0"/>
      <w:marRight w:val="0"/>
      <w:marTop w:val="0"/>
      <w:marBottom w:val="0"/>
      <w:divBdr>
        <w:top w:val="none" w:sz="0" w:space="0" w:color="auto"/>
        <w:left w:val="none" w:sz="0" w:space="0" w:color="auto"/>
        <w:bottom w:val="none" w:sz="0" w:space="0" w:color="auto"/>
        <w:right w:val="none" w:sz="0" w:space="0" w:color="auto"/>
      </w:divBdr>
    </w:div>
    <w:div w:id="1184587920">
      <w:bodyDiv w:val="1"/>
      <w:marLeft w:val="0"/>
      <w:marRight w:val="0"/>
      <w:marTop w:val="0"/>
      <w:marBottom w:val="0"/>
      <w:divBdr>
        <w:top w:val="none" w:sz="0" w:space="0" w:color="auto"/>
        <w:left w:val="none" w:sz="0" w:space="0" w:color="auto"/>
        <w:bottom w:val="none" w:sz="0" w:space="0" w:color="auto"/>
        <w:right w:val="none" w:sz="0" w:space="0" w:color="auto"/>
      </w:divBdr>
    </w:div>
    <w:div w:id="1184830565">
      <w:bodyDiv w:val="1"/>
      <w:marLeft w:val="0"/>
      <w:marRight w:val="0"/>
      <w:marTop w:val="0"/>
      <w:marBottom w:val="0"/>
      <w:divBdr>
        <w:top w:val="none" w:sz="0" w:space="0" w:color="auto"/>
        <w:left w:val="none" w:sz="0" w:space="0" w:color="auto"/>
        <w:bottom w:val="none" w:sz="0" w:space="0" w:color="auto"/>
        <w:right w:val="none" w:sz="0" w:space="0" w:color="auto"/>
      </w:divBdr>
    </w:div>
    <w:div w:id="1185173344">
      <w:bodyDiv w:val="1"/>
      <w:marLeft w:val="0"/>
      <w:marRight w:val="0"/>
      <w:marTop w:val="0"/>
      <w:marBottom w:val="0"/>
      <w:divBdr>
        <w:top w:val="none" w:sz="0" w:space="0" w:color="auto"/>
        <w:left w:val="none" w:sz="0" w:space="0" w:color="auto"/>
        <w:bottom w:val="none" w:sz="0" w:space="0" w:color="auto"/>
        <w:right w:val="none" w:sz="0" w:space="0" w:color="auto"/>
      </w:divBdr>
    </w:div>
    <w:div w:id="1185750758">
      <w:bodyDiv w:val="1"/>
      <w:marLeft w:val="0"/>
      <w:marRight w:val="0"/>
      <w:marTop w:val="0"/>
      <w:marBottom w:val="0"/>
      <w:divBdr>
        <w:top w:val="none" w:sz="0" w:space="0" w:color="auto"/>
        <w:left w:val="none" w:sz="0" w:space="0" w:color="auto"/>
        <w:bottom w:val="none" w:sz="0" w:space="0" w:color="auto"/>
        <w:right w:val="none" w:sz="0" w:space="0" w:color="auto"/>
      </w:divBdr>
    </w:div>
    <w:div w:id="1186290045">
      <w:bodyDiv w:val="1"/>
      <w:marLeft w:val="0"/>
      <w:marRight w:val="0"/>
      <w:marTop w:val="0"/>
      <w:marBottom w:val="0"/>
      <w:divBdr>
        <w:top w:val="none" w:sz="0" w:space="0" w:color="auto"/>
        <w:left w:val="none" w:sz="0" w:space="0" w:color="auto"/>
        <w:bottom w:val="none" w:sz="0" w:space="0" w:color="auto"/>
        <w:right w:val="none" w:sz="0" w:space="0" w:color="auto"/>
      </w:divBdr>
    </w:div>
    <w:div w:id="1186358546">
      <w:bodyDiv w:val="1"/>
      <w:marLeft w:val="0"/>
      <w:marRight w:val="0"/>
      <w:marTop w:val="0"/>
      <w:marBottom w:val="0"/>
      <w:divBdr>
        <w:top w:val="none" w:sz="0" w:space="0" w:color="auto"/>
        <w:left w:val="none" w:sz="0" w:space="0" w:color="auto"/>
        <w:bottom w:val="none" w:sz="0" w:space="0" w:color="auto"/>
        <w:right w:val="none" w:sz="0" w:space="0" w:color="auto"/>
      </w:divBdr>
    </w:div>
    <w:div w:id="1186793840">
      <w:bodyDiv w:val="1"/>
      <w:marLeft w:val="0"/>
      <w:marRight w:val="0"/>
      <w:marTop w:val="0"/>
      <w:marBottom w:val="0"/>
      <w:divBdr>
        <w:top w:val="none" w:sz="0" w:space="0" w:color="auto"/>
        <w:left w:val="none" w:sz="0" w:space="0" w:color="auto"/>
        <w:bottom w:val="none" w:sz="0" w:space="0" w:color="auto"/>
        <w:right w:val="none" w:sz="0" w:space="0" w:color="auto"/>
      </w:divBdr>
    </w:div>
    <w:div w:id="1186823838">
      <w:bodyDiv w:val="1"/>
      <w:marLeft w:val="0"/>
      <w:marRight w:val="0"/>
      <w:marTop w:val="0"/>
      <w:marBottom w:val="0"/>
      <w:divBdr>
        <w:top w:val="none" w:sz="0" w:space="0" w:color="auto"/>
        <w:left w:val="none" w:sz="0" w:space="0" w:color="auto"/>
        <w:bottom w:val="none" w:sz="0" w:space="0" w:color="auto"/>
        <w:right w:val="none" w:sz="0" w:space="0" w:color="auto"/>
      </w:divBdr>
    </w:div>
    <w:div w:id="1187136412">
      <w:bodyDiv w:val="1"/>
      <w:marLeft w:val="0"/>
      <w:marRight w:val="0"/>
      <w:marTop w:val="0"/>
      <w:marBottom w:val="0"/>
      <w:divBdr>
        <w:top w:val="none" w:sz="0" w:space="0" w:color="auto"/>
        <w:left w:val="none" w:sz="0" w:space="0" w:color="auto"/>
        <w:bottom w:val="none" w:sz="0" w:space="0" w:color="auto"/>
        <w:right w:val="none" w:sz="0" w:space="0" w:color="auto"/>
      </w:divBdr>
    </w:div>
    <w:div w:id="1187716404">
      <w:bodyDiv w:val="1"/>
      <w:marLeft w:val="0"/>
      <w:marRight w:val="0"/>
      <w:marTop w:val="0"/>
      <w:marBottom w:val="0"/>
      <w:divBdr>
        <w:top w:val="none" w:sz="0" w:space="0" w:color="auto"/>
        <w:left w:val="none" w:sz="0" w:space="0" w:color="auto"/>
        <w:bottom w:val="none" w:sz="0" w:space="0" w:color="auto"/>
        <w:right w:val="none" w:sz="0" w:space="0" w:color="auto"/>
      </w:divBdr>
    </w:div>
    <w:div w:id="1188134318">
      <w:bodyDiv w:val="1"/>
      <w:marLeft w:val="0"/>
      <w:marRight w:val="0"/>
      <w:marTop w:val="0"/>
      <w:marBottom w:val="0"/>
      <w:divBdr>
        <w:top w:val="none" w:sz="0" w:space="0" w:color="auto"/>
        <w:left w:val="none" w:sz="0" w:space="0" w:color="auto"/>
        <w:bottom w:val="none" w:sz="0" w:space="0" w:color="auto"/>
        <w:right w:val="none" w:sz="0" w:space="0" w:color="auto"/>
      </w:divBdr>
    </w:div>
    <w:div w:id="1188444063">
      <w:bodyDiv w:val="1"/>
      <w:marLeft w:val="0"/>
      <w:marRight w:val="0"/>
      <w:marTop w:val="0"/>
      <w:marBottom w:val="0"/>
      <w:divBdr>
        <w:top w:val="none" w:sz="0" w:space="0" w:color="auto"/>
        <w:left w:val="none" w:sz="0" w:space="0" w:color="auto"/>
        <w:bottom w:val="none" w:sz="0" w:space="0" w:color="auto"/>
        <w:right w:val="none" w:sz="0" w:space="0" w:color="auto"/>
      </w:divBdr>
    </w:div>
    <w:div w:id="1188711396">
      <w:bodyDiv w:val="1"/>
      <w:marLeft w:val="0"/>
      <w:marRight w:val="0"/>
      <w:marTop w:val="0"/>
      <w:marBottom w:val="0"/>
      <w:divBdr>
        <w:top w:val="none" w:sz="0" w:space="0" w:color="auto"/>
        <w:left w:val="none" w:sz="0" w:space="0" w:color="auto"/>
        <w:bottom w:val="none" w:sz="0" w:space="0" w:color="auto"/>
        <w:right w:val="none" w:sz="0" w:space="0" w:color="auto"/>
      </w:divBdr>
    </w:div>
    <w:div w:id="1189680398">
      <w:bodyDiv w:val="1"/>
      <w:marLeft w:val="0"/>
      <w:marRight w:val="0"/>
      <w:marTop w:val="0"/>
      <w:marBottom w:val="0"/>
      <w:divBdr>
        <w:top w:val="none" w:sz="0" w:space="0" w:color="auto"/>
        <w:left w:val="none" w:sz="0" w:space="0" w:color="auto"/>
        <w:bottom w:val="none" w:sz="0" w:space="0" w:color="auto"/>
        <w:right w:val="none" w:sz="0" w:space="0" w:color="auto"/>
      </w:divBdr>
    </w:div>
    <w:div w:id="1189877445">
      <w:bodyDiv w:val="1"/>
      <w:marLeft w:val="0"/>
      <w:marRight w:val="0"/>
      <w:marTop w:val="0"/>
      <w:marBottom w:val="0"/>
      <w:divBdr>
        <w:top w:val="none" w:sz="0" w:space="0" w:color="auto"/>
        <w:left w:val="none" w:sz="0" w:space="0" w:color="auto"/>
        <w:bottom w:val="none" w:sz="0" w:space="0" w:color="auto"/>
        <w:right w:val="none" w:sz="0" w:space="0" w:color="auto"/>
      </w:divBdr>
    </w:div>
    <w:div w:id="1189950904">
      <w:bodyDiv w:val="1"/>
      <w:marLeft w:val="0"/>
      <w:marRight w:val="0"/>
      <w:marTop w:val="0"/>
      <w:marBottom w:val="0"/>
      <w:divBdr>
        <w:top w:val="none" w:sz="0" w:space="0" w:color="auto"/>
        <w:left w:val="none" w:sz="0" w:space="0" w:color="auto"/>
        <w:bottom w:val="none" w:sz="0" w:space="0" w:color="auto"/>
        <w:right w:val="none" w:sz="0" w:space="0" w:color="auto"/>
      </w:divBdr>
    </w:div>
    <w:div w:id="1189954289">
      <w:bodyDiv w:val="1"/>
      <w:marLeft w:val="0"/>
      <w:marRight w:val="0"/>
      <w:marTop w:val="0"/>
      <w:marBottom w:val="0"/>
      <w:divBdr>
        <w:top w:val="none" w:sz="0" w:space="0" w:color="auto"/>
        <w:left w:val="none" w:sz="0" w:space="0" w:color="auto"/>
        <w:bottom w:val="none" w:sz="0" w:space="0" w:color="auto"/>
        <w:right w:val="none" w:sz="0" w:space="0" w:color="auto"/>
      </w:divBdr>
    </w:div>
    <w:div w:id="1190338690">
      <w:bodyDiv w:val="1"/>
      <w:marLeft w:val="0"/>
      <w:marRight w:val="0"/>
      <w:marTop w:val="0"/>
      <w:marBottom w:val="0"/>
      <w:divBdr>
        <w:top w:val="none" w:sz="0" w:space="0" w:color="auto"/>
        <w:left w:val="none" w:sz="0" w:space="0" w:color="auto"/>
        <w:bottom w:val="none" w:sz="0" w:space="0" w:color="auto"/>
        <w:right w:val="none" w:sz="0" w:space="0" w:color="auto"/>
      </w:divBdr>
    </w:div>
    <w:div w:id="1190488792">
      <w:bodyDiv w:val="1"/>
      <w:marLeft w:val="0"/>
      <w:marRight w:val="0"/>
      <w:marTop w:val="0"/>
      <w:marBottom w:val="0"/>
      <w:divBdr>
        <w:top w:val="none" w:sz="0" w:space="0" w:color="auto"/>
        <w:left w:val="none" w:sz="0" w:space="0" w:color="auto"/>
        <w:bottom w:val="none" w:sz="0" w:space="0" w:color="auto"/>
        <w:right w:val="none" w:sz="0" w:space="0" w:color="auto"/>
      </w:divBdr>
    </w:div>
    <w:div w:id="1190533373">
      <w:bodyDiv w:val="1"/>
      <w:marLeft w:val="0"/>
      <w:marRight w:val="0"/>
      <w:marTop w:val="0"/>
      <w:marBottom w:val="0"/>
      <w:divBdr>
        <w:top w:val="none" w:sz="0" w:space="0" w:color="auto"/>
        <w:left w:val="none" w:sz="0" w:space="0" w:color="auto"/>
        <w:bottom w:val="none" w:sz="0" w:space="0" w:color="auto"/>
        <w:right w:val="none" w:sz="0" w:space="0" w:color="auto"/>
      </w:divBdr>
    </w:div>
    <w:div w:id="1190608969">
      <w:bodyDiv w:val="1"/>
      <w:marLeft w:val="0"/>
      <w:marRight w:val="0"/>
      <w:marTop w:val="0"/>
      <w:marBottom w:val="0"/>
      <w:divBdr>
        <w:top w:val="none" w:sz="0" w:space="0" w:color="auto"/>
        <w:left w:val="none" w:sz="0" w:space="0" w:color="auto"/>
        <w:bottom w:val="none" w:sz="0" w:space="0" w:color="auto"/>
        <w:right w:val="none" w:sz="0" w:space="0" w:color="auto"/>
      </w:divBdr>
    </w:div>
    <w:div w:id="1191257144">
      <w:bodyDiv w:val="1"/>
      <w:marLeft w:val="0"/>
      <w:marRight w:val="0"/>
      <w:marTop w:val="0"/>
      <w:marBottom w:val="0"/>
      <w:divBdr>
        <w:top w:val="none" w:sz="0" w:space="0" w:color="auto"/>
        <w:left w:val="none" w:sz="0" w:space="0" w:color="auto"/>
        <w:bottom w:val="none" w:sz="0" w:space="0" w:color="auto"/>
        <w:right w:val="none" w:sz="0" w:space="0" w:color="auto"/>
      </w:divBdr>
    </w:div>
    <w:div w:id="1191525947">
      <w:bodyDiv w:val="1"/>
      <w:marLeft w:val="0"/>
      <w:marRight w:val="0"/>
      <w:marTop w:val="0"/>
      <w:marBottom w:val="0"/>
      <w:divBdr>
        <w:top w:val="none" w:sz="0" w:space="0" w:color="auto"/>
        <w:left w:val="none" w:sz="0" w:space="0" w:color="auto"/>
        <w:bottom w:val="none" w:sz="0" w:space="0" w:color="auto"/>
        <w:right w:val="none" w:sz="0" w:space="0" w:color="auto"/>
      </w:divBdr>
    </w:div>
    <w:div w:id="1191650858">
      <w:bodyDiv w:val="1"/>
      <w:marLeft w:val="0"/>
      <w:marRight w:val="0"/>
      <w:marTop w:val="0"/>
      <w:marBottom w:val="0"/>
      <w:divBdr>
        <w:top w:val="none" w:sz="0" w:space="0" w:color="auto"/>
        <w:left w:val="none" w:sz="0" w:space="0" w:color="auto"/>
        <w:bottom w:val="none" w:sz="0" w:space="0" w:color="auto"/>
        <w:right w:val="none" w:sz="0" w:space="0" w:color="auto"/>
      </w:divBdr>
    </w:div>
    <w:div w:id="1192835865">
      <w:bodyDiv w:val="1"/>
      <w:marLeft w:val="0"/>
      <w:marRight w:val="0"/>
      <w:marTop w:val="0"/>
      <w:marBottom w:val="0"/>
      <w:divBdr>
        <w:top w:val="none" w:sz="0" w:space="0" w:color="auto"/>
        <w:left w:val="none" w:sz="0" w:space="0" w:color="auto"/>
        <w:bottom w:val="none" w:sz="0" w:space="0" w:color="auto"/>
        <w:right w:val="none" w:sz="0" w:space="0" w:color="auto"/>
      </w:divBdr>
    </w:div>
    <w:div w:id="1193225490">
      <w:bodyDiv w:val="1"/>
      <w:marLeft w:val="0"/>
      <w:marRight w:val="0"/>
      <w:marTop w:val="0"/>
      <w:marBottom w:val="0"/>
      <w:divBdr>
        <w:top w:val="none" w:sz="0" w:space="0" w:color="auto"/>
        <w:left w:val="none" w:sz="0" w:space="0" w:color="auto"/>
        <w:bottom w:val="none" w:sz="0" w:space="0" w:color="auto"/>
        <w:right w:val="none" w:sz="0" w:space="0" w:color="auto"/>
      </w:divBdr>
    </w:div>
    <w:div w:id="1194997524">
      <w:bodyDiv w:val="1"/>
      <w:marLeft w:val="0"/>
      <w:marRight w:val="0"/>
      <w:marTop w:val="0"/>
      <w:marBottom w:val="0"/>
      <w:divBdr>
        <w:top w:val="none" w:sz="0" w:space="0" w:color="auto"/>
        <w:left w:val="none" w:sz="0" w:space="0" w:color="auto"/>
        <w:bottom w:val="none" w:sz="0" w:space="0" w:color="auto"/>
        <w:right w:val="none" w:sz="0" w:space="0" w:color="auto"/>
      </w:divBdr>
    </w:div>
    <w:div w:id="1195461642">
      <w:bodyDiv w:val="1"/>
      <w:marLeft w:val="0"/>
      <w:marRight w:val="0"/>
      <w:marTop w:val="0"/>
      <w:marBottom w:val="0"/>
      <w:divBdr>
        <w:top w:val="none" w:sz="0" w:space="0" w:color="auto"/>
        <w:left w:val="none" w:sz="0" w:space="0" w:color="auto"/>
        <w:bottom w:val="none" w:sz="0" w:space="0" w:color="auto"/>
        <w:right w:val="none" w:sz="0" w:space="0" w:color="auto"/>
      </w:divBdr>
    </w:div>
    <w:div w:id="1196237029">
      <w:bodyDiv w:val="1"/>
      <w:marLeft w:val="0"/>
      <w:marRight w:val="0"/>
      <w:marTop w:val="0"/>
      <w:marBottom w:val="0"/>
      <w:divBdr>
        <w:top w:val="none" w:sz="0" w:space="0" w:color="auto"/>
        <w:left w:val="none" w:sz="0" w:space="0" w:color="auto"/>
        <w:bottom w:val="none" w:sz="0" w:space="0" w:color="auto"/>
        <w:right w:val="none" w:sz="0" w:space="0" w:color="auto"/>
      </w:divBdr>
      <w:divsChild>
        <w:div w:id="1345326630">
          <w:marLeft w:val="0"/>
          <w:marRight w:val="0"/>
          <w:marTop w:val="0"/>
          <w:marBottom w:val="0"/>
          <w:divBdr>
            <w:top w:val="none" w:sz="0" w:space="0" w:color="auto"/>
            <w:left w:val="none" w:sz="0" w:space="0" w:color="auto"/>
            <w:bottom w:val="none" w:sz="0" w:space="0" w:color="auto"/>
            <w:right w:val="none" w:sz="0" w:space="0" w:color="auto"/>
          </w:divBdr>
          <w:divsChild>
            <w:div w:id="17310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2218">
      <w:bodyDiv w:val="1"/>
      <w:marLeft w:val="0"/>
      <w:marRight w:val="0"/>
      <w:marTop w:val="0"/>
      <w:marBottom w:val="0"/>
      <w:divBdr>
        <w:top w:val="none" w:sz="0" w:space="0" w:color="auto"/>
        <w:left w:val="none" w:sz="0" w:space="0" w:color="auto"/>
        <w:bottom w:val="none" w:sz="0" w:space="0" w:color="auto"/>
        <w:right w:val="none" w:sz="0" w:space="0" w:color="auto"/>
      </w:divBdr>
    </w:div>
    <w:div w:id="1197815475">
      <w:bodyDiv w:val="1"/>
      <w:marLeft w:val="0"/>
      <w:marRight w:val="0"/>
      <w:marTop w:val="0"/>
      <w:marBottom w:val="0"/>
      <w:divBdr>
        <w:top w:val="none" w:sz="0" w:space="0" w:color="auto"/>
        <w:left w:val="none" w:sz="0" w:space="0" w:color="auto"/>
        <w:bottom w:val="none" w:sz="0" w:space="0" w:color="auto"/>
        <w:right w:val="none" w:sz="0" w:space="0" w:color="auto"/>
      </w:divBdr>
    </w:div>
    <w:div w:id="1199270898">
      <w:bodyDiv w:val="1"/>
      <w:marLeft w:val="0"/>
      <w:marRight w:val="0"/>
      <w:marTop w:val="0"/>
      <w:marBottom w:val="0"/>
      <w:divBdr>
        <w:top w:val="none" w:sz="0" w:space="0" w:color="auto"/>
        <w:left w:val="none" w:sz="0" w:space="0" w:color="auto"/>
        <w:bottom w:val="none" w:sz="0" w:space="0" w:color="auto"/>
        <w:right w:val="none" w:sz="0" w:space="0" w:color="auto"/>
      </w:divBdr>
    </w:div>
    <w:div w:id="1199703673">
      <w:bodyDiv w:val="1"/>
      <w:marLeft w:val="0"/>
      <w:marRight w:val="0"/>
      <w:marTop w:val="0"/>
      <w:marBottom w:val="0"/>
      <w:divBdr>
        <w:top w:val="none" w:sz="0" w:space="0" w:color="auto"/>
        <w:left w:val="none" w:sz="0" w:space="0" w:color="auto"/>
        <w:bottom w:val="none" w:sz="0" w:space="0" w:color="auto"/>
        <w:right w:val="none" w:sz="0" w:space="0" w:color="auto"/>
      </w:divBdr>
    </w:div>
    <w:div w:id="1199732426">
      <w:bodyDiv w:val="1"/>
      <w:marLeft w:val="0"/>
      <w:marRight w:val="0"/>
      <w:marTop w:val="0"/>
      <w:marBottom w:val="0"/>
      <w:divBdr>
        <w:top w:val="none" w:sz="0" w:space="0" w:color="auto"/>
        <w:left w:val="none" w:sz="0" w:space="0" w:color="auto"/>
        <w:bottom w:val="none" w:sz="0" w:space="0" w:color="auto"/>
        <w:right w:val="none" w:sz="0" w:space="0" w:color="auto"/>
      </w:divBdr>
    </w:div>
    <w:div w:id="1199776103">
      <w:bodyDiv w:val="1"/>
      <w:marLeft w:val="0"/>
      <w:marRight w:val="0"/>
      <w:marTop w:val="0"/>
      <w:marBottom w:val="0"/>
      <w:divBdr>
        <w:top w:val="none" w:sz="0" w:space="0" w:color="auto"/>
        <w:left w:val="none" w:sz="0" w:space="0" w:color="auto"/>
        <w:bottom w:val="none" w:sz="0" w:space="0" w:color="auto"/>
        <w:right w:val="none" w:sz="0" w:space="0" w:color="auto"/>
      </w:divBdr>
    </w:div>
    <w:div w:id="1199860074">
      <w:bodyDiv w:val="1"/>
      <w:marLeft w:val="0"/>
      <w:marRight w:val="0"/>
      <w:marTop w:val="0"/>
      <w:marBottom w:val="0"/>
      <w:divBdr>
        <w:top w:val="none" w:sz="0" w:space="0" w:color="auto"/>
        <w:left w:val="none" w:sz="0" w:space="0" w:color="auto"/>
        <w:bottom w:val="none" w:sz="0" w:space="0" w:color="auto"/>
        <w:right w:val="none" w:sz="0" w:space="0" w:color="auto"/>
      </w:divBdr>
    </w:div>
    <w:div w:id="1200901375">
      <w:bodyDiv w:val="1"/>
      <w:marLeft w:val="0"/>
      <w:marRight w:val="0"/>
      <w:marTop w:val="0"/>
      <w:marBottom w:val="0"/>
      <w:divBdr>
        <w:top w:val="none" w:sz="0" w:space="0" w:color="auto"/>
        <w:left w:val="none" w:sz="0" w:space="0" w:color="auto"/>
        <w:bottom w:val="none" w:sz="0" w:space="0" w:color="auto"/>
        <w:right w:val="none" w:sz="0" w:space="0" w:color="auto"/>
      </w:divBdr>
    </w:div>
    <w:div w:id="1201283457">
      <w:bodyDiv w:val="1"/>
      <w:marLeft w:val="0"/>
      <w:marRight w:val="0"/>
      <w:marTop w:val="0"/>
      <w:marBottom w:val="0"/>
      <w:divBdr>
        <w:top w:val="none" w:sz="0" w:space="0" w:color="auto"/>
        <w:left w:val="none" w:sz="0" w:space="0" w:color="auto"/>
        <w:bottom w:val="none" w:sz="0" w:space="0" w:color="auto"/>
        <w:right w:val="none" w:sz="0" w:space="0" w:color="auto"/>
      </w:divBdr>
    </w:div>
    <w:div w:id="1201819701">
      <w:bodyDiv w:val="1"/>
      <w:marLeft w:val="0"/>
      <w:marRight w:val="0"/>
      <w:marTop w:val="0"/>
      <w:marBottom w:val="0"/>
      <w:divBdr>
        <w:top w:val="none" w:sz="0" w:space="0" w:color="auto"/>
        <w:left w:val="none" w:sz="0" w:space="0" w:color="auto"/>
        <w:bottom w:val="none" w:sz="0" w:space="0" w:color="auto"/>
        <w:right w:val="none" w:sz="0" w:space="0" w:color="auto"/>
      </w:divBdr>
    </w:div>
    <w:div w:id="1201940020">
      <w:bodyDiv w:val="1"/>
      <w:marLeft w:val="0"/>
      <w:marRight w:val="0"/>
      <w:marTop w:val="0"/>
      <w:marBottom w:val="0"/>
      <w:divBdr>
        <w:top w:val="none" w:sz="0" w:space="0" w:color="auto"/>
        <w:left w:val="none" w:sz="0" w:space="0" w:color="auto"/>
        <w:bottom w:val="none" w:sz="0" w:space="0" w:color="auto"/>
        <w:right w:val="none" w:sz="0" w:space="0" w:color="auto"/>
      </w:divBdr>
    </w:div>
    <w:div w:id="1202133830">
      <w:bodyDiv w:val="1"/>
      <w:marLeft w:val="0"/>
      <w:marRight w:val="0"/>
      <w:marTop w:val="0"/>
      <w:marBottom w:val="0"/>
      <w:divBdr>
        <w:top w:val="none" w:sz="0" w:space="0" w:color="auto"/>
        <w:left w:val="none" w:sz="0" w:space="0" w:color="auto"/>
        <w:bottom w:val="none" w:sz="0" w:space="0" w:color="auto"/>
        <w:right w:val="none" w:sz="0" w:space="0" w:color="auto"/>
      </w:divBdr>
    </w:div>
    <w:div w:id="1202329680">
      <w:bodyDiv w:val="1"/>
      <w:marLeft w:val="0"/>
      <w:marRight w:val="0"/>
      <w:marTop w:val="0"/>
      <w:marBottom w:val="0"/>
      <w:divBdr>
        <w:top w:val="none" w:sz="0" w:space="0" w:color="auto"/>
        <w:left w:val="none" w:sz="0" w:space="0" w:color="auto"/>
        <w:bottom w:val="none" w:sz="0" w:space="0" w:color="auto"/>
        <w:right w:val="none" w:sz="0" w:space="0" w:color="auto"/>
      </w:divBdr>
    </w:div>
    <w:div w:id="1202522444">
      <w:bodyDiv w:val="1"/>
      <w:marLeft w:val="0"/>
      <w:marRight w:val="0"/>
      <w:marTop w:val="0"/>
      <w:marBottom w:val="0"/>
      <w:divBdr>
        <w:top w:val="none" w:sz="0" w:space="0" w:color="auto"/>
        <w:left w:val="none" w:sz="0" w:space="0" w:color="auto"/>
        <w:bottom w:val="none" w:sz="0" w:space="0" w:color="auto"/>
        <w:right w:val="none" w:sz="0" w:space="0" w:color="auto"/>
      </w:divBdr>
    </w:div>
    <w:div w:id="1203204276">
      <w:bodyDiv w:val="1"/>
      <w:marLeft w:val="0"/>
      <w:marRight w:val="0"/>
      <w:marTop w:val="0"/>
      <w:marBottom w:val="0"/>
      <w:divBdr>
        <w:top w:val="none" w:sz="0" w:space="0" w:color="auto"/>
        <w:left w:val="none" w:sz="0" w:space="0" w:color="auto"/>
        <w:bottom w:val="none" w:sz="0" w:space="0" w:color="auto"/>
        <w:right w:val="none" w:sz="0" w:space="0" w:color="auto"/>
      </w:divBdr>
    </w:div>
    <w:div w:id="1203399755">
      <w:bodyDiv w:val="1"/>
      <w:marLeft w:val="0"/>
      <w:marRight w:val="0"/>
      <w:marTop w:val="0"/>
      <w:marBottom w:val="0"/>
      <w:divBdr>
        <w:top w:val="none" w:sz="0" w:space="0" w:color="auto"/>
        <w:left w:val="none" w:sz="0" w:space="0" w:color="auto"/>
        <w:bottom w:val="none" w:sz="0" w:space="0" w:color="auto"/>
        <w:right w:val="none" w:sz="0" w:space="0" w:color="auto"/>
      </w:divBdr>
    </w:div>
    <w:div w:id="1203445223">
      <w:bodyDiv w:val="1"/>
      <w:marLeft w:val="0"/>
      <w:marRight w:val="0"/>
      <w:marTop w:val="0"/>
      <w:marBottom w:val="0"/>
      <w:divBdr>
        <w:top w:val="none" w:sz="0" w:space="0" w:color="auto"/>
        <w:left w:val="none" w:sz="0" w:space="0" w:color="auto"/>
        <w:bottom w:val="none" w:sz="0" w:space="0" w:color="auto"/>
        <w:right w:val="none" w:sz="0" w:space="0" w:color="auto"/>
      </w:divBdr>
    </w:div>
    <w:div w:id="1203446737">
      <w:bodyDiv w:val="1"/>
      <w:marLeft w:val="0"/>
      <w:marRight w:val="0"/>
      <w:marTop w:val="0"/>
      <w:marBottom w:val="0"/>
      <w:divBdr>
        <w:top w:val="none" w:sz="0" w:space="0" w:color="auto"/>
        <w:left w:val="none" w:sz="0" w:space="0" w:color="auto"/>
        <w:bottom w:val="none" w:sz="0" w:space="0" w:color="auto"/>
        <w:right w:val="none" w:sz="0" w:space="0" w:color="auto"/>
      </w:divBdr>
    </w:div>
    <w:div w:id="1203982844">
      <w:bodyDiv w:val="1"/>
      <w:marLeft w:val="0"/>
      <w:marRight w:val="0"/>
      <w:marTop w:val="0"/>
      <w:marBottom w:val="0"/>
      <w:divBdr>
        <w:top w:val="none" w:sz="0" w:space="0" w:color="auto"/>
        <w:left w:val="none" w:sz="0" w:space="0" w:color="auto"/>
        <w:bottom w:val="none" w:sz="0" w:space="0" w:color="auto"/>
        <w:right w:val="none" w:sz="0" w:space="0" w:color="auto"/>
      </w:divBdr>
    </w:div>
    <w:div w:id="1204488439">
      <w:bodyDiv w:val="1"/>
      <w:marLeft w:val="0"/>
      <w:marRight w:val="0"/>
      <w:marTop w:val="0"/>
      <w:marBottom w:val="0"/>
      <w:divBdr>
        <w:top w:val="none" w:sz="0" w:space="0" w:color="auto"/>
        <w:left w:val="none" w:sz="0" w:space="0" w:color="auto"/>
        <w:bottom w:val="none" w:sz="0" w:space="0" w:color="auto"/>
        <w:right w:val="none" w:sz="0" w:space="0" w:color="auto"/>
      </w:divBdr>
    </w:div>
    <w:div w:id="1204514015">
      <w:bodyDiv w:val="1"/>
      <w:marLeft w:val="0"/>
      <w:marRight w:val="0"/>
      <w:marTop w:val="0"/>
      <w:marBottom w:val="0"/>
      <w:divBdr>
        <w:top w:val="none" w:sz="0" w:space="0" w:color="auto"/>
        <w:left w:val="none" w:sz="0" w:space="0" w:color="auto"/>
        <w:bottom w:val="none" w:sz="0" w:space="0" w:color="auto"/>
        <w:right w:val="none" w:sz="0" w:space="0" w:color="auto"/>
      </w:divBdr>
    </w:div>
    <w:div w:id="1204903989">
      <w:bodyDiv w:val="1"/>
      <w:marLeft w:val="0"/>
      <w:marRight w:val="0"/>
      <w:marTop w:val="0"/>
      <w:marBottom w:val="0"/>
      <w:divBdr>
        <w:top w:val="none" w:sz="0" w:space="0" w:color="auto"/>
        <w:left w:val="none" w:sz="0" w:space="0" w:color="auto"/>
        <w:bottom w:val="none" w:sz="0" w:space="0" w:color="auto"/>
        <w:right w:val="none" w:sz="0" w:space="0" w:color="auto"/>
      </w:divBdr>
    </w:div>
    <w:div w:id="1205018327">
      <w:bodyDiv w:val="1"/>
      <w:marLeft w:val="0"/>
      <w:marRight w:val="0"/>
      <w:marTop w:val="0"/>
      <w:marBottom w:val="0"/>
      <w:divBdr>
        <w:top w:val="none" w:sz="0" w:space="0" w:color="auto"/>
        <w:left w:val="none" w:sz="0" w:space="0" w:color="auto"/>
        <w:bottom w:val="none" w:sz="0" w:space="0" w:color="auto"/>
        <w:right w:val="none" w:sz="0" w:space="0" w:color="auto"/>
      </w:divBdr>
    </w:div>
    <w:div w:id="1205168756">
      <w:bodyDiv w:val="1"/>
      <w:marLeft w:val="0"/>
      <w:marRight w:val="0"/>
      <w:marTop w:val="0"/>
      <w:marBottom w:val="0"/>
      <w:divBdr>
        <w:top w:val="none" w:sz="0" w:space="0" w:color="auto"/>
        <w:left w:val="none" w:sz="0" w:space="0" w:color="auto"/>
        <w:bottom w:val="none" w:sz="0" w:space="0" w:color="auto"/>
        <w:right w:val="none" w:sz="0" w:space="0" w:color="auto"/>
      </w:divBdr>
    </w:div>
    <w:div w:id="1205604347">
      <w:bodyDiv w:val="1"/>
      <w:marLeft w:val="0"/>
      <w:marRight w:val="0"/>
      <w:marTop w:val="0"/>
      <w:marBottom w:val="0"/>
      <w:divBdr>
        <w:top w:val="none" w:sz="0" w:space="0" w:color="auto"/>
        <w:left w:val="none" w:sz="0" w:space="0" w:color="auto"/>
        <w:bottom w:val="none" w:sz="0" w:space="0" w:color="auto"/>
        <w:right w:val="none" w:sz="0" w:space="0" w:color="auto"/>
      </w:divBdr>
    </w:div>
    <w:div w:id="1205673306">
      <w:bodyDiv w:val="1"/>
      <w:marLeft w:val="0"/>
      <w:marRight w:val="0"/>
      <w:marTop w:val="0"/>
      <w:marBottom w:val="0"/>
      <w:divBdr>
        <w:top w:val="none" w:sz="0" w:space="0" w:color="auto"/>
        <w:left w:val="none" w:sz="0" w:space="0" w:color="auto"/>
        <w:bottom w:val="none" w:sz="0" w:space="0" w:color="auto"/>
        <w:right w:val="none" w:sz="0" w:space="0" w:color="auto"/>
      </w:divBdr>
    </w:div>
    <w:div w:id="1206404505">
      <w:bodyDiv w:val="1"/>
      <w:marLeft w:val="0"/>
      <w:marRight w:val="0"/>
      <w:marTop w:val="0"/>
      <w:marBottom w:val="0"/>
      <w:divBdr>
        <w:top w:val="none" w:sz="0" w:space="0" w:color="auto"/>
        <w:left w:val="none" w:sz="0" w:space="0" w:color="auto"/>
        <w:bottom w:val="none" w:sz="0" w:space="0" w:color="auto"/>
        <w:right w:val="none" w:sz="0" w:space="0" w:color="auto"/>
      </w:divBdr>
    </w:div>
    <w:div w:id="1206412255">
      <w:bodyDiv w:val="1"/>
      <w:marLeft w:val="0"/>
      <w:marRight w:val="0"/>
      <w:marTop w:val="0"/>
      <w:marBottom w:val="0"/>
      <w:divBdr>
        <w:top w:val="none" w:sz="0" w:space="0" w:color="auto"/>
        <w:left w:val="none" w:sz="0" w:space="0" w:color="auto"/>
        <w:bottom w:val="none" w:sz="0" w:space="0" w:color="auto"/>
        <w:right w:val="none" w:sz="0" w:space="0" w:color="auto"/>
      </w:divBdr>
    </w:div>
    <w:div w:id="1206677821">
      <w:bodyDiv w:val="1"/>
      <w:marLeft w:val="0"/>
      <w:marRight w:val="0"/>
      <w:marTop w:val="0"/>
      <w:marBottom w:val="0"/>
      <w:divBdr>
        <w:top w:val="none" w:sz="0" w:space="0" w:color="auto"/>
        <w:left w:val="none" w:sz="0" w:space="0" w:color="auto"/>
        <w:bottom w:val="none" w:sz="0" w:space="0" w:color="auto"/>
        <w:right w:val="none" w:sz="0" w:space="0" w:color="auto"/>
      </w:divBdr>
    </w:div>
    <w:div w:id="1206679138">
      <w:bodyDiv w:val="1"/>
      <w:marLeft w:val="0"/>
      <w:marRight w:val="0"/>
      <w:marTop w:val="0"/>
      <w:marBottom w:val="0"/>
      <w:divBdr>
        <w:top w:val="none" w:sz="0" w:space="0" w:color="auto"/>
        <w:left w:val="none" w:sz="0" w:space="0" w:color="auto"/>
        <w:bottom w:val="none" w:sz="0" w:space="0" w:color="auto"/>
        <w:right w:val="none" w:sz="0" w:space="0" w:color="auto"/>
      </w:divBdr>
    </w:div>
    <w:div w:id="1206792089">
      <w:bodyDiv w:val="1"/>
      <w:marLeft w:val="0"/>
      <w:marRight w:val="0"/>
      <w:marTop w:val="0"/>
      <w:marBottom w:val="0"/>
      <w:divBdr>
        <w:top w:val="none" w:sz="0" w:space="0" w:color="auto"/>
        <w:left w:val="none" w:sz="0" w:space="0" w:color="auto"/>
        <w:bottom w:val="none" w:sz="0" w:space="0" w:color="auto"/>
        <w:right w:val="none" w:sz="0" w:space="0" w:color="auto"/>
      </w:divBdr>
    </w:div>
    <w:div w:id="1207641960">
      <w:bodyDiv w:val="1"/>
      <w:marLeft w:val="0"/>
      <w:marRight w:val="0"/>
      <w:marTop w:val="0"/>
      <w:marBottom w:val="0"/>
      <w:divBdr>
        <w:top w:val="none" w:sz="0" w:space="0" w:color="auto"/>
        <w:left w:val="none" w:sz="0" w:space="0" w:color="auto"/>
        <w:bottom w:val="none" w:sz="0" w:space="0" w:color="auto"/>
        <w:right w:val="none" w:sz="0" w:space="0" w:color="auto"/>
      </w:divBdr>
    </w:div>
    <w:div w:id="1208103826">
      <w:bodyDiv w:val="1"/>
      <w:marLeft w:val="0"/>
      <w:marRight w:val="0"/>
      <w:marTop w:val="0"/>
      <w:marBottom w:val="0"/>
      <w:divBdr>
        <w:top w:val="none" w:sz="0" w:space="0" w:color="auto"/>
        <w:left w:val="none" w:sz="0" w:space="0" w:color="auto"/>
        <w:bottom w:val="none" w:sz="0" w:space="0" w:color="auto"/>
        <w:right w:val="none" w:sz="0" w:space="0" w:color="auto"/>
      </w:divBdr>
    </w:div>
    <w:div w:id="1209537126">
      <w:bodyDiv w:val="1"/>
      <w:marLeft w:val="0"/>
      <w:marRight w:val="0"/>
      <w:marTop w:val="0"/>
      <w:marBottom w:val="0"/>
      <w:divBdr>
        <w:top w:val="none" w:sz="0" w:space="0" w:color="auto"/>
        <w:left w:val="none" w:sz="0" w:space="0" w:color="auto"/>
        <w:bottom w:val="none" w:sz="0" w:space="0" w:color="auto"/>
        <w:right w:val="none" w:sz="0" w:space="0" w:color="auto"/>
      </w:divBdr>
    </w:div>
    <w:div w:id="1209802301">
      <w:bodyDiv w:val="1"/>
      <w:marLeft w:val="0"/>
      <w:marRight w:val="0"/>
      <w:marTop w:val="0"/>
      <w:marBottom w:val="0"/>
      <w:divBdr>
        <w:top w:val="none" w:sz="0" w:space="0" w:color="auto"/>
        <w:left w:val="none" w:sz="0" w:space="0" w:color="auto"/>
        <w:bottom w:val="none" w:sz="0" w:space="0" w:color="auto"/>
        <w:right w:val="none" w:sz="0" w:space="0" w:color="auto"/>
      </w:divBdr>
      <w:divsChild>
        <w:div w:id="1387728012">
          <w:marLeft w:val="0"/>
          <w:marRight w:val="0"/>
          <w:marTop w:val="0"/>
          <w:marBottom w:val="0"/>
          <w:divBdr>
            <w:top w:val="none" w:sz="0" w:space="0" w:color="auto"/>
            <w:left w:val="none" w:sz="0" w:space="0" w:color="auto"/>
            <w:bottom w:val="none" w:sz="0" w:space="0" w:color="auto"/>
            <w:right w:val="none" w:sz="0" w:space="0" w:color="auto"/>
          </w:divBdr>
        </w:div>
        <w:div w:id="1560744026">
          <w:marLeft w:val="0"/>
          <w:marRight w:val="0"/>
          <w:marTop w:val="0"/>
          <w:marBottom w:val="0"/>
          <w:divBdr>
            <w:top w:val="none" w:sz="0" w:space="0" w:color="auto"/>
            <w:left w:val="none" w:sz="0" w:space="0" w:color="auto"/>
            <w:bottom w:val="none" w:sz="0" w:space="0" w:color="auto"/>
            <w:right w:val="none" w:sz="0" w:space="0" w:color="auto"/>
          </w:divBdr>
          <w:divsChild>
            <w:div w:id="439498228">
              <w:marLeft w:val="0"/>
              <w:marRight w:val="165"/>
              <w:marTop w:val="150"/>
              <w:marBottom w:val="0"/>
              <w:divBdr>
                <w:top w:val="none" w:sz="0" w:space="0" w:color="auto"/>
                <w:left w:val="none" w:sz="0" w:space="0" w:color="auto"/>
                <w:bottom w:val="none" w:sz="0" w:space="0" w:color="auto"/>
                <w:right w:val="none" w:sz="0" w:space="0" w:color="auto"/>
              </w:divBdr>
              <w:divsChild>
                <w:div w:id="853157091">
                  <w:marLeft w:val="0"/>
                  <w:marRight w:val="0"/>
                  <w:marTop w:val="0"/>
                  <w:marBottom w:val="0"/>
                  <w:divBdr>
                    <w:top w:val="none" w:sz="0" w:space="0" w:color="auto"/>
                    <w:left w:val="none" w:sz="0" w:space="0" w:color="auto"/>
                    <w:bottom w:val="none" w:sz="0" w:space="0" w:color="auto"/>
                    <w:right w:val="none" w:sz="0" w:space="0" w:color="auto"/>
                  </w:divBdr>
                  <w:divsChild>
                    <w:div w:id="15752423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81755">
      <w:bodyDiv w:val="1"/>
      <w:marLeft w:val="0"/>
      <w:marRight w:val="0"/>
      <w:marTop w:val="0"/>
      <w:marBottom w:val="0"/>
      <w:divBdr>
        <w:top w:val="none" w:sz="0" w:space="0" w:color="auto"/>
        <w:left w:val="none" w:sz="0" w:space="0" w:color="auto"/>
        <w:bottom w:val="none" w:sz="0" w:space="0" w:color="auto"/>
        <w:right w:val="none" w:sz="0" w:space="0" w:color="auto"/>
      </w:divBdr>
    </w:div>
    <w:div w:id="1210453309">
      <w:bodyDiv w:val="1"/>
      <w:marLeft w:val="0"/>
      <w:marRight w:val="0"/>
      <w:marTop w:val="0"/>
      <w:marBottom w:val="0"/>
      <w:divBdr>
        <w:top w:val="none" w:sz="0" w:space="0" w:color="auto"/>
        <w:left w:val="none" w:sz="0" w:space="0" w:color="auto"/>
        <w:bottom w:val="none" w:sz="0" w:space="0" w:color="auto"/>
        <w:right w:val="none" w:sz="0" w:space="0" w:color="auto"/>
      </w:divBdr>
    </w:div>
    <w:div w:id="1210649223">
      <w:bodyDiv w:val="1"/>
      <w:marLeft w:val="0"/>
      <w:marRight w:val="0"/>
      <w:marTop w:val="0"/>
      <w:marBottom w:val="0"/>
      <w:divBdr>
        <w:top w:val="none" w:sz="0" w:space="0" w:color="auto"/>
        <w:left w:val="none" w:sz="0" w:space="0" w:color="auto"/>
        <w:bottom w:val="none" w:sz="0" w:space="0" w:color="auto"/>
        <w:right w:val="none" w:sz="0" w:space="0" w:color="auto"/>
      </w:divBdr>
    </w:div>
    <w:div w:id="1210800789">
      <w:bodyDiv w:val="1"/>
      <w:marLeft w:val="0"/>
      <w:marRight w:val="0"/>
      <w:marTop w:val="0"/>
      <w:marBottom w:val="0"/>
      <w:divBdr>
        <w:top w:val="none" w:sz="0" w:space="0" w:color="auto"/>
        <w:left w:val="none" w:sz="0" w:space="0" w:color="auto"/>
        <w:bottom w:val="none" w:sz="0" w:space="0" w:color="auto"/>
        <w:right w:val="none" w:sz="0" w:space="0" w:color="auto"/>
      </w:divBdr>
    </w:div>
    <w:div w:id="1210914698">
      <w:bodyDiv w:val="1"/>
      <w:marLeft w:val="0"/>
      <w:marRight w:val="0"/>
      <w:marTop w:val="0"/>
      <w:marBottom w:val="0"/>
      <w:divBdr>
        <w:top w:val="none" w:sz="0" w:space="0" w:color="auto"/>
        <w:left w:val="none" w:sz="0" w:space="0" w:color="auto"/>
        <w:bottom w:val="none" w:sz="0" w:space="0" w:color="auto"/>
        <w:right w:val="none" w:sz="0" w:space="0" w:color="auto"/>
      </w:divBdr>
    </w:div>
    <w:div w:id="1211302685">
      <w:bodyDiv w:val="1"/>
      <w:marLeft w:val="0"/>
      <w:marRight w:val="0"/>
      <w:marTop w:val="0"/>
      <w:marBottom w:val="0"/>
      <w:divBdr>
        <w:top w:val="none" w:sz="0" w:space="0" w:color="auto"/>
        <w:left w:val="none" w:sz="0" w:space="0" w:color="auto"/>
        <w:bottom w:val="none" w:sz="0" w:space="0" w:color="auto"/>
        <w:right w:val="none" w:sz="0" w:space="0" w:color="auto"/>
      </w:divBdr>
    </w:div>
    <w:div w:id="1211575428">
      <w:bodyDiv w:val="1"/>
      <w:marLeft w:val="0"/>
      <w:marRight w:val="0"/>
      <w:marTop w:val="0"/>
      <w:marBottom w:val="0"/>
      <w:divBdr>
        <w:top w:val="none" w:sz="0" w:space="0" w:color="auto"/>
        <w:left w:val="none" w:sz="0" w:space="0" w:color="auto"/>
        <w:bottom w:val="none" w:sz="0" w:space="0" w:color="auto"/>
        <w:right w:val="none" w:sz="0" w:space="0" w:color="auto"/>
      </w:divBdr>
    </w:div>
    <w:div w:id="1211916508">
      <w:bodyDiv w:val="1"/>
      <w:marLeft w:val="0"/>
      <w:marRight w:val="0"/>
      <w:marTop w:val="0"/>
      <w:marBottom w:val="0"/>
      <w:divBdr>
        <w:top w:val="none" w:sz="0" w:space="0" w:color="auto"/>
        <w:left w:val="none" w:sz="0" w:space="0" w:color="auto"/>
        <w:bottom w:val="none" w:sz="0" w:space="0" w:color="auto"/>
        <w:right w:val="none" w:sz="0" w:space="0" w:color="auto"/>
      </w:divBdr>
    </w:div>
    <w:div w:id="1211958121">
      <w:bodyDiv w:val="1"/>
      <w:marLeft w:val="0"/>
      <w:marRight w:val="0"/>
      <w:marTop w:val="0"/>
      <w:marBottom w:val="0"/>
      <w:divBdr>
        <w:top w:val="none" w:sz="0" w:space="0" w:color="auto"/>
        <w:left w:val="none" w:sz="0" w:space="0" w:color="auto"/>
        <w:bottom w:val="none" w:sz="0" w:space="0" w:color="auto"/>
        <w:right w:val="none" w:sz="0" w:space="0" w:color="auto"/>
      </w:divBdr>
    </w:div>
    <w:div w:id="1212037883">
      <w:bodyDiv w:val="1"/>
      <w:marLeft w:val="0"/>
      <w:marRight w:val="0"/>
      <w:marTop w:val="0"/>
      <w:marBottom w:val="0"/>
      <w:divBdr>
        <w:top w:val="none" w:sz="0" w:space="0" w:color="auto"/>
        <w:left w:val="none" w:sz="0" w:space="0" w:color="auto"/>
        <w:bottom w:val="none" w:sz="0" w:space="0" w:color="auto"/>
        <w:right w:val="none" w:sz="0" w:space="0" w:color="auto"/>
      </w:divBdr>
    </w:div>
    <w:div w:id="1212107481">
      <w:bodyDiv w:val="1"/>
      <w:marLeft w:val="0"/>
      <w:marRight w:val="0"/>
      <w:marTop w:val="0"/>
      <w:marBottom w:val="0"/>
      <w:divBdr>
        <w:top w:val="none" w:sz="0" w:space="0" w:color="auto"/>
        <w:left w:val="none" w:sz="0" w:space="0" w:color="auto"/>
        <w:bottom w:val="none" w:sz="0" w:space="0" w:color="auto"/>
        <w:right w:val="none" w:sz="0" w:space="0" w:color="auto"/>
      </w:divBdr>
    </w:div>
    <w:div w:id="1212964988">
      <w:bodyDiv w:val="1"/>
      <w:marLeft w:val="0"/>
      <w:marRight w:val="0"/>
      <w:marTop w:val="0"/>
      <w:marBottom w:val="0"/>
      <w:divBdr>
        <w:top w:val="none" w:sz="0" w:space="0" w:color="auto"/>
        <w:left w:val="none" w:sz="0" w:space="0" w:color="auto"/>
        <w:bottom w:val="none" w:sz="0" w:space="0" w:color="auto"/>
        <w:right w:val="none" w:sz="0" w:space="0" w:color="auto"/>
      </w:divBdr>
    </w:div>
    <w:div w:id="1213271918">
      <w:bodyDiv w:val="1"/>
      <w:marLeft w:val="0"/>
      <w:marRight w:val="0"/>
      <w:marTop w:val="0"/>
      <w:marBottom w:val="0"/>
      <w:divBdr>
        <w:top w:val="none" w:sz="0" w:space="0" w:color="auto"/>
        <w:left w:val="none" w:sz="0" w:space="0" w:color="auto"/>
        <w:bottom w:val="none" w:sz="0" w:space="0" w:color="auto"/>
        <w:right w:val="none" w:sz="0" w:space="0" w:color="auto"/>
      </w:divBdr>
    </w:div>
    <w:div w:id="1213349084">
      <w:bodyDiv w:val="1"/>
      <w:marLeft w:val="0"/>
      <w:marRight w:val="0"/>
      <w:marTop w:val="0"/>
      <w:marBottom w:val="0"/>
      <w:divBdr>
        <w:top w:val="none" w:sz="0" w:space="0" w:color="auto"/>
        <w:left w:val="none" w:sz="0" w:space="0" w:color="auto"/>
        <w:bottom w:val="none" w:sz="0" w:space="0" w:color="auto"/>
        <w:right w:val="none" w:sz="0" w:space="0" w:color="auto"/>
      </w:divBdr>
    </w:div>
    <w:div w:id="1213543887">
      <w:bodyDiv w:val="1"/>
      <w:marLeft w:val="0"/>
      <w:marRight w:val="0"/>
      <w:marTop w:val="0"/>
      <w:marBottom w:val="0"/>
      <w:divBdr>
        <w:top w:val="none" w:sz="0" w:space="0" w:color="auto"/>
        <w:left w:val="none" w:sz="0" w:space="0" w:color="auto"/>
        <w:bottom w:val="none" w:sz="0" w:space="0" w:color="auto"/>
        <w:right w:val="none" w:sz="0" w:space="0" w:color="auto"/>
      </w:divBdr>
    </w:div>
    <w:div w:id="1214733373">
      <w:bodyDiv w:val="1"/>
      <w:marLeft w:val="0"/>
      <w:marRight w:val="0"/>
      <w:marTop w:val="0"/>
      <w:marBottom w:val="0"/>
      <w:divBdr>
        <w:top w:val="none" w:sz="0" w:space="0" w:color="auto"/>
        <w:left w:val="none" w:sz="0" w:space="0" w:color="auto"/>
        <w:bottom w:val="none" w:sz="0" w:space="0" w:color="auto"/>
        <w:right w:val="none" w:sz="0" w:space="0" w:color="auto"/>
      </w:divBdr>
    </w:div>
    <w:div w:id="1215314636">
      <w:bodyDiv w:val="1"/>
      <w:marLeft w:val="0"/>
      <w:marRight w:val="0"/>
      <w:marTop w:val="0"/>
      <w:marBottom w:val="0"/>
      <w:divBdr>
        <w:top w:val="none" w:sz="0" w:space="0" w:color="auto"/>
        <w:left w:val="none" w:sz="0" w:space="0" w:color="auto"/>
        <w:bottom w:val="none" w:sz="0" w:space="0" w:color="auto"/>
        <w:right w:val="none" w:sz="0" w:space="0" w:color="auto"/>
      </w:divBdr>
    </w:div>
    <w:div w:id="1215510819">
      <w:bodyDiv w:val="1"/>
      <w:marLeft w:val="0"/>
      <w:marRight w:val="0"/>
      <w:marTop w:val="0"/>
      <w:marBottom w:val="0"/>
      <w:divBdr>
        <w:top w:val="none" w:sz="0" w:space="0" w:color="auto"/>
        <w:left w:val="none" w:sz="0" w:space="0" w:color="auto"/>
        <w:bottom w:val="none" w:sz="0" w:space="0" w:color="auto"/>
        <w:right w:val="none" w:sz="0" w:space="0" w:color="auto"/>
      </w:divBdr>
    </w:div>
    <w:div w:id="1215576881">
      <w:bodyDiv w:val="1"/>
      <w:marLeft w:val="0"/>
      <w:marRight w:val="0"/>
      <w:marTop w:val="0"/>
      <w:marBottom w:val="0"/>
      <w:divBdr>
        <w:top w:val="none" w:sz="0" w:space="0" w:color="auto"/>
        <w:left w:val="none" w:sz="0" w:space="0" w:color="auto"/>
        <w:bottom w:val="none" w:sz="0" w:space="0" w:color="auto"/>
        <w:right w:val="none" w:sz="0" w:space="0" w:color="auto"/>
      </w:divBdr>
    </w:div>
    <w:div w:id="1215577897">
      <w:bodyDiv w:val="1"/>
      <w:marLeft w:val="0"/>
      <w:marRight w:val="0"/>
      <w:marTop w:val="0"/>
      <w:marBottom w:val="0"/>
      <w:divBdr>
        <w:top w:val="none" w:sz="0" w:space="0" w:color="auto"/>
        <w:left w:val="none" w:sz="0" w:space="0" w:color="auto"/>
        <w:bottom w:val="none" w:sz="0" w:space="0" w:color="auto"/>
        <w:right w:val="none" w:sz="0" w:space="0" w:color="auto"/>
      </w:divBdr>
    </w:div>
    <w:div w:id="1215581280">
      <w:bodyDiv w:val="1"/>
      <w:marLeft w:val="0"/>
      <w:marRight w:val="0"/>
      <w:marTop w:val="0"/>
      <w:marBottom w:val="0"/>
      <w:divBdr>
        <w:top w:val="none" w:sz="0" w:space="0" w:color="auto"/>
        <w:left w:val="none" w:sz="0" w:space="0" w:color="auto"/>
        <w:bottom w:val="none" w:sz="0" w:space="0" w:color="auto"/>
        <w:right w:val="none" w:sz="0" w:space="0" w:color="auto"/>
      </w:divBdr>
    </w:div>
    <w:div w:id="1215896644">
      <w:bodyDiv w:val="1"/>
      <w:marLeft w:val="0"/>
      <w:marRight w:val="0"/>
      <w:marTop w:val="0"/>
      <w:marBottom w:val="0"/>
      <w:divBdr>
        <w:top w:val="none" w:sz="0" w:space="0" w:color="auto"/>
        <w:left w:val="none" w:sz="0" w:space="0" w:color="auto"/>
        <w:bottom w:val="none" w:sz="0" w:space="0" w:color="auto"/>
        <w:right w:val="none" w:sz="0" w:space="0" w:color="auto"/>
      </w:divBdr>
    </w:div>
    <w:div w:id="1217476163">
      <w:bodyDiv w:val="1"/>
      <w:marLeft w:val="0"/>
      <w:marRight w:val="0"/>
      <w:marTop w:val="0"/>
      <w:marBottom w:val="0"/>
      <w:divBdr>
        <w:top w:val="none" w:sz="0" w:space="0" w:color="auto"/>
        <w:left w:val="none" w:sz="0" w:space="0" w:color="auto"/>
        <w:bottom w:val="none" w:sz="0" w:space="0" w:color="auto"/>
        <w:right w:val="none" w:sz="0" w:space="0" w:color="auto"/>
      </w:divBdr>
    </w:div>
    <w:div w:id="1217623739">
      <w:bodyDiv w:val="1"/>
      <w:marLeft w:val="0"/>
      <w:marRight w:val="0"/>
      <w:marTop w:val="0"/>
      <w:marBottom w:val="0"/>
      <w:divBdr>
        <w:top w:val="none" w:sz="0" w:space="0" w:color="auto"/>
        <w:left w:val="none" w:sz="0" w:space="0" w:color="auto"/>
        <w:bottom w:val="none" w:sz="0" w:space="0" w:color="auto"/>
        <w:right w:val="none" w:sz="0" w:space="0" w:color="auto"/>
      </w:divBdr>
    </w:div>
    <w:div w:id="1217887891">
      <w:bodyDiv w:val="1"/>
      <w:marLeft w:val="0"/>
      <w:marRight w:val="0"/>
      <w:marTop w:val="0"/>
      <w:marBottom w:val="0"/>
      <w:divBdr>
        <w:top w:val="none" w:sz="0" w:space="0" w:color="auto"/>
        <w:left w:val="none" w:sz="0" w:space="0" w:color="auto"/>
        <w:bottom w:val="none" w:sz="0" w:space="0" w:color="auto"/>
        <w:right w:val="none" w:sz="0" w:space="0" w:color="auto"/>
      </w:divBdr>
    </w:div>
    <w:div w:id="1219435982">
      <w:bodyDiv w:val="1"/>
      <w:marLeft w:val="0"/>
      <w:marRight w:val="0"/>
      <w:marTop w:val="0"/>
      <w:marBottom w:val="0"/>
      <w:divBdr>
        <w:top w:val="none" w:sz="0" w:space="0" w:color="auto"/>
        <w:left w:val="none" w:sz="0" w:space="0" w:color="auto"/>
        <w:bottom w:val="none" w:sz="0" w:space="0" w:color="auto"/>
        <w:right w:val="none" w:sz="0" w:space="0" w:color="auto"/>
      </w:divBdr>
    </w:div>
    <w:div w:id="1219438928">
      <w:bodyDiv w:val="1"/>
      <w:marLeft w:val="0"/>
      <w:marRight w:val="0"/>
      <w:marTop w:val="0"/>
      <w:marBottom w:val="0"/>
      <w:divBdr>
        <w:top w:val="none" w:sz="0" w:space="0" w:color="auto"/>
        <w:left w:val="none" w:sz="0" w:space="0" w:color="auto"/>
        <w:bottom w:val="none" w:sz="0" w:space="0" w:color="auto"/>
        <w:right w:val="none" w:sz="0" w:space="0" w:color="auto"/>
      </w:divBdr>
    </w:div>
    <w:div w:id="1219972117">
      <w:bodyDiv w:val="1"/>
      <w:marLeft w:val="0"/>
      <w:marRight w:val="0"/>
      <w:marTop w:val="0"/>
      <w:marBottom w:val="0"/>
      <w:divBdr>
        <w:top w:val="none" w:sz="0" w:space="0" w:color="auto"/>
        <w:left w:val="none" w:sz="0" w:space="0" w:color="auto"/>
        <w:bottom w:val="none" w:sz="0" w:space="0" w:color="auto"/>
        <w:right w:val="none" w:sz="0" w:space="0" w:color="auto"/>
      </w:divBdr>
    </w:div>
    <w:div w:id="1220090062">
      <w:bodyDiv w:val="1"/>
      <w:marLeft w:val="0"/>
      <w:marRight w:val="0"/>
      <w:marTop w:val="0"/>
      <w:marBottom w:val="0"/>
      <w:divBdr>
        <w:top w:val="none" w:sz="0" w:space="0" w:color="auto"/>
        <w:left w:val="none" w:sz="0" w:space="0" w:color="auto"/>
        <w:bottom w:val="none" w:sz="0" w:space="0" w:color="auto"/>
        <w:right w:val="none" w:sz="0" w:space="0" w:color="auto"/>
      </w:divBdr>
    </w:div>
    <w:div w:id="1220284075">
      <w:bodyDiv w:val="1"/>
      <w:marLeft w:val="0"/>
      <w:marRight w:val="0"/>
      <w:marTop w:val="0"/>
      <w:marBottom w:val="0"/>
      <w:divBdr>
        <w:top w:val="none" w:sz="0" w:space="0" w:color="auto"/>
        <w:left w:val="none" w:sz="0" w:space="0" w:color="auto"/>
        <w:bottom w:val="none" w:sz="0" w:space="0" w:color="auto"/>
        <w:right w:val="none" w:sz="0" w:space="0" w:color="auto"/>
      </w:divBdr>
    </w:div>
    <w:div w:id="1220287712">
      <w:bodyDiv w:val="1"/>
      <w:marLeft w:val="0"/>
      <w:marRight w:val="0"/>
      <w:marTop w:val="0"/>
      <w:marBottom w:val="0"/>
      <w:divBdr>
        <w:top w:val="none" w:sz="0" w:space="0" w:color="auto"/>
        <w:left w:val="none" w:sz="0" w:space="0" w:color="auto"/>
        <w:bottom w:val="none" w:sz="0" w:space="0" w:color="auto"/>
        <w:right w:val="none" w:sz="0" w:space="0" w:color="auto"/>
      </w:divBdr>
    </w:div>
    <w:div w:id="1220289353">
      <w:bodyDiv w:val="1"/>
      <w:marLeft w:val="0"/>
      <w:marRight w:val="0"/>
      <w:marTop w:val="0"/>
      <w:marBottom w:val="0"/>
      <w:divBdr>
        <w:top w:val="none" w:sz="0" w:space="0" w:color="auto"/>
        <w:left w:val="none" w:sz="0" w:space="0" w:color="auto"/>
        <w:bottom w:val="none" w:sz="0" w:space="0" w:color="auto"/>
        <w:right w:val="none" w:sz="0" w:space="0" w:color="auto"/>
      </w:divBdr>
    </w:div>
    <w:div w:id="1220748192">
      <w:bodyDiv w:val="1"/>
      <w:marLeft w:val="0"/>
      <w:marRight w:val="0"/>
      <w:marTop w:val="0"/>
      <w:marBottom w:val="0"/>
      <w:divBdr>
        <w:top w:val="none" w:sz="0" w:space="0" w:color="auto"/>
        <w:left w:val="none" w:sz="0" w:space="0" w:color="auto"/>
        <w:bottom w:val="none" w:sz="0" w:space="0" w:color="auto"/>
        <w:right w:val="none" w:sz="0" w:space="0" w:color="auto"/>
      </w:divBdr>
    </w:div>
    <w:div w:id="1221091913">
      <w:bodyDiv w:val="1"/>
      <w:marLeft w:val="0"/>
      <w:marRight w:val="0"/>
      <w:marTop w:val="0"/>
      <w:marBottom w:val="0"/>
      <w:divBdr>
        <w:top w:val="none" w:sz="0" w:space="0" w:color="auto"/>
        <w:left w:val="none" w:sz="0" w:space="0" w:color="auto"/>
        <w:bottom w:val="none" w:sz="0" w:space="0" w:color="auto"/>
        <w:right w:val="none" w:sz="0" w:space="0" w:color="auto"/>
      </w:divBdr>
    </w:div>
    <w:div w:id="1221361583">
      <w:bodyDiv w:val="1"/>
      <w:marLeft w:val="0"/>
      <w:marRight w:val="0"/>
      <w:marTop w:val="0"/>
      <w:marBottom w:val="0"/>
      <w:divBdr>
        <w:top w:val="none" w:sz="0" w:space="0" w:color="auto"/>
        <w:left w:val="none" w:sz="0" w:space="0" w:color="auto"/>
        <w:bottom w:val="none" w:sz="0" w:space="0" w:color="auto"/>
        <w:right w:val="none" w:sz="0" w:space="0" w:color="auto"/>
      </w:divBdr>
    </w:div>
    <w:div w:id="1222399513">
      <w:bodyDiv w:val="1"/>
      <w:marLeft w:val="0"/>
      <w:marRight w:val="0"/>
      <w:marTop w:val="0"/>
      <w:marBottom w:val="0"/>
      <w:divBdr>
        <w:top w:val="none" w:sz="0" w:space="0" w:color="auto"/>
        <w:left w:val="none" w:sz="0" w:space="0" w:color="auto"/>
        <w:bottom w:val="none" w:sz="0" w:space="0" w:color="auto"/>
        <w:right w:val="none" w:sz="0" w:space="0" w:color="auto"/>
      </w:divBdr>
    </w:div>
    <w:div w:id="1222594568">
      <w:bodyDiv w:val="1"/>
      <w:marLeft w:val="0"/>
      <w:marRight w:val="0"/>
      <w:marTop w:val="0"/>
      <w:marBottom w:val="0"/>
      <w:divBdr>
        <w:top w:val="none" w:sz="0" w:space="0" w:color="auto"/>
        <w:left w:val="none" w:sz="0" w:space="0" w:color="auto"/>
        <w:bottom w:val="none" w:sz="0" w:space="0" w:color="auto"/>
        <w:right w:val="none" w:sz="0" w:space="0" w:color="auto"/>
      </w:divBdr>
    </w:div>
    <w:div w:id="1223515757">
      <w:bodyDiv w:val="1"/>
      <w:marLeft w:val="0"/>
      <w:marRight w:val="0"/>
      <w:marTop w:val="0"/>
      <w:marBottom w:val="0"/>
      <w:divBdr>
        <w:top w:val="none" w:sz="0" w:space="0" w:color="auto"/>
        <w:left w:val="none" w:sz="0" w:space="0" w:color="auto"/>
        <w:bottom w:val="none" w:sz="0" w:space="0" w:color="auto"/>
        <w:right w:val="none" w:sz="0" w:space="0" w:color="auto"/>
      </w:divBdr>
    </w:div>
    <w:div w:id="1224949016">
      <w:bodyDiv w:val="1"/>
      <w:marLeft w:val="0"/>
      <w:marRight w:val="0"/>
      <w:marTop w:val="0"/>
      <w:marBottom w:val="0"/>
      <w:divBdr>
        <w:top w:val="none" w:sz="0" w:space="0" w:color="auto"/>
        <w:left w:val="none" w:sz="0" w:space="0" w:color="auto"/>
        <w:bottom w:val="none" w:sz="0" w:space="0" w:color="auto"/>
        <w:right w:val="none" w:sz="0" w:space="0" w:color="auto"/>
      </w:divBdr>
    </w:div>
    <w:div w:id="1225021273">
      <w:bodyDiv w:val="1"/>
      <w:marLeft w:val="0"/>
      <w:marRight w:val="0"/>
      <w:marTop w:val="0"/>
      <w:marBottom w:val="0"/>
      <w:divBdr>
        <w:top w:val="none" w:sz="0" w:space="0" w:color="auto"/>
        <w:left w:val="none" w:sz="0" w:space="0" w:color="auto"/>
        <w:bottom w:val="none" w:sz="0" w:space="0" w:color="auto"/>
        <w:right w:val="none" w:sz="0" w:space="0" w:color="auto"/>
      </w:divBdr>
    </w:div>
    <w:div w:id="1225138835">
      <w:bodyDiv w:val="1"/>
      <w:marLeft w:val="0"/>
      <w:marRight w:val="0"/>
      <w:marTop w:val="0"/>
      <w:marBottom w:val="0"/>
      <w:divBdr>
        <w:top w:val="none" w:sz="0" w:space="0" w:color="auto"/>
        <w:left w:val="none" w:sz="0" w:space="0" w:color="auto"/>
        <w:bottom w:val="none" w:sz="0" w:space="0" w:color="auto"/>
        <w:right w:val="none" w:sz="0" w:space="0" w:color="auto"/>
      </w:divBdr>
    </w:div>
    <w:div w:id="1227297814">
      <w:bodyDiv w:val="1"/>
      <w:marLeft w:val="0"/>
      <w:marRight w:val="0"/>
      <w:marTop w:val="0"/>
      <w:marBottom w:val="0"/>
      <w:divBdr>
        <w:top w:val="none" w:sz="0" w:space="0" w:color="auto"/>
        <w:left w:val="none" w:sz="0" w:space="0" w:color="auto"/>
        <w:bottom w:val="none" w:sz="0" w:space="0" w:color="auto"/>
        <w:right w:val="none" w:sz="0" w:space="0" w:color="auto"/>
      </w:divBdr>
    </w:div>
    <w:div w:id="1227379498">
      <w:bodyDiv w:val="1"/>
      <w:marLeft w:val="0"/>
      <w:marRight w:val="0"/>
      <w:marTop w:val="0"/>
      <w:marBottom w:val="0"/>
      <w:divBdr>
        <w:top w:val="none" w:sz="0" w:space="0" w:color="auto"/>
        <w:left w:val="none" w:sz="0" w:space="0" w:color="auto"/>
        <w:bottom w:val="none" w:sz="0" w:space="0" w:color="auto"/>
        <w:right w:val="none" w:sz="0" w:space="0" w:color="auto"/>
      </w:divBdr>
    </w:div>
    <w:div w:id="1227840022">
      <w:bodyDiv w:val="1"/>
      <w:marLeft w:val="0"/>
      <w:marRight w:val="0"/>
      <w:marTop w:val="0"/>
      <w:marBottom w:val="0"/>
      <w:divBdr>
        <w:top w:val="none" w:sz="0" w:space="0" w:color="auto"/>
        <w:left w:val="none" w:sz="0" w:space="0" w:color="auto"/>
        <w:bottom w:val="none" w:sz="0" w:space="0" w:color="auto"/>
        <w:right w:val="none" w:sz="0" w:space="0" w:color="auto"/>
      </w:divBdr>
    </w:div>
    <w:div w:id="1228223614">
      <w:bodyDiv w:val="1"/>
      <w:marLeft w:val="0"/>
      <w:marRight w:val="0"/>
      <w:marTop w:val="0"/>
      <w:marBottom w:val="0"/>
      <w:divBdr>
        <w:top w:val="none" w:sz="0" w:space="0" w:color="auto"/>
        <w:left w:val="none" w:sz="0" w:space="0" w:color="auto"/>
        <w:bottom w:val="none" w:sz="0" w:space="0" w:color="auto"/>
        <w:right w:val="none" w:sz="0" w:space="0" w:color="auto"/>
      </w:divBdr>
    </w:div>
    <w:div w:id="1229193542">
      <w:bodyDiv w:val="1"/>
      <w:marLeft w:val="0"/>
      <w:marRight w:val="0"/>
      <w:marTop w:val="0"/>
      <w:marBottom w:val="0"/>
      <w:divBdr>
        <w:top w:val="none" w:sz="0" w:space="0" w:color="auto"/>
        <w:left w:val="none" w:sz="0" w:space="0" w:color="auto"/>
        <w:bottom w:val="none" w:sz="0" w:space="0" w:color="auto"/>
        <w:right w:val="none" w:sz="0" w:space="0" w:color="auto"/>
      </w:divBdr>
    </w:div>
    <w:div w:id="1229268627">
      <w:bodyDiv w:val="1"/>
      <w:marLeft w:val="0"/>
      <w:marRight w:val="0"/>
      <w:marTop w:val="0"/>
      <w:marBottom w:val="0"/>
      <w:divBdr>
        <w:top w:val="none" w:sz="0" w:space="0" w:color="auto"/>
        <w:left w:val="none" w:sz="0" w:space="0" w:color="auto"/>
        <w:bottom w:val="none" w:sz="0" w:space="0" w:color="auto"/>
        <w:right w:val="none" w:sz="0" w:space="0" w:color="auto"/>
      </w:divBdr>
    </w:div>
    <w:div w:id="1230993774">
      <w:bodyDiv w:val="1"/>
      <w:marLeft w:val="0"/>
      <w:marRight w:val="0"/>
      <w:marTop w:val="0"/>
      <w:marBottom w:val="0"/>
      <w:divBdr>
        <w:top w:val="none" w:sz="0" w:space="0" w:color="auto"/>
        <w:left w:val="none" w:sz="0" w:space="0" w:color="auto"/>
        <w:bottom w:val="none" w:sz="0" w:space="0" w:color="auto"/>
        <w:right w:val="none" w:sz="0" w:space="0" w:color="auto"/>
      </w:divBdr>
    </w:div>
    <w:div w:id="1231232370">
      <w:bodyDiv w:val="1"/>
      <w:marLeft w:val="0"/>
      <w:marRight w:val="0"/>
      <w:marTop w:val="0"/>
      <w:marBottom w:val="0"/>
      <w:divBdr>
        <w:top w:val="none" w:sz="0" w:space="0" w:color="auto"/>
        <w:left w:val="none" w:sz="0" w:space="0" w:color="auto"/>
        <w:bottom w:val="none" w:sz="0" w:space="0" w:color="auto"/>
        <w:right w:val="none" w:sz="0" w:space="0" w:color="auto"/>
      </w:divBdr>
    </w:div>
    <w:div w:id="1231237701">
      <w:bodyDiv w:val="1"/>
      <w:marLeft w:val="0"/>
      <w:marRight w:val="0"/>
      <w:marTop w:val="0"/>
      <w:marBottom w:val="0"/>
      <w:divBdr>
        <w:top w:val="none" w:sz="0" w:space="0" w:color="auto"/>
        <w:left w:val="none" w:sz="0" w:space="0" w:color="auto"/>
        <w:bottom w:val="none" w:sz="0" w:space="0" w:color="auto"/>
        <w:right w:val="none" w:sz="0" w:space="0" w:color="auto"/>
      </w:divBdr>
    </w:div>
    <w:div w:id="1231648659">
      <w:bodyDiv w:val="1"/>
      <w:marLeft w:val="0"/>
      <w:marRight w:val="0"/>
      <w:marTop w:val="0"/>
      <w:marBottom w:val="0"/>
      <w:divBdr>
        <w:top w:val="none" w:sz="0" w:space="0" w:color="auto"/>
        <w:left w:val="none" w:sz="0" w:space="0" w:color="auto"/>
        <w:bottom w:val="none" w:sz="0" w:space="0" w:color="auto"/>
        <w:right w:val="none" w:sz="0" w:space="0" w:color="auto"/>
      </w:divBdr>
    </w:div>
    <w:div w:id="1232152248">
      <w:bodyDiv w:val="1"/>
      <w:marLeft w:val="0"/>
      <w:marRight w:val="0"/>
      <w:marTop w:val="0"/>
      <w:marBottom w:val="0"/>
      <w:divBdr>
        <w:top w:val="none" w:sz="0" w:space="0" w:color="auto"/>
        <w:left w:val="none" w:sz="0" w:space="0" w:color="auto"/>
        <w:bottom w:val="none" w:sz="0" w:space="0" w:color="auto"/>
        <w:right w:val="none" w:sz="0" w:space="0" w:color="auto"/>
      </w:divBdr>
    </w:div>
    <w:div w:id="1235705604">
      <w:bodyDiv w:val="1"/>
      <w:marLeft w:val="0"/>
      <w:marRight w:val="0"/>
      <w:marTop w:val="0"/>
      <w:marBottom w:val="0"/>
      <w:divBdr>
        <w:top w:val="none" w:sz="0" w:space="0" w:color="auto"/>
        <w:left w:val="none" w:sz="0" w:space="0" w:color="auto"/>
        <w:bottom w:val="none" w:sz="0" w:space="0" w:color="auto"/>
        <w:right w:val="none" w:sz="0" w:space="0" w:color="auto"/>
      </w:divBdr>
    </w:div>
    <w:div w:id="1236625779">
      <w:bodyDiv w:val="1"/>
      <w:marLeft w:val="0"/>
      <w:marRight w:val="0"/>
      <w:marTop w:val="0"/>
      <w:marBottom w:val="0"/>
      <w:divBdr>
        <w:top w:val="none" w:sz="0" w:space="0" w:color="auto"/>
        <w:left w:val="none" w:sz="0" w:space="0" w:color="auto"/>
        <w:bottom w:val="none" w:sz="0" w:space="0" w:color="auto"/>
        <w:right w:val="none" w:sz="0" w:space="0" w:color="auto"/>
      </w:divBdr>
    </w:div>
    <w:div w:id="1237790192">
      <w:bodyDiv w:val="1"/>
      <w:marLeft w:val="0"/>
      <w:marRight w:val="0"/>
      <w:marTop w:val="0"/>
      <w:marBottom w:val="0"/>
      <w:divBdr>
        <w:top w:val="none" w:sz="0" w:space="0" w:color="auto"/>
        <w:left w:val="none" w:sz="0" w:space="0" w:color="auto"/>
        <w:bottom w:val="none" w:sz="0" w:space="0" w:color="auto"/>
        <w:right w:val="none" w:sz="0" w:space="0" w:color="auto"/>
      </w:divBdr>
    </w:div>
    <w:div w:id="1238129808">
      <w:bodyDiv w:val="1"/>
      <w:marLeft w:val="0"/>
      <w:marRight w:val="0"/>
      <w:marTop w:val="0"/>
      <w:marBottom w:val="0"/>
      <w:divBdr>
        <w:top w:val="none" w:sz="0" w:space="0" w:color="auto"/>
        <w:left w:val="none" w:sz="0" w:space="0" w:color="auto"/>
        <w:bottom w:val="none" w:sz="0" w:space="0" w:color="auto"/>
        <w:right w:val="none" w:sz="0" w:space="0" w:color="auto"/>
      </w:divBdr>
    </w:div>
    <w:div w:id="1238175072">
      <w:bodyDiv w:val="1"/>
      <w:marLeft w:val="0"/>
      <w:marRight w:val="0"/>
      <w:marTop w:val="0"/>
      <w:marBottom w:val="0"/>
      <w:divBdr>
        <w:top w:val="none" w:sz="0" w:space="0" w:color="auto"/>
        <w:left w:val="none" w:sz="0" w:space="0" w:color="auto"/>
        <w:bottom w:val="none" w:sz="0" w:space="0" w:color="auto"/>
        <w:right w:val="none" w:sz="0" w:space="0" w:color="auto"/>
      </w:divBdr>
    </w:div>
    <w:div w:id="1239369435">
      <w:bodyDiv w:val="1"/>
      <w:marLeft w:val="0"/>
      <w:marRight w:val="0"/>
      <w:marTop w:val="0"/>
      <w:marBottom w:val="0"/>
      <w:divBdr>
        <w:top w:val="none" w:sz="0" w:space="0" w:color="auto"/>
        <w:left w:val="none" w:sz="0" w:space="0" w:color="auto"/>
        <w:bottom w:val="none" w:sz="0" w:space="0" w:color="auto"/>
        <w:right w:val="none" w:sz="0" w:space="0" w:color="auto"/>
      </w:divBdr>
    </w:div>
    <w:div w:id="1240864454">
      <w:bodyDiv w:val="1"/>
      <w:marLeft w:val="0"/>
      <w:marRight w:val="0"/>
      <w:marTop w:val="0"/>
      <w:marBottom w:val="0"/>
      <w:divBdr>
        <w:top w:val="none" w:sz="0" w:space="0" w:color="auto"/>
        <w:left w:val="none" w:sz="0" w:space="0" w:color="auto"/>
        <w:bottom w:val="none" w:sz="0" w:space="0" w:color="auto"/>
        <w:right w:val="none" w:sz="0" w:space="0" w:color="auto"/>
      </w:divBdr>
    </w:div>
    <w:div w:id="1241406177">
      <w:bodyDiv w:val="1"/>
      <w:marLeft w:val="0"/>
      <w:marRight w:val="0"/>
      <w:marTop w:val="0"/>
      <w:marBottom w:val="0"/>
      <w:divBdr>
        <w:top w:val="none" w:sz="0" w:space="0" w:color="auto"/>
        <w:left w:val="none" w:sz="0" w:space="0" w:color="auto"/>
        <w:bottom w:val="none" w:sz="0" w:space="0" w:color="auto"/>
        <w:right w:val="none" w:sz="0" w:space="0" w:color="auto"/>
      </w:divBdr>
    </w:div>
    <w:div w:id="1241868498">
      <w:bodyDiv w:val="1"/>
      <w:marLeft w:val="0"/>
      <w:marRight w:val="0"/>
      <w:marTop w:val="0"/>
      <w:marBottom w:val="0"/>
      <w:divBdr>
        <w:top w:val="none" w:sz="0" w:space="0" w:color="auto"/>
        <w:left w:val="none" w:sz="0" w:space="0" w:color="auto"/>
        <w:bottom w:val="none" w:sz="0" w:space="0" w:color="auto"/>
        <w:right w:val="none" w:sz="0" w:space="0" w:color="auto"/>
      </w:divBdr>
    </w:div>
    <w:div w:id="1242177152">
      <w:bodyDiv w:val="1"/>
      <w:marLeft w:val="0"/>
      <w:marRight w:val="0"/>
      <w:marTop w:val="0"/>
      <w:marBottom w:val="0"/>
      <w:divBdr>
        <w:top w:val="none" w:sz="0" w:space="0" w:color="auto"/>
        <w:left w:val="none" w:sz="0" w:space="0" w:color="auto"/>
        <w:bottom w:val="none" w:sz="0" w:space="0" w:color="auto"/>
        <w:right w:val="none" w:sz="0" w:space="0" w:color="auto"/>
      </w:divBdr>
    </w:div>
    <w:div w:id="1243100472">
      <w:bodyDiv w:val="1"/>
      <w:marLeft w:val="0"/>
      <w:marRight w:val="0"/>
      <w:marTop w:val="0"/>
      <w:marBottom w:val="0"/>
      <w:divBdr>
        <w:top w:val="none" w:sz="0" w:space="0" w:color="auto"/>
        <w:left w:val="none" w:sz="0" w:space="0" w:color="auto"/>
        <w:bottom w:val="none" w:sz="0" w:space="0" w:color="auto"/>
        <w:right w:val="none" w:sz="0" w:space="0" w:color="auto"/>
      </w:divBdr>
    </w:div>
    <w:div w:id="1243176429">
      <w:bodyDiv w:val="1"/>
      <w:marLeft w:val="0"/>
      <w:marRight w:val="0"/>
      <w:marTop w:val="0"/>
      <w:marBottom w:val="0"/>
      <w:divBdr>
        <w:top w:val="none" w:sz="0" w:space="0" w:color="auto"/>
        <w:left w:val="none" w:sz="0" w:space="0" w:color="auto"/>
        <w:bottom w:val="none" w:sz="0" w:space="0" w:color="auto"/>
        <w:right w:val="none" w:sz="0" w:space="0" w:color="auto"/>
      </w:divBdr>
    </w:div>
    <w:div w:id="1243369537">
      <w:bodyDiv w:val="1"/>
      <w:marLeft w:val="0"/>
      <w:marRight w:val="0"/>
      <w:marTop w:val="0"/>
      <w:marBottom w:val="0"/>
      <w:divBdr>
        <w:top w:val="none" w:sz="0" w:space="0" w:color="auto"/>
        <w:left w:val="none" w:sz="0" w:space="0" w:color="auto"/>
        <w:bottom w:val="none" w:sz="0" w:space="0" w:color="auto"/>
        <w:right w:val="none" w:sz="0" w:space="0" w:color="auto"/>
      </w:divBdr>
    </w:div>
    <w:div w:id="1243486690">
      <w:bodyDiv w:val="1"/>
      <w:marLeft w:val="0"/>
      <w:marRight w:val="0"/>
      <w:marTop w:val="0"/>
      <w:marBottom w:val="0"/>
      <w:divBdr>
        <w:top w:val="none" w:sz="0" w:space="0" w:color="auto"/>
        <w:left w:val="none" w:sz="0" w:space="0" w:color="auto"/>
        <w:bottom w:val="none" w:sz="0" w:space="0" w:color="auto"/>
        <w:right w:val="none" w:sz="0" w:space="0" w:color="auto"/>
      </w:divBdr>
    </w:div>
    <w:div w:id="1243643389">
      <w:bodyDiv w:val="1"/>
      <w:marLeft w:val="0"/>
      <w:marRight w:val="0"/>
      <w:marTop w:val="0"/>
      <w:marBottom w:val="0"/>
      <w:divBdr>
        <w:top w:val="none" w:sz="0" w:space="0" w:color="auto"/>
        <w:left w:val="none" w:sz="0" w:space="0" w:color="auto"/>
        <w:bottom w:val="none" w:sz="0" w:space="0" w:color="auto"/>
        <w:right w:val="none" w:sz="0" w:space="0" w:color="auto"/>
      </w:divBdr>
    </w:div>
    <w:div w:id="1243754149">
      <w:bodyDiv w:val="1"/>
      <w:marLeft w:val="0"/>
      <w:marRight w:val="0"/>
      <w:marTop w:val="0"/>
      <w:marBottom w:val="0"/>
      <w:divBdr>
        <w:top w:val="none" w:sz="0" w:space="0" w:color="auto"/>
        <w:left w:val="none" w:sz="0" w:space="0" w:color="auto"/>
        <w:bottom w:val="none" w:sz="0" w:space="0" w:color="auto"/>
        <w:right w:val="none" w:sz="0" w:space="0" w:color="auto"/>
      </w:divBdr>
    </w:div>
    <w:div w:id="1243880917">
      <w:bodyDiv w:val="1"/>
      <w:marLeft w:val="0"/>
      <w:marRight w:val="0"/>
      <w:marTop w:val="0"/>
      <w:marBottom w:val="0"/>
      <w:divBdr>
        <w:top w:val="none" w:sz="0" w:space="0" w:color="auto"/>
        <w:left w:val="none" w:sz="0" w:space="0" w:color="auto"/>
        <w:bottom w:val="none" w:sz="0" w:space="0" w:color="auto"/>
        <w:right w:val="none" w:sz="0" w:space="0" w:color="auto"/>
      </w:divBdr>
    </w:div>
    <w:div w:id="1245653465">
      <w:bodyDiv w:val="1"/>
      <w:marLeft w:val="0"/>
      <w:marRight w:val="0"/>
      <w:marTop w:val="0"/>
      <w:marBottom w:val="0"/>
      <w:divBdr>
        <w:top w:val="none" w:sz="0" w:space="0" w:color="auto"/>
        <w:left w:val="none" w:sz="0" w:space="0" w:color="auto"/>
        <w:bottom w:val="none" w:sz="0" w:space="0" w:color="auto"/>
        <w:right w:val="none" w:sz="0" w:space="0" w:color="auto"/>
      </w:divBdr>
    </w:div>
    <w:div w:id="1247035479">
      <w:bodyDiv w:val="1"/>
      <w:marLeft w:val="0"/>
      <w:marRight w:val="0"/>
      <w:marTop w:val="0"/>
      <w:marBottom w:val="0"/>
      <w:divBdr>
        <w:top w:val="none" w:sz="0" w:space="0" w:color="auto"/>
        <w:left w:val="none" w:sz="0" w:space="0" w:color="auto"/>
        <w:bottom w:val="none" w:sz="0" w:space="0" w:color="auto"/>
        <w:right w:val="none" w:sz="0" w:space="0" w:color="auto"/>
      </w:divBdr>
    </w:div>
    <w:div w:id="1247109118">
      <w:bodyDiv w:val="1"/>
      <w:marLeft w:val="0"/>
      <w:marRight w:val="0"/>
      <w:marTop w:val="0"/>
      <w:marBottom w:val="0"/>
      <w:divBdr>
        <w:top w:val="none" w:sz="0" w:space="0" w:color="auto"/>
        <w:left w:val="none" w:sz="0" w:space="0" w:color="auto"/>
        <w:bottom w:val="none" w:sz="0" w:space="0" w:color="auto"/>
        <w:right w:val="none" w:sz="0" w:space="0" w:color="auto"/>
      </w:divBdr>
    </w:div>
    <w:div w:id="1247308096">
      <w:bodyDiv w:val="1"/>
      <w:marLeft w:val="0"/>
      <w:marRight w:val="0"/>
      <w:marTop w:val="0"/>
      <w:marBottom w:val="0"/>
      <w:divBdr>
        <w:top w:val="none" w:sz="0" w:space="0" w:color="auto"/>
        <w:left w:val="none" w:sz="0" w:space="0" w:color="auto"/>
        <w:bottom w:val="none" w:sz="0" w:space="0" w:color="auto"/>
        <w:right w:val="none" w:sz="0" w:space="0" w:color="auto"/>
      </w:divBdr>
    </w:div>
    <w:div w:id="1247614415">
      <w:bodyDiv w:val="1"/>
      <w:marLeft w:val="0"/>
      <w:marRight w:val="0"/>
      <w:marTop w:val="0"/>
      <w:marBottom w:val="0"/>
      <w:divBdr>
        <w:top w:val="none" w:sz="0" w:space="0" w:color="auto"/>
        <w:left w:val="none" w:sz="0" w:space="0" w:color="auto"/>
        <w:bottom w:val="none" w:sz="0" w:space="0" w:color="auto"/>
        <w:right w:val="none" w:sz="0" w:space="0" w:color="auto"/>
      </w:divBdr>
    </w:div>
    <w:div w:id="1249198229">
      <w:bodyDiv w:val="1"/>
      <w:marLeft w:val="0"/>
      <w:marRight w:val="0"/>
      <w:marTop w:val="0"/>
      <w:marBottom w:val="0"/>
      <w:divBdr>
        <w:top w:val="none" w:sz="0" w:space="0" w:color="auto"/>
        <w:left w:val="none" w:sz="0" w:space="0" w:color="auto"/>
        <w:bottom w:val="none" w:sz="0" w:space="0" w:color="auto"/>
        <w:right w:val="none" w:sz="0" w:space="0" w:color="auto"/>
      </w:divBdr>
    </w:div>
    <w:div w:id="1250188958">
      <w:bodyDiv w:val="1"/>
      <w:marLeft w:val="0"/>
      <w:marRight w:val="0"/>
      <w:marTop w:val="0"/>
      <w:marBottom w:val="0"/>
      <w:divBdr>
        <w:top w:val="none" w:sz="0" w:space="0" w:color="auto"/>
        <w:left w:val="none" w:sz="0" w:space="0" w:color="auto"/>
        <w:bottom w:val="none" w:sz="0" w:space="0" w:color="auto"/>
        <w:right w:val="none" w:sz="0" w:space="0" w:color="auto"/>
      </w:divBdr>
    </w:div>
    <w:div w:id="1250890268">
      <w:bodyDiv w:val="1"/>
      <w:marLeft w:val="0"/>
      <w:marRight w:val="0"/>
      <w:marTop w:val="0"/>
      <w:marBottom w:val="0"/>
      <w:divBdr>
        <w:top w:val="none" w:sz="0" w:space="0" w:color="auto"/>
        <w:left w:val="none" w:sz="0" w:space="0" w:color="auto"/>
        <w:bottom w:val="none" w:sz="0" w:space="0" w:color="auto"/>
        <w:right w:val="none" w:sz="0" w:space="0" w:color="auto"/>
      </w:divBdr>
    </w:div>
    <w:div w:id="1250971094">
      <w:bodyDiv w:val="1"/>
      <w:marLeft w:val="0"/>
      <w:marRight w:val="0"/>
      <w:marTop w:val="0"/>
      <w:marBottom w:val="0"/>
      <w:divBdr>
        <w:top w:val="none" w:sz="0" w:space="0" w:color="auto"/>
        <w:left w:val="none" w:sz="0" w:space="0" w:color="auto"/>
        <w:bottom w:val="none" w:sz="0" w:space="0" w:color="auto"/>
        <w:right w:val="none" w:sz="0" w:space="0" w:color="auto"/>
      </w:divBdr>
    </w:div>
    <w:div w:id="1251237678">
      <w:bodyDiv w:val="1"/>
      <w:marLeft w:val="0"/>
      <w:marRight w:val="0"/>
      <w:marTop w:val="0"/>
      <w:marBottom w:val="0"/>
      <w:divBdr>
        <w:top w:val="none" w:sz="0" w:space="0" w:color="auto"/>
        <w:left w:val="none" w:sz="0" w:space="0" w:color="auto"/>
        <w:bottom w:val="none" w:sz="0" w:space="0" w:color="auto"/>
        <w:right w:val="none" w:sz="0" w:space="0" w:color="auto"/>
      </w:divBdr>
    </w:div>
    <w:div w:id="1252009940">
      <w:bodyDiv w:val="1"/>
      <w:marLeft w:val="0"/>
      <w:marRight w:val="0"/>
      <w:marTop w:val="0"/>
      <w:marBottom w:val="0"/>
      <w:divBdr>
        <w:top w:val="none" w:sz="0" w:space="0" w:color="auto"/>
        <w:left w:val="none" w:sz="0" w:space="0" w:color="auto"/>
        <w:bottom w:val="none" w:sz="0" w:space="0" w:color="auto"/>
        <w:right w:val="none" w:sz="0" w:space="0" w:color="auto"/>
      </w:divBdr>
    </w:div>
    <w:div w:id="1252398310">
      <w:bodyDiv w:val="1"/>
      <w:marLeft w:val="0"/>
      <w:marRight w:val="0"/>
      <w:marTop w:val="0"/>
      <w:marBottom w:val="0"/>
      <w:divBdr>
        <w:top w:val="none" w:sz="0" w:space="0" w:color="auto"/>
        <w:left w:val="none" w:sz="0" w:space="0" w:color="auto"/>
        <w:bottom w:val="none" w:sz="0" w:space="0" w:color="auto"/>
        <w:right w:val="none" w:sz="0" w:space="0" w:color="auto"/>
      </w:divBdr>
    </w:div>
    <w:div w:id="1252592331">
      <w:bodyDiv w:val="1"/>
      <w:marLeft w:val="0"/>
      <w:marRight w:val="0"/>
      <w:marTop w:val="0"/>
      <w:marBottom w:val="0"/>
      <w:divBdr>
        <w:top w:val="none" w:sz="0" w:space="0" w:color="auto"/>
        <w:left w:val="none" w:sz="0" w:space="0" w:color="auto"/>
        <w:bottom w:val="none" w:sz="0" w:space="0" w:color="auto"/>
        <w:right w:val="none" w:sz="0" w:space="0" w:color="auto"/>
      </w:divBdr>
    </w:div>
    <w:div w:id="1252852758">
      <w:bodyDiv w:val="1"/>
      <w:marLeft w:val="0"/>
      <w:marRight w:val="0"/>
      <w:marTop w:val="0"/>
      <w:marBottom w:val="0"/>
      <w:divBdr>
        <w:top w:val="none" w:sz="0" w:space="0" w:color="auto"/>
        <w:left w:val="none" w:sz="0" w:space="0" w:color="auto"/>
        <w:bottom w:val="none" w:sz="0" w:space="0" w:color="auto"/>
        <w:right w:val="none" w:sz="0" w:space="0" w:color="auto"/>
      </w:divBdr>
    </w:div>
    <w:div w:id="1253779378">
      <w:bodyDiv w:val="1"/>
      <w:marLeft w:val="0"/>
      <w:marRight w:val="0"/>
      <w:marTop w:val="0"/>
      <w:marBottom w:val="0"/>
      <w:divBdr>
        <w:top w:val="none" w:sz="0" w:space="0" w:color="auto"/>
        <w:left w:val="none" w:sz="0" w:space="0" w:color="auto"/>
        <w:bottom w:val="none" w:sz="0" w:space="0" w:color="auto"/>
        <w:right w:val="none" w:sz="0" w:space="0" w:color="auto"/>
      </w:divBdr>
    </w:div>
    <w:div w:id="1254052037">
      <w:bodyDiv w:val="1"/>
      <w:marLeft w:val="0"/>
      <w:marRight w:val="0"/>
      <w:marTop w:val="0"/>
      <w:marBottom w:val="0"/>
      <w:divBdr>
        <w:top w:val="none" w:sz="0" w:space="0" w:color="auto"/>
        <w:left w:val="none" w:sz="0" w:space="0" w:color="auto"/>
        <w:bottom w:val="none" w:sz="0" w:space="0" w:color="auto"/>
        <w:right w:val="none" w:sz="0" w:space="0" w:color="auto"/>
      </w:divBdr>
    </w:div>
    <w:div w:id="1254509254">
      <w:bodyDiv w:val="1"/>
      <w:marLeft w:val="0"/>
      <w:marRight w:val="0"/>
      <w:marTop w:val="0"/>
      <w:marBottom w:val="0"/>
      <w:divBdr>
        <w:top w:val="none" w:sz="0" w:space="0" w:color="auto"/>
        <w:left w:val="none" w:sz="0" w:space="0" w:color="auto"/>
        <w:bottom w:val="none" w:sz="0" w:space="0" w:color="auto"/>
        <w:right w:val="none" w:sz="0" w:space="0" w:color="auto"/>
      </w:divBdr>
    </w:div>
    <w:div w:id="1255364168">
      <w:bodyDiv w:val="1"/>
      <w:marLeft w:val="0"/>
      <w:marRight w:val="0"/>
      <w:marTop w:val="0"/>
      <w:marBottom w:val="0"/>
      <w:divBdr>
        <w:top w:val="none" w:sz="0" w:space="0" w:color="auto"/>
        <w:left w:val="none" w:sz="0" w:space="0" w:color="auto"/>
        <w:bottom w:val="none" w:sz="0" w:space="0" w:color="auto"/>
        <w:right w:val="none" w:sz="0" w:space="0" w:color="auto"/>
      </w:divBdr>
    </w:div>
    <w:div w:id="1255745273">
      <w:bodyDiv w:val="1"/>
      <w:marLeft w:val="0"/>
      <w:marRight w:val="0"/>
      <w:marTop w:val="0"/>
      <w:marBottom w:val="0"/>
      <w:divBdr>
        <w:top w:val="none" w:sz="0" w:space="0" w:color="auto"/>
        <w:left w:val="none" w:sz="0" w:space="0" w:color="auto"/>
        <w:bottom w:val="none" w:sz="0" w:space="0" w:color="auto"/>
        <w:right w:val="none" w:sz="0" w:space="0" w:color="auto"/>
      </w:divBdr>
    </w:div>
    <w:div w:id="1255822501">
      <w:bodyDiv w:val="1"/>
      <w:marLeft w:val="0"/>
      <w:marRight w:val="0"/>
      <w:marTop w:val="0"/>
      <w:marBottom w:val="0"/>
      <w:divBdr>
        <w:top w:val="none" w:sz="0" w:space="0" w:color="auto"/>
        <w:left w:val="none" w:sz="0" w:space="0" w:color="auto"/>
        <w:bottom w:val="none" w:sz="0" w:space="0" w:color="auto"/>
        <w:right w:val="none" w:sz="0" w:space="0" w:color="auto"/>
      </w:divBdr>
    </w:div>
    <w:div w:id="1256134732">
      <w:bodyDiv w:val="1"/>
      <w:marLeft w:val="0"/>
      <w:marRight w:val="0"/>
      <w:marTop w:val="0"/>
      <w:marBottom w:val="0"/>
      <w:divBdr>
        <w:top w:val="none" w:sz="0" w:space="0" w:color="auto"/>
        <w:left w:val="none" w:sz="0" w:space="0" w:color="auto"/>
        <w:bottom w:val="none" w:sz="0" w:space="0" w:color="auto"/>
        <w:right w:val="none" w:sz="0" w:space="0" w:color="auto"/>
      </w:divBdr>
    </w:div>
    <w:div w:id="1256942368">
      <w:bodyDiv w:val="1"/>
      <w:marLeft w:val="0"/>
      <w:marRight w:val="0"/>
      <w:marTop w:val="0"/>
      <w:marBottom w:val="0"/>
      <w:divBdr>
        <w:top w:val="none" w:sz="0" w:space="0" w:color="auto"/>
        <w:left w:val="none" w:sz="0" w:space="0" w:color="auto"/>
        <w:bottom w:val="none" w:sz="0" w:space="0" w:color="auto"/>
        <w:right w:val="none" w:sz="0" w:space="0" w:color="auto"/>
      </w:divBdr>
    </w:div>
    <w:div w:id="1257251278">
      <w:bodyDiv w:val="1"/>
      <w:marLeft w:val="0"/>
      <w:marRight w:val="0"/>
      <w:marTop w:val="0"/>
      <w:marBottom w:val="0"/>
      <w:divBdr>
        <w:top w:val="none" w:sz="0" w:space="0" w:color="auto"/>
        <w:left w:val="none" w:sz="0" w:space="0" w:color="auto"/>
        <w:bottom w:val="none" w:sz="0" w:space="0" w:color="auto"/>
        <w:right w:val="none" w:sz="0" w:space="0" w:color="auto"/>
      </w:divBdr>
    </w:div>
    <w:div w:id="1257327270">
      <w:bodyDiv w:val="1"/>
      <w:marLeft w:val="0"/>
      <w:marRight w:val="0"/>
      <w:marTop w:val="0"/>
      <w:marBottom w:val="0"/>
      <w:divBdr>
        <w:top w:val="none" w:sz="0" w:space="0" w:color="auto"/>
        <w:left w:val="none" w:sz="0" w:space="0" w:color="auto"/>
        <w:bottom w:val="none" w:sz="0" w:space="0" w:color="auto"/>
        <w:right w:val="none" w:sz="0" w:space="0" w:color="auto"/>
      </w:divBdr>
    </w:div>
    <w:div w:id="1257711666">
      <w:bodyDiv w:val="1"/>
      <w:marLeft w:val="0"/>
      <w:marRight w:val="0"/>
      <w:marTop w:val="0"/>
      <w:marBottom w:val="0"/>
      <w:divBdr>
        <w:top w:val="none" w:sz="0" w:space="0" w:color="auto"/>
        <w:left w:val="none" w:sz="0" w:space="0" w:color="auto"/>
        <w:bottom w:val="none" w:sz="0" w:space="0" w:color="auto"/>
        <w:right w:val="none" w:sz="0" w:space="0" w:color="auto"/>
      </w:divBdr>
    </w:div>
    <w:div w:id="1259102503">
      <w:bodyDiv w:val="1"/>
      <w:marLeft w:val="0"/>
      <w:marRight w:val="0"/>
      <w:marTop w:val="0"/>
      <w:marBottom w:val="0"/>
      <w:divBdr>
        <w:top w:val="none" w:sz="0" w:space="0" w:color="auto"/>
        <w:left w:val="none" w:sz="0" w:space="0" w:color="auto"/>
        <w:bottom w:val="none" w:sz="0" w:space="0" w:color="auto"/>
        <w:right w:val="none" w:sz="0" w:space="0" w:color="auto"/>
      </w:divBdr>
    </w:div>
    <w:div w:id="1259559704">
      <w:bodyDiv w:val="1"/>
      <w:marLeft w:val="0"/>
      <w:marRight w:val="0"/>
      <w:marTop w:val="0"/>
      <w:marBottom w:val="0"/>
      <w:divBdr>
        <w:top w:val="none" w:sz="0" w:space="0" w:color="auto"/>
        <w:left w:val="none" w:sz="0" w:space="0" w:color="auto"/>
        <w:bottom w:val="none" w:sz="0" w:space="0" w:color="auto"/>
        <w:right w:val="none" w:sz="0" w:space="0" w:color="auto"/>
      </w:divBdr>
    </w:div>
    <w:div w:id="1259680803">
      <w:bodyDiv w:val="1"/>
      <w:marLeft w:val="0"/>
      <w:marRight w:val="0"/>
      <w:marTop w:val="0"/>
      <w:marBottom w:val="0"/>
      <w:divBdr>
        <w:top w:val="none" w:sz="0" w:space="0" w:color="auto"/>
        <w:left w:val="none" w:sz="0" w:space="0" w:color="auto"/>
        <w:bottom w:val="none" w:sz="0" w:space="0" w:color="auto"/>
        <w:right w:val="none" w:sz="0" w:space="0" w:color="auto"/>
      </w:divBdr>
    </w:div>
    <w:div w:id="1259866724">
      <w:bodyDiv w:val="1"/>
      <w:marLeft w:val="0"/>
      <w:marRight w:val="0"/>
      <w:marTop w:val="0"/>
      <w:marBottom w:val="0"/>
      <w:divBdr>
        <w:top w:val="none" w:sz="0" w:space="0" w:color="auto"/>
        <w:left w:val="none" w:sz="0" w:space="0" w:color="auto"/>
        <w:bottom w:val="none" w:sz="0" w:space="0" w:color="auto"/>
        <w:right w:val="none" w:sz="0" w:space="0" w:color="auto"/>
      </w:divBdr>
    </w:div>
    <w:div w:id="1260336680">
      <w:bodyDiv w:val="1"/>
      <w:marLeft w:val="0"/>
      <w:marRight w:val="0"/>
      <w:marTop w:val="0"/>
      <w:marBottom w:val="0"/>
      <w:divBdr>
        <w:top w:val="none" w:sz="0" w:space="0" w:color="auto"/>
        <w:left w:val="none" w:sz="0" w:space="0" w:color="auto"/>
        <w:bottom w:val="none" w:sz="0" w:space="0" w:color="auto"/>
        <w:right w:val="none" w:sz="0" w:space="0" w:color="auto"/>
      </w:divBdr>
    </w:div>
    <w:div w:id="1260526873">
      <w:bodyDiv w:val="1"/>
      <w:marLeft w:val="0"/>
      <w:marRight w:val="0"/>
      <w:marTop w:val="0"/>
      <w:marBottom w:val="0"/>
      <w:divBdr>
        <w:top w:val="none" w:sz="0" w:space="0" w:color="auto"/>
        <w:left w:val="none" w:sz="0" w:space="0" w:color="auto"/>
        <w:bottom w:val="none" w:sz="0" w:space="0" w:color="auto"/>
        <w:right w:val="none" w:sz="0" w:space="0" w:color="auto"/>
      </w:divBdr>
    </w:div>
    <w:div w:id="1260748016">
      <w:bodyDiv w:val="1"/>
      <w:marLeft w:val="0"/>
      <w:marRight w:val="0"/>
      <w:marTop w:val="0"/>
      <w:marBottom w:val="0"/>
      <w:divBdr>
        <w:top w:val="none" w:sz="0" w:space="0" w:color="auto"/>
        <w:left w:val="none" w:sz="0" w:space="0" w:color="auto"/>
        <w:bottom w:val="none" w:sz="0" w:space="0" w:color="auto"/>
        <w:right w:val="none" w:sz="0" w:space="0" w:color="auto"/>
      </w:divBdr>
    </w:div>
    <w:div w:id="1260993413">
      <w:bodyDiv w:val="1"/>
      <w:marLeft w:val="0"/>
      <w:marRight w:val="0"/>
      <w:marTop w:val="0"/>
      <w:marBottom w:val="0"/>
      <w:divBdr>
        <w:top w:val="none" w:sz="0" w:space="0" w:color="auto"/>
        <w:left w:val="none" w:sz="0" w:space="0" w:color="auto"/>
        <w:bottom w:val="none" w:sz="0" w:space="0" w:color="auto"/>
        <w:right w:val="none" w:sz="0" w:space="0" w:color="auto"/>
      </w:divBdr>
    </w:div>
    <w:div w:id="1262254504">
      <w:bodyDiv w:val="1"/>
      <w:marLeft w:val="0"/>
      <w:marRight w:val="0"/>
      <w:marTop w:val="0"/>
      <w:marBottom w:val="0"/>
      <w:divBdr>
        <w:top w:val="none" w:sz="0" w:space="0" w:color="auto"/>
        <w:left w:val="none" w:sz="0" w:space="0" w:color="auto"/>
        <w:bottom w:val="none" w:sz="0" w:space="0" w:color="auto"/>
        <w:right w:val="none" w:sz="0" w:space="0" w:color="auto"/>
      </w:divBdr>
    </w:div>
    <w:div w:id="1262493433">
      <w:bodyDiv w:val="1"/>
      <w:marLeft w:val="0"/>
      <w:marRight w:val="0"/>
      <w:marTop w:val="0"/>
      <w:marBottom w:val="0"/>
      <w:divBdr>
        <w:top w:val="none" w:sz="0" w:space="0" w:color="auto"/>
        <w:left w:val="none" w:sz="0" w:space="0" w:color="auto"/>
        <w:bottom w:val="none" w:sz="0" w:space="0" w:color="auto"/>
        <w:right w:val="none" w:sz="0" w:space="0" w:color="auto"/>
      </w:divBdr>
    </w:div>
    <w:div w:id="1263687323">
      <w:bodyDiv w:val="1"/>
      <w:marLeft w:val="0"/>
      <w:marRight w:val="0"/>
      <w:marTop w:val="0"/>
      <w:marBottom w:val="0"/>
      <w:divBdr>
        <w:top w:val="none" w:sz="0" w:space="0" w:color="auto"/>
        <w:left w:val="none" w:sz="0" w:space="0" w:color="auto"/>
        <w:bottom w:val="none" w:sz="0" w:space="0" w:color="auto"/>
        <w:right w:val="none" w:sz="0" w:space="0" w:color="auto"/>
      </w:divBdr>
    </w:div>
    <w:div w:id="1264534519">
      <w:bodyDiv w:val="1"/>
      <w:marLeft w:val="0"/>
      <w:marRight w:val="0"/>
      <w:marTop w:val="0"/>
      <w:marBottom w:val="0"/>
      <w:divBdr>
        <w:top w:val="none" w:sz="0" w:space="0" w:color="auto"/>
        <w:left w:val="none" w:sz="0" w:space="0" w:color="auto"/>
        <w:bottom w:val="none" w:sz="0" w:space="0" w:color="auto"/>
        <w:right w:val="none" w:sz="0" w:space="0" w:color="auto"/>
      </w:divBdr>
    </w:div>
    <w:div w:id="1264728443">
      <w:bodyDiv w:val="1"/>
      <w:marLeft w:val="0"/>
      <w:marRight w:val="0"/>
      <w:marTop w:val="0"/>
      <w:marBottom w:val="0"/>
      <w:divBdr>
        <w:top w:val="none" w:sz="0" w:space="0" w:color="auto"/>
        <w:left w:val="none" w:sz="0" w:space="0" w:color="auto"/>
        <w:bottom w:val="none" w:sz="0" w:space="0" w:color="auto"/>
        <w:right w:val="none" w:sz="0" w:space="0" w:color="auto"/>
      </w:divBdr>
    </w:div>
    <w:div w:id="1265113582">
      <w:bodyDiv w:val="1"/>
      <w:marLeft w:val="0"/>
      <w:marRight w:val="0"/>
      <w:marTop w:val="0"/>
      <w:marBottom w:val="0"/>
      <w:divBdr>
        <w:top w:val="none" w:sz="0" w:space="0" w:color="auto"/>
        <w:left w:val="none" w:sz="0" w:space="0" w:color="auto"/>
        <w:bottom w:val="none" w:sz="0" w:space="0" w:color="auto"/>
        <w:right w:val="none" w:sz="0" w:space="0" w:color="auto"/>
      </w:divBdr>
    </w:div>
    <w:div w:id="1265266469">
      <w:bodyDiv w:val="1"/>
      <w:marLeft w:val="0"/>
      <w:marRight w:val="0"/>
      <w:marTop w:val="0"/>
      <w:marBottom w:val="0"/>
      <w:divBdr>
        <w:top w:val="none" w:sz="0" w:space="0" w:color="auto"/>
        <w:left w:val="none" w:sz="0" w:space="0" w:color="auto"/>
        <w:bottom w:val="none" w:sz="0" w:space="0" w:color="auto"/>
        <w:right w:val="none" w:sz="0" w:space="0" w:color="auto"/>
      </w:divBdr>
    </w:div>
    <w:div w:id="1265696988">
      <w:bodyDiv w:val="1"/>
      <w:marLeft w:val="0"/>
      <w:marRight w:val="0"/>
      <w:marTop w:val="0"/>
      <w:marBottom w:val="0"/>
      <w:divBdr>
        <w:top w:val="none" w:sz="0" w:space="0" w:color="auto"/>
        <w:left w:val="none" w:sz="0" w:space="0" w:color="auto"/>
        <w:bottom w:val="none" w:sz="0" w:space="0" w:color="auto"/>
        <w:right w:val="none" w:sz="0" w:space="0" w:color="auto"/>
      </w:divBdr>
    </w:div>
    <w:div w:id="1266039821">
      <w:bodyDiv w:val="1"/>
      <w:marLeft w:val="0"/>
      <w:marRight w:val="0"/>
      <w:marTop w:val="0"/>
      <w:marBottom w:val="0"/>
      <w:divBdr>
        <w:top w:val="none" w:sz="0" w:space="0" w:color="auto"/>
        <w:left w:val="none" w:sz="0" w:space="0" w:color="auto"/>
        <w:bottom w:val="none" w:sz="0" w:space="0" w:color="auto"/>
        <w:right w:val="none" w:sz="0" w:space="0" w:color="auto"/>
      </w:divBdr>
    </w:div>
    <w:div w:id="1267690947">
      <w:bodyDiv w:val="1"/>
      <w:marLeft w:val="0"/>
      <w:marRight w:val="0"/>
      <w:marTop w:val="0"/>
      <w:marBottom w:val="0"/>
      <w:divBdr>
        <w:top w:val="none" w:sz="0" w:space="0" w:color="auto"/>
        <w:left w:val="none" w:sz="0" w:space="0" w:color="auto"/>
        <w:bottom w:val="none" w:sz="0" w:space="0" w:color="auto"/>
        <w:right w:val="none" w:sz="0" w:space="0" w:color="auto"/>
      </w:divBdr>
    </w:div>
    <w:div w:id="1268192366">
      <w:bodyDiv w:val="1"/>
      <w:marLeft w:val="0"/>
      <w:marRight w:val="0"/>
      <w:marTop w:val="0"/>
      <w:marBottom w:val="0"/>
      <w:divBdr>
        <w:top w:val="none" w:sz="0" w:space="0" w:color="auto"/>
        <w:left w:val="none" w:sz="0" w:space="0" w:color="auto"/>
        <w:bottom w:val="none" w:sz="0" w:space="0" w:color="auto"/>
        <w:right w:val="none" w:sz="0" w:space="0" w:color="auto"/>
      </w:divBdr>
    </w:div>
    <w:div w:id="1268543833">
      <w:bodyDiv w:val="1"/>
      <w:marLeft w:val="0"/>
      <w:marRight w:val="0"/>
      <w:marTop w:val="0"/>
      <w:marBottom w:val="0"/>
      <w:divBdr>
        <w:top w:val="none" w:sz="0" w:space="0" w:color="auto"/>
        <w:left w:val="none" w:sz="0" w:space="0" w:color="auto"/>
        <w:bottom w:val="none" w:sz="0" w:space="0" w:color="auto"/>
        <w:right w:val="none" w:sz="0" w:space="0" w:color="auto"/>
      </w:divBdr>
    </w:div>
    <w:div w:id="1269047388">
      <w:bodyDiv w:val="1"/>
      <w:marLeft w:val="0"/>
      <w:marRight w:val="0"/>
      <w:marTop w:val="0"/>
      <w:marBottom w:val="0"/>
      <w:divBdr>
        <w:top w:val="none" w:sz="0" w:space="0" w:color="auto"/>
        <w:left w:val="none" w:sz="0" w:space="0" w:color="auto"/>
        <w:bottom w:val="none" w:sz="0" w:space="0" w:color="auto"/>
        <w:right w:val="none" w:sz="0" w:space="0" w:color="auto"/>
      </w:divBdr>
    </w:div>
    <w:div w:id="1270969115">
      <w:bodyDiv w:val="1"/>
      <w:marLeft w:val="0"/>
      <w:marRight w:val="0"/>
      <w:marTop w:val="0"/>
      <w:marBottom w:val="0"/>
      <w:divBdr>
        <w:top w:val="none" w:sz="0" w:space="0" w:color="auto"/>
        <w:left w:val="none" w:sz="0" w:space="0" w:color="auto"/>
        <w:bottom w:val="none" w:sz="0" w:space="0" w:color="auto"/>
        <w:right w:val="none" w:sz="0" w:space="0" w:color="auto"/>
      </w:divBdr>
    </w:div>
    <w:div w:id="1271233382">
      <w:bodyDiv w:val="1"/>
      <w:marLeft w:val="0"/>
      <w:marRight w:val="0"/>
      <w:marTop w:val="0"/>
      <w:marBottom w:val="0"/>
      <w:divBdr>
        <w:top w:val="none" w:sz="0" w:space="0" w:color="auto"/>
        <w:left w:val="none" w:sz="0" w:space="0" w:color="auto"/>
        <w:bottom w:val="none" w:sz="0" w:space="0" w:color="auto"/>
        <w:right w:val="none" w:sz="0" w:space="0" w:color="auto"/>
      </w:divBdr>
    </w:div>
    <w:div w:id="1271475223">
      <w:bodyDiv w:val="1"/>
      <w:marLeft w:val="0"/>
      <w:marRight w:val="0"/>
      <w:marTop w:val="0"/>
      <w:marBottom w:val="0"/>
      <w:divBdr>
        <w:top w:val="none" w:sz="0" w:space="0" w:color="auto"/>
        <w:left w:val="none" w:sz="0" w:space="0" w:color="auto"/>
        <w:bottom w:val="none" w:sz="0" w:space="0" w:color="auto"/>
        <w:right w:val="none" w:sz="0" w:space="0" w:color="auto"/>
      </w:divBdr>
    </w:div>
    <w:div w:id="1271623828">
      <w:bodyDiv w:val="1"/>
      <w:marLeft w:val="0"/>
      <w:marRight w:val="0"/>
      <w:marTop w:val="0"/>
      <w:marBottom w:val="0"/>
      <w:divBdr>
        <w:top w:val="none" w:sz="0" w:space="0" w:color="auto"/>
        <w:left w:val="none" w:sz="0" w:space="0" w:color="auto"/>
        <w:bottom w:val="none" w:sz="0" w:space="0" w:color="auto"/>
        <w:right w:val="none" w:sz="0" w:space="0" w:color="auto"/>
      </w:divBdr>
    </w:div>
    <w:div w:id="1272012108">
      <w:bodyDiv w:val="1"/>
      <w:marLeft w:val="0"/>
      <w:marRight w:val="0"/>
      <w:marTop w:val="0"/>
      <w:marBottom w:val="0"/>
      <w:divBdr>
        <w:top w:val="none" w:sz="0" w:space="0" w:color="auto"/>
        <w:left w:val="none" w:sz="0" w:space="0" w:color="auto"/>
        <w:bottom w:val="none" w:sz="0" w:space="0" w:color="auto"/>
        <w:right w:val="none" w:sz="0" w:space="0" w:color="auto"/>
      </w:divBdr>
    </w:div>
    <w:div w:id="1272662535">
      <w:bodyDiv w:val="1"/>
      <w:marLeft w:val="0"/>
      <w:marRight w:val="0"/>
      <w:marTop w:val="0"/>
      <w:marBottom w:val="0"/>
      <w:divBdr>
        <w:top w:val="none" w:sz="0" w:space="0" w:color="auto"/>
        <w:left w:val="none" w:sz="0" w:space="0" w:color="auto"/>
        <w:bottom w:val="none" w:sz="0" w:space="0" w:color="auto"/>
        <w:right w:val="none" w:sz="0" w:space="0" w:color="auto"/>
      </w:divBdr>
    </w:div>
    <w:div w:id="1272778651">
      <w:bodyDiv w:val="1"/>
      <w:marLeft w:val="0"/>
      <w:marRight w:val="0"/>
      <w:marTop w:val="0"/>
      <w:marBottom w:val="0"/>
      <w:divBdr>
        <w:top w:val="none" w:sz="0" w:space="0" w:color="auto"/>
        <w:left w:val="none" w:sz="0" w:space="0" w:color="auto"/>
        <w:bottom w:val="none" w:sz="0" w:space="0" w:color="auto"/>
        <w:right w:val="none" w:sz="0" w:space="0" w:color="auto"/>
      </w:divBdr>
    </w:div>
    <w:div w:id="1273584584">
      <w:bodyDiv w:val="1"/>
      <w:marLeft w:val="0"/>
      <w:marRight w:val="0"/>
      <w:marTop w:val="0"/>
      <w:marBottom w:val="0"/>
      <w:divBdr>
        <w:top w:val="none" w:sz="0" w:space="0" w:color="auto"/>
        <w:left w:val="none" w:sz="0" w:space="0" w:color="auto"/>
        <w:bottom w:val="none" w:sz="0" w:space="0" w:color="auto"/>
        <w:right w:val="none" w:sz="0" w:space="0" w:color="auto"/>
      </w:divBdr>
    </w:div>
    <w:div w:id="1273778533">
      <w:bodyDiv w:val="1"/>
      <w:marLeft w:val="0"/>
      <w:marRight w:val="0"/>
      <w:marTop w:val="0"/>
      <w:marBottom w:val="0"/>
      <w:divBdr>
        <w:top w:val="none" w:sz="0" w:space="0" w:color="auto"/>
        <w:left w:val="none" w:sz="0" w:space="0" w:color="auto"/>
        <w:bottom w:val="none" w:sz="0" w:space="0" w:color="auto"/>
        <w:right w:val="none" w:sz="0" w:space="0" w:color="auto"/>
      </w:divBdr>
    </w:div>
    <w:div w:id="1273897489">
      <w:bodyDiv w:val="1"/>
      <w:marLeft w:val="0"/>
      <w:marRight w:val="0"/>
      <w:marTop w:val="0"/>
      <w:marBottom w:val="0"/>
      <w:divBdr>
        <w:top w:val="none" w:sz="0" w:space="0" w:color="auto"/>
        <w:left w:val="none" w:sz="0" w:space="0" w:color="auto"/>
        <w:bottom w:val="none" w:sz="0" w:space="0" w:color="auto"/>
        <w:right w:val="none" w:sz="0" w:space="0" w:color="auto"/>
      </w:divBdr>
    </w:div>
    <w:div w:id="1274092489">
      <w:bodyDiv w:val="1"/>
      <w:marLeft w:val="0"/>
      <w:marRight w:val="0"/>
      <w:marTop w:val="0"/>
      <w:marBottom w:val="0"/>
      <w:divBdr>
        <w:top w:val="none" w:sz="0" w:space="0" w:color="auto"/>
        <w:left w:val="none" w:sz="0" w:space="0" w:color="auto"/>
        <w:bottom w:val="none" w:sz="0" w:space="0" w:color="auto"/>
        <w:right w:val="none" w:sz="0" w:space="0" w:color="auto"/>
      </w:divBdr>
    </w:div>
    <w:div w:id="1274478640">
      <w:bodyDiv w:val="1"/>
      <w:marLeft w:val="0"/>
      <w:marRight w:val="0"/>
      <w:marTop w:val="0"/>
      <w:marBottom w:val="0"/>
      <w:divBdr>
        <w:top w:val="none" w:sz="0" w:space="0" w:color="auto"/>
        <w:left w:val="none" w:sz="0" w:space="0" w:color="auto"/>
        <w:bottom w:val="none" w:sz="0" w:space="0" w:color="auto"/>
        <w:right w:val="none" w:sz="0" w:space="0" w:color="auto"/>
      </w:divBdr>
    </w:div>
    <w:div w:id="1275089305">
      <w:bodyDiv w:val="1"/>
      <w:marLeft w:val="0"/>
      <w:marRight w:val="0"/>
      <w:marTop w:val="0"/>
      <w:marBottom w:val="0"/>
      <w:divBdr>
        <w:top w:val="none" w:sz="0" w:space="0" w:color="auto"/>
        <w:left w:val="none" w:sz="0" w:space="0" w:color="auto"/>
        <w:bottom w:val="none" w:sz="0" w:space="0" w:color="auto"/>
        <w:right w:val="none" w:sz="0" w:space="0" w:color="auto"/>
      </w:divBdr>
    </w:div>
    <w:div w:id="1275479273">
      <w:bodyDiv w:val="1"/>
      <w:marLeft w:val="0"/>
      <w:marRight w:val="0"/>
      <w:marTop w:val="0"/>
      <w:marBottom w:val="0"/>
      <w:divBdr>
        <w:top w:val="none" w:sz="0" w:space="0" w:color="auto"/>
        <w:left w:val="none" w:sz="0" w:space="0" w:color="auto"/>
        <w:bottom w:val="none" w:sz="0" w:space="0" w:color="auto"/>
        <w:right w:val="none" w:sz="0" w:space="0" w:color="auto"/>
      </w:divBdr>
    </w:div>
    <w:div w:id="1275791339">
      <w:bodyDiv w:val="1"/>
      <w:marLeft w:val="0"/>
      <w:marRight w:val="0"/>
      <w:marTop w:val="0"/>
      <w:marBottom w:val="0"/>
      <w:divBdr>
        <w:top w:val="none" w:sz="0" w:space="0" w:color="auto"/>
        <w:left w:val="none" w:sz="0" w:space="0" w:color="auto"/>
        <w:bottom w:val="none" w:sz="0" w:space="0" w:color="auto"/>
        <w:right w:val="none" w:sz="0" w:space="0" w:color="auto"/>
      </w:divBdr>
    </w:div>
    <w:div w:id="1276400987">
      <w:bodyDiv w:val="1"/>
      <w:marLeft w:val="0"/>
      <w:marRight w:val="0"/>
      <w:marTop w:val="0"/>
      <w:marBottom w:val="0"/>
      <w:divBdr>
        <w:top w:val="none" w:sz="0" w:space="0" w:color="auto"/>
        <w:left w:val="none" w:sz="0" w:space="0" w:color="auto"/>
        <w:bottom w:val="none" w:sz="0" w:space="0" w:color="auto"/>
        <w:right w:val="none" w:sz="0" w:space="0" w:color="auto"/>
      </w:divBdr>
    </w:div>
    <w:div w:id="1276475670">
      <w:bodyDiv w:val="1"/>
      <w:marLeft w:val="0"/>
      <w:marRight w:val="0"/>
      <w:marTop w:val="0"/>
      <w:marBottom w:val="0"/>
      <w:divBdr>
        <w:top w:val="none" w:sz="0" w:space="0" w:color="auto"/>
        <w:left w:val="none" w:sz="0" w:space="0" w:color="auto"/>
        <w:bottom w:val="none" w:sz="0" w:space="0" w:color="auto"/>
        <w:right w:val="none" w:sz="0" w:space="0" w:color="auto"/>
      </w:divBdr>
    </w:div>
    <w:div w:id="1277640913">
      <w:bodyDiv w:val="1"/>
      <w:marLeft w:val="0"/>
      <w:marRight w:val="0"/>
      <w:marTop w:val="0"/>
      <w:marBottom w:val="0"/>
      <w:divBdr>
        <w:top w:val="none" w:sz="0" w:space="0" w:color="auto"/>
        <w:left w:val="none" w:sz="0" w:space="0" w:color="auto"/>
        <w:bottom w:val="none" w:sz="0" w:space="0" w:color="auto"/>
        <w:right w:val="none" w:sz="0" w:space="0" w:color="auto"/>
      </w:divBdr>
    </w:div>
    <w:div w:id="1279607416">
      <w:bodyDiv w:val="1"/>
      <w:marLeft w:val="0"/>
      <w:marRight w:val="0"/>
      <w:marTop w:val="0"/>
      <w:marBottom w:val="0"/>
      <w:divBdr>
        <w:top w:val="none" w:sz="0" w:space="0" w:color="auto"/>
        <w:left w:val="none" w:sz="0" w:space="0" w:color="auto"/>
        <w:bottom w:val="none" w:sz="0" w:space="0" w:color="auto"/>
        <w:right w:val="none" w:sz="0" w:space="0" w:color="auto"/>
      </w:divBdr>
    </w:div>
    <w:div w:id="1280139126">
      <w:bodyDiv w:val="1"/>
      <w:marLeft w:val="0"/>
      <w:marRight w:val="0"/>
      <w:marTop w:val="0"/>
      <w:marBottom w:val="0"/>
      <w:divBdr>
        <w:top w:val="none" w:sz="0" w:space="0" w:color="auto"/>
        <w:left w:val="none" w:sz="0" w:space="0" w:color="auto"/>
        <w:bottom w:val="none" w:sz="0" w:space="0" w:color="auto"/>
        <w:right w:val="none" w:sz="0" w:space="0" w:color="auto"/>
      </w:divBdr>
    </w:div>
    <w:div w:id="1280448760">
      <w:bodyDiv w:val="1"/>
      <w:marLeft w:val="0"/>
      <w:marRight w:val="0"/>
      <w:marTop w:val="0"/>
      <w:marBottom w:val="0"/>
      <w:divBdr>
        <w:top w:val="none" w:sz="0" w:space="0" w:color="auto"/>
        <w:left w:val="none" w:sz="0" w:space="0" w:color="auto"/>
        <w:bottom w:val="none" w:sz="0" w:space="0" w:color="auto"/>
        <w:right w:val="none" w:sz="0" w:space="0" w:color="auto"/>
      </w:divBdr>
    </w:div>
    <w:div w:id="1280528348">
      <w:bodyDiv w:val="1"/>
      <w:marLeft w:val="0"/>
      <w:marRight w:val="0"/>
      <w:marTop w:val="0"/>
      <w:marBottom w:val="0"/>
      <w:divBdr>
        <w:top w:val="none" w:sz="0" w:space="0" w:color="auto"/>
        <w:left w:val="none" w:sz="0" w:space="0" w:color="auto"/>
        <w:bottom w:val="none" w:sz="0" w:space="0" w:color="auto"/>
        <w:right w:val="none" w:sz="0" w:space="0" w:color="auto"/>
      </w:divBdr>
    </w:div>
    <w:div w:id="1280725439">
      <w:bodyDiv w:val="1"/>
      <w:marLeft w:val="0"/>
      <w:marRight w:val="0"/>
      <w:marTop w:val="0"/>
      <w:marBottom w:val="0"/>
      <w:divBdr>
        <w:top w:val="none" w:sz="0" w:space="0" w:color="auto"/>
        <w:left w:val="none" w:sz="0" w:space="0" w:color="auto"/>
        <w:bottom w:val="none" w:sz="0" w:space="0" w:color="auto"/>
        <w:right w:val="none" w:sz="0" w:space="0" w:color="auto"/>
      </w:divBdr>
    </w:div>
    <w:div w:id="1281493738">
      <w:bodyDiv w:val="1"/>
      <w:marLeft w:val="0"/>
      <w:marRight w:val="0"/>
      <w:marTop w:val="0"/>
      <w:marBottom w:val="0"/>
      <w:divBdr>
        <w:top w:val="none" w:sz="0" w:space="0" w:color="auto"/>
        <w:left w:val="none" w:sz="0" w:space="0" w:color="auto"/>
        <w:bottom w:val="none" w:sz="0" w:space="0" w:color="auto"/>
        <w:right w:val="none" w:sz="0" w:space="0" w:color="auto"/>
      </w:divBdr>
    </w:div>
    <w:div w:id="1282030610">
      <w:bodyDiv w:val="1"/>
      <w:marLeft w:val="0"/>
      <w:marRight w:val="0"/>
      <w:marTop w:val="0"/>
      <w:marBottom w:val="0"/>
      <w:divBdr>
        <w:top w:val="none" w:sz="0" w:space="0" w:color="auto"/>
        <w:left w:val="none" w:sz="0" w:space="0" w:color="auto"/>
        <w:bottom w:val="none" w:sz="0" w:space="0" w:color="auto"/>
        <w:right w:val="none" w:sz="0" w:space="0" w:color="auto"/>
      </w:divBdr>
    </w:div>
    <w:div w:id="1282106257">
      <w:bodyDiv w:val="1"/>
      <w:marLeft w:val="0"/>
      <w:marRight w:val="0"/>
      <w:marTop w:val="0"/>
      <w:marBottom w:val="0"/>
      <w:divBdr>
        <w:top w:val="none" w:sz="0" w:space="0" w:color="auto"/>
        <w:left w:val="none" w:sz="0" w:space="0" w:color="auto"/>
        <w:bottom w:val="none" w:sz="0" w:space="0" w:color="auto"/>
        <w:right w:val="none" w:sz="0" w:space="0" w:color="auto"/>
      </w:divBdr>
    </w:div>
    <w:div w:id="1283196361">
      <w:bodyDiv w:val="1"/>
      <w:marLeft w:val="0"/>
      <w:marRight w:val="0"/>
      <w:marTop w:val="0"/>
      <w:marBottom w:val="0"/>
      <w:divBdr>
        <w:top w:val="none" w:sz="0" w:space="0" w:color="auto"/>
        <w:left w:val="none" w:sz="0" w:space="0" w:color="auto"/>
        <w:bottom w:val="none" w:sz="0" w:space="0" w:color="auto"/>
        <w:right w:val="none" w:sz="0" w:space="0" w:color="auto"/>
      </w:divBdr>
    </w:div>
    <w:div w:id="1283461804">
      <w:bodyDiv w:val="1"/>
      <w:marLeft w:val="0"/>
      <w:marRight w:val="0"/>
      <w:marTop w:val="0"/>
      <w:marBottom w:val="0"/>
      <w:divBdr>
        <w:top w:val="none" w:sz="0" w:space="0" w:color="auto"/>
        <w:left w:val="none" w:sz="0" w:space="0" w:color="auto"/>
        <w:bottom w:val="none" w:sz="0" w:space="0" w:color="auto"/>
        <w:right w:val="none" w:sz="0" w:space="0" w:color="auto"/>
      </w:divBdr>
    </w:div>
    <w:div w:id="1283725544">
      <w:bodyDiv w:val="1"/>
      <w:marLeft w:val="0"/>
      <w:marRight w:val="0"/>
      <w:marTop w:val="0"/>
      <w:marBottom w:val="0"/>
      <w:divBdr>
        <w:top w:val="none" w:sz="0" w:space="0" w:color="auto"/>
        <w:left w:val="none" w:sz="0" w:space="0" w:color="auto"/>
        <w:bottom w:val="none" w:sz="0" w:space="0" w:color="auto"/>
        <w:right w:val="none" w:sz="0" w:space="0" w:color="auto"/>
      </w:divBdr>
    </w:div>
    <w:div w:id="1284075067">
      <w:bodyDiv w:val="1"/>
      <w:marLeft w:val="0"/>
      <w:marRight w:val="0"/>
      <w:marTop w:val="0"/>
      <w:marBottom w:val="0"/>
      <w:divBdr>
        <w:top w:val="none" w:sz="0" w:space="0" w:color="auto"/>
        <w:left w:val="none" w:sz="0" w:space="0" w:color="auto"/>
        <w:bottom w:val="none" w:sz="0" w:space="0" w:color="auto"/>
        <w:right w:val="none" w:sz="0" w:space="0" w:color="auto"/>
      </w:divBdr>
    </w:div>
    <w:div w:id="1284190155">
      <w:bodyDiv w:val="1"/>
      <w:marLeft w:val="0"/>
      <w:marRight w:val="0"/>
      <w:marTop w:val="0"/>
      <w:marBottom w:val="0"/>
      <w:divBdr>
        <w:top w:val="none" w:sz="0" w:space="0" w:color="auto"/>
        <w:left w:val="none" w:sz="0" w:space="0" w:color="auto"/>
        <w:bottom w:val="none" w:sz="0" w:space="0" w:color="auto"/>
        <w:right w:val="none" w:sz="0" w:space="0" w:color="auto"/>
      </w:divBdr>
    </w:div>
    <w:div w:id="1284388355">
      <w:bodyDiv w:val="1"/>
      <w:marLeft w:val="0"/>
      <w:marRight w:val="0"/>
      <w:marTop w:val="0"/>
      <w:marBottom w:val="0"/>
      <w:divBdr>
        <w:top w:val="none" w:sz="0" w:space="0" w:color="auto"/>
        <w:left w:val="none" w:sz="0" w:space="0" w:color="auto"/>
        <w:bottom w:val="none" w:sz="0" w:space="0" w:color="auto"/>
        <w:right w:val="none" w:sz="0" w:space="0" w:color="auto"/>
      </w:divBdr>
    </w:div>
    <w:div w:id="1284655017">
      <w:bodyDiv w:val="1"/>
      <w:marLeft w:val="0"/>
      <w:marRight w:val="0"/>
      <w:marTop w:val="0"/>
      <w:marBottom w:val="0"/>
      <w:divBdr>
        <w:top w:val="none" w:sz="0" w:space="0" w:color="auto"/>
        <w:left w:val="none" w:sz="0" w:space="0" w:color="auto"/>
        <w:bottom w:val="none" w:sz="0" w:space="0" w:color="auto"/>
        <w:right w:val="none" w:sz="0" w:space="0" w:color="auto"/>
      </w:divBdr>
    </w:div>
    <w:div w:id="1285502220">
      <w:bodyDiv w:val="1"/>
      <w:marLeft w:val="0"/>
      <w:marRight w:val="0"/>
      <w:marTop w:val="0"/>
      <w:marBottom w:val="0"/>
      <w:divBdr>
        <w:top w:val="none" w:sz="0" w:space="0" w:color="auto"/>
        <w:left w:val="none" w:sz="0" w:space="0" w:color="auto"/>
        <w:bottom w:val="none" w:sz="0" w:space="0" w:color="auto"/>
        <w:right w:val="none" w:sz="0" w:space="0" w:color="auto"/>
      </w:divBdr>
    </w:div>
    <w:div w:id="1285888743">
      <w:bodyDiv w:val="1"/>
      <w:marLeft w:val="0"/>
      <w:marRight w:val="0"/>
      <w:marTop w:val="0"/>
      <w:marBottom w:val="0"/>
      <w:divBdr>
        <w:top w:val="none" w:sz="0" w:space="0" w:color="auto"/>
        <w:left w:val="none" w:sz="0" w:space="0" w:color="auto"/>
        <w:bottom w:val="none" w:sz="0" w:space="0" w:color="auto"/>
        <w:right w:val="none" w:sz="0" w:space="0" w:color="auto"/>
      </w:divBdr>
    </w:div>
    <w:div w:id="1286160990">
      <w:bodyDiv w:val="1"/>
      <w:marLeft w:val="0"/>
      <w:marRight w:val="0"/>
      <w:marTop w:val="0"/>
      <w:marBottom w:val="0"/>
      <w:divBdr>
        <w:top w:val="none" w:sz="0" w:space="0" w:color="auto"/>
        <w:left w:val="none" w:sz="0" w:space="0" w:color="auto"/>
        <w:bottom w:val="none" w:sz="0" w:space="0" w:color="auto"/>
        <w:right w:val="none" w:sz="0" w:space="0" w:color="auto"/>
      </w:divBdr>
    </w:div>
    <w:div w:id="1286540182">
      <w:bodyDiv w:val="1"/>
      <w:marLeft w:val="0"/>
      <w:marRight w:val="0"/>
      <w:marTop w:val="0"/>
      <w:marBottom w:val="0"/>
      <w:divBdr>
        <w:top w:val="none" w:sz="0" w:space="0" w:color="auto"/>
        <w:left w:val="none" w:sz="0" w:space="0" w:color="auto"/>
        <w:bottom w:val="none" w:sz="0" w:space="0" w:color="auto"/>
        <w:right w:val="none" w:sz="0" w:space="0" w:color="auto"/>
      </w:divBdr>
    </w:div>
    <w:div w:id="1286809455">
      <w:bodyDiv w:val="1"/>
      <w:marLeft w:val="0"/>
      <w:marRight w:val="0"/>
      <w:marTop w:val="0"/>
      <w:marBottom w:val="0"/>
      <w:divBdr>
        <w:top w:val="none" w:sz="0" w:space="0" w:color="auto"/>
        <w:left w:val="none" w:sz="0" w:space="0" w:color="auto"/>
        <w:bottom w:val="none" w:sz="0" w:space="0" w:color="auto"/>
        <w:right w:val="none" w:sz="0" w:space="0" w:color="auto"/>
      </w:divBdr>
    </w:div>
    <w:div w:id="1287276897">
      <w:bodyDiv w:val="1"/>
      <w:marLeft w:val="0"/>
      <w:marRight w:val="0"/>
      <w:marTop w:val="0"/>
      <w:marBottom w:val="0"/>
      <w:divBdr>
        <w:top w:val="none" w:sz="0" w:space="0" w:color="auto"/>
        <w:left w:val="none" w:sz="0" w:space="0" w:color="auto"/>
        <w:bottom w:val="none" w:sz="0" w:space="0" w:color="auto"/>
        <w:right w:val="none" w:sz="0" w:space="0" w:color="auto"/>
      </w:divBdr>
    </w:div>
    <w:div w:id="1287397137">
      <w:bodyDiv w:val="1"/>
      <w:marLeft w:val="0"/>
      <w:marRight w:val="0"/>
      <w:marTop w:val="0"/>
      <w:marBottom w:val="0"/>
      <w:divBdr>
        <w:top w:val="none" w:sz="0" w:space="0" w:color="auto"/>
        <w:left w:val="none" w:sz="0" w:space="0" w:color="auto"/>
        <w:bottom w:val="none" w:sz="0" w:space="0" w:color="auto"/>
        <w:right w:val="none" w:sz="0" w:space="0" w:color="auto"/>
      </w:divBdr>
    </w:div>
    <w:div w:id="1287538983">
      <w:bodyDiv w:val="1"/>
      <w:marLeft w:val="0"/>
      <w:marRight w:val="0"/>
      <w:marTop w:val="0"/>
      <w:marBottom w:val="0"/>
      <w:divBdr>
        <w:top w:val="none" w:sz="0" w:space="0" w:color="auto"/>
        <w:left w:val="none" w:sz="0" w:space="0" w:color="auto"/>
        <w:bottom w:val="none" w:sz="0" w:space="0" w:color="auto"/>
        <w:right w:val="none" w:sz="0" w:space="0" w:color="auto"/>
      </w:divBdr>
    </w:div>
    <w:div w:id="1287853045">
      <w:bodyDiv w:val="1"/>
      <w:marLeft w:val="0"/>
      <w:marRight w:val="0"/>
      <w:marTop w:val="0"/>
      <w:marBottom w:val="0"/>
      <w:divBdr>
        <w:top w:val="none" w:sz="0" w:space="0" w:color="auto"/>
        <w:left w:val="none" w:sz="0" w:space="0" w:color="auto"/>
        <w:bottom w:val="none" w:sz="0" w:space="0" w:color="auto"/>
        <w:right w:val="none" w:sz="0" w:space="0" w:color="auto"/>
      </w:divBdr>
    </w:div>
    <w:div w:id="1288121659">
      <w:bodyDiv w:val="1"/>
      <w:marLeft w:val="0"/>
      <w:marRight w:val="0"/>
      <w:marTop w:val="0"/>
      <w:marBottom w:val="0"/>
      <w:divBdr>
        <w:top w:val="none" w:sz="0" w:space="0" w:color="auto"/>
        <w:left w:val="none" w:sz="0" w:space="0" w:color="auto"/>
        <w:bottom w:val="none" w:sz="0" w:space="0" w:color="auto"/>
        <w:right w:val="none" w:sz="0" w:space="0" w:color="auto"/>
      </w:divBdr>
    </w:div>
    <w:div w:id="1288463671">
      <w:bodyDiv w:val="1"/>
      <w:marLeft w:val="0"/>
      <w:marRight w:val="0"/>
      <w:marTop w:val="0"/>
      <w:marBottom w:val="0"/>
      <w:divBdr>
        <w:top w:val="none" w:sz="0" w:space="0" w:color="auto"/>
        <w:left w:val="none" w:sz="0" w:space="0" w:color="auto"/>
        <w:bottom w:val="none" w:sz="0" w:space="0" w:color="auto"/>
        <w:right w:val="none" w:sz="0" w:space="0" w:color="auto"/>
      </w:divBdr>
    </w:div>
    <w:div w:id="1288852477">
      <w:bodyDiv w:val="1"/>
      <w:marLeft w:val="0"/>
      <w:marRight w:val="0"/>
      <w:marTop w:val="0"/>
      <w:marBottom w:val="0"/>
      <w:divBdr>
        <w:top w:val="none" w:sz="0" w:space="0" w:color="auto"/>
        <w:left w:val="none" w:sz="0" w:space="0" w:color="auto"/>
        <w:bottom w:val="none" w:sz="0" w:space="0" w:color="auto"/>
        <w:right w:val="none" w:sz="0" w:space="0" w:color="auto"/>
      </w:divBdr>
    </w:div>
    <w:div w:id="1289631280">
      <w:bodyDiv w:val="1"/>
      <w:marLeft w:val="0"/>
      <w:marRight w:val="0"/>
      <w:marTop w:val="0"/>
      <w:marBottom w:val="0"/>
      <w:divBdr>
        <w:top w:val="none" w:sz="0" w:space="0" w:color="auto"/>
        <w:left w:val="none" w:sz="0" w:space="0" w:color="auto"/>
        <w:bottom w:val="none" w:sz="0" w:space="0" w:color="auto"/>
        <w:right w:val="none" w:sz="0" w:space="0" w:color="auto"/>
      </w:divBdr>
    </w:div>
    <w:div w:id="1290169094">
      <w:bodyDiv w:val="1"/>
      <w:marLeft w:val="0"/>
      <w:marRight w:val="0"/>
      <w:marTop w:val="0"/>
      <w:marBottom w:val="0"/>
      <w:divBdr>
        <w:top w:val="none" w:sz="0" w:space="0" w:color="auto"/>
        <w:left w:val="none" w:sz="0" w:space="0" w:color="auto"/>
        <w:bottom w:val="none" w:sz="0" w:space="0" w:color="auto"/>
        <w:right w:val="none" w:sz="0" w:space="0" w:color="auto"/>
      </w:divBdr>
    </w:div>
    <w:div w:id="1290625313">
      <w:bodyDiv w:val="1"/>
      <w:marLeft w:val="0"/>
      <w:marRight w:val="0"/>
      <w:marTop w:val="0"/>
      <w:marBottom w:val="0"/>
      <w:divBdr>
        <w:top w:val="none" w:sz="0" w:space="0" w:color="auto"/>
        <w:left w:val="none" w:sz="0" w:space="0" w:color="auto"/>
        <w:bottom w:val="none" w:sz="0" w:space="0" w:color="auto"/>
        <w:right w:val="none" w:sz="0" w:space="0" w:color="auto"/>
      </w:divBdr>
    </w:div>
    <w:div w:id="1290668877">
      <w:bodyDiv w:val="1"/>
      <w:marLeft w:val="0"/>
      <w:marRight w:val="0"/>
      <w:marTop w:val="0"/>
      <w:marBottom w:val="0"/>
      <w:divBdr>
        <w:top w:val="none" w:sz="0" w:space="0" w:color="auto"/>
        <w:left w:val="none" w:sz="0" w:space="0" w:color="auto"/>
        <w:bottom w:val="none" w:sz="0" w:space="0" w:color="auto"/>
        <w:right w:val="none" w:sz="0" w:space="0" w:color="auto"/>
      </w:divBdr>
    </w:div>
    <w:div w:id="1290746550">
      <w:bodyDiv w:val="1"/>
      <w:marLeft w:val="0"/>
      <w:marRight w:val="0"/>
      <w:marTop w:val="0"/>
      <w:marBottom w:val="0"/>
      <w:divBdr>
        <w:top w:val="none" w:sz="0" w:space="0" w:color="auto"/>
        <w:left w:val="none" w:sz="0" w:space="0" w:color="auto"/>
        <w:bottom w:val="none" w:sz="0" w:space="0" w:color="auto"/>
        <w:right w:val="none" w:sz="0" w:space="0" w:color="auto"/>
      </w:divBdr>
    </w:div>
    <w:div w:id="1293172838">
      <w:bodyDiv w:val="1"/>
      <w:marLeft w:val="0"/>
      <w:marRight w:val="0"/>
      <w:marTop w:val="0"/>
      <w:marBottom w:val="0"/>
      <w:divBdr>
        <w:top w:val="none" w:sz="0" w:space="0" w:color="auto"/>
        <w:left w:val="none" w:sz="0" w:space="0" w:color="auto"/>
        <w:bottom w:val="none" w:sz="0" w:space="0" w:color="auto"/>
        <w:right w:val="none" w:sz="0" w:space="0" w:color="auto"/>
      </w:divBdr>
    </w:div>
    <w:div w:id="1293293573">
      <w:bodyDiv w:val="1"/>
      <w:marLeft w:val="0"/>
      <w:marRight w:val="0"/>
      <w:marTop w:val="0"/>
      <w:marBottom w:val="0"/>
      <w:divBdr>
        <w:top w:val="none" w:sz="0" w:space="0" w:color="auto"/>
        <w:left w:val="none" w:sz="0" w:space="0" w:color="auto"/>
        <w:bottom w:val="none" w:sz="0" w:space="0" w:color="auto"/>
        <w:right w:val="none" w:sz="0" w:space="0" w:color="auto"/>
      </w:divBdr>
    </w:div>
    <w:div w:id="1293513612">
      <w:bodyDiv w:val="1"/>
      <w:marLeft w:val="0"/>
      <w:marRight w:val="0"/>
      <w:marTop w:val="0"/>
      <w:marBottom w:val="0"/>
      <w:divBdr>
        <w:top w:val="none" w:sz="0" w:space="0" w:color="auto"/>
        <w:left w:val="none" w:sz="0" w:space="0" w:color="auto"/>
        <w:bottom w:val="none" w:sz="0" w:space="0" w:color="auto"/>
        <w:right w:val="none" w:sz="0" w:space="0" w:color="auto"/>
      </w:divBdr>
    </w:div>
    <w:div w:id="1293826513">
      <w:bodyDiv w:val="1"/>
      <w:marLeft w:val="0"/>
      <w:marRight w:val="0"/>
      <w:marTop w:val="0"/>
      <w:marBottom w:val="0"/>
      <w:divBdr>
        <w:top w:val="none" w:sz="0" w:space="0" w:color="auto"/>
        <w:left w:val="none" w:sz="0" w:space="0" w:color="auto"/>
        <w:bottom w:val="none" w:sz="0" w:space="0" w:color="auto"/>
        <w:right w:val="none" w:sz="0" w:space="0" w:color="auto"/>
      </w:divBdr>
    </w:div>
    <w:div w:id="1294948051">
      <w:bodyDiv w:val="1"/>
      <w:marLeft w:val="0"/>
      <w:marRight w:val="0"/>
      <w:marTop w:val="0"/>
      <w:marBottom w:val="0"/>
      <w:divBdr>
        <w:top w:val="none" w:sz="0" w:space="0" w:color="auto"/>
        <w:left w:val="none" w:sz="0" w:space="0" w:color="auto"/>
        <w:bottom w:val="none" w:sz="0" w:space="0" w:color="auto"/>
        <w:right w:val="none" w:sz="0" w:space="0" w:color="auto"/>
      </w:divBdr>
    </w:div>
    <w:div w:id="1295480570">
      <w:bodyDiv w:val="1"/>
      <w:marLeft w:val="0"/>
      <w:marRight w:val="0"/>
      <w:marTop w:val="0"/>
      <w:marBottom w:val="0"/>
      <w:divBdr>
        <w:top w:val="none" w:sz="0" w:space="0" w:color="auto"/>
        <w:left w:val="none" w:sz="0" w:space="0" w:color="auto"/>
        <w:bottom w:val="none" w:sz="0" w:space="0" w:color="auto"/>
        <w:right w:val="none" w:sz="0" w:space="0" w:color="auto"/>
      </w:divBdr>
    </w:div>
    <w:div w:id="1295599263">
      <w:bodyDiv w:val="1"/>
      <w:marLeft w:val="0"/>
      <w:marRight w:val="0"/>
      <w:marTop w:val="0"/>
      <w:marBottom w:val="0"/>
      <w:divBdr>
        <w:top w:val="none" w:sz="0" w:space="0" w:color="auto"/>
        <w:left w:val="none" w:sz="0" w:space="0" w:color="auto"/>
        <w:bottom w:val="none" w:sz="0" w:space="0" w:color="auto"/>
        <w:right w:val="none" w:sz="0" w:space="0" w:color="auto"/>
      </w:divBdr>
    </w:div>
    <w:div w:id="1297024686">
      <w:bodyDiv w:val="1"/>
      <w:marLeft w:val="0"/>
      <w:marRight w:val="0"/>
      <w:marTop w:val="0"/>
      <w:marBottom w:val="0"/>
      <w:divBdr>
        <w:top w:val="none" w:sz="0" w:space="0" w:color="auto"/>
        <w:left w:val="none" w:sz="0" w:space="0" w:color="auto"/>
        <w:bottom w:val="none" w:sz="0" w:space="0" w:color="auto"/>
        <w:right w:val="none" w:sz="0" w:space="0" w:color="auto"/>
      </w:divBdr>
    </w:div>
    <w:div w:id="1297951759">
      <w:bodyDiv w:val="1"/>
      <w:marLeft w:val="0"/>
      <w:marRight w:val="0"/>
      <w:marTop w:val="0"/>
      <w:marBottom w:val="0"/>
      <w:divBdr>
        <w:top w:val="none" w:sz="0" w:space="0" w:color="auto"/>
        <w:left w:val="none" w:sz="0" w:space="0" w:color="auto"/>
        <w:bottom w:val="none" w:sz="0" w:space="0" w:color="auto"/>
        <w:right w:val="none" w:sz="0" w:space="0" w:color="auto"/>
      </w:divBdr>
    </w:div>
    <w:div w:id="1298145840">
      <w:bodyDiv w:val="1"/>
      <w:marLeft w:val="0"/>
      <w:marRight w:val="0"/>
      <w:marTop w:val="0"/>
      <w:marBottom w:val="0"/>
      <w:divBdr>
        <w:top w:val="none" w:sz="0" w:space="0" w:color="auto"/>
        <w:left w:val="none" w:sz="0" w:space="0" w:color="auto"/>
        <w:bottom w:val="none" w:sz="0" w:space="0" w:color="auto"/>
        <w:right w:val="none" w:sz="0" w:space="0" w:color="auto"/>
      </w:divBdr>
    </w:div>
    <w:div w:id="1298491785">
      <w:bodyDiv w:val="1"/>
      <w:marLeft w:val="0"/>
      <w:marRight w:val="0"/>
      <w:marTop w:val="0"/>
      <w:marBottom w:val="0"/>
      <w:divBdr>
        <w:top w:val="none" w:sz="0" w:space="0" w:color="auto"/>
        <w:left w:val="none" w:sz="0" w:space="0" w:color="auto"/>
        <w:bottom w:val="none" w:sz="0" w:space="0" w:color="auto"/>
        <w:right w:val="none" w:sz="0" w:space="0" w:color="auto"/>
      </w:divBdr>
    </w:div>
    <w:div w:id="1300693680">
      <w:bodyDiv w:val="1"/>
      <w:marLeft w:val="0"/>
      <w:marRight w:val="0"/>
      <w:marTop w:val="0"/>
      <w:marBottom w:val="0"/>
      <w:divBdr>
        <w:top w:val="none" w:sz="0" w:space="0" w:color="auto"/>
        <w:left w:val="none" w:sz="0" w:space="0" w:color="auto"/>
        <w:bottom w:val="none" w:sz="0" w:space="0" w:color="auto"/>
        <w:right w:val="none" w:sz="0" w:space="0" w:color="auto"/>
      </w:divBdr>
    </w:div>
    <w:div w:id="1300767094">
      <w:bodyDiv w:val="1"/>
      <w:marLeft w:val="0"/>
      <w:marRight w:val="0"/>
      <w:marTop w:val="0"/>
      <w:marBottom w:val="0"/>
      <w:divBdr>
        <w:top w:val="none" w:sz="0" w:space="0" w:color="auto"/>
        <w:left w:val="none" w:sz="0" w:space="0" w:color="auto"/>
        <w:bottom w:val="none" w:sz="0" w:space="0" w:color="auto"/>
        <w:right w:val="none" w:sz="0" w:space="0" w:color="auto"/>
      </w:divBdr>
    </w:div>
    <w:div w:id="1301033230">
      <w:bodyDiv w:val="1"/>
      <w:marLeft w:val="0"/>
      <w:marRight w:val="0"/>
      <w:marTop w:val="0"/>
      <w:marBottom w:val="0"/>
      <w:divBdr>
        <w:top w:val="none" w:sz="0" w:space="0" w:color="auto"/>
        <w:left w:val="none" w:sz="0" w:space="0" w:color="auto"/>
        <w:bottom w:val="none" w:sz="0" w:space="0" w:color="auto"/>
        <w:right w:val="none" w:sz="0" w:space="0" w:color="auto"/>
      </w:divBdr>
    </w:div>
    <w:div w:id="1301038649">
      <w:bodyDiv w:val="1"/>
      <w:marLeft w:val="0"/>
      <w:marRight w:val="0"/>
      <w:marTop w:val="0"/>
      <w:marBottom w:val="0"/>
      <w:divBdr>
        <w:top w:val="none" w:sz="0" w:space="0" w:color="auto"/>
        <w:left w:val="none" w:sz="0" w:space="0" w:color="auto"/>
        <w:bottom w:val="none" w:sz="0" w:space="0" w:color="auto"/>
        <w:right w:val="none" w:sz="0" w:space="0" w:color="auto"/>
      </w:divBdr>
    </w:div>
    <w:div w:id="1301106717">
      <w:bodyDiv w:val="1"/>
      <w:marLeft w:val="0"/>
      <w:marRight w:val="0"/>
      <w:marTop w:val="0"/>
      <w:marBottom w:val="0"/>
      <w:divBdr>
        <w:top w:val="none" w:sz="0" w:space="0" w:color="auto"/>
        <w:left w:val="none" w:sz="0" w:space="0" w:color="auto"/>
        <w:bottom w:val="none" w:sz="0" w:space="0" w:color="auto"/>
        <w:right w:val="none" w:sz="0" w:space="0" w:color="auto"/>
      </w:divBdr>
    </w:div>
    <w:div w:id="1301182622">
      <w:bodyDiv w:val="1"/>
      <w:marLeft w:val="0"/>
      <w:marRight w:val="0"/>
      <w:marTop w:val="0"/>
      <w:marBottom w:val="0"/>
      <w:divBdr>
        <w:top w:val="none" w:sz="0" w:space="0" w:color="auto"/>
        <w:left w:val="none" w:sz="0" w:space="0" w:color="auto"/>
        <w:bottom w:val="none" w:sz="0" w:space="0" w:color="auto"/>
        <w:right w:val="none" w:sz="0" w:space="0" w:color="auto"/>
      </w:divBdr>
    </w:div>
    <w:div w:id="1301686363">
      <w:bodyDiv w:val="1"/>
      <w:marLeft w:val="0"/>
      <w:marRight w:val="0"/>
      <w:marTop w:val="0"/>
      <w:marBottom w:val="0"/>
      <w:divBdr>
        <w:top w:val="none" w:sz="0" w:space="0" w:color="auto"/>
        <w:left w:val="none" w:sz="0" w:space="0" w:color="auto"/>
        <w:bottom w:val="none" w:sz="0" w:space="0" w:color="auto"/>
        <w:right w:val="none" w:sz="0" w:space="0" w:color="auto"/>
      </w:divBdr>
    </w:div>
    <w:div w:id="1302072443">
      <w:bodyDiv w:val="1"/>
      <w:marLeft w:val="0"/>
      <w:marRight w:val="0"/>
      <w:marTop w:val="0"/>
      <w:marBottom w:val="0"/>
      <w:divBdr>
        <w:top w:val="none" w:sz="0" w:space="0" w:color="auto"/>
        <w:left w:val="none" w:sz="0" w:space="0" w:color="auto"/>
        <w:bottom w:val="none" w:sz="0" w:space="0" w:color="auto"/>
        <w:right w:val="none" w:sz="0" w:space="0" w:color="auto"/>
      </w:divBdr>
    </w:div>
    <w:div w:id="1302928571">
      <w:bodyDiv w:val="1"/>
      <w:marLeft w:val="0"/>
      <w:marRight w:val="0"/>
      <w:marTop w:val="0"/>
      <w:marBottom w:val="0"/>
      <w:divBdr>
        <w:top w:val="none" w:sz="0" w:space="0" w:color="auto"/>
        <w:left w:val="none" w:sz="0" w:space="0" w:color="auto"/>
        <w:bottom w:val="none" w:sz="0" w:space="0" w:color="auto"/>
        <w:right w:val="none" w:sz="0" w:space="0" w:color="auto"/>
      </w:divBdr>
    </w:div>
    <w:div w:id="1302953868">
      <w:bodyDiv w:val="1"/>
      <w:marLeft w:val="0"/>
      <w:marRight w:val="0"/>
      <w:marTop w:val="0"/>
      <w:marBottom w:val="0"/>
      <w:divBdr>
        <w:top w:val="none" w:sz="0" w:space="0" w:color="auto"/>
        <w:left w:val="none" w:sz="0" w:space="0" w:color="auto"/>
        <w:bottom w:val="none" w:sz="0" w:space="0" w:color="auto"/>
        <w:right w:val="none" w:sz="0" w:space="0" w:color="auto"/>
      </w:divBdr>
    </w:div>
    <w:div w:id="1303272903">
      <w:bodyDiv w:val="1"/>
      <w:marLeft w:val="0"/>
      <w:marRight w:val="0"/>
      <w:marTop w:val="0"/>
      <w:marBottom w:val="0"/>
      <w:divBdr>
        <w:top w:val="none" w:sz="0" w:space="0" w:color="auto"/>
        <w:left w:val="none" w:sz="0" w:space="0" w:color="auto"/>
        <w:bottom w:val="none" w:sz="0" w:space="0" w:color="auto"/>
        <w:right w:val="none" w:sz="0" w:space="0" w:color="auto"/>
      </w:divBdr>
    </w:div>
    <w:div w:id="1304434242">
      <w:bodyDiv w:val="1"/>
      <w:marLeft w:val="0"/>
      <w:marRight w:val="0"/>
      <w:marTop w:val="0"/>
      <w:marBottom w:val="0"/>
      <w:divBdr>
        <w:top w:val="none" w:sz="0" w:space="0" w:color="auto"/>
        <w:left w:val="none" w:sz="0" w:space="0" w:color="auto"/>
        <w:bottom w:val="none" w:sz="0" w:space="0" w:color="auto"/>
        <w:right w:val="none" w:sz="0" w:space="0" w:color="auto"/>
      </w:divBdr>
    </w:div>
    <w:div w:id="1304769197">
      <w:bodyDiv w:val="1"/>
      <w:marLeft w:val="0"/>
      <w:marRight w:val="0"/>
      <w:marTop w:val="0"/>
      <w:marBottom w:val="0"/>
      <w:divBdr>
        <w:top w:val="none" w:sz="0" w:space="0" w:color="auto"/>
        <w:left w:val="none" w:sz="0" w:space="0" w:color="auto"/>
        <w:bottom w:val="none" w:sz="0" w:space="0" w:color="auto"/>
        <w:right w:val="none" w:sz="0" w:space="0" w:color="auto"/>
      </w:divBdr>
    </w:div>
    <w:div w:id="1305233318">
      <w:bodyDiv w:val="1"/>
      <w:marLeft w:val="0"/>
      <w:marRight w:val="0"/>
      <w:marTop w:val="0"/>
      <w:marBottom w:val="0"/>
      <w:divBdr>
        <w:top w:val="none" w:sz="0" w:space="0" w:color="auto"/>
        <w:left w:val="none" w:sz="0" w:space="0" w:color="auto"/>
        <w:bottom w:val="none" w:sz="0" w:space="0" w:color="auto"/>
        <w:right w:val="none" w:sz="0" w:space="0" w:color="auto"/>
      </w:divBdr>
    </w:div>
    <w:div w:id="1305617736">
      <w:bodyDiv w:val="1"/>
      <w:marLeft w:val="0"/>
      <w:marRight w:val="0"/>
      <w:marTop w:val="0"/>
      <w:marBottom w:val="0"/>
      <w:divBdr>
        <w:top w:val="none" w:sz="0" w:space="0" w:color="auto"/>
        <w:left w:val="none" w:sz="0" w:space="0" w:color="auto"/>
        <w:bottom w:val="none" w:sz="0" w:space="0" w:color="auto"/>
        <w:right w:val="none" w:sz="0" w:space="0" w:color="auto"/>
      </w:divBdr>
    </w:div>
    <w:div w:id="1306006137">
      <w:bodyDiv w:val="1"/>
      <w:marLeft w:val="0"/>
      <w:marRight w:val="0"/>
      <w:marTop w:val="0"/>
      <w:marBottom w:val="0"/>
      <w:divBdr>
        <w:top w:val="none" w:sz="0" w:space="0" w:color="auto"/>
        <w:left w:val="none" w:sz="0" w:space="0" w:color="auto"/>
        <w:bottom w:val="none" w:sz="0" w:space="0" w:color="auto"/>
        <w:right w:val="none" w:sz="0" w:space="0" w:color="auto"/>
      </w:divBdr>
    </w:div>
    <w:div w:id="1306663516">
      <w:bodyDiv w:val="1"/>
      <w:marLeft w:val="0"/>
      <w:marRight w:val="0"/>
      <w:marTop w:val="0"/>
      <w:marBottom w:val="0"/>
      <w:divBdr>
        <w:top w:val="none" w:sz="0" w:space="0" w:color="auto"/>
        <w:left w:val="none" w:sz="0" w:space="0" w:color="auto"/>
        <w:bottom w:val="none" w:sz="0" w:space="0" w:color="auto"/>
        <w:right w:val="none" w:sz="0" w:space="0" w:color="auto"/>
      </w:divBdr>
    </w:div>
    <w:div w:id="1307121951">
      <w:bodyDiv w:val="1"/>
      <w:marLeft w:val="0"/>
      <w:marRight w:val="0"/>
      <w:marTop w:val="0"/>
      <w:marBottom w:val="0"/>
      <w:divBdr>
        <w:top w:val="none" w:sz="0" w:space="0" w:color="auto"/>
        <w:left w:val="none" w:sz="0" w:space="0" w:color="auto"/>
        <w:bottom w:val="none" w:sz="0" w:space="0" w:color="auto"/>
        <w:right w:val="none" w:sz="0" w:space="0" w:color="auto"/>
      </w:divBdr>
    </w:div>
    <w:div w:id="1307853835">
      <w:bodyDiv w:val="1"/>
      <w:marLeft w:val="0"/>
      <w:marRight w:val="0"/>
      <w:marTop w:val="0"/>
      <w:marBottom w:val="0"/>
      <w:divBdr>
        <w:top w:val="none" w:sz="0" w:space="0" w:color="auto"/>
        <w:left w:val="none" w:sz="0" w:space="0" w:color="auto"/>
        <w:bottom w:val="none" w:sz="0" w:space="0" w:color="auto"/>
        <w:right w:val="none" w:sz="0" w:space="0" w:color="auto"/>
      </w:divBdr>
    </w:div>
    <w:div w:id="1308971101">
      <w:bodyDiv w:val="1"/>
      <w:marLeft w:val="0"/>
      <w:marRight w:val="0"/>
      <w:marTop w:val="0"/>
      <w:marBottom w:val="0"/>
      <w:divBdr>
        <w:top w:val="none" w:sz="0" w:space="0" w:color="auto"/>
        <w:left w:val="none" w:sz="0" w:space="0" w:color="auto"/>
        <w:bottom w:val="none" w:sz="0" w:space="0" w:color="auto"/>
        <w:right w:val="none" w:sz="0" w:space="0" w:color="auto"/>
      </w:divBdr>
    </w:div>
    <w:div w:id="1308974405">
      <w:bodyDiv w:val="1"/>
      <w:marLeft w:val="0"/>
      <w:marRight w:val="0"/>
      <w:marTop w:val="0"/>
      <w:marBottom w:val="0"/>
      <w:divBdr>
        <w:top w:val="none" w:sz="0" w:space="0" w:color="auto"/>
        <w:left w:val="none" w:sz="0" w:space="0" w:color="auto"/>
        <w:bottom w:val="none" w:sz="0" w:space="0" w:color="auto"/>
        <w:right w:val="none" w:sz="0" w:space="0" w:color="auto"/>
      </w:divBdr>
    </w:div>
    <w:div w:id="1309479107">
      <w:bodyDiv w:val="1"/>
      <w:marLeft w:val="0"/>
      <w:marRight w:val="0"/>
      <w:marTop w:val="0"/>
      <w:marBottom w:val="0"/>
      <w:divBdr>
        <w:top w:val="none" w:sz="0" w:space="0" w:color="auto"/>
        <w:left w:val="none" w:sz="0" w:space="0" w:color="auto"/>
        <w:bottom w:val="none" w:sz="0" w:space="0" w:color="auto"/>
        <w:right w:val="none" w:sz="0" w:space="0" w:color="auto"/>
      </w:divBdr>
    </w:div>
    <w:div w:id="1309483032">
      <w:bodyDiv w:val="1"/>
      <w:marLeft w:val="0"/>
      <w:marRight w:val="0"/>
      <w:marTop w:val="0"/>
      <w:marBottom w:val="0"/>
      <w:divBdr>
        <w:top w:val="none" w:sz="0" w:space="0" w:color="auto"/>
        <w:left w:val="none" w:sz="0" w:space="0" w:color="auto"/>
        <w:bottom w:val="none" w:sz="0" w:space="0" w:color="auto"/>
        <w:right w:val="none" w:sz="0" w:space="0" w:color="auto"/>
      </w:divBdr>
    </w:div>
    <w:div w:id="1311209889">
      <w:bodyDiv w:val="1"/>
      <w:marLeft w:val="0"/>
      <w:marRight w:val="0"/>
      <w:marTop w:val="0"/>
      <w:marBottom w:val="0"/>
      <w:divBdr>
        <w:top w:val="none" w:sz="0" w:space="0" w:color="auto"/>
        <w:left w:val="none" w:sz="0" w:space="0" w:color="auto"/>
        <w:bottom w:val="none" w:sz="0" w:space="0" w:color="auto"/>
        <w:right w:val="none" w:sz="0" w:space="0" w:color="auto"/>
      </w:divBdr>
    </w:div>
    <w:div w:id="1311441287">
      <w:bodyDiv w:val="1"/>
      <w:marLeft w:val="0"/>
      <w:marRight w:val="0"/>
      <w:marTop w:val="0"/>
      <w:marBottom w:val="0"/>
      <w:divBdr>
        <w:top w:val="none" w:sz="0" w:space="0" w:color="auto"/>
        <w:left w:val="none" w:sz="0" w:space="0" w:color="auto"/>
        <w:bottom w:val="none" w:sz="0" w:space="0" w:color="auto"/>
        <w:right w:val="none" w:sz="0" w:space="0" w:color="auto"/>
      </w:divBdr>
    </w:div>
    <w:div w:id="1311520473">
      <w:bodyDiv w:val="1"/>
      <w:marLeft w:val="0"/>
      <w:marRight w:val="0"/>
      <w:marTop w:val="0"/>
      <w:marBottom w:val="0"/>
      <w:divBdr>
        <w:top w:val="none" w:sz="0" w:space="0" w:color="auto"/>
        <w:left w:val="none" w:sz="0" w:space="0" w:color="auto"/>
        <w:bottom w:val="none" w:sz="0" w:space="0" w:color="auto"/>
        <w:right w:val="none" w:sz="0" w:space="0" w:color="auto"/>
      </w:divBdr>
    </w:div>
    <w:div w:id="1312170425">
      <w:bodyDiv w:val="1"/>
      <w:marLeft w:val="0"/>
      <w:marRight w:val="0"/>
      <w:marTop w:val="0"/>
      <w:marBottom w:val="0"/>
      <w:divBdr>
        <w:top w:val="none" w:sz="0" w:space="0" w:color="auto"/>
        <w:left w:val="none" w:sz="0" w:space="0" w:color="auto"/>
        <w:bottom w:val="none" w:sz="0" w:space="0" w:color="auto"/>
        <w:right w:val="none" w:sz="0" w:space="0" w:color="auto"/>
      </w:divBdr>
    </w:div>
    <w:div w:id="1314486669">
      <w:bodyDiv w:val="1"/>
      <w:marLeft w:val="0"/>
      <w:marRight w:val="0"/>
      <w:marTop w:val="0"/>
      <w:marBottom w:val="0"/>
      <w:divBdr>
        <w:top w:val="none" w:sz="0" w:space="0" w:color="auto"/>
        <w:left w:val="none" w:sz="0" w:space="0" w:color="auto"/>
        <w:bottom w:val="none" w:sz="0" w:space="0" w:color="auto"/>
        <w:right w:val="none" w:sz="0" w:space="0" w:color="auto"/>
      </w:divBdr>
    </w:div>
    <w:div w:id="1315447950">
      <w:bodyDiv w:val="1"/>
      <w:marLeft w:val="0"/>
      <w:marRight w:val="0"/>
      <w:marTop w:val="0"/>
      <w:marBottom w:val="0"/>
      <w:divBdr>
        <w:top w:val="none" w:sz="0" w:space="0" w:color="auto"/>
        <w:left w:val="none" w:sz="0" w:space="0" w:color="auto"/>
        <w:bottom w:val="none" w:sz="0" w:space="0" w:color="auto"/>
        <w:right w:val="none" w:sz="0" w:space="0" w:color="auto"/>
      </w:divBdr>
    </w:div>
    <w:div w:id="1315449734">
      <w:bodyDiv w:val="1"/>
      <w:marLeft w:val="0"/>
      <w:marRight w:val="0"/>
      <w:marTop w:val="0"/>
      <w:marBottom w:val="0"/>
      <w:divBdr>
        <w:top w:val="none" w:sz="0" w:space="0" w:color="auto"/>
        <w:left w:val="none" w:sz="0" w:space="0" w:color="auto"/>
        <w:bottom w:val="none" w:sz="0" w:space="0" w:color="auto"/>
        <w:right w:val="none" w:sz="0" w:space="0" w:color="auto"/>
      </w:divBdr>
    </w:div>
    <w:div w:id="1315841837">
      <w:bodyDiv w:val="1"/>
      <w:marLeft w:val="0"/>
      <w:marRight w:val="0"/>
      <w:marTop w:val="0"/>
      <w:marBottom w:val="0"/>
      <w:divBdr>
        <w:top w:val="none" w:sz="0" w:space="0" w:color="auto"/>
        <w:left w:val="none" w:sz="0" w:space="0" w:color="auto"/>
        <w:bottom w:val="none" w:sz="0" w:space="0" w:color="auto"/>
        <w:right w:val="none" w:sz="0" w:space="0" w:color="auto"/>
      </w:divBdr>
    </w:div>
    <w:div w:id="1316296373">
      <w:bodyDiv w:val="1"/>
      <w:marLeft w:val="0"/>
      <w:marRight w:val="0"/>
      <w:marTop w:val="0"/>
      <w:marBottom w:val="0"/>
      <w:divBdr>
        <w:top w:val="none" w:sz="0" w:space="0" w:color="auto"/>
        <w:left w:val="none" w:sz="0" w:space="0" w:color="auto"/>
        <w:bottom w:val="none" w:sz="0" w:space="0" w:color="auto"/>
        <w:right w:val="none" w:sz="0" w:space="0" w:color="auto"/>
      </w:divBdr>
    </w:div>
    <w:div w:id="1316497775">
      <w:bodyDiv w:val="1"/>
      <w:marLeft w:val="0"/>
      <w:marRight w:val="0"/>
      <w:marTop w:val="0"/>
      <w:marBottom w:val="0"/>
      <w:divBdr>
        <w:top w:val="none" w:sz="0" w:space="0" w:color="auto"/>
        <w:left w:val="none" w:sz="0" w:space="0" w:color="auto"/>
        <w:bottom w:val="none" w:sz="0" w:space="0" w:color="auto"/>
        <w:right w:val="none" w:sz="0" w:space="0" w:color="auto"/>
      </w:divBdr>
    </w:div>
    <w:div w:id="1317881971">
      <w:bodyDiv w:val="1"/>
      <w:marLeft w:val="0"/>
      <w:marRight w:val="0"/>
      <w:marTop w:val="0"/>
      <w:marBottom w:val="0"/>
      <w:divBdr>
        <w:top w:val="none" w:sz="0" w:space="0" w:color="auto"/>
        <w:left w:val="none" w:sz="0" w:space="0" w:color="auto"/>
        <w:bottom w:val="none" w:sz="0" w:space="0" w:color="auto"/>
        <w:right w:val="none" w:sz="0" w:space="0" w:color="auto"/>
      </w:divBdr>
    </w:div>
    <w:div w:id="1318000918">
      <w:bodyDiv w:val="1"/>
      <w:marLeft w:val="0"/>
      <w:marRight w:val="0"/>
      <w:marTop w:val="0"/>
      <w:marBottom w:val="0"/>
      <w:divBdr>
        <w:top w:val="none" w:sz="0" w:space="0" w:color="auto"/>
        <w:left w:val="none" w:sz="0" w:space="0" w:color="auto"/>
        <w:bottom w:val="none" w:sz="0" w:space="0" w:color="auto"/>
        <w:right w:val="none" w:sz="0" w:space="0" w:color="auto"/>
      </w:divBdr>
    </w:div>
    <w:div w:id="1318194003">
      <w:bodyDiv w:val="1"/>
      <w:marLeft w:val="0"/>
      <w:marRight w:val="0"/>
      <w:marTop w:val="0"/>
      <w:marBottom w:val="0"/>
      <w:divBdr>
        <w:top w:val="none" w:sz="0" w:space="0" w:color="auto"/>
        <w:left w:val="none" w:sz="0" w:space="0" w:color="auto"/>
        <w:bottom w:val="none" w:sz="0" w:space="0" w:color="auto"/>
        <w:right w:val="none" w:sz="0" w:space="0" w:color="auto"/>
      </w:divBdr>
    </w:div>
    <w:div w:id="1318655381">
      <w:bodyDiv w:val="1"/>
      <w:marLeft w:val="0"/>
      <w:marRight w:val="0"/>
      <w:marTop w:val="0"/>
      <w:marBottom w:val="0"/>
      <w:divBdr>
        <w:top w:val="none" w:sz="0" w:space="0" w:color="auto"/>
        <w:left w:val="none" w:sz="0" w:space="0" w:color="auto"/>
        <w:bottom w:val="none" w:sz="0" w:space="0" w:color="auto"/>
        <w:right w:val="none" w:sz="0" w:space="0" w:color="auto"/>
      </w:divBdr>
    </w:div>
    <w:div w:id="1318998065">
      <w:bodyDiv w:val="1"/>
      <w:marLeft w:val="0"/>
      <w:marRight w:val="0"/>
      <w:marTop w:val="0"/>
      <w:marBottom w:val="0"/>
      <w:divBdr>
        <w:top w:val="none" w:sz="0" w:space="0" w:color="auto"/>
        <w:left w:val="none" w:sz="0" w:space="0" w:color="auto"/>
        <w:bottom w:val="none" w:sz="0" w:space="0" w:color="auto"/>
        <w:right w:val="none" w:sz="0" w:space="0" w:color="auto"/>
      </w:divBdr>
    </w:div>
    <w:div w:id="1319193664">
      <w:bodyDiv w:val="1"/>
      <w:marLeft w:val="0"/>
      <w:marRight w:val="0"/>
      <w:marTop w:val="0"/>
      <w:marBottom w:val="0"/>
      <w:divBdr>
        <w:top w:val="none" w:sz="0" w:space="0" w:color="auto"/>
        <w:left w:val="none" w:sz="0" w:space="0" w:color="auto"/>
        <w:bottom w:val="none" w:sz="0" w:space="0" w:color="auto"/>
        <w:right w:val="none" w:sz="0" w:space="0" w:color="auto"/>
      </w:divBdr>
    </w:div>
    <w:div w:id="1319383927">
      <w:bodyDiv w:val="1"/>
      <w:marLeft w:val="0"/>
      <w:marRight w:val="0"/>
      <w:marTop w:val="0"/>
      <w:marBottom w:val="0"/>
      <w:divBdr>
        <w:top w:val="none" w:sz="0" w:space="0" w:color="auto"/>
        <w:left w:val="none" w:sz="0" w:space="0" w:color="auto"/>
        <w:bottom w:val="none" w:sz="0" w:space="0" w:color="auto"/>
        <w:right w:val="none" w:sz="0" w:space="0" w:color="auto"/>
      </w:divBdr>
    </w:div>
    <w:div w:id="1319533554">
      <w:bodyDiv w:val="1"/>
      <w:marLeft w:val="0"/>
      <w:marRight w:val="0"/>
      <w:marTop w:val="0"/>
      <w:marBottom w:val="0"/>
      <w:divBdr>
        <w:top w:val="none" w:sz="0" w:space="0" w:color="auto"/>
        <w:left w:val="none" w:sz="0" w:space="0" w:color="auto"/>
        <w:bottom w:val="none" w:sz="0" w:space="0" w:color="auto"/>
        <w:right w:val="none" w:sz="0" w:space="0" w:color="auto"/>
      </w:divBdr>
    </w:div>
    <w:div w:id="1319966787">
      <w:bodyDiv w:val="1"/>
      <w:marLeft w:val="0"/>
      <w:marRight w:val="0"/>
      <w:marTop w:val="0"/>
      <w:marBottom w:val="0"/>
      <w:divBdr>
        <w:top w:val="none" w:sz="0" w:space="0" w:color="auto"/>
        <w:left w:val="none" w:sz="0" w:space="0" w:color="auto"/>
        <w:bottom w:val="none" w:sz="0" w:space="0" w:color="auto"/>
        <w:right w:val="none" w:sz="0" w:space="0" w:color="auto"/>
      </w:divBdr>
    </w:div>
    <w:div w:id="1320695121">
      <w:bodyDiv w:val="1"/>
      <w:marLeft w:val="0"/>
      <w:marRight w:val="0"/>
      <w:marTop w:val="0"/>
      <w:marBottom w:val="0"/>
      <w:divBdr>
        <w:top w:val="none" w:sz="0" w:space="0" w:color="auto"/>
        <w:left w:val="none" w:sz="0" w:space="0" w:color="auto"/>
        <w:bottom w:val="none" w:sz="0" w:space="0" w:color="auto"/>
        <w:right w:val="none" w:sz="0" w:space="0" w:color="auto"/>
      </w:divBdr>
    </w:div>
    <w:div w:id="1321350388">
      <w:bodyDiv w:val="1"/>
      <w:marLeft w:val="0"/>
      <w:marRight w:val="0"/>
      <w:marTop w:val="0"/>
      <w:marBottom w:val="0"/>
      <w:divBdr>
        <w:top w:val="none" w:sz="0" w:space="0" w:color="auto"/>
        <w:left w:val="none" w:sz="0" w:space="0" w:color="auto"/>
        <w:bottom w:val="none" w:sz="0" w:space="0" w:color="auto"/>
        <w:right w:val="none" w:sz="0" w:space="0" w:color="auto"/>
      </w:divBdr>
    </w:div>
    <w:div w:id="1322350410">
      <w:bodyDiv w:val="1"/>
      <w:marLeft w:val="0"/>
      <w:marRight w:val="0"/>
      <w:marTop w:val="0"/>
      <w:marBottom w:val="0"/>
      <w:divBdr>
        <w:top w:val="none" w:sz="0" w:space="0" w:color="auto"/>
        <w:left w:val="none" w:sz="0" w:space="0" w:color="auto"/>
        <w:bottom w:val="none" w:sz="0" w:space="0" w:color="auto"/>
        <w:right w:val="none" w:sz="0" w:space="0" w:color="auto"/>
      </w:divBdr>
    </w:div>
    <w:div w:id="1322807096">
      <w:bodyDiv w:val="1"/>
      <w:marLeft w:val="0"/>
      <w:marRight w:val="0"/>
      <w:marTop w:val="0"/>
      <w:marBottom w:val="0"/>
      <w:divBdr>
        <w:top w:val="none" w:sz="0" w:space="0" w:color="auto"/>
        <w:left w:val="none" w:sz="0" w:space="0" w:color="auto"/>
        <w:bottom w:val="none" w:sz="0" w:space="0" w:color="auto"/>
        <w:right w:val="none" w:sz="0" w:space="0" w:color="auto"/>
      </w:divBdr>
    </w:div>
    <w:div w:id="1324234659">
      <w:bodyDiv w:val="1"/>
      <w:marLeft w:val="0"/>
      <w:marRight w:val="0"/>
      <w:marTop w:val="0"/>
      <w:marBottom w:val="0"/>
      <w:divBdr>
        <w:top w:val="none" w:sz="0" w:space="0" w:color="auto"/>
        <w:left w:val="none" w:sz="0" w:space="0" w:color="auto"/>
        <w:bottom w:val="none" w:sz="0" w:space="0" w:color="auto"/>
        <w:right w:val="none" w:sz="0" w:space="0" w:color="auto"/>
      </w:divBdr>
    </w:div>
    <w:div w:id="1325426419">
      <w:bodyDiv w:val="1"/>
      <w:marLeft w:val="0"/>
      <w:marRight w:val="0"/>
      <w:marTop w:val="0"/>
      <w:marBottom w:val="0"/>
      <w:divBdr>
        <w:top w:val="none" w:sz="0" w:space="0" w:color="auto"/>
        <w:left w:val="none" w:sz="0" w:space="0" w:color="auto"/>
        <w:bottom w:val="none" w:sz="0" w:space="0" w:color="auto"/>
        <w:right w:val="none" w:sz="0" w:space="0" w:color="auto"/>
      </w:divBdr>
    </w:div>
    <w:div w:id="1326546415">
      <w:bodyDiv w:val="1"/>
      <w:marLeft w:val="0"/>
      <w:marRight w:val="0"/>
      <w:marTop w:val="0"/>
      <w:marBottom w:val="0"/>
      <w:divBdr>
        <w:top w:val="none" w:sz="0" w:space="0" w:color="auto"/>
        <w:left w:val="none" w:sz="0" w:space="0" w:color="auto"/>
        <w:bottom w:val="none" w:sz="0" w:space="0" w:color="auto"/>
        <w:right w:val="none" w:sz="0" w:space="0" w:color="auto"/>
      </w:divBdr>
    </w:div>
    <w:div w:id="1326590987">
      <w:bodyDiv w:val="1"/>
      <w:marLeft w:val="0"/>
      <w:marRight w:val="0"/>
      <w:marTop w:val="0"/>
      <w:marBottom w:val="0"/>
      <w:divBdr>
        <w:top w:val="none" w:sz="0" w:space="0" w:color="auto"/>
        <w:left w:val="none" w:sz="0" w:space="0" w:color="auto"/>
        <w:bottom w:val="none" w:sz="0" w:space="0" w:color="auto"/>
        <w:right w:val="none" w:sz="0" w:space="0" w:color="auto"/>
      </w:divBdr>
    </w:div>
    <w:div w:id="1327393824">
      <w:bodyDiv w:val="1"/>
      <w:marLeft w:val="0"/>
      <w:marRight w:val="0"/>
      <w:marTop w:val="0"/>
      <w:marBottom w:val="0"/>
      <w:divBdr>
        <w:top w:val="none" w:sz="0" w:space="0" w:color="auto"/>
        <w:left w:val="none" w:sz="0" w:space="0" w:color="auto"/>
        <w:bottom w:val="none" w:sz="0" w:space="0" w:color="auto"/>
        <w:right w:val="none" w:sz="0" w:space="0" w:color="auto"/>
      </w:divBdr>
    </w:div>
    <w:div w:id="1328483585">
      <w:bodyDiv w:val="1"/>
      <w:marLeft w:val="0"/>
      <w:marRight w:val="0"/>
      <w:marTop w:val="0"/>
      <w:marBottom w:val="0"/>
      <w:divBdr>
        <w:top w:val="none" w:sz="0" w:space="0" w:color="auto"/>
        <w:left w:val="none" w:sz="0" w:space="0" w:color="auto"/>
        <w:bottom w:val="none" w:sz="0" w:space="0" w:color="auto"/>
        <w:right w:val="none" w:sz="0" w:space="0" w:color="auto"/>
      </w:divBdr>
    </w:div>
    <w:div w:id="1328745656">
      <w:bodyDiv w:val="1"/>
      <w:marLeft w:val="0"/>
      <w:marRight w:val="0"/>
      <w:marTop w:val="0"/>
      <w:marBottom w:val="0"/>
      <w:divBdr>
        <w:top w:val="none" w:sz="0" w:space="0" w:color="auto"/>
        <w:left w:val="none" w:sz="0" w:space="0" w:color="auto"/>
        <w:bottom w:val="none" w:sz="0" w:space="0" w:color="auto"/>
        <w:right w:val="none" w:sz="0" w:space="0" w:color="auto"/>
      </w:divBdr>
    </w:div>
    <w:div w:id="1328754640">
      <w:bodyDiv w:val="1"/>
      <w:marLeft w:val="0"/>
      <w:marRight w:val="0"/>
      <w:marTop w:val="0"/>
      <w:marBottom w:val="0"/>
      <w:divBdr>
        <w:top w:val="none" w:sz="0" w:space="0" w:color="auto"/>
        <w:left w:val="none" w:sz="0" w:space="0" w:color="auto"/>
        <w:bottom w:val="none" w:sz="0" w:space="0" w:color="auto"/>
        <w:right w:val="none" w:sz="0" w:space="0" w:color="auto"/>
      </w:divBdr>
    </w:div>
    <w:div w:id="1329015734">
      <w:bodyDiv w:val="1"/>
      <w:marLeft w:val="0"/>
      <w:marRight w:val="0"/>
      <w:marTop w:val="0"/>
      <w:marBottom w:val="0"/>
      <w:divBdr>
        <w:top w:val="none" w:sz="0" w:space="0" w:color="auto"/>
        <w:left w:val="none" w:sz="0" w:space="0" w:color="auto"/>
        <w:bottom w:val="none" w:sz="0" w:space="0" w:color="auto"/>
        <w:right w:val="none" w:sz="0" w:space="0" w:color="auto"/>
      </w:divBdr>
    </w:div>
    <w:div w:id="1329167047">
      <w:bodyDiv w:val="1"/>
      <w:marLeft w:val="0"/>
      <w:marRight w:val="0"/>
      <w:marTop w:val="0"/>
      <w:marBottom w:val="0"/>
      <w:divBdr>
        <w:top w:val="none" w:sz="0" w:space="0" w:color="auto"/>
        <w:left w:val="none" w:sz="0" w:space="0" w:color="auto"/>
        <w:bottom w:val="none" w:sz="0" w:space="0" w:color="auto"/>
        <w:right w:val="none" w:sz="0" w:space="0" w:color="auto"/>
      </w:divBdr>
    </w:div>
    <w:div w:id="1329284294">
      <w:bodyDiv w:val="1"/>
      <w:marLeft w:val="0"/>
      <w:marRight w:val="0"/>
      <w:marTop w:val="0"/>
      <w:marBottom w:val="0"/>
      <w:divBdr>
        <w:top w:val="none" w:sz="0" w:space="0" w:color="auto"/>
        <w:left w:val="none" w:sz="0" w:space="0" w:color="auto"/>
        <w:bottom w:val="none" w:sz="0" w:space="0" w:color="auto"/>
        <w:right w:val="none" w:sz="0" w:space="0" w:color="auto"/>
      </w:divBdr>
    </w:div>
    <w:div w:id="1329406042">
      <w:bodyDiv w:val="1"/>
      <w:marLeft w:val="0"/>
      <w:marRight w:val="0"/>
      <w:marTop w:val="0"/>
      <w:marBottom w:val="0"/>
      <w:divBdr>
        <w:top w:val="none" w:sz="0" w:space="0" w:color="auto"/>
        <w:left w:val="none" w:sz="0" w:space="0" w:color="auto"/>
        <w:bottom w:val="none" w:sz="0" w:space="0" w:color="auto"/>
        <w:right w:val="none" w:sz="0" w:space="0" w:color="auto"/>
      </w:divBdr>
    </w:div>
    <w:div w:id="1330136264">
      <w:bodyDiv w:val="1"/>
      <w:marLeft w:val="0"/>
      <w:marRight w:val="0"/>
      <w:marTop w:val="0"/>
      <w:marBottom w:val="0"/>
      <w:divBdr>
        <w:top w:val="none" w:sz="0" w:space="0" w:color="auto"/>
        <w:left w:val="none" w:sz="0" w:space="0" w:color="auto"/>
        <w:bottom w:val="none" w:sz="0" w:space="0" w:color="auto"/>
        <w:right w:val="none" w:sz="0" w:space="0" w:color="auto"/>
      </w:divBdr>
    </w:div>
    <w:div w:id="1330521222">
      <w:bodyDiv w:val="1"/>
      <w:marLeft w:val="0"/>
      <w:marRight w:val="0"/>
      <w:marTop w:val="0"/>
      <w:marBottom w:val="0"/>
      <w:divBdr>
        <w:top w:val="none" w:sz="0" w:space="0" w:color="auto"/>
        <w:left w:val="none" w:sz="0" w:space="0" w:color="auto"/>
        <w:bottom w:val="none" w:sz="0" w:space="0" w:color="auto"/>
        <w:right w:val="none" w:sz="0" w:space="0" w:color="auto"/>
      </w:divBdr>
    </w:div>
    <w:div w:id="1331103564">
      <w:bodyDiv w:val="1"/>
      <w:marLeft w:val="0"/>
      <w:marRight w:val="0"/>
      <w:marTop w:val="0"/>
      <w:marBottom w:val="0"/>
      <w:divBdr>
        <w:top w:val="none" w:sz="0" w:space="0" w:color="auto"/>
        <w:left w:val="none" w:sz="0" w:space="0" w:color="auto"/>
        <w:bottom w:val="none" w:sz="0" w:space="0" w:color="auto"/>
        <w:right w:val="none" w:sz="0" w:space="0" w:color="auto"/>
      </w:divBdr>
    </w:div>
    <w:div w:id="1331369254">
      <w:bodyDiv w:val="1"/>
      <w:marLeft w:val="0"/>
      <w:marRight w:val="0"/>
      <w:marTop w:val="0"/>
      <w:marBottom w:val="0"/>
      <w:divBdr>
        <w:top w:val="none" w:sz="0" w:space="0" w:color="auto"/>
        <w:left w:val="none" w:sz="0" w:space="0" w:color="auto"/>
        <w:bottom w:val="none" w:sz="0" w:space="0" w:color="auto"/>
        <w:right w:val="none" w:sz="0" w:space="0" w:color="auto"/>
      </w:divBdr>
    </w:div>
    <w:div w:id="1332678646">
      <w:bodyDiv w:val="1"/>
      <w:marLeft w:val="0"/>
      <w:marRight w:val="0"/>
      <w:marTop w:val="0"/>
      <w:marBottom w:val="0"/>
      <w:divBdr>
        <w:top w:val="none" w:sz="0" w:space="0" w:color="auto"/>
        <w:left w:val="none" w:sz="0" w:space="0" w:color="auto"/>
        <w:bottom w:val="none" w:sz="0" w:space="0" w:color="auto"/>
        <w:right w:val="none" w:sz="0" w:space="0" w:color="auto"/>
      </w:divBdr>
    </w:div>
    <w:div w:id="1332951360">
      <w:bodyDiv w:val="1"/>
      <w:marLeft w:val="0"/>
      <w:marRight w:val="0"/>
      <w:marTop w:val="0"/>
      <w:marBottom w:val="0"/>
      <w:divBdr>
        <w:top w:val="none" w:sz="0" w:space="0" w:color="auto"/>
        <w:left w:val="none" w:sz="0" w:space="0" w:color="auto"/>
        <w:bottom w:val="none" w:sz="0" w:space="0" w:color="auto"/>
        <w:right w:val="none" w:sz="0" w:space="0" w:color="auto"/>
      </w:divBdr>
    </w:div>
    <w:div w:id="1333139242">
      <w:bodyDiv w:val="1"/>
      <w:marLeft w:val="0"/>
      <w:marRight w:val="0"/>
      <w:marTop w:val="0"/>
      <w:marBottom w:val="0"/>
      <w:divBdr>
        <w:top w:val="none" w:sz="0" w:space="0" w:color="auto"/>
        <w:left w:val="none" w:sz="0" w:space="0" w:color="auto"/>
        <w:bottom w:val="none" w:sz="0" w:space="0" w:color="auto"/>
        <w:right w:val="none" w:sz="0" w:space="0" w:color="auto"/>
      </w:divBdr>
    </w:div>
    <w:div w:id="1333485046">
      <w:bodyDiv w:val="1"/>
      <w:marLeft w:val="0"/>
      <w:marRight w:val="0"/>
      <w:marTop w:val="0"/>
      <w:marBottom w:val="0"/>
      <w:divBdr>
        <w:top w:val="none" w:sz="0" w:space="0" w:color="auto"/>
        <w:left w:val="none" w:sz="0" w:space="0" w:color="auto"/>
        <w:bottom w:val="none" w:sz="0" w:space="0" w:color="auto"/>
        <w:right w:val="none" w:sz="0" w:space="0" w:color="auto"/>
      </w:divBdr>
    </w:div>
    <w:div w:id="1333488248">
      <w:bodyDiv w:val="1"/>
      <w:marLeft w:val="0"/>
      <w:marRight w:val="0"/>
      <w:marTop w:val="0"/>
      <w:marBottom w:val="0"/>
      <w:divBdr>
        <w:top w:val="none" w:sz="0" w:space="0" w:color="auto"/>
        <w:left w:val="none" w:sz="0" w:space="0" w:color="auto"/>
        <w:bottom w:val="none" w:sz="0" w:space="0" w:color="auto"/>
        <w:right w:val="none" w:sz="0" w:space="0" w:color="auto"/>
      </w:divBdr>
    </w:div>
    <w:div w:id="1333602097">
      <w:bodyDiv w:val="1"/>
      <w:marLeft w:val="0"/>
      <w:marRight w:val="0"/>
      <w:marTop w:val="0"/>
      <w:marBottom w:val="0"/>
      <w:divBdr>
        <w:top w:val="none" w:sz="0" w:space="0" w:color="auto"/>
        <w:left w:val="none" w:sz="0" w:space="0" w:color="auto"/>
        <w:bottom w:val="none" w:sz="0" w:space="0" w:color="auto"/>
        <w:right w:val="none" w:sz="0" w:space="0" w:color="auto"/>
      </w:divBdr>
    </w:div>
    <w:div w:id="1334190160">
      <w:bodyDiv w:val="1"/>
      <w:marLeft w:val="0"/>
      <w:marRight w:val="0"/>
      <w:marTop w:val="0"/>
      <w:marBottom w:val="0"/>
      <w:divBdr>
        <w:top w:val="none" w:sz="0" w:space="0" w:color="auto"/>
        <w:left w:val="none" w:sz="0" w:space="0" w:color="auto"/>
        <w:bottom w:val="none" w:sz="0" w:space="0" w:color="auto"/>
        <w:right w:val="none" w:sz="0" w:space="0" w:color="auto"/>
      </w:divBdr>
    </w:div>
    <w:div w:id="1334524658">
      <w:bodyDiv w:val="1"/>
      <w:marLeft w:val="0"/>
      <w:marRight w:val="0"/>
      <w:marTop w:val="0"/>
      <w:marBottom w:val="0"/>
      <w:divBdr>
        <w:top w:val="none" w:sz="0" w:space="0" w:color="auto"/>
        <w:left w:val="none" w:sz="0" w:space="0" w:color="auto"/>
        <w:bottom w:val="none" w:sz="0" w:space="0" w:color="auto"/>
        <w:right w:val="none" w:sz="0" w:space="0" w:color="auto"/>
      </w:divBdr>
    </w:div>
    <w:div w:id="1334644506">
      <w:bodyDiv w:val="1"/>
      <w:marLeft w:val="0"/>
      <w:marRight w:val="0"/>
      <w:marTop w:val="0"/>
      <w:marBottom w:val="0"/>
      <w:divBdr>
        <w:top w:val="none" w:sz="0" w:space="0" w:color="auto"/>
        <w:left w:val="none" w:sz="0" w:space="0" w:color="auto"/>
        <w:bottom w:val="none" w:sz="0" w:space="0" w:color="auto"/>
        <w:right w:val="none" w:sz="0" w:space="0" w:color="auto"/>
      </w:divBdr>
    </w:div>
    <w:div w:id="1335303463">
      <w:bodyDiv w:val="1"/>
      <w:marLeft w:val="0"/>
      <w:marRight w:val="0"/>
      <w:marTop w:val="0"/>
      <w:marBottom w:val="0"/>
      <w:divBdr>
        <w:top w:val="none" w:sz="0" w:space="0" w:color="auto"/>
        <w:left w:val="none" w:sz="0" w:space="0" w:color="auto"/>
        <w:bottom w:val="none" w:sz="0" w:space="0" w:color="auto"/>
        <w:right w:val="none" w:sz="0" w:space="0" w:color="auto"/>
      </w:divBdr>
    </w:div>
    <w:div w:id="1335956471">
      <w:bodyDiv w:val="1"/>
      <w:marLeft w:val="0"/>
      <w:marRight w:val="0"/>
      <w:marTop w:val="0"/>
      <w:marBottom w:val="0"/>
      <w:divBdr>
        <w:top w:val="none" w:sz="0" w:space="0" w:color="auto"/>
        <w:left w:val="none" w:sz="0" w:space="0" w:color="auto"/>
        <w:bottom w:val="none" w:sz="0" w:space="0" w:color="auto"/>
        <w:right w:val="none" w:sz="0" w:space="0" w:color="auto"/>
      </w:divBdr>
    </w:div>
    <w:div w:id="1336573578">
      <w:bodyDiv w:val="1"/>
      <w:marLeft w:val="0"/>
      <w:marRight w:val="0"/>
      <w:marTop w:val="0"/>
      <w:marBottom w:val="0"/>
      <w:divBdr>
        <w:top w:val="none" w:sz="0" w:space="0" w:color="auto"/>
        <w:left w:val="none" w:sz="0" w:space="0" w:color="auto"/>
        <w:bottom w:val="none" w:sz="0" w:space="0" w:color="auto"/>
        <w:right w:val="none" w:sz="0" w:space="0" w:color="auto"/>
      </w:divBdr>
    </w:div>
    <w:div w:id="1336690713">
      <w:bodyDiv w:val="1"/>
      <w:marLeft w:val="0"/>
      <w:marRight w:val="0"/>
      <w:marTop w:val="0"/>
      <w:marBottom w:val="0"/>
      <w:divBdr>
        <w:top w:val="none" w:sz="0" w:space="0" w:color="auto"/>
        <w:left w:val="none" w:sz="0" w:space="0" w:color="auto"/>
        <w:bottom w:val="none" w:sz="0" w:space="0" w:color="auto"/>
        <w:right w:val="none" w:sz="0" w:space="0" w:color="auto"/>
      </w:divBdr>
    </w:div>
    <w:div w:id="1336878812">
      <w:bodyDiv w:val="1"/>
      <w:marLeft w:val="0"/>
      <w:marRight w:val="0"/>
      <w:marTop w:val="0"/>
      <w:marBottom w:val="0"/>
      <w:divBdr>
        <w:top w:val="none" w:sz="0" w:space="0" w:color="auto"/>
        <w:left w:val="none" w:sz="0" w:space="0" w:color="auto"/>
        <w:bottom w:val="none" w:sz="0" w:space="0" w:color="auto"/>
        <w:right w:val="none" w:sz="0" w:space="0" w:color="auto"/>
      </w:divBdr>
    </w:div>
    <w:div w:id="1337608511">
      <w:bodyDiv w:val="1"/>
      <w:marLeft w:val="0"/>
      <w:marRight w:val="0"/>
      <w:marTop w:val="0"/>
      <w:marBottom w:val="0"/>
      <w:divBdr>
        <w:top w:val="none" w:sz="0" w:space="0" w:color="auto"/>
        <w:left w:val="none" w:sz="0" w:space="0" w:color="auto"/>
        <w:bottom w:val="none" w:sz="0" w:space="0" w:color="auto"/>
        <w:right w:val="none" w:sz="0" w:space="0" w:color="auto"/>
      </w:divBdr>
    </w:div>
    <w:div w:id="1337683018">
      <w:bodyDiv w:val="1"/>
      <w:marLeft w:val="0"/>
      <w:marRight w:val="0"/>
      <w:marTop w:val="0"/>
      <w:marBottom w:val="0"/>
      <w:divBdr>
        <w:top w:val="none" w:sz="0" w:space="0" w:color="auto"/>
        <w:left w:val="none" w:sz="0" w:space="0" w:color="auto"/>
        <w:bottom w:val="none" w:sz="0" w:space="0" w:color="auto"/>
        <w:right w:val="none" w:sz="0" w:space="0" w:color="auto"/>
      </w:divBdr>
    </w:div>
    <w:div w:id="1338264447">
      <w:bodyDiv w:val="1"/>
      <w:marLeft w:val="0"/>
      <w:marRight w:val="0"/>
      <w:marTop w:val="0"/>
      <w:marBottom w:val="0"/>
      <w:divBdr>
        <w:top w:val="none" w:sz="0" w:space="0" w:color="auto"/>
        <w:left w:val="none" w:sz="0" w:space="0" w:color="auto"/>
        <w:bottom w:val="none" w:sz="0" w:space="0" w:color="auto"/>
        <w:right w:val="none" w:sz="0" w:space="0" w:color="auto"/>
      </w:divBdr>
    </w:div>
    <w:div w:id="1339383523">
      <w:bodyDiv w:val="1"/>
      <w:marLeft w:val="0"/>
      <w:marRight w:val="0"/>
      <w:marTop w:val="0"/>
      <w:marBottom w:val="0"/>
      <w:divBdr>
        <w:top w:val="none" w:sz="0" w:space="0" w:color="auto"/>
        <w:left w:val="none" w:sz="0" w:space="0" w:color="auto"/>
        <w:bottom w:val="none" w:sz="0" w:space="0" w:color="auto"/>
        <w:right w:val="none" w:sz="0" w:space="0" w:color="auto"/>
      </w:divBdr>
    </w:div>
    <w:div w:id="1340497662">
      <w:bodyDiv w:val="1"/>
      <w:marLeft w:val="0"/>
      <w:marRight w:val="0"/>
      <w:marTop w:val="0"/>
      <w:marBottom w:val="0"/>
      <w:divBdr>
        <w:top w:val="none" w:sz="0" w:space="0" w:color="auto"/>
        <w:left w:val="none" w:sz="0" w:space="0" w:color="auto"/>
        <w:bottom w:val="none" w:sz="0" w:space="0" w:color="auto"/>
        <w:right w:val="none" w:sz="0" w:space="0" w:color="auto"/>
      </w:divBdr>
    </w:div>
    <w:div w:id="1340623075">
      <w:bodyDiv w:val="1"/>
      <w:marLeft w:val="0"/>
      <w:marRight w:val="0"/>
      <w:marTop w:val="0"/>
      <w:marBottom w:val="0"/>
      <w:divBdr>
        <w:top w:val="none" w:sz="0" w:space="0" w:color="auto"/>
        <w:left w:val="none" w:sz="0" w:space="0" w:color="auto"/>
        <w:bottom w:val="none" w:sz="0" w:space="0" w:color="auto"/>
        <w:right w:val="none" w:sz="0" w:space="0" w:color="auto"/>
      </w:divBdr>
    </w:div>
    <w:div w:id="1340962441">
      <w:bodyDiv w:val="1"/>
      <w:marLeft w:val="0"/>
      <w:marRight w:val="0"/>
      <w:marTop w:val="0"/>
      <w:marBottom w:val="0"/>
      <w:divBdr>
        <w:top w:val="none" w:sz="0" w:space="0" w:color="auto"/>
        <w:left w:val="none" w:sz="0" w:space="0" w:color="auto"/>
        <w:bottom w:val="none" w:sz="0" w:space="0" w:color="auto"/>
        <w:right w:val="none" w:sz="0" w:space="0" w:color="auto"/>
      </w:divBdr>
    </w:div>
    <w:div w:id="1341421322">
      <w:bodyDiv w:val="1"/>
      <w:marLeft w:val="0"/>
      <w:marRight w:val="0"/>
      <w:marTop w:val="0"/>
      <w:marBottom w:val="0"/>
      <w:divBdr>
        <w:top w:val="none" w:sz="0" w:space="0" w:color="auto"/>
        <w:left w:val="none" w:sz="0" w:space="0" w:color="auto"/>
        <w:bottom w:val="none" w:sz="0" w:space="0" w:color="auto"/>
        <w:right w:val="none" w:sz="0" w:space="0" w:color="auto"/>
      </w:divBdr>
    </w:div>
    <w:div w:id="1341543807">
      <w:bodyDiv w:val="1"/>
      <w:marLeft w:val="0"/>
      <w:marRight w:val="0"/>
      <w:marTop w:val="0"/>
      <w:marBottom w:val="0"/>
      <w:divBdr>
        <w:top w:val="none" w:sz="0" w:space="0" w:color="auto"/>
        <w:left w:val="none" w:sz="0" w:space="0" w:color="auto"/>
        <w:bottom w:val="none" w:sz="0" w:space="0" w:color="auto"/>
        <w:right w:val="none" w:sz="0" w:space="0" w:color="auto"/>
      </w:divBdr>
    </w:div>
    <w:div w:id="1342197798">
      <w:bodyDiv w:val="1"/>
      <w:marLeft w:val="0"/>
      <w:marRight w:val="0"/>
      <w:marTop w:val="0"/>
      <w:marBottom w:val="0"/>
      <w:divBdr>
        <w:top w:val="none" w:sz="0" w:space="0" w:color="auto"/>
        <w:left w:val="none" w:sz="0" w:space="0" w:color="auto"/>
        <w:bottom w:val="none" w:sz="0" w:space="0" w:color="auto"/>
        <w:right w:val="none" w:sz="0" w:space="0" w:color="auto"/>
      </w:divBdr>
    </w:div>
    <w:div w:id="1342707045">
      <w:bodyDiv w:val="1"/>
      <w:marLeft w:val="0"/>
      <w:marRight w:val="0"/>
      <w:marTop w:val="0"/>
      <w:marBottom w:val="0"/>
      <w:divBdr>
        <w:top w:val="none" w:sz="0" w:space="0" w:color="auto"/>
        <w:left w:val="none" w:sz="0" w:space="0" w:color="auto"/>
        <w:bottom w:val="none" w:sz="0" w:space="0" w:color="auto"/>
        <w:right w:val="none" w:sz="0" w:space="0" w:color="auto"/>
      </w:divBdr>
    </w:div>
    <w:div w:id="1343782060">
      <w:bodyDiv w:val="1"/>
      <w:marLeft w:val="0"/>
      <w:marRight w:val="0"/>
      <w:marTop w:val="0"/>
      <w:marBottom w:val="0"/>
      <w:divBdr>
        <w:top w:val="none" w:sz="0" w:space="0" w:color="auto"/>
        <w:left w:val="none" w:sz="0" w:space="0" w:color="auto"/>
        <w:bottom w:val="none" w:sz="0" w:space="0" w:color="auto"/>
        <w:right w:val="none" w:sz="0" w:space="0" w:color="auto"/>
      </w:divBdr>
    </w:div>
    <w:div w:id="1344014866">
      <w:bodyDiv w:val="1"/>
      <w:marLeft w:val="0"/>
      <w:marRight w:val="0"/>
      <w:marTop w:val="0"/>
      <w:marBottom w:val="0"/>
      <w:divBdr>
        <w:top w:val="none" w:sz="0" w:space="0" w:color="auto"/>
        <w:left w:val="none" w:sz="0" w:space="0" w:color="auto"/>
        <w:bottom w:val="none" w:sz="0" w:space="0" w:color="auto"/>
        <w:right w:val="none" w:sz="0" w:space="0" w:color="auto"/>
      </w:divBdr>
    </w:div>
    <w:div w:id="1344941274">
      <w:bodyDiv w:val="1"/>
      <w:marLeft w:val="0"/>
      <w:marRight w:val="0"/>
      <w:marTop w:val="0"/>
      <w:marBottom w:val="0"/>
      <w:divBdr>
        <w:top w:val="none" w:sz="0" w:space="0" w:color="auto"/>
        <w:left w:val="none" w:sz="0" w:space="0" w:color="auto"/>
        <w:bottom w:val="none" w:sz="0" w:space="0" w:color="auto"/>
        <w:right w:val="none" w:sz="0" w:space="0" w:color="auto"/>
      </w:divBdr>
    </w:div>
    <w:div w:id="1345596822">
      <w:bodyDiv w:val="1"/>
      <w:marLeft w:val="0"/>
      <w:marRight w:val="0"/>
      <w:marTop w:val="0"/>
      <w:marBottom w:val="0"/>
      <w:divBdr>
        <w:top w:val="none" w:sz="0" w:space="0" w:color="auto"/>
        <w:left w:val="none" w:sz="0" w:space="0" w:color="auto"/>
        <w:bottom w:val="none" w:sz="0" w:space="0" w:color="auto"/>
        <w:right w:val="none" w:sz="0" w:space="0" w:color="auto"/>
      </w:divBdr>
    </w:div>
    <w:div w:id="1345861360">
      <w:bodyDiv w:val="1"/>
      <w:marLeft w:val="0"/>
      <w:marRight w:val="0"/>
      <w:marTop w:val="0"/>
      <w:marBottom w:val="0"/>
      <w:divBdr>
        <w:top w:val="none" w:sz="0" w:space="0" w:color="auto"/>
        <w:left w:val="none" w:sz="0" w:space="0" w:color="auto"/>
        <w:bottom w:val="none" w:sz="0" w:space="0" w:color="auto"/>
        <w:right w:val="none" w:sz="0" w:space="0" w:color="auto"/>
      </w:divBdr>
    </w:div>
    <w:div w:id="1346131886">
      <w:bodyDiv w:val="1"/>
      <w:marLeft w:val="0"/>
      <w:marRight w:val="0"/>
      <w:marTop w:val="0"/>
      <w:marBottom w:val="0"/>
      <w:divBdr>
        <w:top w:val="none" w:sz="0" w:space="0" w:color="auto"/>
        <w:left w:val="none" w:sz="0" w:space="0" w:color="auto"/>
        <w:bottom w:val="none" w:sz="0" w:space="0" w:color="auto"/>
        <w:right w:val="none" w:sz="0" w:space="0" w:color="auto"/>
      </w:divBdr>
    </w:div>
    <w:div w:id="1346251727">
      <w:bodyDiv w:val="1"/>
      <w:marLeft w:val="0"/>
      <w:marRight w:val="0"/>
      <w:marTop w:val="0"/>
      <w:marBottom w:val="0"/>
      <w:divBdr>
        <w:top w:val="none" w:sz="0" w:space="0" w:color="auto"/>
        <w:left w:val="none" w:sz="0" w:space="0" w:color="auto"/>
        <w:bottom w:val="none" w:sz="0" w:space="0" w:color="auto"/>
        <w:right w:val="none" w:sz="0" w:space="0" w:color="auto"/>
      </w:divBdr>
    </w:div>
    <w:div w:id="1347906349">
      <w:bodyDiv w:val="1"/>
      <w:marLeft w:val="0"/>
      <w:marRight w:val="0"/>
      <w:marTop w:val="0"/>
      <w:marBottom w:val="0"/>
      <w:divBdr>
        <w:top w:val="none" w:sz="0" w:space="0" w:color="auto"/>
        <w:left w:val="none" w:sz="0" w:space="0" w:color="auto"/>
        <w:bottom w:val="none" w:sz="0" w:space="0" w:color="auto"/>
        <w:right w:val="none" w:sz="0" w:space="0" w:color="auto"/>
      </w:divBdr>
    </w:div>
    <w:div w:id="1347906872">
      <w:bodyDiv w:val="1"/>
      <w:marLeft w:val="0"/>
      <w:marRight w:val="0"/>
      <w:marTop w:val="0"/>
      <w:marBottom w:val="0"/>
      <w:divBdr>
        <w:top w:val="none" w:sz="0" w:space="0" w:color="auto"/>
        <w:left w:val="none" w:sz="0" w:space="0" w:color="auto"/>
        <w:bottom w:val="none" w:sz="0" w:space="0" w:color="auto"/>
        <w:right w:val="none" w:sz="0" w:space="0" w:color="auto"/>
      </w:divBdr>
    </w:div>
    <w:div w:id="1347975560">
      <w:bodyDiv w:val="1"/>
      <w:marLeft w:val="0"/>
      <w:marRight w:val="0"/>
      <w:marTop w:val="0"/>
      <w:marBottom w:val="0"/>
      <w:divBdr>
        <w:top w:val="none" w:sz="0" w:space="0" w:color="auto"/>
        <w:left w:val="none" w:sz="0" w:space="0" w:color="auto"/>
        <w:bottom w:val="none" w:sz="0" w:space="0" w:color="auto"/>
        <w:right w:val="none" w:sz="0" w:space="0" w:color="auto"/>
      </w:divBdr>
    </w:div>
    <w:div w:id="1350598228">
      <w:bodyDiv w:val="1"/>
      <w:marLeft w:val="0"/>
      <w:marRight w:val="0"/>
      <w:marTop w:val="0"/>
      <w:marBottom w:val="0"/>
      <w:divBdr>
        <w:top w:val="none" w:sz="0" w:space="0" w:color="auto"/>
        <w:left w:val="none" w:sz="0" w:space="0" w:color="auto"/>
        <w:bottom w:val="none" w:sz="0" w:space="0" w:color="auto"/>
        <w:right w:val="none" w:sz="0" w:space="0" w:color="auto"/>
      </w:divBdr>
    </w:div>
    <w:div w:id="1351223300">
      <w:bodyDiv w:val="1"/>
      <w:marLeft w:val="0"/>
      <w:marRight w:val="0"/>
      <w:marTop w:val="0"/>
      <w:marBottom w:val="0"/>
      <w:divBdr>
        <w:top w:val="none" w:sz="0" w:space="0" w:color="auto"/>
        <w:left w:val="none" w:sz="0" w:space="0" w:color="auto"/>
        <w:bottom w:val="none" w:sz="0" w:space="0" w:color="auto"/>
        <w:right w:val="none" w:sz="0" w:space="0" w:color="auto"/>
      </w:divBdr>
    </w:div>
    <w:div w:id="1352143467">
      <w:bodyDiv w:val="1"/>
      <w:marLeft w:val="0"/>
      <w:marRight w:val="0"/>
      <w:marTop w:val="0"/>
      <w:marBottom w:val="0"/>
      <w:divBdr>
        <w:top w:val="none" w:sz="0" w:space="0" w:color="auto"/>
        <w:left w:val="none" w:sz="0" w:space="0" w:color="auto"/>
        <w:bottom w:val="none" w:sz="0" w:space="0" w:color="auto"/>
        <w:right w:val="none" w:sz="0" w:space="0" w:color="auto"/>
      </w:divBdr>
    </w:div>
    <w:div w:id="1353874026">
      <w:bodyDiv w:val="1"/>
      <w:marLeft w:val="0"/>
      <w:marRight w:val="0"/>
      <w:marTop w:val="0"/>
      <w:marBottom w:val="0"/>
      <w:divBdr>
        <w:top w:val="none" w:sz="0" w:space="0" w:color="auto"/>
        <w:left w:val="none" w:sz="0" w:space="0" w:color="auto"/>
        <w:bottom w:val="none" w:sz="0" w:space="0" w:color="auto"/>
        <w:right w:val="none" w:sz="0" w:space="0" w:color="auto"/>
      </w:divBdr>
    </w:div>
    <w:div w:id="1355422646">
      <w:bodyDiv w:val="1"/>
      <w:marLeft w:val="0"/>
      <w:marRight w:val="0"/>
      <w:marTop w:val="0"/>
      <w:marBottom w:val="0"/>
      <w:divBdr>
        <w:top w:val="none" w:sz="0" w:space="0" w:color="auto"/>
        <w:left w:val="none" w:sz="0" w:space="0" w:color="auto"/>
        <w:bottom w:val="none" w:sz="0" w:space="0" w:color="auto"/>
        <w:right w:val="none" w:sz="0" w:space="0" w:color="auto"/>
      </w:divBdr>
    </w:div>
    <w:div w:id="1355889100">
      <w:bodyDiv w:val="1"/>
      <w:marLeft w:val="0"/>
      <w:marRight w:val="0"/>
      <w:marTop w:val="0"/>
      <w:marBottom w:val="0"/>
      <w:divBdr>
        <w:top w:val="none" w:sz="0" w:space="0" w:color="auto"/>
        <w:left w:val="none" w:sz="0" w:space="0" w:color="auto"/>
        <w:bottom w:val="none" w:sz="0" w:space="0" w:color="auto"/>
        <w:right w:val="none" w:sz="0" w:space="0" w:color="auto"/>
      </w:divBdr>
    </w:div>
    <w:div w:id="1357463568">
      <w:bodyDiv w:val="1"/>
      <w:marLeft w:val="0"/>
      <w:marRight w:val="0"/>
      <w:marTop w:val="0"/>
      <w:marBottom w:val="0"/>
      <w:divBdr>
        <w:top w:val="none" w:sz="0" w:space="0" w:color="auto"/>
        <w:left w:val="none" w:sz="0" w:space="0" w:color="auto"/>
        <w:bottom w:val="none" w:sz="0" w:space="0" w:color="auto"/>
        <w:right w:val="none" w:sz="0" w:space="0" w:color="auto"/>
      </w:divBdr>
    </w:div>
    <w:div w:id="1357850184">
      <w:bodyDiv w:val="1"/>
      <w:marLeft w:val="0"/>
      <w:marRight w:val="0"/>
      <w:marTop w:val="0"/>
      <w:marBottom w:val="0"/>
      <w:divBdr>
        <w:top w:val="none" w:sz="0" w:space="0" w:color="auto"/>
        <w:left w:val="none" w:sz="0" w:space="0" w:color="auto"/>
        <w:bottom w:val="none" w:sz="0" w:space="0" w:color="auto"/>
        <w:right w:val="none" w:sz="0" w:space="0" w:color="auto"/>
      </w:divBdr>
    </w:div>
    <w:div w:id="1357924701">
      <w:bodyDiv w:val="1"/>
      <w:marLeft w:val="0"/>
      <w:marRight w:val="0"/>
      <w:marTop w:val="0"/>
      <w:marBottom w:val="0"/>
      <w:divBdr>
        <w:top w:val="none" w:sz="0" w:space="0" w:color="auto"/>
        <w:left w:val="none" w:sz="0" w:space="0" w:color="auto"/>
        <w:bottom w:val="none" w:sz="0" w:space="0" w:color="auto"/>
        <w:right w:val="none" w:sz="0" w:space="0" w:color="auto"/>
      </w:divBdr>
    </w:div>
    <w:div w:id="1358461030">
      <w:bodyDiv w:val="1"/>
      <w:marLeft w:val="0"/>
      <w:marRight w:val="0"/>
      <w:marTop w:val="0"/>
      <w:marBottom w:val="0"/>
      <w:divBdr>
        <w:top w:val="none" w:sz="0" w:space="0" w:color="auto"/>
        <w:left w:val="none" w:sz="0" w:space="0" w:color="auto"/>
        <w:bottom w:val="none" w:sz="0" w:space="0" w:color="auto"/>
        <w:right w:val="none" w:sz="0" w:space="0" w:color="auto"/>
      </w:divBdr>
    </w:div>
    <w:div w:id="1358772951">
      <w:bodyDiv w:val="1"/>
      <w:marLeft w:val="0"/>
      <w:marRight w:val="0"/>
      <w:marTop w:val="0"/>
      <w:marBottom w:val="0"/>
      <w:divBdr>
        <w:top w:val="none" w:sz="0" w:space="0" w:color="auto"/>
        <w:left w:val="none" w:sz="0" w:space="0" w:color="auto"/>
        <w:bottom w:val="none" w:sz="0" w:space="0" w:color="auto"/>
        <w:right w:val="none" w:sz="0" w:space="0" w:color="auto"/>
      </w:divBdr>
    </w:div>
    <w:div w:id="1359113663">
      <w:bodyDiv w:val="1"/>
      <w:marLeft w:val="0"/>
      <w:marRight w:val="0"/>
      <w:marTop w:val="0"/>
      <w:marBottom w:val="0"/>
      <w:divBdr>
        <w:top w:val="none" w:sz="0" w:space="0" w:color="auto"/>
        <w:left w:val="none" w:sz="0" w:space="0" w:color="auto"/>
        <w:bottom w:val="none" w:sz="0" w:space="0" w:color="auto"/>
        <w:right w:val="none" w:sz="0" w:space="0" w:color="auto"/>
      </w:divBdr>
    </w:div>
    <w:div w:id="1359307226">
      <w:bodyDiv w:val="1"/>
      <w:marLeft w:val="0"/>
      <w:marRight w:val="0"/>
      <w:marTop w:val="0"/>
      <w:marBottom w:val="0"/>
      <w:divBdr>
        <w:top w:val="none" w:sz="0" w:space="0" w:color="auto"/>
        <w:left w:val="none" w:sz="0" w:space="0" w:color="auto"/>
        <w:bottom w:val="none" w:sz="0" w:space="0" w:color="auto"/>
        <w:right w:val="none" w:sz="0" w:space="0" w:color="auto"/>
      </w:divBdr>
    </w:div>
    <w:div w:id="1359425273">
      <w:bodyDiv w:val="1"/>
      <w:marLeft w:val="0"/>
      <w:marRight w:val="0"/>
      <w:marTop w:val="0"/>
      <w:marBottom w:val="0"/>
      <w:divBdr>
        <w:top w:val="none" w:sz="0" w:space="0" w:color="auto"/>
        <w:left w:val="none" w:sz="0" w:space="0" w:color="auto"/>
        <w:bottom w:val="none" w:sz="0" w:space="0" w:color="auto"/>
        <w:right w:val="none" w:sz="0" w:space="0" w:color="auto"/>
      </w:divBdr>
    </w:div>
    <w:div w:id="1359427904">
      <w:bodyDiv w:val="1"/>
      <w:marLeft w:val="0"/>
      <w:marRight w:val="0"/>
      <w:marTop w:val="0"/>
      <w:marBottom w:val="0"/>
      <w:divBdr>
        <w:top w:val="none" w:sz="0" w:space="0" w:color="auto"/>
        <w:left w:val="none" w:sz="0" w:space="0" w:color="auto"/>
        <w:bottom w:val="none" w:sz="0" w:space="0" w:color="auto"/>
        <w:right w:val="none" w:sz="0" w:space="0" w:color="auto"/>
      </w:divBdr>
    </w:div>
    <w:div w:id="1359508880">
      <w:bodyDiv w:val="1"/>
      <w:marLeft w:val="0"/>
      <w:marRight w:val="0"/>
      <w:marTop w:val="0"/>
      <w:marBottom w:val="0"/>
      <w:divBdr>
        <w:top w:val="none" w:sz="0" w:space="0" w:color="auto"/>
        <w:left w:val="none" w:sz="0" w:space="0" w:color="auto"/>
        <w:bottom w:val="none" w:sz="0" w:space="0" w:color="auto"/>
        <w:right w:val="none" w:sz="0" w:space="0" w:color="auto"/>
      </w:divBdr>
    </w:div>
    <w:div w:id="1359773644">
      <w:bodyDiv w:val="1"/>
      <w:marLeft w:val="0"/>
      <w:marRight w:val="0"/>
      <w:marTop w:val="0"/>
      <w:marBottom w:val="0"/>
      <w:divBdr>
        <w:top w:val="none" w:sz="0" w:space="0" w:color="auto"/>
        <w:left w:val="none" w:sz="0" w:space="0" w:color="auto"/>
        <w:bottom w:val="none" w:sz="0" w:space="0" w:color="auto"/>
        <w:right w:val="none" w:sz="0" w:space="0" w:color="auto"/>
      </w:divBdr>
    </w:div>
    <w:div w:id="1359815188">
      <w:bodyDiv w:val="1"/>
      <w:marLeft w:val="0"/>
      <w:marRight w:val="0"/>
      <w:marTop w:val="0"/>
      <w:marBottom w:val="0"/>
      <w:divBdr>
        <w:top w:val="none" w:sz="0" w:space="0" w:color="auto"/>
        <w:left w:val="none" w:sz="0" w:space="0" w:color="auto"/>
        <w:bottom w:val="none" w:sz="0" w:space="0" w:color="auto"/>
        <w:right w:val="none" w:sz="0" w:space="0" w:color="auto"/>
      </w:divBdr>
    </w:div>
    <w:div w:id="1360661616">
      <w:bodyDiv w:val="1"/>
      <w:marLeft w:val="0"/>
      <w:marRight w:val="0"/>
      <w:marTop w:val="0"/>
      <w:marBottom w:val="0"/>
      <w:divBdr>
        <w:top w:val="none" w:sz="0" w:space="0" w:color="auto"/>
        <w:left w:val="none" w:sz="0" w:space="0" w:color="auto"/>
        <w:bottom w:val="none" w:sz="0" w:space="0" w:color="auto"/>
        <w:right w:val="none" w:sz="0" w:space="0" w:color="auto"/>
      </w:divBdr>
    </w:div>
    <w:div w:id="1364554260">
      <w:bodyDiv w:val="1"/>
      <w:marLeft w:val="0"/>
      <w:marRight w:val="0"/>
      <w:marTop w:val="0"/>
      <w:marBottom w:val="0"/>
      <w:divBdr>
        <w:top w:val="none" w:sz="0" w:space="0" w:color="auto"/>
        <w:left w:val="none" w:sz="0" w:space="0" w:color="auto"/>
        <w:bottom w:val="none" w:sz="0" w:space="0" w:color="auto"/>
        <w:right w:val="none" w:sz="0" w:space="0" w:color="auto"/>
      </w:divBdr>
    </w:div>
    <w:div w:id="1364674488">
      <w:bodyDiv w:val="1"/>
      <w:marLeft w:val="0"/>
      <w:marRight w:val="0"/>
      <w:marTop w:val="0"/>
      <w:marBottom w:val="0"/>
      <w:divBdr>
        <w:top w:val="none" w:sz="0" w:space="0" w:color="auto"/>
        <w:left w:val="none" w:sz="0" w:space="0" w:color="auto"/>
        <w:bottom w:val="none" w:sz="0" w:space="0" w:color="auto"/>
        <w:right w:val="none" w:sz="0" w:space="0" w:color="auto"/>
      </w:divBdr>
    </w:div>
    <w:div w:id="1365400781">
      <w:bodyDiv w:val="1"/>
      <w:marLeft w:val="0"/>
      <w:marRight w:val="0"/>
      <w:marTop w:val="0"/>
      <w:marBottom w:val="0"/>
      <w:divBdr>
        <w:top w:val="none" w:sz="0" w:space="0" w:color="auto"/>
        <w:left w:val="none" w:sz="0" w:space="0" w:color="auto"/>
        <w:bottom w:val="none" w:sz="0" w:space="0" w:color="auto"/>
        <w:right w:val="none" w:sz="0" w:space="0" w:color="auto"/>
      </w:divBdr>
    </w:div>
    <w:div w:id="1365593312">
      <w:bodyDiv w:val="1"/>
      <w:marLeft w:val="0"/>
      <w:marRight w:val="0"/>
      <w:marTop w:val="0"/>
      <w:marBottom w:val="0"/>
      <w:divBdr>
        <w:top w:val="none" w:sz="0" w:space="0" w:color="auto"/>
        <w:left w:val="none" w:sz="0" w:space="0" w:color="auto"/>
        <w:bottom w:val="none" w:sz="0" w:space="0" w:color="auto"/>
        <w:right w:val="none" w:sz="0" w:space="0" w:color="auto"/>
      </w:divBdr>
    </w:div>
    <w:div w:id="1366563771">
      <w:bodyDiv w:val="1"/>
      <w:marLeft w:val="0"/>
      <w:marRight w:val="0"/>
      <w:marTop w:val="0"/>
      <w:marBottom w:val="0"/>
      <w:divBdr>
        <w:top w:val="none" w:sz="0" w:space="0" w:color="auto"/>
        <w:left w:val="none" w:sz="0" w:space="0" w:color="auto"/>
        <w:bottom w:val="none" w:sz="0" w:space="0" w:color="auto"/>
        <w:right w:val="none" w:sz="0" w:space="0" w:color="auto"/>
      </w:divBdr>
    </w:div>
    <w:div w:id="1366708257">
      <w:bodyDiv w:val="1"/>
      <w:marLeft w:val="0"/>
      <w:marRight w:val="0"/>
      <w:marTop w:val="0"/>
      <w:marBottom w:val="0"/>
      <w:divBdr>
        <w:top w:val="none" w:sz="0" w:space="0" w:color="auto"/>
        <w:left w:val="none" w:sz="0" w:space="0" w:color="auto"/>
        <w:bottom w:val="none" w:sz="0" w:space="0" w:color="auto"/>
        <w:right w:val="none" w:sz="0" w:space="0" w:color="auto"/>
      </w:divBdr>
    </w:div>
    <w:div w:id="1366834239">
      <w:bodyDiv w:val="1"/>
      <w:marLeft w:val="0"/>
      <w:marRight w:val="0"/>
      <w:marTop w:val="0"/>
      <w:marBottom w:val="0"/>
      <w:divBdr>
        <w:top w:val="none" w:sz="0" w:space="0" w:color="auto"/>
        <w:left w:val="none" w:sz="0" w:space="0" w:color="auto"/>
        <w:bottom w:val="none" w:sz="0" w:space="0" w:color="auto"/>
        <w:right w:val="none" w:sz="0" w:space="0" w:color="auto"/>
      </w:divBdr>
    </w:div>
    <w:div w:id="1367217657">
      <w:bodyDiv w:val="1"/>
      <w:marLeft w:val="0"/>
      <w:marRight w:val="0"/>
      <w:marTop w:val="0"/>
      <w:marBottom w:val="0"/>
      <w:divBdr>
        <w:top w:val="none" w:sz="0" w:space="0" w:color="auto"/>
        <w:left w:val="none" w:sz="0" w:space="0" w:color="auto"/>
        <w:bottom w:val="none" w:sz="0" w:space="0" w:color="auto"/>
        <w:right w:val="none" w:sz="0" w:space="0" w:color="auto"/>
      </w:divBdr>
    </w:div>
    <w:div w:id="1367368563">
      <w:bodyDiv w:val="1"/>
      <w:marLeft w:val="0"/>
      <w:marRight w:val="0"/>
      <w:marTop w:val="0"/>
      <w:marBottom w:val="0"/>
      <w:divBdr>
        <w:top w:val="none" w:sz="0" w:space="0" w:color="auto"/>
        <w:left w:val="none" w:sz="0" w:space="0" w:color="auto"/>
        <w:bottom w:val="none" w:sz="0" w:space="0" w:color="auto"/>
        <w:right w:val="none" w:sz="0" w:space="0" w:color="auto"/>
      </w:divBdr>
    </w:div>
    <w:div w:id="1367483066">
      <w:bodyDiv w:val="1"/>
      <w:marLeft w:val="0"/>
      <w:marRight w:val="0"/>
      <w:marTop w:val="0"/>
      <w:marBottom w:val="0"/>
      <w:divBdr>
        <w:top w:val="none" w:sz="0" w:space="0" w:color="auto"/>
        <w:left w:val="none" w:sz="0" w:space="0" w:color="auto"/>
        <w:bottom w:val="none" w:sz="0" w:space="0" w:color="auto"/>
        <w:right w:val="none" w:sz="0" w:space="0" w:color="auto"/>
      </w:divBdr>
    </w:div>
    <w:div w:id="1368723649">
      <w:bodyDiv w:val="1"/>
      <w:marLeft w:val="0"/>
      <w:marRight w:val="0"/>
      <w:marTop w:val="0"/>
      <w:marBottom w:val="0"/>
      <w:divBdr>
        <w:top w:val="none" w:sz="0" w:space="0" w:color="auto"/>
        <w:left w:val="none" w:sz="0" w:space="0" w:color="auto"/>
        <w:bottom w:val="none" w:sz="0" w:space="0" w:color="auto"/>
        <w:right w:val="none" w:sz="0" w:space="0" w:color="auto"/>
      </w:divBdr>
    </w:div>
    <w:div w:id="1368874364">
      <w:bodyDiv w:val="1"/>
      <w:marLeft w:val="0"/>
      <w:marRight w:val="0"/>
      <w:marTop w:val="0"/>
      <w:marBottom w:val="0"/>
      <w:divBdr>
        <w:top w:val="none" w:sz="0" w:space="0" w:color="auto"/>
        <w:left w:val="none" w:sz="0" w:space="0" w:color="auto"/>
        <w:bottom w:val="none" w:sz="0" w:space="0" w:color="auto"/>
        <w:right w:val="none" w:sz="0" w:space="0" w:color="auto"/>
      </w:divBdr>
    </w:div>
    <w:div w:id="1369188088">
      <w:bodyDiv w:val="1"/>
      <w:marLeft w:val="0"/>
      <w:marRight w:val="0"/>
      <w:marTop w:val="0"/>
      <w:marBottom w:val="0"/>
      <w:divBdr>
        <w:top w:val="none" w:sz="0" w:space="0" w:color="auto"/>
        <w:left w:val="none" w:sz="0" w:space="0" w:color="auto"/>
        <w:bottom w:val="none" w:sz="0" w:space="0" w:color="auto"/>
        <w:right w:val="none" w:sz="0" w:space="0" w:color="auto"/>
      </w:divBdr>
    </w:div>
    <w:div w:id="1369331424">
      <w:bodyDiv w:val="1"/>
      <w:marLeft w:val="0"/>
      <w:marRight w:val="0"/>
      <w:marTop w:val="0"/>
      <w:marBottom w:val="0"/>
      <w:divBdr>
        <w:top w:val="none" w:sz="0" w:space="0" w:color="auto"/>
        <w:left w:val="none" w:sz="0" w:space="0" w:color="auto"/>
        <w:bottom w:val="none" w:sz="0" w:space="0" w:color="auto"/>
        <w:right w:val="none" w:sz="0" w:space="0" w:color="auto"/>
      </w:divBdr>
    </w:div>
    <w:div w:id="1371030345">
      <w:bodyDiv w:val="1"/>
      <w:marLeft w:val="0"/>
      <w:marRight w:val="0"/>
      <w:marTop w:val="0"/>
      <w:marBottom w:val="0"/>
      <w:divBdr>
        <w:top w:val="none" w:sz="0" w:space="0" w:color="auto"/>
        <w:left w:val="none" w:sz="0" w:space="0" w:color="auto"/>
        <w:bottom w:val="none" w:sz="0" w:space="0" w:color="auto"/>
        <w:right w:val="none" w:sz="0" w:space="0" w:color="auto"/>
      </w:divBdr>
    </w:div>
    <w:div w:id="1371494582">
      <w:bodyDiv w:val="1"/>
      <w:marLeft w:val="0"/>
      <w:marRight w:val="0"/>
      <w:marTop w:val="0"/>
      <w:marBottom w:val="0"/>
      <w:divBdr>
        <w:top w:val="none" w:sz="0" w:space="0" w:color="auto"/>
        <w:left w:val="none" w:sz="0" w:space="0" w:color="auto"/>
        <w:bottom w:val="none" w:sz="0" w:space="0" w:color="auto"/>
        <w:right w:val="none" w:sz="0" w:space="0" w:color="auto"/>
      </w:divBdr>
    </w:div>
    <w:div w:id="1371757369">
      <w:bodyDiv w:val="1"/>
      <w:marLeft w:val="0"/>
      <w:marRight w:val="0"/>
      <w:marTop w:val="0"/>
      <w:marBottom w:val="0"/>
      <w:divBdr>
        <w:top w:val="none" w:sz="0" w:space="0" w:color="auto"/>
        <w:left w:val="none" w:sz="0" w:space="0" w:color="auto"/>
        <w:bottom w:val="none" w:sz="0" w:space="0" w:color="auto"/>
        <w:right w:val="none" w:sz="0" w:space="0" w:color="auto"/>
      </w:divBdr>
    </w:div>
    <w:div w:id="1372417969">
      <w:bodyDiv w:val="1"/>
      <w:marLeft w:val="0"/>
      <w:marRight w:val="0"/>
      <w:marTop w:val="0"/>
      <w:marBottom w:val="0"/>
      <w:divBdr>
        <w:top w:val="none" w:sz="0" w:space="0" w:color="auto"/>
        <w:left w:val="none" w:sz="0" w:space="0" w:color="auto"/>
        <w:bottom w:val="none" w:sz="0" w:space="0" w:color="auto"/>
        <w:right w:val="none" w:sz="0" w:space="0" w:color="auto"/>
      </w:divBdr>
    </w:div>
    <w:div w:id="1372878481">
      <w:bodyDiv w:val="1"/>
      <w:marLeft w:val="0"/>
      <w:marRight w:val="0"/>
      <w:marTop w:val="0"/>
      <w:marBottom w:val="0"/>
      <w:divBdr>
        <w:top w:val="none" w:sz="0" w:space="0" w:color="auto"/>
        <w:left w:val="none" w:sz="0" w:space="0" w:color="auto"/>
        <w:bottom w:val="none" w:sz="0" w:space="0" w:color="auto"/>
        <w:right w:val="none" w:sz="0" w:space="0" w:color="auto"/>
      </w:divBdr>
    </w:div>
    <w:div w:id="1374309427">
      <w:bodyDiv w:val="1"/>
      <w:marLeft w:val="0"/>
      <w:marRight w:val="0"/>
      <w:marTop w:val="0"/>
      <w:marBottom w:val="0"/>
      <w:divBdr>
        <w:top w:val="none" w:sz="0" w:space="0" w:color="auto"/>
        <w:left w:val="none" w:sz="0" w:space="0" w:color="auto"/>
        <w:bottom w:val="none" w:sz="0" w:space="0" w:color="auto"/>
        <w:right w:val="none" w:sz="0" w:space="0" w:color="auto"/>
      </w:divBdr>
    </w:div>
    <w:div w:id="1374697631">
      <w:bodyDiv w:val="1"/>
      <w:marLeft w:val="0"/>
      <w:marRight w:val="0"/>
      <w:marTop w:val="0"/>
      <w:marBottom w:val="0"/>
      <w:divBdr>
        <w:top w:val="none" w:sz="0" w:space="0" w:color="auto"/>
        <w:left w:val="none" w:sz="0" w:space="0" w:color="auto"/>
        <w:bottom w:val="none" w:sz="0" w:space="0" w:color="auto"/>
        <w:right w:val="none" w:sz="0" w:space="0" w:color="auto"/>
      </w:divBdr>
    </w:div>
    <w:div w:id="1374766534">
      <w:bodyDiv w:val="1"/>
      <w:marLeft w:val="0"/>
      <w:marRight w:val="0"/>
      <w:marTop w:val="0"/>
      <w:marBottom w:val="0"/>
      <w:divBdr>
        <w:top w:val="none" w:sz="0" w:space="0" w:color="auto"/>
        <w:left w:val="none" w:sz="0" w:space="0" w:color="auto"/>
        <w:bottom w:val="none" w:sz="0" w:space="0" w:color="auto"/>
        <w:right w:val="none" w:sz="0" w:space="0" w:color="auto"/>
      </w:divBdr>
    </w:div>
    <w:div w:id="1375928623">
      <w:bodyDiv w:val="1"/>
      <w:marLeft w:val="0"/>
      <w:marRight w:val="0"/>
      <w:marTop w:val="0"/>
      <w:marBottom w:val="0"/>
      <w:divBdr>
        <w:top w:val="none" w:sz="0" w:space="0" w:color="auto"/>
        <w:left w:val="none" w:sz="0" w:space="0" w:color="auto"/>
        <w:bottom w:val="none" w:sz="0" w:space="0" w:color="auto"/>
        <w:right w:val="none" w:sz="0" w:space="0" w:color="auto"/>
      </w:divBdr>
    </w:div>
    <w:div w:id="1376082103">
      <w:bodyDiv w:val="1"/>
      <w:marLeft w:val="0"/>
      <w:marRight w:val="0"/>
      <w:marTop w:val="0"/>
      <w:marBottom w:val="0"/>
      <w:divBdr>
        <w:top w:val="none" w:sz="0" w:space="0" w:color="auto"/>
        <w:left w:val="none" w:sz="0" w:space="0" w:color="auto"/>
        <w:bottom w:val="none" w:sz="0" w:space="0" w:color="auto"/>
        <w:right w:val="none" w:sz="0" w:space="0" w:color="auto"/>
      </w:divBdr>
    </w:div>
    <w:div w:id="1376347344">
      <w:bodyDiv w:val="1"/>
      <w:marLeft w:val="0"/>
      <w:marRight w:val="0"/>
      <w:marTop w:val="0"/>
      <w:marBottom w:val="0"/>
      <w:divBdr>
        <w:top w:val="none" w:sz="0" w:space="0" w:color="auto"/>
        <w:left w:val="none" w:sz="0" w:space="0" w:color="auto"/>
        <w:bottom w:val="none" w:sz="0" w:space="0" w:color="auto"/>
        <w:right w:val="none" w:sz="0" w:space="0" w:color="auto"/>
      </w:divBdr>
    </w:div>
    <w:div w:id="1376543151">
      <w:bodyDiv w:val="1"/>
      <w:marLeft w:val="0"/>
      <w:marRight w:val="0"/>
      <w:marTop w:val="0"/>
      <w:marBottom w:val="0"/>
      <w:divBdr>
        <w:top w:val="none" w:sz="0" w:space="0" w:color="auto"/>
        <w:left w:val="none" w:sz="0" w:space="0" w:color="auto"/>
        <w:bottom w:val="none" w:sz="0" w:space="0" w:color="auto"/>
        <w:right w:val="none" w:sz="0" w:space="0" w:color="auto"/>
      </w:divBdr>
    </w:div>
    <w:div w:id="1376546537">
      <w:bodyDiv w:val="1"/>
      <w:marLeft w:val="0"/>
      <w:marRight w:val="0"/>
      <w:marTop w:val="0"/>
      <w:marBottom w:val="0"/>
      <w:divBdr>
        <w:top w:val="none" w:sz="0" w:space="0" w:color="auto"/>
        <w:left w:val="none" w:sz="0" w:space="0" w:color="auto"/>
        <w:bottom w:val="none" w:sz="0" w:space="0" w:color="auto"/>
        <w:right w:val="none" w:sz="0" w:space="0" w:color="auto"/>
      </w:divBdr>
    </w:div>
    <w:div w:id="1376586401">
      <w:bodyDiv w:val="1"/>
      <w:marLeft w:val="0"/>
      <w:marRight w:val="0"/>
      <w:marTop w:val="0"/>
      <w:marBottom w:val="0"/>
      <w:divBdr>
        <w:top w:val="none" w:sz="0" w:space="0" w:color="auto"/>
        <w:left w:val="none" w:sz="0" w:space="0" w:color="auto"/>
        <w:bottom w:val="none" w:sz="0" w:space="0" w:color="auto"/>
        <w:right w:val="none" w:sz="0" w:space="0" w:color="auto"/>
      </w:divBdr>
    </w:div>
    <w:div w:id="1376661803">
      <w:bodyDiv w:val="1"/>
      <w:marLeft w:val="0"/>
      <w:marRight w:val="0"/>
      <w:marTop w:val="0"/>
      <w:marBottom w:val="0"/>
      <w:divBdr>
        <w:top w:val="none" w:sz="0" w:space="0" w:color="auto"/>
        <w:left w:val="none" w:sz="0" w:space="0" w:color="auto"/>
        <w:bottom w:val="none" w:sz="0" w:space="0" w:color="auto"/>
        <w:right w:val="none" w:sz="0" w:space="0" w:color="auto"/>
      </w:divBdr>
    </w:div>
    <w:div w:id="1377240730">
      <w:bodyDiv w:val="1"/>
      <w:marLeft w:val="0"/>
      <w:marRight w:val="0"/>
      <w:marTop w:val="0"/>
      <w:marBottom w:val="0"/>
      <w:divBdr>
        <w:top w:val="none" w:sz="0" w:space="0" w:color="auto"/>
        <w:left w:val="none" w:sz="0" w:space="0" w:color="auto"/>
        <w:bottom w:val="none" w:sz="0" w:space="0" w:color="auto"/>
        <w:right w:val="none" w:sz="0" w:space="0" w:color="auto"/>
      </w:divBdr>
    </w:div>
    <w:div w:id="1377319536">
      <w:bodyDiv w:val="1"/>
      <w:marLeft w:val="0"/>
      <w:marRight w:val="0"/>
      <w:marTop w:val="0"/>
      <w:marBottom w:val="0"/>
      <w:divBdr>
        <w:top w:val="none" w:sz="0" w:space="0" w:color="auto"/>
        <w:left w:val="none" w:sz="0" w:space="0" w:color="auto"/>
        <w:bottom w:val="none" w:sz="0" w:space="0" w:color="auto"/>
        <w:right w:val="none" w:sz="0" w:space="0" w:color="auto"/>
      </w:divBdr>
    </w:div>
    <w:div w:id="1377463766">
      <w:bodyDiv w:val="1"/>
      <w:marLeft w:val="0"/>
      <w:marRight w:val="0"/>
      <w:marTop w:val="0"/>
      <w:marBottom w:val="0"/>
      <w:divBdr>
        <w:top w:val="none" w:sz="0" w:space="0" w:color="auto"/>
        <w:left w:val="none" w:sz="0" w:space="0" w:color="auto"/>
        <w:bottom w:val="none" w:sz="0" w:space="0" w:color="auto"/>
        <w:right w:val="none" w:sz="0" w:space="0" w:color="auto"/>
      </w:divBdr>
    </w:div>
    <w:div w:id="1377923677">
      <w:bodyDiv w:val="1"/>
      <w:marLeft w:val="0"/>
      <w:marRight w:val="0"/>
      <w:marTop w:val="0"/>
      <w:marBottom w:val="0"/>
      <w:divBdr>
        <w:top w:val="none" w:sz="0" w:space="0" w:color="auto"/>
        <w:left w:val="none" w:sz="0" w:space="0" w:color="auto"/>
        <w:bottom w:val="none" w:sz="0" w:space="0" w:color="auto"/>
        <w:right w:val="none" w:sz="0" w:space="0" w:color="auto"/>
      </w:divBdr>
    </w:div>
    <w:div w:id="1378891913">
      <w:bodyDiv w:val="1"/>
      <w:marLeft w:val="0"/>
      <w:marRight w:val="0"/>
      <w:marTop w:val="0"/>
      <w:marBottom w:val="0"/>
      <w:divBdr>
        <w:top w:val="none" w:sz="0" w:space="0" w:color="auto"/>
        <w:left w:val="none" w:sz="0" w:space="0" w:color="auto"/>
        <w:bottom w:val="none" w:sz="0" w:space="0" w:color="auto"/>
        <w:right w:val="none" w:sz="0" w:space="0" w:color="auto"/>
      </w:divBdr>
    </w:div>
    <w:div w:id="1379360317">
      <w:bodyDiv w:val="1"/>
      <w:marLeft w:val="0"/>
      <w:marRight w:val="0"/>
      <w:marTop w:val="0"/>
      <w:marBottom w:val="0"/>
      <w:divBdr>
        <w:top w:val="none" w:sz="0" w:space="0" w:color="auto"/>
        <w:left w:val="none" w:sz="0" w:space="0" w:color="auto"/>
        <w:bottom w:val="none" w:sz="0" w:space="0" w:color="auto"/>
        <w:right w:val="none" w:sz="0" w:space="0" w:color="auto"/>
      </w:divBdr>
    </w:div>
    <w:div w:id="1379669789">
      <w:bodyDiv w:val="1"/>
      <w:marLeft w:val="0"/>
      <w:marRight w:val="0"/>
      <w:marTop w:val="0"/>
      <w:marBottom w:val="0"/>
      <w:divBdr>
        <w:top w:val="none" w:sz="0" w:space="0" w:color="auto"/>
        <w:left w:val="none" w:sz="0" w:space="0" w:color="auto"/>
        <w:bottom w:val="none" w:sz="0" w:space="0" w:color="auto"/>
        <w:right w:val="none" w:sz="0" w:space="0" w:color="auto"/>
      </w:divBdr>
    </w:div>
    <w:div w:id="1381326769">
      <w:bodyDiv w:val="1"/>
      <w:marLeft w:val="0"/>
      <w:marRight w:val="0"/>
      <w:marTop w:val="0"/>
      <w:marBottom w:val="0"/>
      <w:divBdr>
        <w:top w:val="none" w:sz="0" w:space="0" w:color="auto"/>
        <w:left w:val="none" w:sz="0" w:space="0" w:color="auto"/>
        <w:bottom w:val="none" w:sz="0" w:space="0" w:color="auto"/>
        <w:right w:val="none" w:sz="0" w:space="0" w:color="auto"/>
      </w:divBdr>
    </w:div>
    <w:div w:id="1382368902">
      <w:bodyDiv w:val="1"/>
      <w:marLeft w:val="0"/>
      <w:marRight w:val="0"/>
      <w:marTop w:val="0"/>
      <w:marBottom w:val="0"/>
      <w:divBdr>
        <w:top w:val="none" w:sz="0" w:space="0" w:color="auto"/>
        <w:left w:val="none" w:sz="0" w:space="0" w:color="auto"/>
        <w:bottom w:val="none" w:sz="0" w:space="0" w:color="auto"/>
        <w:right w:val="none" w:sz="0" w:space="0" w:color="auto"/>
      </w:divBdr>
    </w:div>
    <w:div w:id="1382900048">
      <w:bodyDiv w:val="1"/>
      <w:marLeft w:val="0"/>
      <w:marRight w:val="0"/>
      <w:marTop w:val="0"/>
      <w:marBottom w:val="0"/>
      <w:divBdr>
        <w:top w:val="none" w:sz="0" w:space="0" w:color="auto"/>
        <w:left w:val="none" w:sz="0" w:space="0" w:color="auto"/>
        <w:bottom w:val="none" w:sz="0" w:space="0" w:color="auto"/>
        <w:right w:val="none" w:sz="0" w:space="0" w:color="auto"/>
      </w:divBdr>
    </w:div>
    <w:div w:id="1383166732">
      <w:bodyDiv w:val="1"/>
      <w:marLeft w:val="0"/>
      <w:marRight w:val="0"/>
      <w:marTop w:val="0"/>
      <w:marBottom w:val="0"/>
      <w:divBdr>
        <w:top w:val="none" w:sz="0" w:space="0" w:color="auto"/>
        <w:left w:val="none" w:sz="0" w:space="0" w:color="auto"/>
        <w:bottom w:val="none" w:sz="0" w:space="0" w:color="auto"/>
        <w:right w:val="none" w:sz="0" w:space="0" w:color="auto"/>
      </w:divBdr>
    </w:div>
    <w:div w:id="1383796726">
      <w:bodyDiv w:val="1"/>
      <w:marLeft w:val="0"/>
      <w:marRight w:val="0"/>
      <w:marTop w:val="0"/>
      <w:marBottom w:val="0"/>
      <w:divBdr>
        <w:top w:val="none" w:sz="0" w:space="0" w:color="auto"/>
        <w:left w:val="none" w:sz="0" w:space="0" w:color="auto"/>
        <w:bottom w:val="none" w:sz="0" w:space="0" w:color="auto"/>
        <w:right w:val="none" w:sz="0" w:space="0" w:color="auto"/>
      </w:divBdr>
    </w:div>
    <w:div w:id="1384066025">
      <w:bodyDiv w:val="1"/>
      <w:marLeft w:val="0"/>
      <w:marRight w:val="0"/>
      <w:marTop w:val="0"/>
      <w:marBottom w:val="0"/>
      <w:divBdr>
        <w:top w:val="none" w:sz="0" w:space="0" w:color="auto"/>
        <w:left w:val="none" w:sz="0" w:space="0" w:color="auto"/>
        <w:bottom w:val="none" w:sz="0" w:space="0" w:color="auto"/>
        <w:right w:val="none" w:sz="0" w:space="0" w:color="auto"/>
      </w:divBdr>
    </w:div>
    <w:div w:id="1384329649">
      <w:bodyDiv w:val="1"/>
      <w:marLeft w:val="0"/>
      <w:marRight w:val="0"/>
      <w:marTop w:val="0"/>
      <w:marBottom w:val="0"/>
      <w:divBdr>
        <w:top w:val="none" w:sz="0" w:space="0" w:color="auto"/>
        <w:left w:val="none" w:sz="0" w:space="0" w:color="auto"/>
        <w:bottom w:val="none" w:sz="0" w:space="0" w:color="auto"/>
        <w:right w:val="none" w:sz="0" w:space="0" w:color="auto"/>
      </w:divBdr>
    </w:div>
    <w:div w:id="1384522739">
      <w:bodyDiv w:val="1"/>
      <w:marLeft w:val="0"/>
      <w:marRight w:val="0"/>
      <w:marTop w:val="0"/>
      <w:marBottom w:val="0"/>
      <w:divBdr>
        <w:top w:val="none" w:sz="0" w:space="0" w:color="auto"/>
        <w:left w:val="none" w:sz="0" w:space="0" w:color="auto"/>
        <w:bottom w:val="none" w:sz="0" w:space="0" w:color="auto"/>
        <w:right w:val="none" w:sz="0" w:space="0" w:color="auto"/>
      </w:divBdr>
    </w:div>
    <w:div w:id="1384669019">
      <w:bodyDiv w:val="1"/>
      <w:marLeft w:val="0"/>
      <w:marRight w:val="0"/>
      <w:marTop w:val="0"/>
      <w:marBottom w:val="0"/>
      <w:divBdr>
        <w:top w:val="none" w:sz="0" w:space="0" w:color="auto"/>
        <w:left w:val="none" w:sz="0" w:space="0" w:color="auto"/>
        <w:bottom w:val="none" w:sz="0" w:space="0" w:color="auto"/>
        <w:right w:val="none" w:sz="0" w:space="0" w:color="auto"/>
      </w:divBdr>
    </w:div>
    <w:div w:id="1385179950">
      <w:bodyDiv w:val="1"/>
      <w:marLeft w:val="0"/>
      <w:marRight w:val="0"/>
      <w:marTop w:val="0"/>
      <w:marBottom w:val="0"/>
      <w:divBdr>
        <w:top w:val="none" w:sz="0" w:space="0" w:color="auto"/>
        <w:left w:val="none" w:sz="0" w:space="0" w:color="auto"/>
        <w:bottom w:val="none" w:sz="0" w:space="0" w:color="auto"/>
        <w:right w:val="none" w:sz="0" w:space="0" w:color="auto"/>
      </w:divBdr>
    </w:div>
    <w:div w:id="1385249588">
      <w:bodyDiv w:val="1"/>
      <w:marLeft w:val="0"/>
      <w:marRight w:val="0"/>
      <w:marTop w:val="0"/>
      <w:marBottom w:val="0"/>
      <w:divBdr>
        <w:top w:val="none" w:sz="0" w:space="0" w:color="auto"/>
        <w:left w:val="none" w:sz="0" w:space="0" w:color="auto"/>
        <w:bottom w:val="none" w:sz="0" w:space="0" w:color="auto"/>
        <w:right w:val="none" w:sz="0" w:space="0" w:color="auto"/>
      </w:divBdr>
    </w:div>
    <w:div w:id="1385831019">
      <w:bodyDiv w:val="1"/>
      <w:marLeft w:val="0"/>
      <w:marRight w:val="0"/>
      <w:marTop w:val="0"/>
      <w:marBottom w:val="0"/>
      <w:divBdr>
        <w:top w:val="none" w:sz="0" w:space="0" w:color="auto"/>
        <w:left w:val="none" w:sz="0" w:space="0" w:color="auto"/>
        <w:bottom w:val="none" w:sz="0" w:space="0" w:color="auto"/>
        <w:right w:val="none" w:sz="0" w:space="0" w:color="auto"/>
      </w:divBdr>
    </w:div>
    <w:div w:id="1386953466">
      <w:bodyDiv w:val="1"/>
      <w:marLeft w:val="0"/>
      <w:marRight w:val="0"/>
      <w:marTop w:val="0"/>
      <w:marBottom w:val="0"/>
      <w:divBdr>
        <w:top w:val="none" w:sz="0" w:space="0" w:color="auto"/>
        <w:left w:val="none" w:sz="0" w:space="0" w:color="auto"/>
        <w:bottom w:val="none" w:sz="0" w:space="0" w:color="auto"/>
        <w:right w:val="none" w:sz="0" w:space="0" w:color="auto"/>
      </w:divBdr>
    </w:div>
    <w:div w:id="1387336859">
      <w:bodyDiv w:val="1"/>
      <w:marLeft w:val="0"/>
      <w:marRight w:val="0"/>
      <w:marTop w:val="0"/>
      <w:marBottom w:val="0"/>
      <w:divBdr>
        <w:top w:val="none" w:sz="0" w:space="0" w:color="auto"/>
        <w:left w:val="none" w:sz="0" w:space="0" w:color="auto"/>
        <w:bottom w:val="none" w:sz="0" w:space="0" w:color="auto"/>
        <w:right w:val="none" w:sz="0" w:space="0" w:color="auto"/>
      </w:divBdr>
    </w:div>
    <w:div w:id="1387415345">
      <w:bodyDiv w:val="1"/>
      <w:marLeft w:val="0"/>
      <w:marRight w:val="0"/>
      <w:marTop w:val="0"/>
      <w:marBottom w:val="0"/>
      <w:divBdr>
        <w:top w:val="none" w:sz="0" w:space="0" w:color="auto"/>
        <w:left w:val="none" w:sz="0" w:space="0" w:color="auto"/>
        <w:bottom w:val="none" w:sz="0" w:space="0" w:color="auto"/>
        <w:right w:val="none" w:sz="0" w:space="0" w:color="auto"/>
      </w:divBdr>
    </w:div>
    <w:div w:id="1388992329">
      <w:bodyDiv w:val="1"/>
      <w:marLeft w:val="0"/>
      <w:marRight w:val="0"/>
      <w:marTop w:val="0"/>
      <w:marBottom w:val="0"/>
      <w:divBdr>
        <w:top w:val="none" w:sz="0" w:space="0" w:color="auto"/>
        <w:left w:val="none" w:sz="0" w:space="0" w:color="auto"/>
        <w:bottom w:val="none" w:sz="0" w:space="0" w:color="auto"/>
        <w:right w:val="none" w:sz="0" w:space="0" w:color="auto"/>
      </w:divBdr>
    </w:div>
    <w:div w:id="1389260548">
      <w:bodyDiv w:val="1"/>
      <w:marLeft w:val="0"/>
      <w:marRight w:val="0"/>
      <w:marTop w:val="0"/>
      <w:marBottom w:val="0"/>
      <w:divBdr>
        <w:top w:val="none" w:sz="0" w:space="0" w:color="auto"/>
        <w:left w:val="none" w:sz="0" w:space="0" w:color="auto"/>
        <w:bottom w:val="none" w:sz="0" w:space="0" w:color="auto"/>
        <w:right w:val="none" w:sz="0" w:space="0" w:color="auto"/>
      </w:divBdr>
    </w:div>
    <w:div w:id="1389383546">
      <w:bodyDiv w:val="1"/>
      <w:marLeft w:val="0"/>
      <w:marRight w:val="0"/>
      <w:marTop w:val="0"/>
      <w:marBottom w:val="0"/>
      <w:divBdr>
        <w:top w:val="none" w:sz="0" w:space="0" w:color="auto"/>
        <w:left w:val="none" w:sz="0" w:space="0" w:color="auto"/>
        <w:bottom w:val="none" w:sz="0" w:space="0" w:color="auto"/>
        <w:right w:val="none" w:sz="0" w:space="0" w:color="auto"/>
      </w:divBdr>
    </w:div>
    <w:div w:id="1389569785">
      <w:bodyDiv w:val="1"/>
      <w:marLeft w:val="0"/>
      <w:marRight w:val="0"/>
      <w:marTop w:val="0"/>
      <w:marBottom w:val="0"/>
      <w:divBdr>
        <w:top w:val="none" w:sz="0" w:space="0" w:color="auto"/>
        <w:left w:val="none" w:sz="0" w:space="0" w:color="auto"/>
        <w:bottom w:val="none" w:sz="0" w:space="0" w:color="auto"/>
        <w:right w:val="none" w:sz="0" w:space="0" w:color="auto"/>
      </w:divBdr>
    </w:div>
    <w:div w:id="1389766844">
      <w:bodyDiv w:val="1"/>
      <w:marLeft w:val="0"/>
      <w:marRight w:val="0"/>
      <w:marTop w:val="0"/>
      <w:marBottom w:val="0"/>
      <w:divBdr>
        <w:top w:val="none" w:sz="0" w:space="0" w:color="auto"/>
        <w:left w:val="none" w:sz="0" w:space="0" w:color="auto"/>
        <w:bottom w:val="none" w:sz="0" w:space="0" w:color="auto"/>
        <w:right w:val="none" w:sz="0" w:space="0" w:color="auto"/>
      </w:divBdr>
    </w:div>
    <w:div w:id="1389767706">
      <w:bodyDiv w:val="1"/>
      <w:marLeft w:val="0"/>
      <w:marRight w:val="0"/>
      <w:marTop w:val="0"/>
      <w:marBottom w:val="0"/>
      <w:divBdr>
        <w:top w:val="none" w:sz="0" w:space="0" w:color="auto"/>
        <w:left w:val="none" w:sz="0" w:space="0" w:color="auto"/>
        <w:bottom w:val="none" w:sz="0" w:space="0" w:color="auto"/>
        <w:right w:val="none" w:sz="0" w:space="0" w:color="auto"/>
      </w:divBdr>
    </w:div>
    <w:div w:id="1389839427">
      <w:bodyDiv w:val="1"/>
      <w:marLeft w:val="0"/>
      <w:marRight w:val="0"/>
      <w:marTop w:val="0"/>
      <w:marBottom w:val="0"/>
      <w:divBdr>
        <w:top w:val="none" w:sz="0" w:space="0" w:color="auto"/>
        <w:left w:val="none" w:sz="0" w:space="0" w:color="auto"/>
        <w:bottom w:val="none" w:sz="0" w:space="0" w:color="auto"/>
        <w:right w:val="none" w:sz="0" w:space="0" w:color="auto"/>
      </w:divBdr>
    </w:div>
    <w:div w:id="1389842471">
      <w:bodyDiv w:val="1"/>
      <w:marLeft w:val="0"/>
      <w:marRight w:val="0"/>
      <w:marTop w:val="0"/>
      <w:marBottom w:val="0"/>
      <w:divBdr>
        <w:top w:val="none" w:sz="0" w:space="0" w:color="auto"/>
        <w:left w:val="none" w:sz="0" w:space="0" w:color="auto"/>
        <w:bottom w:val="none" w:sz="0" w:space="0" w:color="auto"/>
        <w:right w:val="none" w:sz="0" w:space="0" w:color="auto"/>
      </w:divBdr>
    </w:div>
    <w:div w:id="1389958692">
      <w:bodyDiv w:val="1"/>
      <w:marLeft w:val="0"/>
      <w:marRight w:val="0"/>
      <w:marTop w:val="0"/>
      <w:marBottom w:val="0"/>
      <w:divBdr>
        <w:top w:val="none" w:sz="0" w:space="0" w:color="auto"/>
        <w:left w:val="none" w:sz="0" w:space="0" w:color="auto"/>
        <w:bottom w:val="none" w:sz="0" w:space="0" w:color="auto"/>
        <w:right w:val="none" w:sz="0" w:space="0" w:color="auto"/>
      </w:divBdr>
    </w:div>
    <w:div w:id="1390153434">
      <w:bodyDiv w:val="1"/>
      <w:marLeft w:val="0"/>
      <w:marRight w:val="0"/>
      <w:marTop w:val="0"/>
      <w:marBottom w:val="0"/>
      <w:divBdr>
        <w:top w:val="none" w:sz="0" w:space="0" w:color="auto"/>
        <w:left w:val="none" w:sz="0" w:space="0" w:color="auto"/>
        <w:bottom w:val="none" w:sz="0" w:space="0" w:color="auto"/>
        <w:right w:val="none" w:sz="0" w:space="0" w:color="auto"/>
      </w:divBdr>
    </w:div>
    <w:div w:id="1390299550">
      <w:bodyDiv w:val="1"/>
      <w:marLeft w:val="0"/>
      <w:marRight w:val="0"/>
      <w:marTop w:val="0"/>
      <w:marBottom w:val="0"/>
      <w:divBdr>
        <w:top w:val="none" w:sz="0" w:space="0" w:color="auto"/>
        <w:left w:val="none" w:sz="0" w:space="0" w:color="auto"/>
        <w:bottom w:val="none" w:sz="0" w:space="0" w:color="auto"/>
        <w:right w:val="none" w:sz="0" w:space="0" w:color="auto"/>
      </w:divBdr>
    </w:div>
    <w:div w:id="1390378563">
      <w:bodyDiv w:val="1"/>
      <w:marLeft w:val="0"/>
      <w:marRight w:val="0"/>
      <w:marTop w:val="0"/>
      <w:marBottom w:val="0"/>
      <w:divBdr>
        <w:top w:val="none" w:sz="0" w:space="0" w:color="auto"/>
        <w:left w:val="none" w:sz="0" w:space="0" w:color="auto"/>
        <w:bottom w:val="none" w:sz="0" w:space="0" w:color="auto"/>
        <w:right w:val="none" w:sz="0" w:space="0" w:color="auto"/>
      </w:divBdr>
    </w:div>
    <w:div w:id="1390615667">
      <w:bodyDiv w:val="1"/>
      <w:marLeft w:val="0"/>
      <w:marRight w:val="0"/>
      <w:marTop w:val="0"/>
      <w:marBottom w:val="0"/>
      <w:divBdr>
        <w:top w:val="none" w:sz="0" w:space="0" w:color="auto"/>
        <w:left w:val="none" w:sz="0" w:space="0" w:color="auto"/>
        <w:bottom w:val="none" w:sz="0" w:space="0" w:color="auto"/>
        <w:right w:val="none" w:sz="0" w:space="0" w:color="auto"/>
      </w:divBdr>
    </w:div>
    <w:div w:id="1390835602">
      <w:bodyDiv w:val="1"/>
      <w:marLeft w:val="0"/>
      <w:marRight w:val="0"/>
      <w:marTop w:val="0"/>
      <w:marBottom w:val="0"/>
      <w:divBdr>
        <w:top w:val="none" w:sz="0" w:space="0" w:color="auto"/>
        <w:left w:val="none" w:sz="0" w:space="0" w:color="auto"/>
        <w:bottom w:val="none" w:sz="0" w:space="0" w:color="auto"/>
        <w:right w:val="none" w:sz="0" w:space="0" w:color="auto"/>
      </w:divBdr>
    </w:div>
    <w:div w:id="1392269970">
      <w:bodyDiv w:val="1"/>
      <w:marLeft w:val="0"/>
      <w:marRight w:val="0"/>
      <w:marTop w:val="0"/>
      <w:marBottom w:val="0"/>
      <w:divBdr>
        <w:top w:val="none" w:sz="0" w:space="0" w:color="auto"/>
        <w:left w:val="none" w:sz="0" w:space="0" w:color="auto"/>
        <w:bottom w:val="none" w:sz="0" w:space="0" w:color="auto"/>
        <w:right w:val="none" w:sz="0" w:space="0" w:color="auto"/>
      </w:divBdr>
    </w:div>
    <w:div w:id="1392538006">
      <w:bodyDiv w:val="1"/>
      <w:marLeft w:val="0"/>
      <w:marRight w:val="0"/>
      <w:marTop w:val="0"/>
      <w:marBottom w:val="0"/>
      <w:divBdr>
        <w:top w:val="none" w:sz="0" w:space="0" w:color="auto"/>
        <w:left w:val="none" w:sz="0" w:space="0" w:color="auto"/>
        <w:bottom w:val="none" w:sz="0" w:space="0" w:color="auto"/>
        <w:right w:val="none" w:sz="0" w:space="0" w:color="auto"/>
      </w:divBdr>
    </w:div>
    <w:div w:id="1392774913">
      <w:bodyDiv w:val="1"/>
      <w:marLeft w:val="0"/>
      <w:marRight w:val="0"/>
      <w:marTop w:val="0"/>
      <w:marBottom w:val="0"/>
      <w:divBdr>
        <w:top w:val="none" w:sz="0" w:space="0" w:color="auto"/>
        <w:left w:val="none" w:sz="0" w:space="0" w:color="auto"/>
        <w:bottom w:val="none" w:sz="0" w:space="0" w:color="auto"/>
        <w:right w:val="none" w:sz="0" w:space="0" w:color="auto"/>
      </w:divBdr>
    </w:div>
    <w:div w:id="1392926034">
      <w:bodyDiv w:val="1"/>
      <w:marLeft w:val="0"/>
      <w:marRight w:val="0"/>
      <w:marTop w:val="0"/>
      <w:marBottom w:val="0"/>
      <w:divBdr>
        <w:top w:val="none" w:sz="0" w:space="0" w:color="auto"/>
        <w:left w:val="none" w:sz="0" w:space="0" w:color="auto"/>
        <w:bottom w:val="none" w:sz="0" w:space="0" w:color="auto"/>
        <w:right w:val="none" w:sz="0" w:space="0" w:color="auto"/>
      </w:divBdr>
    </w:div>
    <w:div w:id="1393305478">
      <w:bodyDiv w:val="1"/>
      <w:marLeft w:val="0"/>
      <w:marRight w:val="0"/>
      <w:marTop w:val="0"/>
      <w:marBottom w:val="0"/>
      <w:divBdr>
        <w:top w:val="none" w:sz="0" w:space="0" w:color="auto"/>
        <w:left w:val="none" w:sz="0" w:space="0" w:color="auto"/>
        <w:bottom w:val="none" w:sz="0" w:space="0" w:color="auto"/>
        <w:right w:val="none" w:sz="0" w:space="0" w:color="auto"/>
      </w:divBdr>
    </w:div>
    <w:div w:id="1393578485">
      <w:bodyDiv w:val="1"/>
      <w:marLeft w:val="0"/>
      <w:marRight w:val="0"/>
      <w:marTop w:val="0"/>
      <w:marBottom w:val="0"/>
      <w:divBdr>
        <w:top w:val="none" w:sz="0" w:space="0" w:color="auto"/>
        <w:left w:val="none" w:sz="0" w:space="0" w:color="auto"/>
        <w:bottom w:val="none" w:sz="0" w:space="0" w:color="auto"/>
        <w:right w:val="none" w:sz="0" w:space="0" w:color="auto"/>
      </w:divBdr>
    </w:div>
    <w:div w:id="1393700065">
      <w:bodyDiv w:val="1"/>
      <w:marLeft w:val="0"/>
      <w:marRight w:val="0"/>
      <w:marTop w:val="0"/>
      <w:marBottom w:val="0"/>
      <w:divBdr>
        <w:top w:val="none" w:sz="0" w:space="0" w:color="auto"/>
        <w:left w:val="none" w:sz="0" w:space="0" w:color="auto"/>
        <w:bottom w:val="none" w:sz="0" w:space="0" w:color="auto"/>
        <w:right w:val="none" w:sz="0" w:space="0" w:color="auto"/>
      </w:divBdr>
    </w:div>
    <w:div w:id="1394351061">
      <w:bodyDiv w:val="1"/>
      <w:marLeft w:val="0"/>
      <w:marRight w:val="0"/>
      <w:marTop w:val="0"/>
      <w:marBottom w:val="0"/>
      <w:divBdr>
        <w:top w:val="none" w:sz="0" w:space="0" w:color="auto"/>
        <w:left w:val="none" w:sz="0" w:space="0" w:color="auto"/>
        <w:bottom w:val="none" w:sz="0" w:space="0" w:color="auto"/>
        <w:right w:val="none" w:sz="0" w:space="0" w:color="auto"/>
      </w:divBdr>
    </w:div>
    <w:div w:id="1394423994">
      <w:bodyDiv w:val="1"/>
      <w:marLeft w:val="0"/>
      <w:marRight w:val="0"/>
      <w:marTop w:val="0"/>
      <w:marBottom w:val="0"/>
      <w:divBdr>
        <w:top w:val="none" w:sz="0" w:space="0" w:color="auto"/>
        <w:left w:val="none" w:sz="0" w:space="0" w:color="auto"/>
        <w:bottom w:val="none" w:sz="0" w:space="0" w:color="auto"/>
        <w:right w:val="none" w:sz="0" w:space="0" w:color="auto"/>
      </w:divBdr>
    </w:div>
    <w:div w:id="1394887608">
      <w:bodyDiv w:val="1"/>
      <w:marLeft w:val="0"/>
      <w:marRight w:val="0"/>
      <w:marTop w:val="0"/>
      <w:marBottom w:val="0"/>
      <w:divBdr>
        <w:top w:val="none" w:sz="0" w:space="0" w:color="auto"/>
        <w:left w:val="none" w:sz="0" w:space="0" w:color="auto"/>
        <w:bottom w:val="none" w:sz="0" w:space="0" w:color="auto"/>
        <w:right w:val="none" w:sz="0" w:space="0" w:color="auto"/>
      </w:divBdr>
    </w:div>
    <w:div w:id="1395424336">
      <w:bodyDiv w:val="1"/>
      <w:marLeft w:val="0"/>
      <w:marRight w:val="0"/>
      <w:marTop w:val="0"/>
      <w:marBottom w:val="0"/>
      <w:divBdr>
        <w:top w:val="none" w:sz="0" w:space="0" w:color="auto"/>
        <w:left w:val="none" w:sz="0" w:space="0" w:color="auto"/>
        <w:bottom w:val="none" w:sz="0" w:space="0" w:color="auto"/>
        <w:right w:val="none" w:sz="0" w:space="0" w:color="auto"/>
      </w:divBdr>
    </w:div>
    <w:div w:id="1396078076">
      <w:bodyDiv w:val="1"/>
      <w:marLeft w:val="0"/>
      <w:marRight w:val="0"/>
      <w:marTop w:val="0"/>
      <w:marBottom w:val="0"/>
      <w:divBdr>
        <w:top w:val="none" w:sz="0" w:space="0" w:color="auto"/>
        <w:left w:val="none" w:sz="0" w:space="0" w:color="auto"/>
        <w:bottom w:val="none" w:sz="0" w:space="0" w:color="auto"/>
        <w:right w:val="none" w:sz="0" w:space="0" w:color="auto"/>
      </w:divBdr>
    </w:div>
    <w:div w:id="1396204917">
      <w:bodyDiv w:val="1"/>
      <w:marLeft w:val="0"/>
      <w:marRight w:val="0"/>
      <w:marTop w:val="0"/>
      <w:marBottom w:val="0"/>
      <w:divBdr>
        <w:top w:val="none" w:sz="0" w:space="0" w:color="auto"/>
        <w:left w:val="none" w:sz="0" w:space="0" w:color="auto"/>
        <w:bottom w:val="none" w:sz="0" w:space="0" w:color="auto"/>
        <w:right w:val="none" w:sz="0" w:space="0" w:color="auto"/>
      </w:divBdr>
    </w:div>
    <w:div w:id="1397170914">
      <w:bodyDiv w:val="1"/>
      <w:marLeft w:val="0"/>
      <w:marRight w:val="0"/>
      <w:marTop w:val="0"/>
      <w:marBottom w:val="0"/>
      <w:divBdr>
        <w:top w:val="none" w:sz="0" w:space="0" w:color="auto"/>
        <w:left w:val="none" w:sz="0" w:space="0" w:color="auto"/>
        <w:bottom w:val="none" w:sz="0" w:space="0" w:color="auto"/>
        <w:right w:val="none" w:sz="0" w:space="0" w:color="auto"/>
      </w:divBdr>
    </w:div>
    <w:div w:id="1397391340">
      <w:bodyDiv w:val="1"/>
      <w:marLeft w:val="0"/>
      <w:marRight w:val="0"/>
      <w:marTop w:val="0"/>
      <w:marBottom w:val="0"/>
      <w:divBdr>
        <w:top w:val="none" w:sz="0" w:space="0" w:color="auto"/>
        <w:left w:val="none" w:sz="0" w:space="0" w:color="auto"/>
        <w:bottom w:val="none" w:sz="0" w:space="0" w:color="auto"/>
        <w:right w:val="none" w:sz="0" w:space="0" w:color="auto"/>
      </w:divBdr>
    </w:div>
    <w:div w:id="1397438782">
      <w:bodyDiv w:val="1"/>
      <w:marLeft w:val="0"/>
      <w:marRight w:val="0"/>
      <w:marTop w:val="0"/>
      <w:marBottom w:val="0"/>
      <w:divBdr>
        <w:top w:val="none" w:sz="0" w:space="0" w:color="auto"/>
        <w:left w:val="none" w:sz="0" w:space="0" w:color="auto"/>
        <w:bottom w:val="none" w:sz="0" w:space="0" w:color="auto"/>
        <w:right w:val="none" w:sz="0" w:space="0" w:color="auto"/>
      </w:divBdr>
    </w:div>
    <w:div w:id="1397705976">
      <w:bodyDiv w:val="1"/>
      <w:marLeft w:val="0"/>
      <w:marRight w:val="0"/>
      <w:marTop w:val="0"/>
      <w:marBottom w:val="0"/>
      <w:divBdr>
        <w:top w:val="none" w:sz="0" w:space="0" w:color="auto"/>
        <w:left w:val="none" w:sz="0" w:space="0" w:color="auto"/>
        <w:bottom w:val="none" w:sz="0" w:space="0" w:color="auto"/>
        <w:right w:val="none" w:sz="0" w:space="0" w:color="auto"/>
      </w:divBdr>
    </w:div>
    <w:div w:id="1398747018">
      <w:bodyDiv w:val="1"/>
      <w:marLeft w:val="0"/>
      <w:marRight w:val="0"/>
      <w:marTop w:val="0"/>
      <w:marBottom w:val="0"/>
      <w:divBdr>
        <w:top w:val="none" w:sz="0" w:space="0" w:color="auto"/>
        <w:left w:val="none" w:sz="0" w:space="0" w:color="auto"/>
        <w:bottom w:val="none" w:sz="0" w:space="0" w:color="auto"/>
        <w:right w:val="none" w:sz="0" w:space="0" w:color="auto"/>
      </w:divBdr>
    </w:div>
    <w:div w:id="1399476681">
      <w:bodyDiv w:val="1"/>
      <w:marLeft w:val="0"/>
      <w:marRight w:val="0"/>
      <w:marTop w:val="0"/>
      <w:marBottom w:val="0"/>
      <w:divBdr>
        <w:top w:val="none" w:sz="0" w:space="0" w:color="auto"/>
        <w:left w:val="none" w:sz="0" w:space="0" w:color="auto"/>
        <w:bottom w:val="none" w:sz="0" w:space="0" w:color="auto"/>
        <w:right w:val="none" w:sz="0" w:space="0" w:color="auto"/>
      </w:divBdr>
    </w:div>
    <w:div w:id="1400403207">
      <w:bodyDiv w:val="1"/>
      <w:marLeft w:val="0"/>
      <w:marRight w:val="0"/>
      <w:marTop w:val="0"/>
      <w:marBottom w:val="0"/>
      <w:divBdr>
        <w:top w:val="none" w:sz="0" w:space="0" w:color="auto"/>
        <w:left w:val="none" w:sz="0" w:space="0" w:color="auto"/>
        <w:bottom w:val="none" w:sz="0" w:space="0" w:color="auto"/>
        <w:right w:val="none" w:sz="0" w:space="0" w:color="auto"/>
      </w:divBdr>
    </w:div>
    <w:div w:id="1400514183">
      <w:bodyDiv w:val="1"/>
      <w:marLeft w:val="0"/>
      <w:marRight w:val="0"/>
      <w:marTop w:val="0"/>
      <w:marBottom w:val="0"/>
      <w:divBdr>
        <w:top w:val="none" w:sz="0" w:space="0" w:color="auto"/>
        <w:left w:val="none" w:sz="0" w:space="0" w:color="auto"/>
        <w:bottom w:val="none" w:sz="0" w:space="0" w:color="auto"/>
        <w:right w:val="none" w:sz="0" w:space="0" w:color="auto"/>
      </w:divBdr>
    </w:div>
    <w:div w:id="1401099398">
      <w:bodyDiv w:val="1"/>
      <w:marLeft w:val="0"/>
      <w:marRight w:val="0"/>
      <w:marTop w:val="0"/>
      <w:marBottom w:val="0"/>
      <w:divBdr>
        <w:top w:val="none" w:sz="0" w:space="0" w:color="auto"/>
        <w:left w:val="none" w:sz="0" w:space="0" w:color="auto"/>
        <w:bottom w:val="none" w:sz="0" w:space="0" w:color="auto"/>
        <w:right w:val="none" w:sz="0" w:space="0" w:color="auto"/>
      </w:divBdr>
    </w:div>
    <w:div w:id="1401442837">
      <w:bodyDiv w:val="1"/>
      <w:marLeft w:val="0"/>
      <w:marRight w:val="0"/>
      <w:marTop w:val="0"/>
      <w:marBottom w:val="0"/>
      <w:divBdr>
        <w:top w:val="none" w:sz="0" w:space="0" w:color="auto"/>
        <w:left w:val="none" w:sz="0" w:space="0" w:color="auto"/>
        <w:bottom w:val="none" w:sz="0" w:space="0" w:color="auto"/>
        <w:right w:val="none" w:sz="0" w:space="0" w:color="auto"/>
      </w:divBdr>
    </w:div>
    <w:div w:id="1401824862">
      <w:bodyDiv w:val="1"/>
      <w:marLeft w:val="0"/>
      <w:marRight w:val="0"/>
      <w:marTop w:val="0"/>
      <w:marBottom w:val="0"/>
      <w:divBdr>
        <w:top w:val="none" w:sz="0" w:space="0" w:color="auto"/>
        <w:left w:val="none" w:sz="0" w:space="0" w:color="auto"/>
        <w:bottom w:val="none" w:sz="0" w:space="0" w:color="auto"/>
        <w:right w:val="none" w:sz="0" w:space="0" w:color="auto"/>
      </w:divBdr>
    </w:div>
    <w:div w:id="1402144805">
      <w:bodyDiv w:val="1"/>
      <w:marLeft w:val="0"/>
      <w:marRight w:val="0"/>
      <w:marTop w:val="0"/>
      <w:marBottom w:val="0"/>
      <w:divBdr>
        <w:top w:val="none" w:sz="0" w:space="0" w:color="auto"/>
        <w:left w:val="none" w:sz="0" w:space="0" w:color="auto"/>
        <w:bottom w:val="none" w:sz="0" w:space="0" w:color="auto"/>
        <w:right w:val="none" w:sz="0" w:space="0" w:color="auto"/>
      </w:divBdr>
    </w:div>
    <w:div w:id="1402486762">
      <w:bodyDiv w:val="1"/>
      <w:marLeft w:val="0"/>
      <w:marRight w:val="0"/>
      <w:marTop w:val="0"/>
      <w:marBottom w:val="0"/>
      <w:divBdr>
        <w:top w:val="none" w:sz="0" w:space="0" w:color="auto"/>
        <w:left w:val="none" w:sz="0" w:space="0" w:color="auto"/>
        <w:bottom w:val="none" w:sz="0" w:space="0" w:color="auto"/>
        <w:right w:val="none" w:sz="0" w:space="0" w:color="auto"/>
      </w:divBdr>
    </w:div>
    <w:div w:id="1403521845">
      <w:bodyDiv w:val="1"/>
      <w:marLeft w:val="0"/>
      <w:marRight w:val="0"/>
      <w:marTop w:val="0"/>
      <w:marBottom w:val="0"/>
      <w:divBdr>
        <w:top w:val="none" w:sz="0" w:space="0" w:color="auto"/>
        <w:left w:val="none" w:sz="0" w:space="0" w:color="auto"/>
        <w:bottom w:val="none" w:sz="0" w:space="0" w:color="auto"/>
        <w:right w:val="none" w:sz="0" w:space="0" w:color="auto"/>
      </w:divBdr>
    </w:div>
    <w:div w:id="1403678521">
      <w:bodyDiv w:val="1"/>
      <w:marLeft w:val="0"/>
      <w:marRight w:val="0"/>
      <w:marTop w:val="0"/>
      <w:marBottom w:val="0"/>
      <w:divBdr>
        <w:top w:val="none" w:sz="0" w:space="0" w:color="auto"/>
        <w:left w:val="none" w:sz="0" w:space="0" w:color="auto"/>
        <w:bottom w:val="none" w:sz="0" w:space="0" w:color="auto"/>
        <w:right w:val="none" w:sz="0" w:space="0" w:color="auto"/>
      </w:divBdr>
    </w:div>
    <w:div w:id="1404252661">
      <w:bodyDiv w:val="1"/>
      <w:marLeft w:val="0"/>
      <w:marRight w:val="0"/>
      <w:marTop w:val="0"/>
      <w:marBottom w:val="0"/>
      <w:divBdr>
        <w:top w:val="none" w:sz="0" w:space="0" w:color="auto"/>
        <w:left w:val="none" w:sz="0" w:space="0" w:color="auto"/>
        <w:bottom w:val="none" w:sz="0" w:space="0" w:color="auto"/>
        <w:right w:val="none" w:sz="0" w:space="0" w:color="auto"/>
      </w:divBdr>
    </w:div>
    <w:div w:id="1405294522">
      <w:bodyDiv w:val="1"/>
      <w:marLeft w:val="0"/>
      <w:marRight w:val="0"/>
      <w:marTop w:val="0"/>
      <w:marBottom w:val="0"/>
      <w:divBdr>
        <w:top w:val="none" w:sz="0" w:space="0" w:color="auto"/>
        <w:left w:val="none" w:sz="0" w:space="0" w:color="auto"/>
        <w:bottom w:val="none" w:sz="0" w:space="0" w:color="auto"/>
        <w:right w:val="none" w:sz="0" w:space="0" w:color="auto"/>
      </w:divBdr>
    </w:div>
    <w:div w:id="1405494364">
      <w:bodyDiv w:val="1"/>
      <w:marLeft w:val="0"/>
      <w:marRight w:val="0"/>
      <w:marTop w:val="0"/>
      <w:marBottom w:val="0"/>
      <w:divBdr>
        <w:top w:val="none" w:sz="0" w:space="0" w:color="auto"/>
        <w:left w:val="none" w:sz="0" w:space="0" w:color="auto"/>
        <w:bottom w:val="none" w:sz="0" w:space="0" w:color="auto"/>
        <w:right w:val="none" w:sz="0" w:space="0" w:color="auto"/>
      </w:divBdr>
    </w:div>
    <w:div w:id="1405952282">
      <w:bodyDiv w:val="1"/>
      <w:marLeft w:val="0"/>
      <w:marRight w:val="0"/>
      <w:marTop w:val="0"/>
      <w:marBottom w:val="0"/>
      <w:divBdr>
        <w:top w:val="none" w:sz="0" w:space="0" w:color="auto"/>
        <w:left w:val="none" w:sz="0" w:space="0" w:color="auto"/>
        <w:bottom w:val="none" w:sz="0" w:space="0" w:color="auto"/>
        <w:right w:val="none" w:sz="0" w:space="0" w:color="auto"/>
      </w:divBdr>
    </w:div>
    <w:div w:id="1406995912">
      <w:bodyDiv w:val="1"/>
      <w:marLeft w:val="0"/>
      <w:marRight w:val="0"/>
      <w:marTop w:val="0"/>
      <w:marBottom w:val="0"/>
      <w:divBdr>
        <w:top w:val="none" w:sz="0" w:space="0" w:color="auto"/>
        <w:left w:val="none" w:sz="0" w:space="0" w:color="auto"/>
        <w:bottom w:val="none" w:sz="0" w:space="0" w:color="auto"/>
        <w:right w:val="none" w:sz="0" w:space="0" w:color="auto"/>
      </w:divBdr>
    </w:div>
    <w:div w:id="1407417832">
      <w:bodyDiv w:val="1"/>
      <w:marLeft w:val="0"/>
      <w:marRight w:val="0"/>
      <w:marTop w:val="0"/>
      <w:marBottom w:val="0"/>
      <w:divBdr>
        <w:top w:val="none" w:sz="0" w:space="0" w:color="auto"/>
        <w:left w:val="none" w:sz="0" w:space="0" w:color="auto"/>
        <w:bottom w:val="none" w:sz="0" w:space="0" w:color="auto"/>
        <w:right w:val="none" w:sz="0" w:space="0" w:color="auto"/>
      </w:divBdr>
    </w:div>
    <w:div w:id="1407536052">
      <w:bodyDiv w:val="1"/>
      <w:marLeft w:val="0"/>
      <w:marRight w:val="0"/>
      <w:marTop w:val="0"/>
      <w:marBottom w:val="0"/>
      <w:divBdr>
        <w:top w:val="none" w:sz="0" w:space="0" w:color="auto"/>
        <w:left w:val="none" w:sz="0" w:space="0" w:color="auto"/>
        <w:bottom w:val="none" w:sz="0" w:space="0" w:color="auto"/>
        <w:right w:val="none" w:sz="0" w:space="0" w:color="auto"/>
      </w:divBdr>
    </w:div>
    <w:div w:id="1408308467">
      <w:bodyDiv w:val="1"/>
      <w:marLeft w:val="0"/>
      <w:marRight w:val="0"/>
      <w:marTop w:val="0"/>
      <w:marBottom w:val="0"/>
      <w:divBdr>
        <w:top w:val="none" w:sz="0" w:space="0" w:color="auto"/>
        <w:left w:val="none" w:sz="0" w:space="0" w:color="auto"/>
        <w:bottom w:val="none" w:sz="0" w:space="0" w:color="auto"/>
        <w:right w:val="none" w:sz="0" w:space="0" w:color="auto"/>
      </w:divBdr>
    </w:div>
    <w:div w:id="1409156793">
      <w:bodyDiv w:val="1"/>
      <w:marLeft w:val="0"/>
      <w:marRight w:val="0"/>
      <w:marTop w:val="0"/>
      <w:marBottom w:val="0"/>
      <w:divBdr>
        <w:top w:val="none" w:sz="0" w:space="0" w:color="auto"/>
        <w:left w:val="none" w:sz="0" w:space="0" w:color="auto"/>
        <w:bottom w:val="none" w:sz="0" w:space="0" w:color="auto"/>
        <w:right w:val="none" w:sz="0" w:space="0" w:color="auto"/>
      </w:divBdr>
    </w:div>
    <w:div w:id="1409226212">
      <w:bodyDiv w:val="1"/>
      <w:marLeft w:val="0"/>
      <w:marRight w:val="0"/>
      <w:marTop w:val="0"/>
      <w:marBottom w:val="0"/>
      <w:divBdr>
        <w:top w:val="none" w:sz="0" w:space="0" w:color="auto"/>
        <w:left w:val="none" w:sz="0" w:space="0" w:color="auto"/>
        <w:bottom w:val="none" w:sz="0" w:space="0" w:color="auto"/>
        <w:right w:val="none" w:sz="0" w:space="0" w:color="auto"/>
      </w:divBdr>
    </w:div>
    <w:div w:id="1410687234">
      <w:bodyDiv w:val="1"/>
      <w:marLeft w:val="0"/>
      <w:marRight w:val="0"/>
      <w:marTop w:val="0"/>
      <w:marBottom w:val="0"/>
      <w:divBdr>
        <w:top w:val="none" w:sz="0" w:space="0" w:color="auto"/>
        <w:left w:val="none" w:sz="0" w:space="0" w:color="auto"/>
        <w:bottom w:val="none" w:sz="0" w:space="0" w:color="auto"/>
        <w:right w:val="none" w:sz="0" w:space="0" w:color="auto"/>
      </w:divBdr>
    </w:div>
    <w:div w:id="1411349854">
      <w:bodyDiv w:val="1"/>
      <w:marLeft w:val="0"/>
      <w:marRight w:val="0"/>
      <w:marTop w:val="0"/>
      <w:marBottom w:val="0"/>
      <w:divBdr>
        <w:top w:val="none" w:sz="0" w:space="0" w:color="auto"/>
        <w:left w:val="none" w:sz="0" w:space="0" w:color="auto"/>
        <w:bottom w:val="none" w:sz="0" w:space="0" w:color="auto"/>
        <w:right w:val="none" w:sz="0" w:space="0" w:color="auto"/>
      </w:divBdr>
    </w:div>
    <w:div w:id="1412237876">
      <w:bodyDiv w:val="1"/>
      <w:marLeft w:val="0"/>
      <w:marRight w:val="0"/>
      <w:marTop w:val="0"/>
      <w:marBottom w:val="0"/>
      <w:divBdr>
        <w:top w:val="none" w:sz="0" w:space="0" w:color="auto"/>
        <w:left w:val="none" w:sz="0" w:space="0" w:color="auto"/>
        <w:bottom w:val="none" w:sz="0" w:space="0" w:color="auto"/>
        <w:right w:val="none" w:sz="0" w:space="0" w:color="auto"/>
      </w:divBdr>
    </w:div>
    <w:div w:id="1412505971">
      <w:bodyDiv w:val="1"/>
      <w:marLeft w:val="0"/>
      <w:marRight w:val="0"/>
      <w:marTop w:val="0"/>
      <w:marBottom w:val="0"/>
      <w:divBdr>
        <w:top w:val="none" w:sz="0" w:space="0" w:color="auto"/>
        <w:left w:val="none" w:sz="0" w:space="0" w:color="auto"/>
        <w:bottom w:val="none" w:sz="0" w:space="0" w:color="auto"/>
        <w:right w:val="none" w:sz="0" w:space="0" w:color="auto"/>
      </w:divBdr>
    </w:div>
    <w:div w:id="1412776999">
      <w:bodyDiv w:val="1"/>
      <w:marLeft w:val="0"/>
      <w:marRight w:val="0"/>
      <w:marTop w:val="0"/>
      <w:marBottom w:val="0"/>
      <w:divBdr>
        <w:top w:val="none" w:sz="0" w:space="0" w:color="auto"/>
        <w:left w:val="none" w:sz="0" w:space="0" w:color="auto"/>
        <w:bottom w:val="none" w:sz="0" w:space="0" w:color="auto"/>
        <w:right w:val="none" w:sz="0" w:space="0" w:color="auto"/>
      </w:divBdr>
    </w:div>
    <w:div w:id="1413432246">
      <w:bodyDiv w:val="1"/>
      <w:marLeft w:val="0"/>
      <w:marRight w:val="0"/>
      <w:marTop w:val="0"/>
      <w:marBottom w:val="0"/>
      <w:divBdr>
        <w:top w:val="none" w:sz="0" w:space="0" w:color="auto"/>
        <w:left w:val="none" w:sz="0" w:space="0" w:color="auto"/>
        <w:bottom w:val="none" w:sz="0" w:space="0" w:color="auto"/>
        <w:right w:val="none" w:sz="0" w:space="0" w:color="auto"/>
      </w:divBdr>
    </w:div>
    <w:div w:id="1413701682">
      <w:bodyDiv w:val="1"/>
      <w:marLeft w:val="0"/>
      <w:marRight w:val="0"/>
      <w:marTop w:val="0"/>
      <w:marBottom w:val="0"/>
      <w:divBdr>
        <w:top w:val="none" w:sz="0" w:space="0" w:color="auto"/>
        <w:left w:val="none" w:sz="0" w:space="0" w:color="auto"/>
        <w:bottom w:val="none" w:sz="0" w:space="0" w:color="auto"/>
        <w:right w:val="none" w:sz="0" w:space="0" w:color="auto"/>
      </w:divBdr>
    </w:div>
    <w:div w:id="1413703144">
      <w:bodyDiv w:val="1"/>
      <w:marLeft w:val="0"/>
      <w:marRight w:val="0"/>
      <w:marTop w:val="0"/>
      <w:marBottom w:val="0"/>
      <w:divBdr>
        <w:top w:val="none" w:sz="0" w:space="0" w:color="auto"/>
        <w:left w:val="none" w:sz="0" w:space="0" w:color="auto"/>
        <w:bottom w:val="none" w:sz="0" w:space="0" w:color="auto"/>
        <w:right w:val="none" w:sz="0" w:space="0" w:color="auto"/>
      </w:divBdr>
    </w:div>
    <w:div w:id="1414278735">
      <w:bodyDiv w:val="1"/>
      <w:marLeft w:val="0"/>
      <w:marRight w:val="0"/>
      <w:marTop w:val="0"/>
      <w:marBottom w:val="0"/>
      <w:divBdr>
        <w:top w:val="none" w:sz="0" w:space="0" w:color="auto"/>
        <w:left w:val="none" w:sz="0" w:space="0" w:color="auto"/>
        <w:bottom w:val="none" w:sz="0" w:space="0" w:color="auto"/>
        <w:right w:val="none" w:sz="0" w:space="0" w:color="auto"/>
      </w:divBdr>
    </w:div>
    <w:div w:id="1414427232">
      <w:bodyDiv w:val="1"/>
      <w:marLeft w:val="0"/>
      <w:marRight w:val="0"/>
      <w:marTop w:val="0"/>
      <w:marBottom w:val="0"/>
      <w:divBdr>
        <w:top w:val="none" w:sz="0" w:space="0" w:color="auto"/>
        <w:left w:val="none" w:sz="0" w:space="0" w:color="auto"/>
        <w:bottom w:val="none" w:sz="0" w:space="0" w:color="auto"/>
        <w:right w:val="none" w:sz="0" w:space="0" w:color="auto"/>
      </w:divBdr>
    </w:div>
    <w:div w:id="1414430138">
      <w:bodyDiv w:val="1"/>
      <w:marLeft w:val="0"/>
      <w:marRight w:val="0"/>
      <w:marTop w:val="0"/>
      <w:marBottom w:val="0"/>
      <w:divBdr>
        <w:top w:val="none" w:sz="0" w:space="0" w:color="auto"/>
        <w:left w:val="none" w:sz="0" w:space="0" w:color="auto"/>
        <w:bottom w:val="none" w:sz="0" w:space="0" w:color="auto"/>
        <w:right w:val="none" w:sz="0" w:space="0" w:color="auto"/>
      </w:divBdr>
    </w:div>
    <w:div w:id="1414934478">
      <w:bodyDiv w:val="1"/>
      <w:marLeft w:val="0"/>
      <w:marRight w:val="0"/>
      <w:marTop w:val="0"/>
      <w:marBottom w:val="0"/>
      <w:divBdr>
        <w:top w:val="none" w:sz="0" w:space="0" w:color="auto"/>
        <w:left w:val="none" w:sz="0" w:space="0" w:color="auto"/>
        <w:bottom w:val="none" w:sz="0" w:space="0" w:color="auto"/>
        <w:right w:val="none" w:sz="0" w:space="0" w:color="auto"/>
      </w:divBdr>
    </w:div>
    <w:div w:id="1415281441">
      <w:bodyDiv w:val="1"/>
      <w:marLeft w:val="0"/>
      <w:marRight w:val="0"/>
      <w:marTop w:val="0"/>
      <w:marBottom w:val="0"/>
      <w:divBdr>
        <w:top w:val="none" w:sz="0" w:space="0" w:color="auto"/>
        <w:left w:val="none" w:sz="0" w:space="0" w:color="auto"/>
        <w:bottom w:val="none" w:sz="0" w:space="0" w:color="auto"/>
        <w:right w:val="none" w:sz="0" w:space="0" w:color="auto"/>
      </w:divBdr>
    </w:div>
    <w:div w:id="1415586469">
      <w:bodyDiv w:val="1"/>
      <w:marLeft w:val="0"/>
      <w:marRight w:val="0"/>
      <w:marTop w:val="0"/>
      <w:marBottom w:val="0"/>
      <w:divBdr>
        <w:top w:val="none" w:sz="0" w:space="0" w:color="auto"/>
        <w:left w:val="none" w:sz="0" w:space="0" w:color="auto"/>
        <w:bottom w:val="none" w:sz="0" w:space="0" w:color="auto"/>
        <w:right w:val="none" w:sz="0" w:space="0" w:color="auto"/>
      </w:divBdr>
    </w:div>
    <w:div w:id="1415735424">
      <w:bodyDiv w:val="1"/>
      <w:marLeft w:val="0"/>
      <w:marRight w:val="0"/>
      <w:marTop w:val="0"/>
      <w:marBottom w:val="0"/>
      <w:divBdr>
        <w:top w:val="none" w:sz="0" w:space="0" w:color="auto"/>
        <w:left w:val="none" w:sz="0" w:space="0" w:color="auto"/>
        <w:bottom w:val="none" w:sz="0" w:space="0" w:color="auto"/>
        <w:right w:val="none" w:sz="0" w:space="0" w:color="auto"/>
      </w:divBdr>
    </w:div>
    <w:div w:id="1416131062">
      <w:bodyDiv w:val="1"/>
      <w:marLeft w:val="0"/>
      <w:marRight w:val="0"/>
      <w:marTop w:val="0"/>
      <w:marBottom w:val="0"/>
      <w:divBdr>
        <w:top w:val="none" w:sz="0" w:space="0" w:color="auto"/>
        <w:left w:val="none" w:sz="0" w:space="0" w:color="auto"/>
        <w:bottom w:val="none" w:sz="0" w:space="0" w:color="auto"/>
        <w:right w:val="none" w:sz="0" w:space="0" w:color="auto"/>
      </w:divBdr>
    </w:div>
    <w:div w:id="1416395603">
      <w:bodyDiv w:val="1"/>
      <w:marLeft w:val="0"/>
      <w:marRight w:val="0"/>
      <w:marTop w:val="0"/>
      <w:marBottom w:val="0"/>
      <w:divBdr>
        <w:top w:val="none" w:sz="0" w:space="0" w:color="auto"/>
        <w:left w:val="none" w:sz="0" w:space="0" w:color="auto"/>
        <w:bottom w:val="none" w:sz="0" w:space="0" w:color="auto"/>
        <w:right w:val="none" w:sz="0" w:space="0" w:color="auto"/>
      </w:divBdr>
    </w:div>
    <w:div w:id="1417168724">
      <w:bodyDiv w:val="1"/>
      <w:marLeft w:val="0"/>
      <w:marRight w:val="0"/>
      <w:marTop w:val="0"/>
      <w:marBottom w:val="0"/>
      <w:divBdr>
        <w:top w:val="none" w:sz="0" w:space="0" w:color="auto"/>
        <w:left w:val="none" w:sz="0" w:space="0" w:color="auto"/>
        <w:bottom w:val="none" w:sz="0" w:space="0" w:color="auto"/>
        <w:right w:val="none" w:sz="0" w:space="0" w:color="auto"/>
      </w:divBdr>
    </w:div>
    <w:div w:id="1417291230">
      <w:bodyDiv w:val="1"/>
      <w:marLeft w:val="0"/>
      <w:marRight w:val="0"/>
      <w:marTop w:val="0"/>
      <w:marBottom w:val="0"/>
      <w:divBdr>
        <w:top w:val="none" w:sz="0" w:space="0" w:color="auto"/>
        <w:left w:val="none" w:sz="0" w:space="0" w:color="auto"/>
        <w:bottom w:val="none" w:sz="0" w:space="0" w:color="auto"/>
        <w:right w:val="none" w:sz="0" w:space="0" w:color="auto"/>
      </w:divBdr>
    </w:div>
    <w:div w:id="1417946600">
      <w:bodyDiv w:val="1"/>
      <w:marLeft w:val="0"/>
      <w:marRight w:val="0"/>
      <w:marTop w:val="0"/>
      <w:marBottom w:val="0"/>
      <w:divBdr>
        <w:top w:val="none" w:sz="0" w:space="0" w:color="auto"/>
        <w:left w:val="none" w:sz="0" w:space="0" w:color="auto"/>
        <w:bottom w:val="none" w:sz="0" w:space="0" w:color="auto"/>
        <w:right w:val="none" w:sz="0" w:space="0" w:color="auto"/>
      </w:divBdr>
    </w:div>
    <w:div w:id="1418013040">
      <w:bodyDiv w:val="1"/>
      <w:marLeft w:val="0"/>
      <w:marRight w:val="0"/>
      <w:marTop w:val="0"/>
      <w:marBottom w:val="0"/>
      <w:divBdr>
        <w:top w:val="none" w:sz="0" w:space="0" w:color="auto"/>
        <w:left w:val="none" w:sz="0" w:space="0" w:color="auto"/>
        <w:bottom w:val="none" w:sz="0" w:space="0" w:color="auto"/>
        <w:right w:val="none" w:sz="0" w:space="0" w:color="auto"/>
      </w:divBdr>
    </w:div>
    <w:div w:id="1418018709">
      <w:bodyDiv w:val="1"/>
      <w:marLeft w:val="0"/>
      <w:marRight w:val="0"/>
      <w:marTop w:val="0"/>
      <w:marBottom w:val="0"/>
      <w:divBdr>
        <w:top w:val="none" w:sz="0" w:space="0" w:color="auto"/>
        <w:left w:val="none" w:sz="0" w:space="0" w:color="auto"/>
        <w:bottom w:val="none" w:sz="0" w:space="0" w:color="auto"/>
        <w:right w:val="none" w:sz="0" w:space="0" w:color="auto"/>
      </w:divBdr>
    </w:div>
    <w:div w:id="1419404140">
      <w:bodyDiv w:val="1"/>
      <w:marLeft w:val="0"/>
      <w:marRight w:val="0"/>
      <w:marTop w:val="0"/>
      <w:marBottom w:val="0"/>
      <w:divBdr>
        <w:top w:val="none" w:sz="0" w:space="0" w:color="auto"/>
        <w:left w:val="none" w:sz="0" w:space="0" w:color="auto"/>
        <w:bottom w:val="none" w:sz="0" w:space="0" w:color="auto"/>
        <w:right w:val="none" w:sz="0" w:space="0" w:color="auto"/>
      </w:divBdr>
    </w:div>
    <w:div w:id="1419710680">
      <w:bodyDiv w:val="1"/>
      <w:marLeft w:val="0"/>
      <w:marRight w:val="0"/>
      <w:marTop w:val="0"/>
      <w:marBottom w:val="0"/>
      <w:divBdr>
        <w:top w:val="none" w:sz="0" w:space="0" w:color="auto"/>
        <w:left w:val="none" w:sz="0" w:space="0" w:color="auto"/>
        <w:bottom w:val="none" w:sz="0" w:space="0" w:color="auto"/>
        <w:right w:val="none" w:sz="0" w:space="0" w:color="auto"/>
      </w:divBdr>
    </w:div>
    <w:div w:id="1422219041">
      <w:bodyDiv w:val="1"/>
      <w:marLeft w:val="0"/>
      <w:marRight w:val="0"/>
      <w:marTop w:val="0"/>
      <w:marBottom w:val="0"/>
      <w:divBdr>
        <w:top w:val="none" w:sz="0" w:space="0" w:color="auto"/>
        <w:left w:val="none" w:sz="0" w:space="0" w:color="auto"/>
        <w:bottom w:val="none" w:sz="0" w:space="0" w:color="auto"/>
        <w:right w:val="none" w:sz="0" w:space="0" w:color="auto"/>
      </w:divBdr>
    </w:div>
    <w:div w:id="1422263385">
      <w:bodyDiv w:val="1"/>
      <w:marLeft w:val="0"/>
      <w:marRight w:val="0"/>
      <w:marTop w:val="0"/>
      <w:marBottom w:val="0"/>
      <w:divBdr>
        <w:top w:val="none" w:sz="0" w:space="0" w:color="auto"/>
        <w:left w:val="none" w:sz="0" w:space="0" w:color="auto"/>
        <w:bottom w:val="none" w:sz="0" w:space="0" w:color="auto"/>
        <w:right w:val="none" w:sz="0" w:space="0" w:color="auto"/>
      </w:divBdr>
    </w:div>
    <w:div w:id="1422792910">
      <w:bodyDiv w:val="1"/>
      <w:marLeft w:val="0"/>
      <w:marRight w:val="0"/>
      <w:marTop w:val="0"/>
      <w:marBottom w:val="0"/>
      <w:divBdr>
        <w:top w:val="none" w:sz="0" w:space="0" w:color="auto"/>
        <w:left w:val="none" w:sz="0" w:space="0" w:color="auto"/>
        <w:bottom w:val="none" w:sz="0" w:space="0" w:color="auto"/>
        <w:right w:val="none" w:sz="0" w:space="0" w:color="auto"/>
      </w:divBdr>
    </w:div>
    <w:div w:id="1423064048">
      <w:bodyDiv w:val="1"/>
      <w:marLeft w:val="0"/>
      <w:marRight w:val="0"/>
      <w:marTop w:val="0"/>
      <w:marBottom w:val="0"/>
      <w:divBdr>
        <w:top w:val="none" w:sz="0" w:space="0" w:color="auto"/>
        <w:left w:val="none" w:sz="0" w:space="0" w:color="auto"/>
        <w:bottom w:val="none" w:sz="0" w:space="0" w:color="auto"/>
        <w:right w:val="none" w:sz="0" w:space="0" w:color="auto"/>
      </w:divBdr>
    </w:div>
    <w:div w:id="1423261481">
      <w:bodyDiv w:val="1"/>
      <w:marLeft w:val="0"/>
      <w:marRight w:val="0"/>
      <w:marTop w:val="0"/>
      <w:marBottom w:val="0"/>
      <w:divBdr>
        <w:top w:val="none" w:sz="0" w:space="0" w:color="auto"/>
        <w:left w:val="none" w:sz="0" w:space="0" w:color="auto"/>
        <w:bottom w:val="none" w:sz="0" w:space="0" w:color="auto"/>
        <w:right w:val="none" w:sz="0" w:space="0" w:color="auto"/>
      </w:divBdr>
    </w:div>
    <w:div w:id="1423406726">
      <w:bodyDiv w:val="1"/>
      <w:marLeft w:val="0"/>
      <w:marRight w:val="0"/>
      <w:marTop w:val="0"/>
      <w:marBottom w:val="0"/>
      <w:divBdr>
        <w:top w:val="none" w:sz="0" w:space="0" w:color="auto"/>
        <w:left w:val="none" w:sz="0" w:space="0" w:color="auto"/>
        <w:bottom w:val="none" w:sz="0" w:space="0" w:color="auto"/>
        <w:right w:val="none" w:sz="0" w:space="0" w:color="auto"/>
      </w:divBdr>
    </w:div>
    <w:div w:id="1424035057">
      <w:bodyDiv w:val="1"/>
      <w:marLeft w:val="0"/>
      <w:marRight w:val="0"/>
      <w:marTop w:val="0"/>
      <w:marBottom w:val="0"/>
      <w:divBdr>
        <w:top w:val="none" w:sz="0" w:space="0" w:color="auto"/>
        <w:left w:val="none" w:sz="0" w:space="0" w:color="auto"/>
        <w:bottom w:val="none" w:sz="0" w:space="0" w:color="auto"/>
        <w:right w:val="none" w:sz="0" w:space="0" w:color="auto"/>
      </w:divBdr>
    </w:div>
    <w:div w:id="1424179742">
      <w:bodyDiv w:val="1"/>
      <w:marLeft w:val="0"/>
      <w:marRight w:val="0"/>
      <w:marTop w:val="0"/>
      <w:marBottom w:val="0"/>
      <w:divBdr>
        <w:top w:val="none" w:sz="0" w:space="0" w:color="auto"/>
        <w:left w:val="none" w:sz="0" w:space="0" w:color="auto"/>
        <w:bottom w:val="none" w:sz="0" w:space="0" w:color="auto"/>
        <w:right w:val="none" w:sz="0" w:space="0" w:color="auto"/>
      </w:divBdr>
    </w:div>
    <w:div w:id="1425034381">
      <w:bodyDiv w:val="1"/>
      <w:marLeft w:val="0"/>
      <w:marRight w:val="0"/>
      <w:marTop w:val="0"/>
      <w:marBottom w:val="0"/>
      <w:divBdr>
        <w:top w:val="none" w:sz="0" w:space="0" w:color="auto"/>
        <w:left w:val="none" w:sz="0" w:space="0" w:color="auto"/>
        <w:bottom w:val="none" w:sz="0" w:space="0" w:color="auto"/>
        <w:right w:val="none" w:sz="0" w:space="0" w:color="auto"/>
      </w:divBdr>
    </w:div>
    <w:div w:id="1425806293">
      <w:bodyDiv w:val="1"/>
      <w:marLeft w:val="0"/>
      <w:marRight w:val="0"/>
      <w:marTop w:val="0"/>
      <w:marBottom w:val="0"/>
      <w:divBdr>
        <w:top w:val="none" w:sz="0" w:space="0" w:color="auto"/>
        <w:left w:val="none" w:sz="0" w:space="0" w:color="auto"/>
        <w:bottom w:val="none" w:sz="0" w:space="0" w:color="auto"/>
        <w:right w:val="none" w:sz="0" w:space="0" w:color="auto"/>
      </w:divBdr>
    </w:div>
    <w:div w:id="1425809051">
      <w:bodyDiv w:val="1"/>
      <w:marLeft w:val="0"/>
      <w:marRight w:val="0"/>
      <w:marTop w:val="0"/>
      <w:marBottom w:val="0"/>
      <w:divBdr>
        <w:top w:val="none" w:sz="0" w:space="0" w:color="auto"/>
        <w:left w:val="none" w:sz="0" w:space="0" w:color="auto"/>
        <w:bottom w:val="none" w:sz="0" w:space="0" w:color="auto"/>
        <w:right w:val="none" w:sz="0" w:space="0" w:color="auto"/>
      </w:divBdr>
    </w:div>
    <w:div w:id="1425998701">
      <w:bodyDiv w:val="1"/>
      <w:marLeft w:val="0"/>
      <w:marRight w:val="0"/>
      <w:marTop w:val="0"/>
      <w:marBottom w:val="0"/>
      <w:divBdr>
        <w:top w:val="none" w:sz="0" w:space="0" w:color="auto"/>
        <w:left w:val="none" w:sz="0" w:space="0" w:color="auto"/>
        <w:bottom w:val="none" w:sz="0" w:space="0" w:color="auto"/>
        <w:right w:val="none" w:sz="0" w:space="0" w:color="auto"/>
      </w:divBdr>
    </w:div>
    <w:div w:id="1426415075">
      <w:bodyDiv w:val="1"/>
      <w:marLeft w:val="0"/>
      <w:marRight w:val="0"/>
      <w:marTop w:val="0"/>
      <w:marBottom w:val="0"/>
      <w:divBdr>
        <w:top w:val="none" w:sz="0" w:space="0" w:color="auto"/>
        <w:left w:val="none" w:sz="0" w:space="0" w:color="auto"/>
        <w:bottom w:val="none" w:sz="0" w:space="0" w:color="auto"/>
        <w:right w:val="none" w:sz="0" w:space="0" w:color="auto"/>
      </w:divBdr>
    </w:div>
    <w:div w:id="1426608462">
      <w:bodyDiv w:val="1"/>
      <w:marLeft w:val="0"/>
      <w:marRight w:val="0"/>
      <w:marTop w:val="0"/>
      <w:marBottom w:val="0"/>
      <w:divBdr>
        <w:top w:val="none" w:sz="0" w:space="0" w:color="auto"/>
        <w:left w:val="none" w:sz="0" w:space="0" w:color="auto"/>
        <w:bottom w:val="none" w:sz="0" w:space="0" w:color="auto"/>
        <w:right w:val="none" w:sz="0" w:space="0" w:color="auto"/>
      </w:divBdr>
    </w:div>
    <w:div w:id="1426731082">
      <w:bodyDiv w:val="1"/>
      <w:marLeft w:val="0"/>
      <w:marRight w:val="0"/>
      <w:marTop w:val="0"/>
      <w:marBottom w:val="0"/>
      <w:divBdr>
        <w:top w:val="none" w:sz="0" w:space="0" w:color="auto"/>
        <w:left w:val="none" w:sz="0" w:space="0" w:color="auto"/>
        <w:bottom w:val="none" w:sz="0" w:space="0" w:color="auto"/>
        <w:right w:val="none" w:sz="0" w:space="0" w:color="auto"/>
      </w:divBdr>
    </w:div>
    <w:div w:id="1427187558">
      <w:bodyDiv w:val="1"/>
      <w:marLeft w:val="0"/>
      <w:marRight w:val="0"/>
      <w:marTop w:val="0"/>
      <w:marBottom w:val="0"/>
      <w:divBdr>
        <w:top w:val="none" w:sz="0" w:space="0" w:color="auto"/>
        <w:left w:val="none" w:sz="0" w:space="0" w:color="auto"/>
        <w:bottom w:val="none" w:sz="0" w:space="0" w:color="auto"/>
        <w:right w:val="none" w:sz="0" w:space="0" w:color="auto"/>
      </w:divBdr>
    </w:div>
    <w:div w:id="1427271196">
      <w:bodyDiv w:val="1"/>
      <w:marLeft w:val="0"/>
      <w:marRight w:val="0"/>
      <w:marTop w:val="0"/>
      <w:marBottom w:val="0"/>
      <w:divBdr>
        <w:top w:val="none" w:sz="0" w:space="0" w:color="auto"/>
        <w:left w:val="none" w:sz="0" w:space="0" w:color="auto"/>
        <w:bottom w:val="none" w:sz="0" w:space="0" w:color="auto"/>
        <w:right w:val="none" w:sz="0" w:space="0" w:color="auto"/>
      </w:divBdr>
    </w:div>
    <w:div w:id="1427339181">
      <w:bodyDiv w:val="1"/>
      <w:marLeft w:val="0"/>
      <w:marRight w:val="0"/>
      <w:marTop w:val="0"/>
      <w:marBottom w:val="0"/>
      <w:divBdr>
        <w:top w:val="none" w:sz="0" w:space="0" w:color="auto"/>
        <w:left w:val="none" w:sz="0" w:space="0" w:color="auto"/>
        <w:bottom w:val="none" w:sz="0" w:space="0" w:color="auto"/>
        <w:right w:val="none" w:sz="0" w:space="0" w:color="auto"/>
      </w:divBdr>
    </w:div>
    <w:div w:id="1427383837">
      <w:bodyDiv w:val="1"/>
      <w:marLeft w:val="0"/>
      <w:marRight w:val="0"/>
      <w:marTop w:val="0"/>
      <w:marBottom w:val="0"/>
      <w:divBdr>
        <w:top w:val="none" w:sz="0" w:space="0" w:color="auto"/>
        <w:left w:val="none" w:sz="0" w:space="0" w:color="auto"/>
        <w:bottom w:val="none" w:sz="0" w:space="0" w:color="auto"/>
        <w:right w:val="none" w:sz="0" w:space="0" w:color="auto"/>
      </w:divBdr>
    </w:div>
    <w:div w:id="1427530556">
      <w:bodyDiv w:val="1"/>
      <w:marLeft w:val="0"/>
      <w:marRight w:val="0"/>
      <w:marTop w:val="0"/>
      <w:marBottom w:val="0"/>
      <w:divBdr>
        <w:top w:val="none" w:sz="0" w:space="0" w:color="auto"/>
        <w:left w:val="none" w:sz="0" w:space="0" w:color="auto"/>
        <w:bottom w:val="none" w:sz="0" w:space="0" w:color="auto"/>
        <w:right w:val="none" w:sz="0" w:space="0" w:color="auto"/>
      </w:divBdr>
    </w:div>
    <w:div w:id="1428185400">
      <w:bodyDiv w:val="1"/>
      <w:marLeft w:val="0"/>
      <w:marRight w:val="0"/>
      <w:marTop w:val="0"/>
      <w:marBottom w:val="0"/>
      <w:divBdr>
        <w:top w:val="none" w:sz="0" w:space="0" w:color="auto"/>
        <w:left w:val="none" w:sz="0" w:space="0" w:color="auto"/>
        <w:bottom w:val="none" w:sz="0" w:space="0" w:color="auto"/>
        <w:right w:val="none" w:sz="0" w:space="0" w:color="auto"/>
      </w:divBdr>
    </w:div>
    <w:div w:id="1428237511">
      <w:bodyDiv w:val="1"/>
      <w:marLeft w:val="0"/>
      <w:marRight w:val="0"/>
      <w:marTop w:val="0"/>
      <w:marBottom w:val="0"/>
      <w:divBdr>
        <w:top w:val="none" w:sz="0" w:space="0" w:color="auto"/>
        <w:left w:val="none" w:sz="0" w:space="0" w:color="auto"/>
        <w:bottom w:val="none" w:sz="0" w:space="0" w:color="auto"/>
        <w:right w:val="none" w:sz="0" w:space="0" w:color="auto"/>
      </w:divBdr>
    </w:div>
    <w:div w:id="1428623931">
      <w:bodyDiv w:val="1"/>
      <w:marLeft w:val="0"/>
      <w:marRight w:val="0"/>
      <w:marTop w:val="0"/>
      <w:marBottom w:val="0"/>
      <w:divBdr>
        <w:top w:val="none" w:sz="0" w:space="0" w:color="auto"/>
        <w:left w:val="none" w:sz="0" w:space="0" w:color="auto"/>
        <w:bottom w:val="none" w:sz="0" w:space="0" w:color="auto"/>
        <w:right w:val="none" w:sz="0" w:space="0" w:color="auto"/>
      </w:divBdr>
    </w:div>
    <w:div w:id="1428892931">
      <w:bodyDiv w:val="1"/>
      <w:marLeft w:val="0"/>
      <w:marRight w:val="0"/>
      <w:marTop w:val="0"/>
      <w:marBottom w:val="0"/>
      <w:divBdr>
        <w:top w:val="none" w:sz="0" w:space="0" w:color="auto"/>
        <w:left w:val="none" w:sz="0" w:space="0" w:color="auto"/>
        <w:bottom w:val="none" w:sz="0" w:space="0" w:color="auto"/>
        <w:right w:val="none" w:sz="0" w:space="0" w:color="auto"/>
      </w:divBdr>
    </w:div>
    <w:div w:id="1429279009">
      <w:bodyDiv w:val="1"/>
      <w:marLeft w:val="0"/>
      <w:marRight w:val="0"/>
      <w:marTop w:val="0"/>
      <w:marBottom w:val="0"/>
      <w:divBdr>
        <w:top w:val="none" w:sz="0" w:space="0" w:color="auto"/>
        <w:left w:val="none" w:sz="0" w:space="0" w:color="auto"/>
        <w:bottom w:val="none" w:sz="0" w:space="0" w:color="auto"/>
        <w:right w:val="none" w:sz="0" w:space="0" w:color="auto"/>
      </w:divBdr>
    </w:div>
    <w:div w:id="1429306779">
      <w:bodyDiv w:val="1"/>
      <w:marLeft w:val="0"/>
      <w:marRight w:val="0"/>
      <w:marTop w:val="0"/>
      <w:marBottom w:val="0"/>
      <w:divBdr>
        <w:top w:val="none" w:sz="0" w:space="0" w:color="auto"/>
        <w:left w:val="none" w:sz="0" w:space="0" w:color="auto"/>
        <w:bottom w:val="none" w:sz="0" w:space="0" w:color="auto"/>
        <w:right w:val="none" w:sz="0" w:space="0" w:color="auto"/>
      </w:divBdr>
    </w:div>
    <w:div w:id="1431202447">
      <w:bodyDiv w:val="1"/>
      <w:marLeft w:val="0"/>
      <w:marRight w:val="0"/>
      <w:marTop w:val="0"/>
      <w:marBottom w:val="0"/>
      <w:divBdr>
        <w:top w:val="none" w:sz="0" w:space="0" w:color="auto"/>
        <w:left w:val="none" w:sz="0" w:space="0" w:color="auto"/>
        <w:bottom w:val="none" w:sz="0" w:space="0" w:color="auto"/>
        <w:right w:val="none" w:sz="0" w:space="0" w:color="auto"/>
      </w:divBdr>
    </w:div>
    <w:div w:id="1431315429">
      <w:bodyDiv w:val="1"/>
      <w:marLeft w:val="0"/>
      <w:marRight w:val="0"/>
      <w:marTop w:val="0"/>
      <w:marBottom w:val="0"/>
      <w:divBdr>
        <w:top w:val="none" w:sz="0" w:space="0" w:color="auto"/>
        <w:left w:val="none" w:sz="0" w:space="0" w:color="auto"/>
        <w:bottom w:val="none" w:sz="0" w:space="0" w:color="auto"/>
        <w:right w:val="none" w:sz="0" w:space="0" w:color="auto"/>
      </w:divBdr>
    </w:div>
    <w:div w:id="1431511624">
      <w:bodyDiv w:val="1"/>
      <w:marLeft w:val="0"/>
      <w:marRight w:val="0"/>
      <w:marTop w:val="0"/>
      <w:marBottom w:val="0"/>
      <w:divBdr>
        <w:top w:val="none" w:sz="0" w:space="0" w:color="auto"/>
        <w:left w:val="none" w:sz="0" w:space="0" w:color="auto"/>
        <w:bottom w:val="none" w:sz="0" w:space="0" w:color="auto"/>
        <w:right w:val="none" w:sz="0" w:space="0" w:color="auto"/>
      </w:divBdr>
    </w:div>
    <w:div w:id="1431655831">
      <w:bodyDiv w:val="1"/>
      <w:marLeft w:val="0"/>
      <w:marRight w:val="0"/>
      <w:marTop w:val="0"/>
      <w:marBottom w:val="0"/>
      <w:divBdr>
        <w:top w:val="none" w:sz="0" w:space="0" w:color="auto"/>
        <w:left w:val="none" w:sz="0" w:space="0" w:color="auto"/>
        <w:bottom w:val="none" w:sz="0" w:space="0" w:color="auto"/>
        <w:right w:val="none" w:sz="0" w:space="0" w:color="auto"/>
      </w:divBdr>
    </w:div>
    <w:div w:id="1432050036">
      <w:bodyDiv w:val="1"/>
      <w:marLeft w:val="0"/>
      <w:marRight w:val="0"/>
      <w:marTop w:val="0"/>
      <w:marBottom w:val="0"/>
      <w:divBdr>
        <w:top w:val="none" w:sz="0" w:space="0" w:color="auto"/>
        <w:left w:val="none" w:sz="0" w:space="0" w:color="auto"/>
        <w:bottom w:val="none" w:sz="0" w:space="0" w:color="auto"/>
        <w:right w:val="none" w:sz="0" w:space="0" w:color="auto"/>
      </w:divBdr>
    </w:div>
    <w:div w:id="1432092697">
      <w:bodyDiv w:val="1"/>
      <w:marLeft w:val="0"/>
      <w:marRight w:val="0"/>
      <w:marTop w:val="0"/>
      <w:marBottom w:val="0"/>
      <w:divBdr>
        <w:top w:val="none" w:sz="0" w:space="0" w:color="auto"/>
        <w:left w:val="none" w:sz="0" w:space="0" w:color="auto"/>
        <w:bottom w:val="none" w:sz="0" w:space="0" w:color="auto"/>
        <w:right w:val="none" w:sz="0" w:space="0" w:color="auto"/>
      </w:divBdr>
      <w:divsChild>
        <w:div w:id="1950700046">
          <w:marLeft w:val="0"/>
          <w:marRight w:val="0"/>
          <w:marTop w:val="0"/>
          <w:marBottom w:val="0"/>
          <w:divBdr>
            <w:top w:val="none" w:sz="0" w:space="0" w:color="auto"/>
            <w:left w:val="none" w:sz="0" w:space="0" w:color="auto"/>
            <w:bottom w:val="none" w:sz="0" w:space="0" w:color="auto"/>
            <w:right w:val="none" w:sz="0" w:space="0" w:color="auto"/>
          </w:divBdr>
          <w:divsChild>
            <w:div w:id="2041323402">
              <w:marLeft w:val="0"/>
              <w:marRight w:val="0"/>
              <w:marTop w:val="0"/>
              <w:marBottom w:val="0"/>
              <w:divBdr>
                <w:top w:val="none" w:sz="0" w:space="0" w:color="auto"/>
                <w:left w:val="none" w:sz="0" w:space="0" w:color="auto"/>
                <w:bottom w:val="none" w:sz="0" w:space="0" w:color="auto"/>
                <w:right w:val="none" w:sz="0" w:space="0" w:color="auto"/>
              </w:divBdr>
              <w:divsChild>
                <w:div w:id="1181970967">
                  <w:marLeft w:val="0"/>
                  <w:marRight w:val="0"/>
                  <w:marTop w:val="0"/>
                  <w:marBottom w:val="0"/>
                  <w:divBdr>
                    <w:top w:val="none" w:sz="0" w:space="0" w:color="auto"/>
                    <w:left w:val="none" w:sz="0" w:space="0" w:color="auto"/>
                    <w:bottom w:val="none" w:sz="0" w:space="0" w:color="auto"/>
                    <w:right w:val="none" w:sz="0" w:space="0" w:color="auto"/>
                  </w:divBdr>
                  <w:divsChild>
                    <w:div w:id="12583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269">
          <w:marLeft w:val="0"/>
          <w:marRight w:val="0"/>
          <w:marTop w:val="0"/>
          <w:marBottom w:val="0"/>
          <w:divBdr>
            <w:top w:val="none" w:sz="0" w:space="0" w:color="auto"/>
            <w:left w:val="none" w:sz="0" w:space="0" w:color="auto"/>
            <w:bottom w:val="none" w:sz="0" w:space="0" w:color="auto"/>
            <w:right w:val="none" w:sz="0" w:space="0" w:color="auto"/>
          </w:divBdr>
          <w:divsChild>
            <w:div w:id="907424002">
              <w:marLeft w:val="0"/>
              <w:marRight w:val="0"/>
              <w:marTop w:val="0"/>
              <w:marBottom w:val="0"/>
              <w:divBdr>
                <w:top w:val="none" w:sz="0" w:space="0" w:color="auto"/>
                <w:left w:val="none" w:sz="0" w:space="0" w:color="auto"/>
                <w:bottom w:val="none" w:sz="0" w:space="0" w:color="auto"/>
                <w:right w:val="none" w:sz="0" w:space="0" w:color="auto"/>
              </w:divBdr>
              <w:divsChild>
                <w:div w:id="953487206">
                  <w:marLeft w:val="0"/>
                  <w:marRight w:val="0"/>
                  <w:marTop w:val="0"/>
                  <w:marBottom w:val="0"/>
                  <w:divBdr>
                    <w:top w:val="none" w:sz="0" w:space="0" w:color="auto"/>
                    <w:left w:val="none" w:sz="0" w:space="0" w:color="auto"/>
                    <w:bottom w:val="none" w:sz="0" w:space="0" w:color="auto"/>
                    <w:right w:val="none" w:sz="0" w:space="0" w:color="auto"/>
                  </w:divBdr>
                  <w:divsChild>
                    <w:div w:id="2090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5937">
      <w:bodyDiv w:val="1"/>
      <w:marLeft w:val="0"/>
      <w:marRight w:val="0"/>
      <w:marTop w:val="0"/>
      <w:marBottom w:val="0"/>
      <w:divBdr>
        <w:top w:val="none" w:sz="0" w:space="0" w:color="auto"/>
        <w:left w:val="none" w:sz="0" w:space="0" w:color="auto"/>
        <w:bottom w:val="none" w:sz="0" w:space="0" w:color="auto"/>
        <w:right w:val="none" w:sz="0" w:space="0" w:color="auto"/>
      </w:divBdr>
    </w:div>
    <w:div w:id="1432628775">
      <w:bodyDiv w:val="1"/>
      <w:marLeft w:val="0"/>
      <w:marRight w:val="0"/>
      <w:marTop w:val="0"/>
      <w:marBottom w:val="0"/>
      <w:divBdr>
        <w:top w:val="none" w:sz="0" w:space="0" w:color="auto"/>
        <w:left w:val="none" w:sz="0" w:space="0" w:color="auto"/>
        <w:bottom w:val="none" w:sz="0" w:space="0" w:color="auto"/>
        <w:right w:val="none" w:sz="0" w:space="0" w:color="auto"/>
      </w:divBdr>
    </w:div>
    <w:div w:id="1433085822">
      <w:bodyDiv w:val="1"/>
      <w:marLeft w:val="0"/>
      <w:marRight w:val="0"/>
      <w:marTop w:val="0"/>
      <w:marBottom w:val="0"/>
      <w:divBdr>
        <w:top w:val="none" w:sz="0" w:space="0" w:color="auto"/>
        <w:left w:val="none" w:sz="0" w:space="0" w:color="auto"/>
        <w:bottom w:val="none" w:sz="0" w:space="0" w:color="auto"/>
        <w:right w:val="none" w:sz="0" w:space="0" w:color="auto"/>
      </w:divBdr>
    </w:div>
    <w:div w:id="1434014064">
      <w:bodyDiv w:val="1"/>
      <w:marLeft w:val="0"/>
      <w:marRight w:val="0"/>
      <w:marTop w:val="0"/>
      <w:marBottom w:val="0"/>
      <w:divBdr>
        <w:top w:val="none" w:sz="0" w:space="0" w:color="auto"/>
        <w:left w:val="none" w:sz="0" w:space="0" w:color="auto"/>
        <w:bottom w:val="none" w:sz="0" w:space="0" w:color="auto"/>
        <w:right w:val="none" w:sz="0" w:space="0" w:color="auto"/>
      </w:divBdr>
    </w:div>
    <w:div w:id="1434015738">
      <w:bodyDiv w:val="1"/>
      <w:marLeft w:val="0"/>
      <w:marRight w:val="0"/>
      <w:marTop w:val="0"/>
      <w:marBottom w:val="0"/>
      <w:divBdr>
        <w:top w:val="none" w:sz="0" w:space="0" w:color="auto"/>
        <w:left w:val="none" w:sz="0" w:space="0" w:color="auto"/>
        <w:bottom w:val="none" w:sz="0" w:space="0" w:color="auto"/>
        <w:right w:val="none" w:sz="0" w:space="0" w:color="auto"/>
      </w:divBdr>
    </w:div>
    <w:div w:id="1434132597">
      <w:bodyDiv w:val="1"/>
      <w:marLeft w:val="0"/>
      <w:marRight w:val="0"/>
      <w:marTop w:val="0"/>
      <w:marBottom w:val="0"/>
      <w:divBdr>
        <w:top w:val="none" w:sz="0" w:space="0" w:color="auto"/>
        <w:left w:val="none" w:sz="0" w:space="0" w:color="auto"/>
        <w:bottom w:val="none" w:sz="0" w:space="0" w:color="auto"/>
        <w:right w:val="none" w:sz="0" w:space="0" w:color="auto"/>
      </w:divBdr>
    </w:div>
    <w:div w:id="1434396815">
      <w:bodyDiv w:val="1"/>
      <w:marLeft w:val="0"/>
      <w:marRight w:val="0"/>
      <w:marTop w:val="0"/>
      <w:marBottom w:val="0"/>
      <w:divBdr>
        <w:top w:val="none" w:sz="0" w:space="0" w:color="auto"/>
        <w:left w:val="none" w:sz="0" w:space="0" w:color="auto"/>
        <w:bottom w:val="none" w:sz="0" w:space="0" w:color="auto"/>
        <w:right w:val="none" w:sz="0" w:space="0" w:color="auto"/>
      </w:divBdr>
    </w:div>
    <w:div w:id="1434588483">
      <w:bodyDiv w:val="1"/>
      <w:marLeft w:val="0"/>
      <w:marRight w:val="0"/>
      <w:marTop w:val="0"/>
      <w:marBottom w:val="0"/>
      <w:divBdr>
        <w:top w:val="none" w:sz="0" w:space="0" w:color="auto"/>
        <w:left w:val="none" w:sz="0" w:space="0" w:color="auto"/>
        <w:bottom w:val="none" w:sz="0" w:space="0" w:color="auto"/>
        <w:right w:val="none" w:sz="0" w:space="0" w:color="auto"/>
      </w:divBdr>
    </w:div>
    <w:div w:id="1435129214">
      <w:bodyDiv w:val="1"/>
      <w:marLeft w:val="0"/>
      <w:marRight w:val="0"/>
      <w:marTop w:val="0"/>
      <w:marBottom w:val="0"/>
      <w:divBdr>
        <w:top w:val="none" w:sz="0" w:space="0" w:color="auto"/>
        <w:left w:val="none" w:sz="0" w:space="0" w:color="auto"/>
        <w:bottom w:val="none" w:sz="0" w:space="0" w:color="auto"/>
        <w:right w:val="none" w:sz="0" w:space="0" w:color="auto"/>
      </w:divBdr>
    </w:div>
    <w:div w:id="1435633839">
      <w:bodyDiv w:val="1"/>
      <w:marLeft w:val="0"/>
      <w:marRight w:val="0"/>
      <w:marTop w:val="0"/>
      <w:marBottom w:val="0"/>
      <w:divBdr>
        <w:top w:val="none" w:sz="0" w:space="0" w:color="auto"/>
        <w:left w:val="none" w:sz="0" w:space="0" w:color="auto"/>
        <w:bottom w:val="none" w:sz="0" w:space="0" w:color="auto"/>
        <w:right w:val="none" w:sz="0" w:space="0" w:color="auto"/>
      </w:divBdr>
    </w:div>
    <w:div w:id="1435711983">
      <w:bodyDiv w:val="1"/>
      <w:marLeft w:val="0"/>
      <w:marRight w:val="0"/>
      <w:marTop w:val="0"/>
      <w:marBottom w:val="0"/>
      <w:divBdr>
        <w:top w:val="none" w:sz="0" w:space="0" w:color="auto"/>
        <w:left w:val="none" w:sz="0" w:space="0" w:color="auto"/>
        <w:bottom w:val="none" w:sz="0" w:space="0" w:color="auto"/>
        <w:right w:val="none" w:sz="0" w:space="0" w:color="auto"/>
      </w:divBdr>
    </w:div>
    <w:div w:id="1435898957">
      <w:bodyDiv w:val="1"/>
      <w:marLeft w:val="0"/>
      <w:marRight w:val="0"/>
      <w:marTop w:val="0"/>
      <w:marBottom w:val="0"/>
      <w:divBdr>
        <w:top w:val="none" w:sz="0" w:space="0" w:color="auto"/>
        <w:left w:val="none" w:sz="0" w:space="0" w:color="auto"/>
        <w:bottom w:val="none" w:sz="0" w:space="0" w:color="auto"/>
        <w:right w:val="none" w:sz="0" w:space="0" w:color="auto"/>
      </w:divBdr>
    </w:div>
    <w:div w:id="1437558135">
      <w:bodyDiv w:val="1"/>
      <w:marLeft w:val="0"/>
      <w:marRight w:val="0"/>
      <w:marTop w:val="0"/>
      <w:marBottom w:val="0"/>
      <w:divBdr>
        <w:top w:val="none" w:sz="0" w:space="0" w:color="auto"/>
        <w:left w:val="none" w:sz="0" w:space="0" w:color="auto"/>
        <w:bottom w:val="none" w:sz="0" w:space="0" w:color="auto"/>
        <w:right w:val="none" w:sz="0" w:space="0" w:color="auto"/>
      </w:divBdr>
    </w:div>
    <w:div w:id="1439332966">
      <w:bodyDiv w:val="1"/>
      <w:marLeft w:val="0"/>
      <w:marRight w:val="0"/>
      <w:marTop w:val="0"/>
      <w:marBottom w:val="0"/>
      <w:divBdr>
        <w:top w:val="none" w:sz="0" w:space="0" w:color="auto"/>
        <w:left w:val="none" w:sz="0" w:space="0" w:color="auto"/>
        <w:bottom w:val="none" w:sz="0" w:space="0" w:color="auto"/>
        <w:right w:val="none" w:sz="0" w:space="0" w:color="auto"/>
      </w:divBdr>
    </w:div>
    <w:div w:id="1439643189">
      <w:bodyDiv w:val="1"/>
      <w:marLeft w:val="0"/>
      <w:marRight w:val="0"/>
      <w:marTop w:val="0"/>
      <w:marBottom w:val="0"/>
      <w:divBdr>
        <w:top w:val="none" w:sz="0" w:space="0" w:color="auto"/>
        <w:left w:val="none" w:sz="0" w:space="0" w:color="auto"/>
        <w:bottom w:val="none" w:sz="0" w:space="0" w:color="auto"/>
        <w:right w:val="none" w:sz="0" w:space="0" w:color="auto"/>
      </w:divBdr>
      <w:divsChild>
        <w:div w:id="1724868924">
          <w:marLeft w:val="0"/>
          <w:marRight w:val="0"/>
          <w:marTop w:val="0"/>
          <w:marBottom w:val="0"/>
          <w:divBdr>
            <w:top w:val="none" w:sz="0" w:space="0" w:color="auto"/>
            <w:left w:val="none" w:sz="0" w:space="0" w:color="auto"/>
            <w:bottom w:val="none" w:sz="0" w:space="0" w:color="auto"/>
            <w:right w:val="none" w:sz="0" w:space="0" w:color="auto"/>
          </w:divBdr>
          <w:divsChild>
            <w:div w:id="16113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29964">
      <w:bodyDiv w:val="1"/>
      <w:marLeft w:val="0"/>
      <w:marRight w:val="0"/>
      <w:marTop w:val="0"/>
      <w:marBottom w:val="0"/>
      <w:divBdr>
        <w:top w:val="none" w:sz="0" w:space="0" w:color="auto"/>
        <w:left w:val="none" w:sz="0" w:space="0" w:color="auto"/>
        <w:bottom w:val="none" w:sz="0" w:space="0" w:color="auto"/>
        <w:right w:val="none" w:sz="0" w:space="0" w:color="auto"/>
      </w:divBdr>
    </w:div>
    <w:div w:id="1440027968">
      <w:bodyDiv w:val="1"/>
      <w:marLeft w:val="0"/>
      <w:marRight w:val="0"/>
      <w:marTop w:val="0"/>
      <w:marBottom w:val="0"/>
      <w:divBdr>
        <w:top w:val="none" w:sz="0" w:space="0" w:color="auto"/>
        <w:left w:val="none" w:sz="0" w:space="0" w:color="auto"/>
        <w:bottom w:val="none" w:sz="0" w:space="0" w:color="auto"/>
        <w:right w:val="none" w:sz="0" w:space="0" w:color="auto"/>
      </w:divBdr>
    </w:div>
    <w:div w:id="1442070480">
      <w:bodyDiv w:val="1"/>
      <w:marLeft w:val="0"/>
      <w:marRight w:val="0"/>
      <w:marTop w:val="0"/>
      <w:marBottom w:val="0"/>
      <w:divBdr>
        <w:top w:val="none" w:sz="0" w:space="0" w:color="auto"/>
        <w:left w:val="none" w:sz="0" w:space="0" w:color="auto"/>
        <w:bottom w:val="none" w:sz="0" w:space="0" w:color="auto"/>
        <w:right w:val="none" w:sz="0" w:space="0" w:color="auto"/>
      </w:divBdr>
    </w:div>
    <w:div w:id="1443501988">
      <w:bodyDiv w:val="1"/>
      <w:marLeft w:val="0"/>
      <w:marRight w:val="0"/>
      <w:marTop w:val="0"/>
      <w:marBottom w:val="0"/>
      <w:divBdr>
        <w:top w:val="none" w:sz="0" w:space="0" w:color="auto"/>
        <w:left w:val="none" w:sz="0" w:space="0" w:color="auto"/>
        <w:bottom w:val="none" w:sz="0" w:space="0" w:color="auto"/>
        <w:right w:val="none" w:sz="0" w:space="0" w:color="auto"/>
      </w:divBdr>
    </w:div>
    <w:div w:id="1444181877">
      <w:bodyDiv w:val="1"/>
      <w:marLeft w:val="0"/>
      <w:marRight w:val="0"/>
      <w:marTop w:val="0"/>
      <w:marBottom w:val="0"/>
      <w:divBdr>
        <w:top w:val="none" w:sz="0" w:space="0" w:color="auto"/>
        <w:left w:val="none" w:sz="0" w:space="0" w:color="auto"/>
        <w:bottom w:val="none" w:sz="0" w:space="0" w:color="auto"/>
        <w:right w:val="none" w:sz="0" w:space="0" w:color="auto"/>
      </w:divBdr>
    </w:div>
    <w:div w:id="1444375072">
      <w:bodyDiv w:val="1"/>
      <w:marLeft w:val="0"/>
      <w:marRight w:val="0"/>
      <w:marTop w:val="0"/>
      <w:marBottom w:val="0"/>
      <w:divBdr>
        <w:top w:val="none" w:sz="0" w:space="0" w:color="auto"/>
        <w:left w:val="none" w:sz="0" w:space="0" w:color="auto"/>
        <w:bottom w:val="none" w:sz="0" w:space="0" w:color="auto"/>
        <w:right w:val="none" w:sz="0" w:space="0" w:color="auto"/>
      </w:divBdr>
    </w:div>
    <w:div w:id="1444418571">
      <w:bodyDiv w:val="1"/>
      <w:marLeft w:val="0"/>
      <w:marRight w:val="0"/>
      <w:marTop w:val="0"/>
      <w:marBottom w:val="0"/>
      <w:divBdr>
        <w:top w:val="none" w:sz="0" w:space="0" w:color="auto"/>
        <w:left w:val="none" w:sz="0" w:space="0" w:color="auto"/>
        <w:bottom w:val="none" w:sz="0" w:space="0" w:color="auto"/>
        <w:right w:val="none" w:sz="0" w:space="0" w:color="auto"/>
      </w:divBdr>
    </w:div>
    <w:div w:id="1444420058">
      <w:bodyDiv w:val="1"/>
      <w:marLeft w:val="0"/>
      <w:marRight w:val="0"/>
      <w:marTop w:val="0"/>
      <w:marBottom w:val="0"/>
      <w:divBdr>
        <w:top w:val="none" w:sz="0" w:space="0" w:color="auto"/>
        <w:left w:val="none" w:sz="0" w:space="0" w:color="auto"/>
        <w:bottom w:val="none" w:sz="0" w:space="0" w:color="auto"/>
        <w:right w:val="none" w:sz="0" w:space="0" w:color="auto"/>
      </w:divBdr>
    </w:div>
    <w:div w:id="1444572250">
      <w:bodyDiv w:val="1"/>
      <w:marLeft w:val="0"/>
      <w:marRight w:val="0"/>
      <w:marTop w:val="0"/>
      <w:marBottom w:val="0"/>
      <w:divBdr>
        <w:top w:val="none" w:sz="0" w:space="0" w:color="auto"/>
        <w:left w:val="none" w:sz="0" w:space="0" w:color="auto"/>
        <w:bottom w:val="none" w:sz="0" w:space="0" w:color="auto"/>
        <w:right w:val="none" w:sz="0" w:space="0" w:color="auto"/>
      </w:divBdr>
    </w:div>
    <w:div w:id="1445081036">
      <w:bodyDiv w:val="1"/>
      <w:marLeft w:val="0"/>
      <w:marRight w:val="0"/>
      <w:marTop w:val="0"/>
      <w:marBottom w:val="0"/>
      <w:divBdr>
        <w:top w:val="none" w:sz="0" w:space="0" w:color="auto"/>
        <w:left w:val="none" w:sz="0" w:space="0" w:color="auto"/>
        <w:bottom w:val="none" w:sz="0" w:space="0" w:color="auto"/>
        <w:right w:val="none" w:sz="0" w:space="0" w:color="auto"/>
      </w:divBdr>
    </w:div>
    <w:div w:id="1445730332">
      <w:bodyDiv w:val="1"/>
      <w:marLeft w:val="0"/>
      <w:marRight w:val="0"/>
      <w:marTop w:val="0"/>
      <w:marBottom w:val="0"/>
      <w:divBdr>
        <w:top w:val="none" w:sz="0" w:space="0" w:color="auto"/>
        <w:left w:val="none" w:sz="0" w:space="0" w:color="auto"/>
        <w:bottom w:val="none" w:sz="0" w:space="0" w:color="auto"/>
        <w:right w:val="none" w:sz="0" w:space="0" w:color="auto"/>
      </w:divBdr>
    </w:div>
    <w:div w:id="1445879294">
      <w:bodyDiv w:val="1"/>
      <w:marLeft w:val="0"/>
      <w:marRight w:val="0"/>
      <w:marTop w:val="0"/>
      <w:marBottom w:val="0"/>
      <w:divBdr>
        <w:top w:val="none" w:sz="0" w:space="0" w:color="auto"/>
        <w:left w:val="none" w:sz="0" w:space="0" w:color="auto"/>
        <w:bottom w:val="none" w:sz="0" w:space="0" w:color="auto"/>
        <w:right w:val="none" w:sz="0" w:space="0" w:color="auto"/>
      </w:divBdr>
    </w:div>
    <w:div w:id="1446122444">
      <w:bodyDiv w:val="1"/>
      <w:marLeft w:val="0"/>
      <w:marRight w:val="0"/>
      <w:marTop w:val="0"/>
      <w:marBottom w:val="0"/>
      <w:divBdr>
        <w:top w:val="none" w:sz="0" w:space="0" w:color="auto"/>
        <w:left w:val="none" w:sz="0" w:space="0" w:color="auto"/>
        <w:bottom w:val="none" w:sz="0" w:space="0" w:color="auto"/>
        <w:right w:val="none" w:sz="0" w:space="0" w:color="auto"/>
      </w:divBdr>
    </w:div>
    <w:div w:id="1446777806">
      <w:bodyDiv w:val="1"/>
      <w:marLeft w:val="0"/>
      <w:marRight w:val="0"/>
      <w:marTop w:val="0"/>
      <w:marBottom w:val="0"/>
      <w:divBdr>
        <w:top w:val="none" w:sz="0" w:space="0" w:color="auto"/>
        <w:left w:val="none" w:sz="0" w:space="0" w:color="auto"/>
        <w:bottom w:val="none" w:sz="0" w:space="0" w:color="auto"/>
        <w:right w:val="none" w:sz="0" w:space="0" w:color="auto"/>
      </w:divBdr>
    </w:div>
    <w:div w:id="1447702451">
      <w:bodyDiv w:val="1"/>
      <w:marLeft w:val="0"/>
      <w:marRight w:val="0"/>
      <w:marTop w:val="0"/>
      <w:marBottom w:val="0"/>
      <w:divBdr>
        <w:top w:val="none" w:sz="0" w:space="0" w:color="auto"/>
        <w:left w:val="none" w:sz="0" w:space="0" w:color="auto"/>
        <w:bottom w:val="none" w:sz="0" w:space="0" w:color="auto"/>
        <w:right w:val="none" w:sz="0" w:space="0" w:color="auto"/>
      </w:divBdr>
    </w:div>
    <w:div w:id="1448431504">
      <w:bodyDiv w:val="1"/>
      <w:marLeft w:val="0"/>
      <w:marRight w:val="0"/>
      <w:marTop w:val="0"/>
      <w:marBottom w:val="0"/>
      <w:divBdr>
        <w:top w:val="none" w:sz="0" w:space="0" w:color="auto"/>
        <w:left w:val="none" w:sz="0" w:space="0" w:color="auto"/>
        <w:bottom w:val="none" w:sz="0" w:space="0" w:color="auto"/>
        <w:right w:val="none" w:sz="0" w:space="0" w:color="auto"/>
      </w:divBdr>
    </w:div>
    <w:div w:id="1448741546">
      <w:bodyDiv w:val="1"/>
      <w:marLeft w:val="0"/>
      <w:marRight w:val="0"/>
      <w:marTop w:val="0"/>
      <w:marBottom w:val="0"/>
      <w:divBdr>
        <w:top w:val="none" w:sz="0" w:space="0" w:color="auto"/>
        <w:left w:val="none" w:sz="0" w:space="0" w:color="auto"/>
        <w:bottom w:val="none" w:sz="0" w:space="0" w:color="auto"/>
        <w:right w:val="none" w:sz="0" w:space="0" w:color="auto"/>
      </w:divBdr>
    </w:div>
    <w:div w:id="1449011476">
      <w:bodyDiv w:val="1"/>
      <w:marLeft w:val="0"/>
      <w:marRight w:val="0"/>
      <w:marTop w:val="0"/>
      <w:marBottom w:val="0"/>
      <w:divBdr>
        <w:top w:val="none" w:sz="0" w:space="0" w:color="auto"/>
        <w:left w:val="none" w:sz="0" w:space="0" w:color="auto"/>
        <w:bottom w:val="none" w:sz="0" w:space="0" w:color="auto"/>
        <w:right w:val="none" w:sz="0" w:space="0" w:color="auto"/>
      </w:divBdr>
    </w:div>
    <w:div w:id="1449817511">
      <w:bodyDiv w:val="1"/>
      <w:marLeft w:val="0"/>
      <w:marRight w:val="0"/>
      <w:marTop w:val="0"/>
      <w:marBottom w:val="0"/>
      <w:divBdr>
        <w:top w:val="none" w:sz="0" w:space="0" w:color="auto"/>
        <w:left w:val="none" w:sz="0" w:space="0" w:color="auto"/>
        <w:bottom w:val="none" w:sz="0" w:space="0" w:color="auto"/>
        <w:right w:val="none" w:sz="0" w:space="0" w:color="auto"/>
      </w:divBdr>
    </w:div>
    <w:div w:id="1451172189">
      <w:bodyDiv w:val="1"/>
      <w:marLeft w:val="0"/>
      <w:marRight w:val="0"/>
      <w:marTop w:val="0"/>
      <w:marBottom w:val="0"/>
      <w:divBdr>
        <w:top w:val="none" w:sz="0" w:space="0" w:color="auto"/>
        <w:left w:val="none" w:sz="0" w:space="0" w:color="auto"/>
        <w:bottom w:val="none" w:sz="0" w:space="0" w:color="auto"/>
        <w:right w:val="none" w:sz="0" w:space="0" w:color="auto"/>
      </w:divBdr>
    </w:div>
    <w:div w:id="1451392050">
      <w:bodyDiv w:val="1"/>
      <w:marLeft w:val="0"/>
      <w:marRight w:val="0"/>
      <w:marTop w:val="0"/>
      <w:marBottom w:val="0"/>
      <w:divBdr>
        <w:top w:val="none" w:sz="0" w:space="0" w:color="auto"/>
        <w:left w:val="none" w:sz="0" w:space="0" w:color="auto"/>
        <w:bottom w:val="none" w:sz="0" w:space="0" w:color="auto"/>
        <w:right w:val="none" w:sz="0" w:space="0" w:color="auto"/>
      </w:divBdr>
    </w:div>
    <w:div w:id="1451624692">
      <w:bodyDiv w:val="1"/>
      <w:marLeft w:val="0"/>
      <w:marRight w:val="0"/>
      <w:marTop w:val="0"/>
      <w:marBottom w:val="0"/>
      <w:divBdr>
        <w:top w:val="none" w:sz="0" w:space="0" w:color="auto"/>
        <w:left w:val="none" w:sz="0" w:space="0" w:color="auto"/>
        <w:bottom w:val="none" w:sz="0" w:space="0" w:color="auto"/>
        <w:right w:val="none" w:sz="0" w:space="0" w:color="auto"/>
      </w:divBdr>
    </w:div>
    <w:div w:id="1452168046">
      <w:bodyDiv w:val="1"/>
      <w:marLeft w:val="0"/>
      <w:marRight w:val="0"/>
      <w:marTop w:val="0"/>
      <w:marBottom w:val="0"/>
      <w:divBdr>
        <w:top w:val="none" w:sz="0" w:space="0" w:color="auto"/>
        <w:left w:val="none" w:sz="0" w:space="0" w:color="auto"/>
        <w:bottom w:val="none" w:sz="0" w:space="0" w:color="auto"/>
        <w:right w:val="none" w:sz="0" w:space="0" w:color="auto"/>
      </w:divBdr>
    </w:div>
    <w:div w:id="1453402667">
      <w:bodyDiv w:val="1"/>
      <w:marLeft w:val="0"/>
      <w:marRight w:val="0"/>
      <w:marTop w:val="0"/>
      <w:marBottom w:val="0"/>
      <w:divBdr>
        <w:top w:val="none" w:sz="0" w:space="0" w:color="auto"/>
        <w:left w:val="none" w:sz="0" w:space="0" w:color="auto"/>
        <w:bottom w:val="none" w:sz="0" w:space="0" w:color="auto"/>
        <w:right w:val="none" w:sz="0" w:space="0" w:color="auto"/>
      </w:divBdr>
    </w:div>
    <w:div w:id="1454591109">
      <w:bodyDiv w:val="1"/>
      <w:marLeft w:val="0"/>
      <w:marRight w:val="0"/>
      <w:marTop w:val="0"/>
      <w:marBottom w:val="0"/>
      <w:divBdr>
        <w:top w:val="none" w:sz="0" w:space="0" w:color="auto"/>
        <w:left w:val="none" w:sz="0" w:space="0" w:color="auto"/>
        <w:bottom w:val="none" w:sz="0" w:space="0" w:color="auto"/>
        <w:right w:val="none" w:sz="0" w:space="0" w:color="auto"/>
      </w:divBdr>
    </w:div>
    <w:div w:id="1455177371">
      <w:bodyDiv w:val="1"/>
      <w:marLeft w:val="0"/>
      <w:marRight w:val="0"/>
      <w:marTop w:val="0"/>
      <w:marBottom w:val="0"/>
      <w:divBdr>
        <w:top w:val="none" w:sz="0" w:space="0" w:color="auto"/>
        <w:left w:val="none" w:sz="0" w:space="0" w:color="auto"/>
        <w:bottom w:val="none" w:sz="0" w:space="0" w:color="auto"/>
        <w:right w:val="none" w:sz="0" w:space="0" w:color="auto"/>
      </w:divBdr>
    </w:div>
    <w:div w:id="1455905171">
      <w:bodyDiv w:val="1"/>
      <w:marLeft w:val="0"/>
      <w:marRight w:val="0"/>
      <w:marTop w:val="0"/>
      <w:marBottom w:val="0"/>
      <w:divBdr>
        <w:top w:val="none" w:sz="0" w:space="0" w:color="auto"/>
        <w:left w:val="none" w:sz="0" w:space="0" w:color="auto"/>
        <w:bottom w:val="none" w:sz="0" w:space="0" w:color="auto"/>
        <w:right w:val="none" w:sz="0" w:space="0" w:color="auto"/>
      </w:divBdr>
    </w:div>
    <w:div w:id="1456022317">
      <w:bodyDiv w:val="1"/>
      <w:marLeft w:val="0"/>
      <w:marRight w:val="0"/>
      <w:marTop w:val="0"/>
      <w:marBottom w:val="0"/>
      <w:divBdr>
        <w:top w:val="none" w:sz="0" w:space="0" w:color="auto"/>
        <w:left w:val="none" w:sz="0" w:space="0" w:color="auto"/>
        <w:bottom w:val="none" w:sz="0" w:space="0" w:color="auto"/>
        <w:right w:val="none" w:sz="0" w:space="0" w:color="auto"/>
      </w:divBdr>
    </w:div>
    <w:div w:id="1456410975">
      <w:bodyDiv w:val="1"/>
      <w:marLeft w:val="0"/>
      <w:marRight w:val="0"/>
      <w:marTop w:val="0"/>
      <w:marBottom w:val="0"/>
      <w:divBdr>
        <w:top w:val="none" w:sz="0" w:space="0" w:color="auto"/>
        <w:left w:val="none" w:sz="0" w:space="0" w:color="auto"/>
        <w:bottom w:val="none" w:sz="0" w:space="0" w:color="auto"/>
        <w:right w:val="none" w:sz="0" w:space="0" w:color="auto"/>
      </w:divBdr>
    </w:div>
    <w:div w:id="1456489357">
      <w:bodyDiv w:val="1"/>
      <w:marLeft w:val="0"/>
      <w:marRight w:val="0"/>
      <w:marTop w:val="0"/>
      <w:marBottom w:val="0"/>
      <w:divBdr>
        <w:top w:val="none" w:sz="0" w:space="0" w:color="auto"/>
        <w:left w:val="none" w:sz="0" w:space="0" w:color="auto"/>
        <w:bottom w:val="none" w:sz="0" w:space="0" w:color="auto"/>
        <w:right w:val="none" w:sz="0" w:space="0" w:color="auto"/>
      </w:divBdr>
    </w:div>
    <w:div w:id="1456633819">
      <w:bodyDiv w:val="1"/>
      <w:marLeft w:val="0"/>
      <w:marRight w:val="0"/>
      <w:marTop w:val="0"/>
      <w:marBottom w:val="0"/>
      <w:divBdr>
        <w:top w:val="none" w:sz="0" w:space="0" w:color="auto"/>
        <w:left w:val="none" w:sz="0" w:space="0" w:color="auto"/>
        <w:bottom w:val="none" w:sz="0" w:space="0" w:color="auto"/>
        <w:right w:val="none" w:sz="0" w:space="0" w:color="auto"/>
      </w:divBdr>
    </w:div>
    <w:div w:id="1456750934">
      <w:bodyDiv w:val="1"/>
      <w:marLeft w:val="0"/>
      <w:marRight w:val="0"/>
      <w:marTop w:val="0"/>
      <w:marBottom w:val="0"/>
      <w:divBdr>
        <w:top w:val="none" w:sz="0" w:space="0" w:color="auto"/>
        <w:left w:val="none" w:sz="0" w:space="0" w:color="auto"/>
        <w:bottom w:val="none" w:sz="0" w:space="0" w:color="auto"/>
        <w:right w:val="none" w:sz="0" w:space="0" w:color="auto"/>
      </w:divBdr>
    </w:div>
    <w:div w:id="1457022636">
      <w:bodyDiv w:val="1"/>
      <w:marLeft w:val="0"/>
      <w:marRight w:val="0"/>
      <w:marTop w:val="0"/>
      <w:marBottom w:val="0"/>
      <w:divBdr>
        <w:top w:val="none" w:sz="0" w:space="0" w:color="auto"/>
        <w:left w:val="none" w:sz="0" w:space="0" w:color="auto"/>
        <w:bottom w:val="none" w:sz="0" w:space="0" w:color="auto"/>
        <w:right w:val="none" w:sz="0" w:space="0" w:color="auto"/>
      </w:divBdr>
    </w:div>
    <w:div w:id="1457523999">
      <w:bodyDiv w:val="1"/>
      <w:marLeft w:val="0"/>
      <w:marRight w:val="0"/>
      <w:marTop w:val="0"/>
      <w:marBottom w:val="0"/>
      <w:divBdr>
        <w:top w:val="none" w:sz="0" w:space="0" w:color="auto"/>
        <w:left w:val="none" w:sz="0" w:space="0" w:color="auto"/>
        <w:bottom w:val="none" w:sz="0" w:space="0" w:color="auto"/>
        <w:right w:val="none" w:sz="0" w:space="0" w:color="auto"/>
      </w:divBdr>
    </w:div>
    <w:div w:id="1458068385">
      <w:bodyDiv w:val="1"/>
      <w:marLeft w:val="0"/>
      <w:marRight w:val="0"/>
      <w:marTop w:val="0"/>
      <w:marBottom w:val="0"/>
      <w:divBdr>
        <w:top w:val="none" w:sz="0" w:space="0" w:color="auto"/>
        <w:left w:val="none" w:sz="0" w:space="0" w:color="auto"/>
        <w:bottom w:val="none" w:sz="0" w:space="0" w:color="auto"/>
        <w:right w:val="none" w:sz="0" w:space="0" w:color="auto"/>
      </w:divBdr>
    </w:div>
    <w:div w:id="1458139283">
      <w:bodyDiv w:val="1"/>
      <w:marLeft w:val="0"/>
      <w:marRight w:val="0"/>
      <w:marTop w:val="0"/>
      <w:marBottom w:val="0"/>
      <w:divBdr>
        <w:top w:val="none" w:sz="0" w:space="0" w:color="auto"/>
        <w:left w:val="none" w:sz="0" w:space="0" w:color="auto"/>
        <w:bottom w:val="none" w:sz="0" w:space="0" w:color="auto"/>
        <w:right w:val="none" w:sz="0" w:space="0" w:color="auto"/>
      </w:divBdr>
    </w:div>
    <w:div w:id="1460226531">
      <w:bodyDiv w:val="1"/>
      <w:marLeft w:val="0"/>
      <w:marRight w:val="0"/>
      <w:marTop w:val="0"/>
      <w:marBottom w:val="0"/>
      <w:divBdr>
        <w:top w:val="none" w:sz="0" w:space="0" w:color="auto"/>
        <w:left w:val="none" w:sz="0" w:space="0" w:color="auto"/>
        <w:bottom w:val="none" w:sz="0" w:space="0" w:color="auto"/>
        <w:right w:val="none" w:sz="0" w:space="0" w:color="auto"/>
      </w:divBdr>
    </w:div>
    <w:div w:id="1460950722">
      <w:bodyDiv w:val="1"/>
      <w:marLeft w:val="0"/>
      <w:marRight w:val="0"/>
      <w:marTop w:val="0"/>
      <w:marBottom w:val="0"/>
      <w:divBdr>
        <w:top w:val="none" w:sz="0" w:space="0" w:color="auto"/>
        <w:left w:val="none" w:sz="0" w:space="0" w:color="auto"/>
        <w:bottom w:val="none" w:sz="0" w:space="0" w:color="auto"/>
        <w:right w:val="none" w:sz="0" w:space="0" w:color="auto"/>
      </w:divBdr>
    </w:div>
    <w:div w:id="1461344529">
      <w:bodyDiv w:val="1"/>
      <w:marLeft w:val="0"/>
      <w:marRight w:val="0"/>
      <w:marTop w:val="0"/>
      <w:marBottom w:val="0"/>
      <w:divBdr>
        <w:top w:val="none" w:sz="0" w:space="0" w:color="auto"/>
        <w:left w:val="none" w:sz="0" w:space="0" w:color="auto"/>
        <w:bottom w:val="none" w:sz="0" w:space="0" w:color="auto"/>
        <w:right w:val="none" w:sz="0" w:space="0" w:color="auto"/>
      </w:divBdr>
    </w:div>
    <w:div w:id="1461412949">
      <w:bodyDiv w:val="1"/>
      <w:marLeft w:val="0"/>
      <w:marRight w:val="0"/>
      <w:marTop w:val="0"/>
      <w:marBottom w:val="0"/>
      <w:divBdr>
        <w:top w:val="none" w:sz="0" w:space="0" w:color="auto"/>
        <w:left w:val="none" w:sz="0" w:space="0" w:color="auto"/>
        <w:bottom w:val="none" w:sz="0" w:space="0" w:color="auto"/>
        <w:right w:val="none" w:sz="0" w:space="0" w:color="auto"/>
      </w:divBdr>
    </w:div>
    <w:div w:id="1461925094">
      <w:bodyDiv w:val="1"/>
      <w:marLeft w:val="0"/>
      <w:marRight w:val="0"/>
      <w:marTop w:val="0"/>
      <w:marBottom w:val="0"/>
      <w:divBdr>
        <w:top w:val="none" w:sz="0" w:space="0" w:color="auto"/>
        <w:left w:val="none" w:sz="0" w:space="0" w:color="auto"/>
        <w:bottom w:val="none" w:sz="0" w:space="0" w:color="auto"/>
        <w:right w:val="none" w:sz="0" w:space="0" w:color="auto"/>
      </w:divBdr>
    </w:div>
    <w:div w:id="1462917987">
      <w:bodyDiv w:val="1"/>
      <w:marLeft w:val="0"/>
      <w:marRight w:val="0"/>
      <w:marTop w:val="0"/>
      <w:marBottom w:val="0"/>
      <w:divBdr>
        <w:top w:val="none" w:sz="0" w:space="0" w:color="auto"/>
        <w:left w:val="none" w:sz="0" w:space="0" w:color="auto"/>
        <w:bottom w:val="none" w:sz="0" w:space="0" w:color="auto"/>
        <w:right w:val="none" w:sz="0" w:space="0" w:color="auto"/>
      </w:divBdr>
    </w:div>
    <w:div w:id="1463039498">
      <w:bodyDiv w:val="1"/>
      <w:marLeft w:val="0"/>
      <w:marRight w:val="0"/>
      <w:marTop w:val="0"/>
      <w:marBottom w:val="0"/>
      <w:divBdr>
        <w:top w:val="none" w:sz="0" w:space="0" w:color="auto"/>
        <w:left w:val="none" w:sz="0" w:space="0" w:color="auto"/>
        <w:bottom w:val="none" w:sz="0" w:space="0" w:color="auto"/>
        <w:right w:val="none" w:sz="0" w:space="0" w:color="auto"/>
      </w:divBdr>
    </w:div>
    <w:div w:id="1463306989">
      <w:bodyDiv w:val="1"/>
      <w:marLeft w:val="0"/>
      <w:marRight w:val="0"/>
      <w:marTop w:val="0"/>
      <w:marBottom w:val="0"/>
      <w:divBdr>
        <w:top w:val="none" w:sz="0" w:space="0" w:color="auto"/>
        <w:left w:val="none" w:sz="0" w:space="0" w:color="auto"/>
        <w:bottom w:val="none" w:sz="0" w:space="0" w:color="auto"/>
        <w:right w:val="none" w:sz="0" w:space="0" w:color="auto"/>
      </w:divBdr>
    </w:div>
    <w:div w:id="1463772532">
      <w:bodyDiv w:val="1"/>
      <w:marLeft w:val="0"/>
      <w:marRight w:val="0"/>
      <w:marTop w:val="0"/>
      <w:marBottom w:val="0"/>
      <w:divBdr>
        <w:top w:val="none" w:sz="0" w:space="0" w:color="auto"/>
        <w:left w:val="none" w:sz="0" w:space="0" w:color="auto"/>
        <w:bottom w:val="none" w:sz="0" w:space="0" w:color="auto"/>
        <w:right w:val="none" w:sz="0" w:space="0" w:color="auto"/>
      </w:divBdr>
    </w:div>
    <w:div w:id="1464930918">
      <w:bodyDiv w:val="1"/>
      <w:marLeft w:val="0"/>
      <w:marRight w:val="0"/>
      <w:marTop w:val="0"/>
      <w:marBottom w:val="0"/>
      <w:divBdr>
        <w:top w:val="none" w:sz="0" w:space="0" w:color="auto"/>
        <w:left w:val="none" w:sz="0" w:space="0" w:color="auto"/>
        <w:bottom w:val="none" w:sz="0" w:space="0" w:color="auto"/>
        <w:right w:val="none" w:sz="0" w:space="0" w:color="auto"/>
      </w:divBdr>
    </w:div>
    <w:div w:id="1464956671">
      <w:bodyDiv w:val="1"/>
      <w:marLeft w:val="0"/>
      <w:marRight w:val="0"/>
      <w:marTop w:val="0"/>
      <w:marBottom w:val="0"/>
      <w:divBdr>
        <w:top w:val="none" w:sz="0" w:space="0" w:color="auto"/>
        <w:left w:val="none" w:sz="0" w:space="0" w:color="auto"/>
        <w:bottom w:val="none" w:sz="0" w:space="0" w:color="auto"/>
        <w:right w:val="none" w:sz="0" w:space="0" w:color="auto"/>
      </w:divBdr>
    </w:div>
    <w:div w:id="1465125285">
      <w:bodyDiv w:val="1"/>
      <w:marLeft w:val="0"/>
      <w:marRight w:val="0"/>
      <w:marTop w:val="0"/>
      <w:marBottom w:val="0"/>
      <w:divBdr>
        <w:top w:val="none" w:sz="0" w:space="0" w:color="auto"/>
        <w:left w:val="none" w:sz="0" w:space="0" w:color="auto"/>
        <w:bottom w:val="none" w:sz="0" w:space="0" w:color="auto"/>
        <w:right w:val="none" w:sz="0" w:space="0" w:color="auto"/>
      </w:divBdr>
    </w:div>
    <w:div w:id="1465464438">
      <w:bodyDiv w:val="1"/>
      <w:marLeft w:val="0"/>
      <w:marRight w:val="0"/>
      <w:marTop w:val="0"/>
      <w:marBottom w:val="0"/>
      <w:divBdr>
        <w:top w:val="none" w:sz="0" w:space="0" w:color="auto"/>
        <w:left w:val="none" w:sz="0" w:space="0" w:color="auto"/>
        <w:bottom w:val="none" w:sz="0" w:space="0" w:color="auto"/>
        <w:right w:val="none" w:sz="0" w:space="0" w:color="auto"/>
      </w:divBdr>
    </w:div>
    <w:div w:id="1465536255">
      <w:bodyDiv w:val="1"/>
      <w:marLeft w:val="0"/>
      <w:marRight w:val="0"/>
      <w:marTop w:val="0"/>
      <w:marBottom w:val="0"/>
      <w:divBdr>
        <w:top w:val="none" w:sz="0" w:space="0" w:color="auto"/>
        <w:left w:val="none" w:sz="0" w:space="0" w:color="auto"/>
        <w:bottom w:val="none" w:sz="0" w:space="0" w:color="auto"/>
        <w:right w:val="none" w:sz="0" w:space="0" w:color="auto"/>
      </w:divBdr>
    </w:div>
    <w:div w:id="1467121365">
      <w:bodyDiv w:val="1"/>
      <w:marLeft w:val="0"/>
      <w:marRight w:val="0"/>
      <w:marTop w:val="0"/>
      <w:marBottom w:val="0"/>
      <w:divBdr>
        <w:top w:val="none" w:sz="0" w:space="0" w:color="auto"/>
        <w:left w:val="none" w:sz="0" w:space="0" w:color="auto"/>
        <w:bottom w:val="none" w:sz="0" w:space="0" w:color="auto"/>
        <w:right w:val="none" w:sz="0" w:space="0" w:color="auto"/>
      </w:divBdr>
    </w:div>
    <w:div w:id="1467547880">
      <w:bodyDiv w:val="1"/>
      <w:marLeft w:val="0"/>
      <w:marRight w:val="0"/>
      <w:marTop w:val="0"/>
      <w:marBottom w:val="0"/>
      <w:divBdr>
        <w:top w:val="none" w:sz="0" w:space="0" w:color="auto"/>
        <w:left w:val="none" w:sz="0" w:space="0" w:color="auto"/>
        <w:bottom w:val="none" w:sz="0" w:space="0" w:color="auto"/>
        <w:right w:val="none" w:sz="0" w:space="0" w:color="auto"/>
      </w:divBdr>
    </w:div>
    <w:div w:id="1467814930">
      <w:bodyDiv w:val="1"/>
      <w:marLeft w:val="0"/>
      <w:marRight w:val="0"/>
      <w:marTop w:val="0"/>
      <w:marBottom w:val="0"/>
      <w:divBdr>
        <w:top w:val="none" w:sz="0" w:space="0" w:color="auto"/>
        <w:left w:val="none" w:sz="0" w:space="0" w:color="auto"/>
        <w:bottom w:val="none" w:sz="0" w:space="0" w:color="auto"/>
        <w:right w:val="none" w:sz="0" w:space="0" w:color="auto"/>
      </w:divBdr>
    </w:div>
    <w:div w:id="1467815679">
      <w:bodyDiv w:val="1"/>
      <w:marLeft w:val="0"/>
      <w:marRight w:val="0"/>
      <w:marTop w:val="0"/>
      <w:marBottom w:val="0"/>
      <w:divBdr>
        <w:top w:val="none" w:sz="0" w:space="0" w:color="auto"/>
        <w:left w:val="none" w:sz="0" w:space="0" w:color="auto"/>
        <w:bottom w:val="none" w:sz="0" w:space="0" w:color="auto"/>
        <w:right w:val="none" w:sz="0" w:space="0" w:color="auto"/>
      </w:divBdr>
    </w:div>
    <w:div w:id="1467967908">
      <w:bodyDiv w:val="1"/>
      <w:marLeft w:val="0"/>
      <w:marRight w:val="0"/>
      <w:marTop w:val="0"/>
      <w:marBottom w:val="0"/>
      <w:divBdr>
        <w:top w:val="none" w:sz="0" w:space="0" w:color="auto"/>
        <w:left w:val="none" w:sz="0" w:space="0" w:color="auto"/>
        <w:bottom w:val="none" w:sz="0" w:space="0" w:color="auto"/>
        <w:right w:val="none" w:sz="0" w:space="0" w:color="auto"/>
      </w:divBdr>
    </w:div>
    <w:div w:id="1468545257">
      <w:bodyDiv w:val="1"/>
      <w:marLeft w:val="0"/>
      <w:marRight w:val="0"/>
      <w:marTop w:val="0"/>
      <w:marBottom w:val="0"/>
      <w:divBdr>
        <w:top w:val="none" w:sz="0" w:space="0" w:color="auto"/>
        <w:left w:val="none" w:sz="0" w:space="0" w:color="auto"/>
        <w:bottom w:val="none" w:sz="0" w:space="0" w:color="auto"/>
        <w:right w:val="none" w:sz="0" w:space="0" w:color="auto"/>
      </w:divBdr>
    </w:div>
    <w:div w:id="1468737285">
      <w:bodyDiv w:val="1"/>
      <w:marLeft w:val="0"/>
      <w:marRight w:val="0"/>
      <w:marTop w:val="0"/>
      <w:marBottom w:val="0"/>
      <w:divBdr>
        <w:top w:val="none" w:sz="0" w:space="0" w:color="auto"/>
        <w:left w:val="none" w:sz="0" w:space="0" w:color="auto"/>
        <w:bottom w:val="none" w:sz="0" w:space="0" w:color="auto"/>
        <w:right w:val="none" w:sz="0" w:space="0" w:color="auto"/>
      </w:divBdr>
    </w:div>
    <w:div w:id="1469469652">
      <w:bodyDiv w:val="1"/>
      <w:marLeft w:val="0"/>
      <w:marRight w:val="0"/>
      <w:marTop w:val="0"/>
      <w:marBottom w:val="0"/>
      <w:divBdr>
        <w:top w:val="none" w:sz="0" w:space="0" w:color="auto"/>
        <w:left w:val="none" w:sz="0" w:space="0" w:color="auto"/>
        <w:bottom w:val="none" w:sz="0" w:space="0" w:color="auto"/>
        <w:right w:val="none" w:sz="0" w:space="0" w:color="auto"/>
      </w:divBdr>
    </w:div>
    <w:div w:id="1469477123">
      <w:bodyDiv w:val="1"/>
      <w:marLeft w:val="0"/>
      <w:marRight w:val="0"/>
      <w:marTop w:val="0"/>
      <w:marBottom w:val="0"/>
      <w:divBdr>
        <w:top w:val="none" w:sz="0" w:space="0" w:color="auto"/>
        <w:left w:val="none" w:sz="0" w:space="0" w:color="auto"/>
        <w:bottom w:val="none" w:sz="0" w:space="0" w:color="auto"/>
        <w:right w:val="none" w:sz="0" w:space="0" w:color="auto"/>
      </w:divBdr>
    </w:div>
    <w:div w:id="1469590209">
      <w:bodyDiv w:val="1"/>
      <w:marLeft w:val="0"/>
      <w:marRight w:val="0"/>
      <w:marTop w:val="0"/>
      <w:marBottom w:val="0"/>
      <w:divBdr>
        <w:top w:val="none" w:sz="0" w:space="0" w:color="auto"/>
        <w:left w:val="none" w:sz="0" w:space="0" w:color="auto"/>
        <w:bottom w:val="none" w:sz="0" w:space="0" w:color="auto"/>
        <w:right w:val="none" w:sz="0" w:space="0" w:color="auto"/>
      </w:divBdr>
    </w:div>
    <w:div w:id="1469857584">
      <w:bodyDiv w:val="1"/>
      <w:marLeft w:val="0"/>
      <w:marRight w:val="0"/>
      <w:marTop w:val="0"/>
      <w:marBottom w:val="0"/>
      <w:divBdr>
        <w:top w:val="none" w:sz="0" w:space="0" w:color="auto"/>
        <w:left w:val="none" w:sz="0" w:space="0" w:color="auto"/>
        <w:bottom w:val="none" w:sz="0" w:space="0" w:color="auto"/>
        <w:right w:val="none" w:sz="0" w:space="0" w:color="auto"/>
      </w:divBdr>
    </w:div>
    <w:div w:id="1470129561">
      <w:bodyDiv w:val="1"/>
      <w:marLeft w:val="0"/>
      <w:marRight w:val="0"/>
      <w:marTop w:val="0"/>
      <w:marBottom w:val="0"/>
      <w:divBdr>
        <w:top w:val="none" w:sz="0" w:space="0" w:color="auto"/>
        <w:left w:val="none" w:sz="0" w:space="0" w:color="auto"/>
        <w:bottom w:val="none" w:sz="0" w:space="0" w:color="auto"/>
        <w:right w:val="none" w:sz="0" w:space="0" w:color="auto"/>
      </w:divBdr>
    </w:div>
    <w:div w:id="1470171313">
      <w:bodyDiv w:val="1"/>
      <w:marLeft w:val="0"/>
      <w:marRight w:val="0"/>
      <w:marTop w:val="0"/>
      <w:marBottom w:val="0"/>
      <w:divBdr>
        <w:top w:val="none" w:sz="0" w:space="0" w:color="auto"/>
        <w:left w:val="none" w:sz="0" w:space="0" w:color="auto"/>
        <w:bottom w:val="none" w:sz="0" w:space="0" w:color="auto"/>
        <w:right w:val="none" w:sz="0" w:space="0" w:color="auto"/>
      </w:divBdr>
    </w:div>
    <w:div w:id="1470173041">
      <w:bodyDiv w:val="1"/>
      <w:marLeft w:val="0"/>
      <w:marRight w:val="0"/>
      <w:marTop w:val="0"/>
      <w:marBottom w:val="0"/>
      <w:divBdr>
        <w:top w:val="none" w:sz="0" w:space="0" w:color="auto"/>
        <w:left w:val="none" w:sz="0" w:space="0" w:color="auto"/>
        <w:bottom w:val="none" w:sz="0" w:space="0" w:color="auto"/>
        <w:right w:val="none" w:sz="0" w:space="0" w:color="auto"/>
      </w:divBdr>
    </w:div>
    <w:div w:id="1470628877">
      <w:bodyDiv w:val="1"/>
      <w:marLeft w:val="0"/>
      <w:marRight w:val="0"/>
      <w:marTop w:val="0"/>
      <w:marBottom w:val="0"/>
      <w:divBdr>
        <w:top w:val="none" w:sz="0" w:space="0" w:color="auto"/>
        <w:left w:val="none" w:sz="0" w:space="0" w:color="auto"/>
        <w:bottom w:val="none" w:sz="0" w:space="0" w:color="auto"/>
        <w:right w:val="none" w:sz="0" w:space="0" w:color="auto"/>
      </w:divBdr>
    </w:div>
    <w:div w:id="1470783287">
      <w:bodyDiv w:val="1"/>
      <w:marLeft w:val="0"/>
      <w:marRight w:val="0"/>
      <w:marTop w:val="0"/>
      <w:marBottom w:val="0"/>
      <w:divBdr>
        <w:top w:val="none" w:sz="0" w:space="0" w:color="auto"/>
        <w:left w:val="none" w:sz="0" w:space="0" w:color="auto"/>
        <w:bottom w:val="none" w:sz="0" w:space="0" w:color="auto"/>
        <w:right w:val="none" w:sz="0" w:space="0" w:color="auto"/>
      </w:divBdr>
    </w:div>
    <w:div w:id="1471442564">
      <w:bodyDiv w:val="1"/>
      <w:marLeft w:val="0"/>
      <w:marRight w:val="0"/>
      <w:marTop w:val="0"/>
      <w:marBottom w:val="0"/>
      <w:divBdr>
        <w:top w:val="none" w:sz="0" w:space="0" w:color="auto"/>
        <w:left w:val="none" w:sz="0" w:space="0" w:color="auto"/>
        <w:bottom w:val="none" w:sz="0" w:space="0" w:color="auto"/>
        <w:right w:val="none" w:sz="0" w:space="0" w:color="auto"/>
      </w:divBdr>
    </w:div>
    <w:div w:id="1471559222">
      <w:bodyDiv w:val="1"/>
      <w:marLeft w:val="0"/>
      <w:marRight w:val="0"/>
      <w:marTop w:val="0"/>
      <w:marBottom w:val="0"/>
      <w:divBdr>
        <w:top w:val="none" w:sz="0" w:space="0" w:color="auto"/>
        <w:left w:val="none" w:sz="0" w:space="0" w:color="auto"/>
        <w:bottom w:val="none" w:sz="0" w:space="0" w:color="auto"/>
        <w:right w:val="none" w:sz="0" w:space="0" w:color="auto"/>
      </w:divBdr>
    </w:div>
    <w:div w:id="1472407956">
      <w:bodyDiv w:val="1"/>
      <w:marLeft w:val="0"/>
      <w:marRight w:val="0"/>
      <w:marTop w:val="0"/>
      <w:marBottom w:val="0"/>
      <w:divBdr>
        <w:top w:val="none" w:sz="0" w:space="0" w:color="auto"/>
        <w:left w:val="none" w:sz="0" w:space="0" w:color="auto"/>
        <w:bottom w:val="none" w:sz="0" w:space="0" w:color="auto"/>
        <w:right w:val="none" w:sz="0" w:space="0" w:color="auto"/>
      </w:divBdr>
    </w:div>
    <w:div w:id="1474520384">
      <w:bodyDiv w:val="1"/>
      <w:marLeft w:val="0"/>
      <w:marRight w:val="0"/>
      <w:marTop w:val="0"/>
      <w:marBottom w:val="0"/>
      <w:divBdr>
        <w:top w:val="none" w:sz="0" w:space="0" w:color="auto"/>
        <w:left w:val="none" w:sz="0" w:space="0" w:color="auto"/>
        <w:bottom w:val="none" w:sz="0" w:space="0" w:color="auto"/>
        <w:right w:val="none" w:sz="0" w:space="0" w:color="auto"/>
      </w:divBdr>
    </w:div>
    <w:div w:id="1474833164">
      <w:bodyDiv w:val="1"/>
      <w:marLeft w:val="0"/>
      <w:marRight w:val="0"/>
      <w:marTop w:val="0"/>
      <w:marBottom w:val="0"/>
      <w:divBdr>
        <w:top w:val="none" w:sz="0" w:space="0" w:color="auto"/>
        <w:left w:val="none" w:sz="0" w:space="0" w:color="auto"/>
        <w:bottom w:val="none" w:sz="0" w:space="0" w:color="auto"/>
        <w:right w:val="none" w:sz="0" w:space="0" w:color="auto"/>
      </w:divBdr>
    </w:div>
    <w:div w:id="1475178736">
      <w:bodyDiv w:val="1"/>
      <w:marLeft w:val="0"/>
      <w:marRight w:val="0"/>
      <w:marTop w:val="0"/>
      <w:marBottom w:val="0"/>
      <w:divBdr>
        <w:top w:val="none" w:sz="0" w:space="0" w:color="auto"/>
        <w:left w:val="none" w:sz="0" w:space="0" w:color="auto"/>
        <w:bottom w:val="none" w:sz="0" w:space="0" w:color="auto"/>
        <w:right w:val="none" w:sz="0" w:space="0" w:color="auto"/>
      </w:divBdr>
    </w:div>
    <w:div w:id="1475219911">
      <w:bodyDiv w:val="1"/>
      <w:marLeft w:val="0"/>
      <w:marRight w:val="0"/>
      <w:marTop w:val="0"/>
      <w:marBottom w:val="0"/>
      <w:divBdr>
        <w:top w:val="none" w:sz="0" w:space="0" w:color="auto"/>
        <w:left w:val="none" w:sz="0" w:space="0" w:color="auto"/>
        <w:bottom w:val="none" w:sz="0" w:space="0" w:color="auto"/>
        <w:right w:val="none" w:sz="0" w:space="0" w:color="auto"/>
      </w:divBdr>
    </w:div>
    <w:div w:id="1475293710">
      <w:bodyDiv w:val="1"/>
      <w:marLeft w:val="0"/>
      <w:marRight w:val="0"/>
      <w:marTop w:val="0"/>
      <w:marBottom w:val="0"/>
      <w:divBdr>
        <w:top w:val="none" w:sz="0" w:space="0" w:color="auto"/>
        <w:left w:val="none" w:sz="0" w:space="0" w:color="auto"/>
        <w:bottom w:val="none" w:sz="0" w:space="0" w:color="auto"/>
        <w:right w:val="none" w:sz="0" w:space="0" w:color="auto"/>
      </w:divBdr>
    </w:div>
    <w:div w:id="1475831537">
      <w:bodyDiv w:val="1"/>
      <w:marLeft w:val="0"/>
      <w:marRight w:val="0"/>
      <w:marTop w:val="0"/>
      <w:marBottom w:val="0"/>
      <w:divBdr>
        <w:top w:val="none" w:sz="0" w:space="0" w:color="auto"/>
        <w:left w:val="none" w:sz="0" w:space="0" w:color="auto"/>
        <w:bottom w:val="none" w:sz="0" w:space="0" w:color="auto"/>
        <w:right w:val="none" w:sz="0" w:space="0" w:color="auto"/>
      </w:divBdr>
    </w:div>
    <w:div w:id="1476295364">
      <w:bodyDiv w:val="1"/>
      <w:marLeft w:val="0"/>
      <w:marRight w:val="0"/>
      <w:marTop w:val="0"/>
      <w:marBottom w:val="0"/>
      <w:divBdr>
        <w:top w:val="none" w:sz="0" w:space="0" w:color="auto"/>
        <w:left w:val="none" w:sz="0" w:space="0" w:color="auto"/>
        <w:bottom w:val="none" w:sz="0" w:space="0" w:color="auto"/>
        <w:right w:val="none" w:sz="0" w:space="0" w:color="auto"/>
      </w:divBdr>
    </w:div>
    <w:div w:id="1476799029">
      <w:bodyDiv w:val="1"/>
      <w:marLeft w:val="0"/>
      <w:marRight w:val="0"/>
      <w:marTop w:val="0"/>
      <w:marBottom w:val="0"/>
      <w:divBdr>
        <w:top w:val="none" w:sz="0" w:space="0" w:color="auto"/>
        <w:left w:val="none" w:sz="0" w:space="0" w:color="auto"/>
        <w:bottom w:val="none" w:sz="0" w:space="0" w:color="auto"/>
        <w:right w:val="none" w:sz="0" w:space="0" w:color="auto"/>
      </w:divBdr>
    </w:div>
    <w:div w:id="1477380454">
      <w:bodyDiv w:val="1"/>
      <w:marLeft w:val="0"/>
      <w:marRight w:val="0"/>
      <w:marTop w:val="0"/>
      <w:marBottom w:val="0"/>
      <w:divBdr>
        <w:top w:val="none" w:sz="0" w:space="0" w:color="auto"/>
        <w:left w:val="none" w:sz="0" w:space="0" w:color="auto"/>
        <w:bottom w:val="none" w:sz="0" w:space="0" w:color="auto"/>
        <w:right w:val="none" w:sz="0" w:space="0" w:color="auto"/>
      </w:divBdr>
    </w:div>
    <w:div w:id="1477647886">
      <w:bodyDiv w:val="1"/>
      <w:marLeft w:val="0"/>
      <w:marRight w:val="0"/>
      <w:marTop w:val="0"/>
      <w:marBottom w:val="0"/>
      <w:divBdr>
        <w:top w:val="none" w:sz="0" w:space="0" w:color="auto"/>
        <w:left w:val="none" w:sz="0" w:space="0" w:color="auto"/>
        <w:bottom w:val="none" w:sz="0" w:space="0" w:color="auto"/>
        <w:right w:val="none" w:sz="0" w:space="0" w:color="auto"/>
      </w:divBdr>
    </w:div>
    <w:div w:id="1478495510">
      <w:bodyDiv w:val="1"/>
      <w:marLeft w:val="0"/>
      <w:marRight w:val="0"/>
      <w:marTop w:val="0"/>
      <w:marBottom w:val="0"/>
      <w:divBdr>
        <w:top w:val="none" w:sz="0" w:space="0" w:color="auto"/>
        <w:left w:val="none" w:sz="0" w:space="0" w:color="auto"/>
        <w:bottom w:val="none" w:sz="0" w:space="0" w:color="auto"/>
        <w:right w:val="none" w:sz="0" w:space="0" w:color="auto"/>
      </w:divBdr>
    </w:div>
    <w:div w:id="1479222450">
      <w:bodyDiv w:val="1"/>
      <w:marLeft w:val="0"/>
      <w:marRight w:val="0"/>
      <w:marTop w:val="0"/>
      <w:marBottom w:val="0"/>
      <w:divBdr>
        <w:top w:val="none" w:sz="0" w:space="0" w:color="auto"/>
        <w:left w:val="none" w:sz="0" w:space="0" w:color="auto"/>
        <w:bottom w:val="none" w:sz="0" w:space="0" w:color="auto"/>
        <w:right w:val="none" w:sz="0" w:space="0" w:color="auto"/>
      </w:divBdr>
    </w:div>
    <w:div w:id="1479372833">
      <w:bodyDiv w:val="1"/>
      <w:marLeft w:val="0"/>
      <w:marRight w:val="0"/>
      <w:marTop w:val="0"/>
      <w:marBottom w:val="0"/>
      <w:divBdr>
        <w:top w:val="none" w:sz="0" w:space="0" w:color="auto"/>
        <w:left w:val="none" w:sz="0" w:space="0" w:color="auto"/>
        <w:bottom w:val="none" w:sz="0" w:space="0" w:color="auto"/>
        <w:right w:val="none" w:sz="0" w:space="0" w:color="auto"/>
      </w:divBdr>
    </w:div>
    <w:div w:id="1480153334">
      <w:bodyDiv w:val="1"/>
      <w:marLeft w:val="0"/>
      <w:marRight w:val="0"/>
      <w:marTop w:val="0"/>
      <w:marBottom w:val="0"/>
      <w:divBdr>
        <w:top w:val="none" w:sz="0" w:space="0" w:color="auto"/>
        <w:left w:val="none" w:sz="0" w:space="0" w:color="auto"/>
        <w:bottom w:val="none" w:sz="0" w:space="0" w:color="auto"/>
        <w:right w:val="none" w:sz="0" w:space="0" w:color="auto"/>
      </w:divBdr>
    </w:div>
    <w:div w:id="1480227758">
      <w:bodyDiv w:val="1"/>
      <w:marLeft w:val="0"/>
      <w:marRight w:val="0"/>
      <w:marTop w:val="0"/>
      <w:marBottom w:val="0"/>
      <w:divBdr>
        <w:top w:val="none" w:sz="0" w:space="0" w:color="auto"/>
        <w:left w:val="none" w:sz="0" w:space="0" w:color="auto"/>
        <w:bottom w:val="none" w:sz="0" w:space="0" w:color="auto"/>
        <w:right w:val="none" w:sz="0" w:space="0" w:color="auto"/>
      </w:divBdr>
    </w:div>
    <w:div w:id="1480272624">
      <w:bodyDiv w:val="1"/>
      <w:marLeft w:val="0"/>
      <w:marRight w:val="0"/>
      <w:marTop w:val="0"/>
      <w:marBottom w:val="0"/>
      <w:divBdr>
        <w:top w:val="none" w:sz="0" w:space="0" w:color="auto"/>
        <w:left w:val="none" w:sz="0" w:space="0" w:color="auto"/>
        <w:bottom w:val="none" w:sz="0" w:space="0" w:color="auto"/>
        <w:right w:val="none" w:sz="0" w:space="0" w:color="auto"/>
      </w:divBdr>
    </w:div>
    <w:div w:id="1480414480">
      <w:bodyDiv w:val="1"/>
      <w:marLeft w:val="0"/>
      <w:marRight w:val="0"/>
      <w:marTop w:val="0"/>
      <w:marBottom w:val="0"/>
      <w:divBdr>
        <w:top w:val="none" w:sz="0" w:space="0" w:color="auto"/>
        <w:left w:val="none" w:sz="0" w:space="0" w:color="auto"/>
        <w:bottom w:val="none" w:sz="0" w:space="0" w:color="auto"/>
        <w:right w:val="none" w:sz="0" w:space="0" w:color="auto"/>
      </w:divBdr>
    </w:div>
    <w:div w:id="1481533913">
      <w:bodyDiv w:val="1"/>
      <w:marLeft w:val="0"/>
      <w:marRight w:val="0"/>
      <w:marTop w:val="0"/>
      <w:marBottom w:val="0"/>
      <w:divBdr>
        <w:top w:val="none" w:sz="0" w:space="0" w:color="auto"/>
        <w:left w:val="none" w:sz="0" w:space="0" w:color="auto"/>
        <w:bottom w:val="none" w:sz="0" w:space="0" w:color="auto"/>
        <w:right w:val="none" w:sz="0" w:space="0" w:color="auto"/>
      </w:divBdr>
    </w:div>
    <w:div w:id="1481770731">
      <w:bodyDiv w:val="1"/>
      <w:marLeft w:val="0"/>
      <w:marRight w:val="0"/>
      <w:marTop w:val="0"/>
      <w:marBottom w:val="0"/>
      <w:divBdr>
        <w:top w:val="none" w:sz="0" w:space="0" w:color="auto"/>
        <w:left w:val="none" w:sz="0" w:space="0" w:color="auto"/>
        <w:bottom w:val="none" w:sz="0" w:space="0" w:color="auto"/>
        <w:right w:val="none" w:sz="0" w:space="0" w:color="auto"/>
      </w:divBdr>
    </w:div>
    <w:div w:id="1482037226">
      <w:bodyDiv w:val="1"/>
      <w:marLeft w:val="0"/>
      <w:marRight w:val="0"/>
      <w:marTop w:val="0"/>
      <w:marBottom w:val="0"/>
      <w:divBdr>
        <w:top w:val="none" w:sz="0" w:space="0" w:color="auto"/>
        <w:left w:val="none" w:sz="0" w:space="0" w:color="auto"/>
        <w:bottom w:val="none" w:sz="0" w:space="0" w:color="auto"/>
        <w:right w:val="none" w:sz="0" w:space="0" w:color="auto"/>
      </w:divBdr>
    </w:div>
    <w:div w:id="1482425044">
      <w:bodyDiv w:val="1"/>
      <w:marLeft w:val="0"/>
      <w:marRight w:val="0"/>
      <w:marTop w:val="0"/>
      <w:marBottom w:val="0"/>
      <w:divBdr>
        <w:top w:val="none" w:sz="0" w:space="0" w:color="auto"/>
        <w:left w:val="none" w:sz="0" w:space="0" w:color="auto"/>
        <w:bottom w:val="none" w:sz="0" w:space="0" w:color="auto"/>
        <w:right w:val="none" w:sz="0" w:space="0" w:color="auto"/>
      </w:divBdr>
    </w:div>
    <w:div w:id="1482649156">
      <w:bodyDiv w:val="1"/>
      <w:marLeft w:val="0"/>
      <w:marRight w:val="0"/>
      <w:marTop w:val="0"/>
      <w:marBottom w:val="0"/>
      <w:divBdr>
        <w:top w:val="none" w:sz="0" w:space="0" w:color="auto"/>
        <w:left w:val="none" w:sz="0" w:space="0" w:color="auto"/>
        <w:bottom w:val="none" w:sz="0" w:space="0" w:color="auto"/>
        <w:right w:val="none" w:sz="0" w:space="0" w:color="auto"/>
      </w:divBdr>
    </w:div>
    <w:div w:id="1482695135">
      <w:bodyDiv w:val="1"/>
      <w:marLeft w:val="0"/>
      <w:marRight w:val="0"/>
      <w:marTop w:val="0"/>
      <w:marBottom w:val="0"/>
      <w:divBdr>
        <w:top w:val="none" w:sz="0" w:space="0" w:color="auto"/>
        <w:left w:val="none" w:sz="0" w:space="0" w:color="auto"/>
        <w:bottom w:val="none" w:sz="0" w:space="0" w:color="auto"/>
        <w:right w:val="none" w:sz="0" w:space="0" w:color="auto"/>
      </w:divBdr>
    </w:div>
    <w:div w:id="1482888227">
      <w:bodyDiv w:val="1"/>
      <w:marLeft w:val="0"/>
      <w:marRight w:val="0"/>
      <w:marTop w:val="0"/>
      <w:marBottom w:val="0"/>
      <w:divBdr>
        <w:top w:val="none" w:sz="0" w:space="0" w:color="auto"/>
        <w:left w:val="none" w:sz="0" w:space="0" w:color="auto"/>
        <w:bottom w:val="none" w:sz="0" w:space="0" w:color="auto"/>
        <w:right w:val="none" w:sz="0" w:space="0" w:color="auto"/>
      </w:divBdr>
    </w:div>
    <w:div w:id="1482961132">
      <w:bodyDiv w:val="1"/>
      <w:marLeft w:val="0"/>
      <w:marRight w:val="0"/>
      <w:marTop w:val="0"/>
      <w:marBottom w:val="0"/>
      <w:divBdr>
        <w:top w:val="none" w:sz="0" w:space="0" w:color="auto"/>
        <w:left w:val="none" w:sz="0" w:space="0" w:color="auto"/>
        <w:bottom w:val="none" w:sz="0" w:space="0" w:color="auto"/>
        <w:right w:val="none" w:sz="0" w:space="0" w:color="auto"/>
      </w:divBdr>
    </w:div>
    <w:div w:id="1483693327">
      <w:bodyDiv w:val="1"/>
      <w:marLeft w:val="0"/>
      <w:marRight w:val="0"/>
      <w:marTop w:val="0"/>
      <w:marBottom w:val="0"/>
      <w:divBdr>
        <w:top w:val="none" w:sz="0" w:space="0" w:color="auto"/>
        <w:left w:val="none" w:sz="0" w:space="0" w:color="auto"/>
        <w:bottom w:val="none" w:sz="0" w:space="0" w:color="auto"/>
        <w:right w:val="none" w:sz="0" w:space="0" w:color="auto"/>
      </w:divBdr>
    </w:div>
    <w:div w:id="1483892151">
      <w:bodyDiv w:val="1"/>
      <w:marLeft w:val="0"/>
      <w:marRight w:val="0"/>
      <w:marTop w:val="0"/>
      <w:marBottom w:val="0"/>
      <w:divBdr>
        <w:top w:val="none" w:sz="0" w:space="0" w:color="auto"/>
        <w:left w:val="none" w:sz="0" w:space="0" w:color="auto"/>
        <w:bottom w:val="none" w:sz="0" w:space="0" w:color="auto"/>
        <w:right w:val="none" w:sz="0" w:space="0" w:color="auto"/>
      </w:divBdr>
    </w:div>
    <w:div w:id="1484353548">
      <w:bodyDiv w:val="1"/>
      <w:marLeft w:val="0"/>
      <w:marRight w:val="0"/>
      <w:marTop w:val="0"/>
      <w:marBottom w:val="0"/>
      <w:divBdr>
        <w:top w:val="none" w:sz="0" w:space="0" w:color="auto"/>
        <w:left w:val="none" w:sz="0" w:space="0" w:color="auto"/>
        <w:bottom w:val="none" w:sz="0" w:space="0" w:color="auto"/>
        <w:right w:val="none" w:sz="0" w:space="0" w:color="auto"/>
      </w:divBdr>
    </w:div>
    <w:div w:id="1484540495">
      <w:bodyDiv w:val="1"/>
      <w:marLeft w:val="0"/>
      <w:marRight w:val="0"/>
      <w:marTop w:val="0"/>
      <w:marBottom w:val="0"/>
      <w:divBdr>
        <w:top w:val="none" w:sz="0" w:space="0" w:color="auto"/>
        <w:left w:val="none" w:sz="0" w:space="0" w:color="auto"/>
        <w:bottom w:val="none" w:sz="0" w:space="0" w:color="auto"/>
        <w:right w:val="none" w:sz="0" w:space="0" w:color="auto"/>
      </w:divBdr>
    </w:div>
    <w:div w:id="1485006692">
      <w:bodyDiv w:val="1"/>
      <w:marLeft w:val="0"/>
      <w:marRight w:val="0"/>
      <w:marTop w:val="0"/>
      <w:marBottom w:val="0"/>
      <w:divBdr>
        <w:top w:val="none" w:sz="0" w:space="0" w:color="auto"/>
        <w:left w:val="none" w:sz="0" w:space="0" w:color="auto"/>
        <w:bottom w:val="none" w:sz="0" w:space="0" w:color="auto"/>
        <w:right w:val="none" w:sz="0" w:space="0" w:color="auto"/>
      </w:divBdr>
    </w:div>
    <w:div w:id="1485052853">
      <w:bodyDiv w:val="1"/>
      <w:marLeft w:val="0"/>
      <w:marRight w:val="0"/>
      <w:marTop w:val="0"/>
      <w:marBottom w:val="0"/>
      <w:divBdr>
        <w:top w:val="none" w:sz="0" w:space="0" w:color="auto"/>
        <w:left w:val="none" w:sz="0" w:space="0" w:color="auto"/>
        <w:bottom w:val="none" w:sz="0" w:space="0" w:color="auto"/>
        <w:right w:val="none" w:sz="0" w:space="0" w:color="auto"/>
      </w:divBdr>
    </w:div>
    <w:div w:id="1485195708">
      <w:bodyDiv w:val="1"/>
      <w:marLeft w:val="0"/>
      <w:marRight w:val="0"/>
      <w:marTop w:val="0"/>
      <w:marBottom w:val="0"/>
      <w:divBdr>
        <w:top w:val="none" w:sz="0" w:space="0" w:color="auto"/>
        <w:left w:val="none" w:sz="0" w:space="0" w:color="auto"/>
        <w:bottom w:val="none" w:sz="0" w:space="0" w:color="auto"/>
        <w:right w:val="none" w:sz="0" w:space="0" w:color="auto"/>
      </w:divBdr>
    </w:div>
    <w:div w:id="1485465459">
      <w:bodyDiv w:val="1"/>
      <w:marLeft w:val="0"/>
      <w:marRight w:val="0"/>
      <w:marTop w:val="0"/>
      <w:marBottom w:val="0"/>
      <w:divBdr>
        <w:top w:val="none" w:sz="0" w:space="0" w:color="auto"/>
        <w:left w:val="none" w:sz="0" w:space="0" w:color="auto"/>
        <w:bottom w:val="none" w:sz="0" w:space="0" w:color="auto"/>
        <w:right w:val="none" w:sz="0" w:space="0" w:color="auto"/>
      </w:divBdr>
    </w:div>
    <w:div w:id="1486237722">
      <w:bodyDiv w:val="1"/>
      <w:marLeft w:val="0"/>
      <w:marRight w:val="0"/>
      <w:marTop w:val="0"/>
      <w:marBottom w:val="0"/>
      <w:divBdr>
        <w:top w:val="none" w:sz="0" w:space="0" w:color="auto"/>
        <w:left w:val="none" w:sz="0" w:space="0" w:color="auto"/>
        <w:bottom w:val="none" w:sz="0" w:space="0" w:color="auto"/>
        <w:right w:val="none" w:sz="0" w:space="0" w:color="auto"/>
      </w:divBdr>
    </w:div>
    <w:div w:id="1487088381">
      <w:bodyDiv w:val="1"/>
      <w:marLeft w:val="0"/>
      <w:marRight w:val="0"/>
      <w:marTop w:val="0"/>
      <w:marBottom w:val="0"/>
      <w:divBdr>
        <w:top w:val="none" w:sz="0" w:space="0" w:color="auto"/>
        <w:left w:val="none" w:sz="0" w:space="0" w:color="auto"/>
        <w:bottom w:val="none" w:sz="0" w:space="0" w:color="auto"/>
        <w:right w:val="none" w:sz="0" w:space="0" w:color="auto"/>
      </w:divBdr>
    </w:div>
    <w:div w:id="1487166579">
      <w:bodyDiv w:val="1"/>
      <w:marLeft w:val="0"/>
      <w:marRight w:val="0"/>
      <w:marTop w:val="0"/>
      <w:marBottom w:val="0"/>
      <w:divBdr>
        <w:top w:val="none" w:sz="0" w:space="0" w:color="auto"/>
        <w:left w:val="none" w:sz="0" w:space="0" w:color="auto"/>
        <w:bottom w:val="none" w:sz="0" w:space="0" w:color="auto"/>
        <w:right w:val="none" w:sz="0" w:space="0" w:color="auto"/>
      </w:divBdr>
    </w:div>
    <w:div w:id="1487893583">
      <w:bodyDiv w:val="1"/>
      <w:marLeft w:val="0"/>
      <w:marRight w:val="0"/>
      <w:marTop w:val="0"/>
      <w:marBottom w:val="0"/>
      <w:divBdr>
        <w:top w:val="none" w:sz="0" w:space="0" w:color="auto"/>
        <w:left w:val="none" w:sz="0" w:space="0" w:color="auto"/>
        <w:bottom w:val="none" w:sz="0" w:space="0" w:color="auto"/>
        <w:right w:val="none" w:sz="0" w:space="0" w:color="auto"/>
      </w:divBdr>
    </w:div>
    <w:div w:id="1488089744">
      <w:bodyDiv w:val="1"/>
      <w:marLeft w:val="0"/>
      <w:marRight w:val="0"/>
      <w:marTop w:val="0"/>
      <w:marBottom w:val="0"/>
      <w:divBdr>
        <w:top w:val="none" w:sz="0" w:space="0" w:color="auto"/>
        <w:left w:val="none" w:sz="0" w:space="0" w:color="auto"/>
        <w:bottom w:val="none" w:sz="0" w:space="0" w:color="auto"/>
        <w:right w:val="none" w:sz="0" w:space="0" w:color="auto"/>
      </w:divBdr>
    </w:div>
    <w:div w:id="1489327150">
      <w:bodyDiv w:val="1"/>
      <w:marLeft w:val="0"/>
      <w:marRight w:val="0"/>
      <w:marTop w:val="0"/>
      <w:marBottom w:val="0"/>
      <w:divBdr>
        <w:top w:val="none" w:sz="0" w:space="0" w:color="auto"/>
        <w:left w:val="none" w:sz="0" w:space="0" w:color="auto"/>
        <w:bottom w:val="none" w:sz="0" w:space="0" w:color="auto"/>
        <w:right w:val="none" w:sz="0" w:space="0" w:color="auto"/>
      </w:divBdr>
    </w:div>
    <w:div w:id="1489519458">
      <w:bodyDiv w:val="1"/>
      <w:marLeft w:val="0"/>
      <w:marRight w:val="0"/>
      <w:marTop w:val="0"/>
      <w:marBottom w:val="0"/>
      <w:divBdr>
        <w:top w:val="none" w:sz="0" w:space="0" w:color="auto"/>
        <w:left w:val="none" w:sz="0" w:space="0" w:color="auto"/>
        <w:bottom w:val="none" w:sz="0" w:space="0" w:color="auto"/>
        <w:right w:val="none" w:sz="0" w:space="0" w:color="auto"/>
      </w:divBdr>
    </w:div>
    <w:div w:id="1489638974">
      <w:bodyDiv w:val="1"/>
      <w:marLeft w:val="0"/>
      <w:marRight w:val="0"/>
      <w:marTop w:val="0"/>
      <w:marBottom w:val="0"/>
      <w:divBdr>
        <w:top w:val="none" w:sz="0" w:space="0" w:color="auto"/>
        <w:left w:val="none" w:sz="0" w:space="0" w:color="auto"/>
        <w:bottom w:val="none" w:sz="0" w:space="0" w:color="auto"/>
        <w:right w:val="none" w:sz="0" w:space="0" w:color="auto"/>
      </w:divBdr>
    </w:div>
    <w:div w:id="1490168974">
      <w:bodyDiv w:val="1"/>
      <w:marLeft w:val="0"/>
      <w:marRight w:val="0"/>
      <w:marTop w:val="0"/>
      <w:marBottom w:val="0"/>
      <w:divBdr>
        <w:top w:val="none" w:sz="0" w:space="0" w:color="auto"/>
        <w:left w:val="none" w:sz="0" w:space="0" w:color="auto"/>
        <w:bottom w:val="none" w:sz="0" w:space="0" w:color="auto"/>
        <w:right w:val="none" w:sz="0" w:space="0" w:color="auto"/>
      </w:divBdr>
    </w:div>
    <w:div w:id="1490711150">
      <w:bodyDiv w:val="1"/>
      <w:marLeft w:val="0"/>
      <w:marRight w:val="0"/>
      <w:marTop w:val="0"/>
      <w:marBottom w:val="0"/>
      <w:divBdr>
        <w:top w:val="none" w:sz="0" w:space="0" w:color="auto"/>
        <w:left w:val="none" w:sz="0" w:space="0" w:color="auto"/>
        <w:bottom w:val="none" w:sz="0" w:space="0" w:color="auto"/>
        <w:right w:val="none" w:sz="0" w:space="0" w:color="auto"/>
      </w:divBdr>
    </w:div>
    <w:div w:id="1490831294">
      <w:bodyDiv w:val="1"/>
      <w:marLeft w:val="0"/>
      <w:marRight w:val="0"/>
      <w:marTop w:val="0"/>
      <w:marBottom w:val="0"/>
      <w:divBdr>
        <w:top w:val="none" w:sz="0" w:space="0" w:color="auto"/>
        <w:left w:val="none" w:sz="0" w:space="0" w:color="auto"/>
        <w:bottom w:val="none" w:sz="0" w:space="0" w:color="auto"/>
        <w:right w:val="none" w:sz="0" w:space="0" w:color="auto"/>
      </w:divBdr>
    </w:div>
    <w:div w:id="1490974184">
      <w:bodyDiv w:val="1"/>
      <w:marLeft w:val="0"/>
      <w:marRight w:val="0"/>
      <w:marTop w:val="0"/>
      <w:marBottom w:val="0"/>
      <w:divBdr>
        <w:top w:val="none" w:sz="0" w:space="0" w:color="auto"/>
        <w:left w:val="none" w:sz="0" w:space="0" w:color="auto"/>
        <w:bottom w:val="none" w:sz="0" w:space="0" w:color="auto"/>
        <w:right w:val="none" w:sz="0" w:space="0" w:color="auto"/>
      </w:divBdr>
    </w:div>
    <w:div w:id="1491172015">
      <w:bodyDiv w:val="1"/>
      <w:marLeft w:val="0"/>
      <w:marRight w:val="0"/>
      <w:marTop w:val="0"/>
      <w:marBottom w:val="0"/>
      <w:divBdr>
        <w:top w:val="none" w:sz="0" w:space="0" w:color="auto"/>
        <w:left w:val="none" w:sz="0" w:space="0" w:color="auto"/>
        <w:bottom w:val="none" w:sz="0" w:space="0" w:color="auto"/>
        <w:right w:val="none" w:sz="0" w:space="0" w:color="auto"/>
      </w:divBdr>
    </w:div>
    <w:div w:id="1491873486">
      <w:bodyDiv w:val="1"/>
      <w:marLeft w:val="0"/>
      <w:marRight w:val="0"/>
      <w:marTop w:val="0"/>
      <w:marBottom w:val="0"/>
      <w:divBdr>
        <w:top w:val="none" w:sz="0" w:space="0" w:color="auto"/>
        <w:left w:val="none" w:sz="0" w:space="0" w:color="auto"/>
        <w:bottom w:val="none" w:sz="0" w:space="0" w:color="auto"/>
        <w:right w:val="none" w:sz="0" w:space="0" w:color="auto"/>
      </w:divBdr>
    </w:div>
    <w:div w:id="1492719061">
      <w:bodyDiv w:val="1"/>
      <w:marLeft w:val="0"/>
      <w:marRight w:val="0"/>
      <w:marTop w:val="0"/>
      <w:marBottom w:val="0"/>
      <w:divBdr>
        <w:top w:val="none" w:sz="0" w:space="0" w:color="auto"/>
        <w:left w:val="none" w:sz="0" w:space="0" w:color="auto"/>
        <w:bottom w:val="none" w:sz="0" w:space="0" w:color="auto"/>
        <w:right w:val="none" w:sz="0" w:space="0" w:color="auto"/>
      </w:divBdr>
    </w:div>
    <w:div w:id="1493335416">
      <w:bodyDiv w:val="1"/>
      <w:marLeft w:val="0"/>
      <w:marRight w:val="0"/>
      <w:marTop w:val="0"/>
      <w:marBottom w:val="0"/>
      <w:divBdr>
        <w:top w:val="none" w:sz="0" w:space="0" w:color="auto"/>
        <w:left w:val="none" w:sz="0" w:space="0" w:color="auto"/>
        <w:bottom w:val="none" w:sz="0" w:space="0" w:color="auto"/>
        <w:right w:val="none" w:sz="0" w:space="0" w:color="auto"/>
      </w:divBdr>
    </w:div>
    <w:div w:id="1493525927">
      <w:bodyDiv w:val="1"/>
      <w:marLeft w:val="0"/>
      <w:marRight w:val="0"/>
      <w:marTop w:val="0"/>
      <w:marBottom w:val="0"/>
      <w:divBdr>
        <w:top w:val="none" w:sz="0" w:space="0" w:color="auto"/>
        <w:left w:val="none" w:sz="0" w:space="0" w:color="auto"/>
        <w:bottom w:val="none" w:sz="0" w:space="0" w:color="auto"/>
        <w:right w:val="none" w:sz="0" w:space="0" w:color="auto"/>
      </w:divBdr>
    </w:div>
    <w:div w:id="1493911311">
      <w:bodyDiv w:val="1"/>
      <w:marLeft w:val="0"/>
      <w:marRight w:val="0"/>
      <w:marTop w:val="0"/>
      <w:marBottom w:val="0"/>
      <w:divBdr>
        <w:top w:val="none" w:sz="0" w:space="0" w:color="auto"/>
        <w:left w:val="none" w:sz="0" w:space="0" w:color="auto"/>
        <w:bottom w:val="none" w:sz="0" w:space="0" w:color="auto"/>
        <w:right w:val="none" w:sz="0" w:space="0" w:color="auto"/>
      </w:divBdr>
    </w:div>
    <w:div w:id="1494108586">
      <w:bodyDiv w:val="1"/>
      <w:marLeft w:val="0"/>
      <w:marRight w:val="0"/>
      <w:marTop w:val="0"/>
      <w:marBottom w:val="0"/>
      <w:divBdr>
        <w:top w:val="none" w:sz="0" w:space="0" w:color="auto"/>
        <w:left w:val="none" w:sz="0" w:space="0" w:color="auto"/>
        <w:bottom w:val="none" w:sz="0" w:space="0" w:color="auto"/>
        <w:right w:val="none" w:sz="0" w:space="0" w:color="auto"/>
      </w:divBdr>
    </w:div>
    <w:div w:id="1494490573">
      <w:bodyDiv w:val="1"/>
      <w:marLeft w:val="0"/>
      <w:marRight w:val="0"/>
      <w:marTop w:val="0"/>
      <w:marBottom w:val="0"/>
      <w:divBdr>
        <w:top w:val="none" w:sz="0" w:space="0" w:color="auto"/>
        <w:left w:val="none" w:sz="0" w:space="0" w:color="auto"/>
        <w:bottom w:val="none" w:sz="0" w:space="0" w:color="auto"/>
        <w:right w:val="none" w:sz="0" w:space="0" w:color="auto"/>
      </w:divBdr>
    </w:div>
    <w:div w:id="1494490705">
      <w:bodyDiv w:val="1"/>
      <w:marLeft w:val="0"/>
      <w:marRight w:val="0"/>
      <w:marTop w:val="0"/>
      <w:marBottom w:val="0"/>
      <w:divBdr>
        <w:top w:val="none" w:sz="0" w:space="0" w:color="auto"/>
        <w:left w:val="none" w:sz="0" w:space="0" w:color="auto"/>
        <w:bottom w:val="none" w:sz="0" w:space="0" w:color="auto"/>
        <w:right w:val="none" w:sz="0" w:space="0" w:color="auto"/>
      </w:divBdr>
    </w:div>
    <w:div w:id="1494564448">
      <w:bodyDiv w:val="1"/>
      <w:marLeft w:val="0"/>
      <w:marRight w:val="0"/>
      <w:marTop w:val="0"/>
      <w:marBottom w:val="0"/>
      <w:divBdr>
        <w:top w:val="none" w:sz="0" w:space="0" w:color="auto"/>
        <w:left w:val="none" w:sz="0" w:space="0" w:color="auto"/>
        <w:bottom w:val="none" w:sz="0" w:space="0" w:color="auto"/>
        <w:right w:val="none" w:sz="0" w:space="0" w:color="auto"/>
      </w:divBdr>
    </w:div>
    <w:div w:id="1495024150">
      <w:bodyDiv w:val="1"/>
      <w:marLeft w:val="0"/>
      <w:marRight w:val="0"/>
      <w:marTop w:val="0"/>
      <w:marBottom w:val="0"/>
      <w:divBdr>
        <w:top w:val="none" w:sz="0" w:space="0" w:color="auto"/>
        <w:left w:val="none" w:sz="0" w:space="0" w:color="auto"/>
        <w:bottom w:val="none" w:sz="0" w:space="0" w:color="auto"/>
        <w:right w:val="none" w:sz="0" w:space="0" w:color="auto"/>
      </w:divBdr>
    </w:div>
    <w:div w:id="1495990988">
      <w:bodyDiv w:val="1"/>
      <w:marLeft w:val="0"/>
      <w:marRight w:val="0"/>
      <w:marTop w:val="0"/>
      <w:marBottom w:val="0"/>
      <w:divBdr>
        <w:top w:val="none" w:sz="0" w:space="0" w:color="auto"/>
        <w:left w:val="none" w:sz="0" w:space="0" w:color="auto"/>
        <w:bottom w:val="none" w:sz="0" w:space="0" w:color="auto"/>
        <w:right w:val="none" w:sz="0" w:space="0" w:color="auto"/>
      </w:divBdr>
    </w:div>
    <w:div w:id="1497307605">
      <w:bodyDiv w:val="1"/>
      <w:marLeft w:val="0"/>
      <w:marRight w:val="0"/>
      <w:marTop w:val="0"/>
      <w:marBottom w:val="0"/>
      <w:divBdr>
        <w:top w:val="none" w:sz="0" w:space="0" w:color="auto"/>
        <w:left w:val="none" w:sz="0" w:space="0" w:color="auto"/>
        <w:bottom w:val="none" w:sz="0" w:space="0" w:color="auto"/>
        <w:right w:val="none" w:sz="0" w:space="0" w:color="auto"/>
      </w:divBdr>
    </w:div>
    <w:div w:id="1497379172">
      <w:bodyDiv w:val="1"/>
      <w:marLeft w:val="0"/>
      <w:marRight w:val="0"/>
      <w:marTop w:val="0"/>
      <w:marBottom w:val="0"/>
      <w:divBdr>
        <w:top w:val="none" w:sz="0" w:space="0" w:color="auto"/>
        <w:left w:val="none" w:sz="0" w:space="0" w:color="auto"/>
        <w:bottom w:val="none" w:sz="0" w:space="0" w:color="auto"/>
        <w:right w:val="none" w:sz="0" w:space="0" w:color="auto"/>
      </w:divBdr>
    </w:div>
    <w:div w:id="1497499521">
      <w:bodyDiv w:val="1"/>
      <w:marLeft w:val="0"/>
      <w:marRight w:val="0"/>
      <w:marTop w:val="0"/>
      <w:marBottom w:val="0"/>
      <w:divBdr>
        <w:top w:val="none" w:sz="0" w:space="0" w:color="auto"/>
        <w:left w:val="none" w:sz="0" w:space="0" w:color="auto"/>
        <w:bottom w:val="none" w:sz="0" w:space="0" w:color="auto"/>
        <w:right w:val="none" w:sz="0" w:space="0" w:color="auto"/>
      </w:divBdr>
    </w:div>
    <w:div w:id="1497721790">
      <w:bodyDiv w:val="1"/>
      <w:marLeft w:val="0"/>
      <w:marRight w:val="0"/>
      <w:marTop w:val="0"/>
      <w:marBottom w:val="0"/>
      <w:divBdr>
        <w:top w:val="none" w:sz="0" w:space="0" w:color="auto"/>
        <w:left w:val="none" w:sz="0" w:space="0" w:color="auto"/>
        <w:bottom w:val="none" w:sz="0" w:space="0" w:color="auto"/>
        <w:right w:val="none" w:sz="0" w:space="0" w:color="auto"/>
      </w:divBdr>
    </w:div>
    <w:div w:id="1498574219">
      <w:bodyDiv w:val="1"/>
      <w:marLeft w:val="0"/>
      <w:marRight w:val="0"/>
      <w:marTop w:val="0"/>
      <w:marBottom w:val="0"/>
      <w:divBdr>
        <w:top w:val="none" w:sz="0" w:space="0" w:color="auto"/>
        <w:left w:val="none" w:sz="0" w:space="0" w:color="auto"/>
        <w:bottom w:val="none" w:sz="0" w:space="0" w:color="auto"/>
        <w:right w:val="none" w:sz="0" w:space="0" w:color="auto"/>
      </w:divBdr>
    </w:div>
    <w:div w:id="1498765209">
      <w:bodyDiv w:val="1"/>
      <w:marLeft w:val="0"/>
      <w:marRight w:val="0"/>
      <w:marTop w:val="0"/>
      <w:marBottom w:val="0"/>
      <w:divBdr>
        <w:top w:val="none" w:sz="0" w:space="0" w:color="auto"/>
        <w:left w:val="none" w:sz="0" w:space="0" w:color="auto"/>
        <w:bottom w:val="none" w:sz="0" w:space="0" w:color="auto"/>
        <w:right w:val="none" w:sz="0" w:space="0" w:color="auto"/>
      </w:divBdr>
    </w:div>
    <w:div w:id="1499036721">
      <w:bodyDiv w:val="1"/>
      <w:marLeft w:val="0"/>
      <w:marRight w:val="0"/>
      <w:marTop w:val="0"/>
      <w:marBottom w:val="0"/>
      <w:divBdr>
        <w:top w:val="none" w:sz="0" w:space="0" w:color="auto"/>
        <w:left w:val="none" w:sz="0" w:space="0" w:color="auto"/>
        <w:bottom w:val="none" w:sz="0" w:space="0" w:color="auto"/>
        <w:right w:val="none" w:sz="0" w:space="0" w:color="auto"/>
      </w:divBdr>
    </w:div>
    <w:div w:id="1499226460">
      <w:bodyDiv w:val="1"/>
      <w:marLeft w:val="0"/>
      <w:marRight w:val="0"/>
      <w:marTop w:val="0"/>
      <w:marBottom w:val="0"/>
      <w:divBdr>
        <w:top w:val="none" w:sz="0" w:space="0" w:color="auto"/>
        <w:left w:val="none" w:sz="0" w:space="0" w:color="auto"/>
        <w:bottom w:val="none" w:sz="0" w:space="0" w:color="auto"/>
        <w:right w:val="none" w:sz="0" w:space="0" w:color="auto"/>
      </w:divBdr>
    </w:div>
    <w:div w:id="1500582376">
      <w:bodyDiv w:val="1"/>
      <w:marLeft w:val="0"/>
      <w:marRight w:val="0"/>
      <w:marTop w:val="0"/>
      <w:marBottom w:val="0"/>
      <w:divBdr>
        <w:top w:val="none" w:sz="0" w:space="0" w:color="auto"/>
        <w:left w:val="none" w:sz="0" w:space="0" w:color="auto"/>
        <w:bottom w:val="none" w:sz="0" w:space="0" w:color="auto"/>
        <w:right w:val="none" w:sz="0" w:space="0" w:color="auto"/>
      </w:divBdr>
    </w:div>
    <w:div w:id="1500654285">
      <w:bodyDiv w:val="1"/>
      <w:marLeft w:val="0"/>
      <w:marRight w:val="0"/>
      <w:marTop w:val="0"/>
      <w:marBottom w:val="0"/>
      <w:divBdr>
        <w:top w:val="none" w:sz="0" w:space="0" w:color="auto"/>
        <w:left w:val="none" w:sz="0" w:space="0" w:color="auto"/>
        <w:bottom w:val="none" w:sz="0" w:space="0" w:color="auto"/>
        <w:right w:val="none" w:sz="0" w:space="0" w:color="auto"/>
      </w:divBdr>
    </w:div>
    <w:div w:id="1500659658">
      <w:bodyDiv w:val="1"/>
      <w:marLeft w:val="0"/>
      <w:marRight w:val="0"/>
      <w:marTop w:val="0"/>
      <w:marBottom w:val="0"/>
      <w:divBdr>
        <w:top w:val="none" w:sz="0" w:space="0" w:color="auto"/>
        <w:left w:val="none" w:sz="0" w:space="0" w:color="auto"/>
        <w:bottom w:val="none" w:sz="0" w:space="0" w:color="auto"/>
        <w:right w:val="none" w:sz="0" w:space="0" w:color="auto"/>
      </w:divBdr>
    </w:div>
    <w:div w:id="1500926217">
      <w:bodyDiv w:val="1"/>
      <w:marLeft w:val="0"/>
      <w:marRight w:val="0"/>
      <w:marTop w:val="0"/>
      <w:marBottom w:val="0"/>
      <w:divBdr>
        <w:top w:val="none" w:sz="0" w:space="0" w:color="auto"/>
        <w:left w:val="none" w:sz="0" w:space="0" w:color="auto"/>
        <w:bottom w:val="none" w:sz="0" w:space="0" w:color="auto"/>
        <w:right w:val="none" w:sz="0" w:space="0" w:color="auto"/>
      </w:divBdr>
    </w:div>
    <w:div w:id="1501044571">
      <w:bodyDiv w:val="1"/>
      <w:marLeft w:val="0"/>
      <w:marRight w:val="0"/>
      <w:marTop w:val="0"/>
      <w:marBottom w:val="0"/>
      <w:divBdr>
        <w:top w:val="none" w:sz="0" w:space="0" w:color="auto"/>
        <w:left w:val="none" w:sz="0" w:space="0" w:color="auto"/>
        <w:bottom w:val="none" w:sz="0" w:space="0" w:color="auto"/>
        <w:right w:val="none" w:sz="0" w:space="0" w:color="auto"/>
      </w:divBdr>
    </w:div>
    <w:div w:id="1501235139">
      <w:bodyDiv w:val="1"/>
      <w:marLeft w:val="0"/>
      <w:marRight w:val="0"/>
      <w:marTop w:val="0"/>
      <w:marBottom w:val="0"/>
      <w:divBdr>
        <w:top w:val="none" w:sz="0" w:space="0" w:color="auto"/>
        <w:left w:val="none" w:sz="0" w:space="0" w:color="auto"/>
        <w:bottom w:val="none" w:sz="0" w:space="0" w:color="auto"/>
        <w:right w:val="none" w:sz="0" w:space="0" w:color="auto"/>
      </w:divBdr>
    </w:div>
    <w:div w:id="1501459620">
      <w:bodyDiv w:val="1"/>
      <w:marLeft w:val="0"/>
      <w:marRight w:val="0"/>
      <w:marTop w:val="0"/>
      <w:marBottom w:val="0"/>
      <w:divBdr>
        <w:top w:val="none" w:sz="0" w:space="0" w:color="auto"/>
        <w:left w:val="none" w:sz="0" w:space="0" w:color="auto"/>
        <w:bottom w:val="none" w:sz="0" w:space="0" w:color="auto"/>
        <w:right w:val="none" w:sz="0" w:space="0" w:color="auto"/>
      </w:divBdr>
    </w:div>
    <w:div w:id="1501578988">
      <w:bodyDiv w:val="1"/>
      <w:marLeft w:val="0"/>
      <w:marRight w:val="0"/>
      <w:marTop w:val="0"/>
      <w:marBottom w:val="0"/>
      <w:divBdr>
        <w:top w:val="none" w:sz="0" w:space="0" w:color="auto"/>
        <w:left w:val="none" w:sz="0" w:space="0" w:color="auto"/>
        <w:bottom w:val="none" w:sz="0" w:space="0" w:color="auto"/>
        <w:right w:val="none" w:sz="0" w:space="0" w:color="auto"/>
      </w:divBdr>
    </w:div>
    <w:div w:id="1502550399">
      <w:bodyDiv w:val="1"/>
      <w:marLeft w:val="0"/>
      <w:marRight w:val="0"/>
      <w:marTop w:val="0"/>
      <w:marBottom w:val="0"/>
      <w:divBdr>
        <w:top w:val="none" w:sz="0" w:space="0" w:color="auto"/>
        <w:left w:val="none" w:sz="0" w:space="0" w:color="auto"/>
        <w:bottom w:val="none" w:sz="0" w:space="0" w:color="auto"/>
        <w:right w:val="none" w:sz="0" w:space="0" w:color="auto"/>
      </w:divBdr>
    </w:div>
    <w:div w:id="1502743172">
      <w:bodyDiv w:val="1"/>
      <w:marLeft w:val="0"/>
      <w:marRight w:val="0"/>
      <w:marTop w:val="0"/>
      <w:marBottom w:val="0"/>
      <w:divBdr>
        <w:top w:val="none" w:sz="0" w:space="0" w:color="auto"/>
        <w:left w:val="none" w:sz="0" w:space="0" w:color="auto"/>
        <w:bottom w:val="none" w:sz="0" w:space="0" w:color="auto"/>
        <w:right w:val="none" w:sz="0" w:space="0" w:color="auto"/>
      </w:divBdr>
    </w:div>
    <w:div w:id="1503740306">
      <w:bodyDiv w:val="1"/>
      <w:marLeft w:val="0"/>
      <w:marRight w:val="0"/>
      <w:marTop w:val="0"/>
      <w:marBottom w:val="0"/>
      <w:divBdr>
        <w:top w:val="none" w:sz="0" w:space="0" w:color="auto"/>
        <w:left w:val="none" w:sz="0" w:space="0" w:color="auto"/>
        <w:bottom w:val="none" w:sz="0" w:space="0" w:color="auto"/>
        <w:right w:val="none" w:sz="0" w:space="0" w:color="auto"/>
      </w:divBdr>
    </w:div>
    <w:div w:id="1504466609">
      <w:bodyDiv w:val="1"/>
      <w:marLeft w:val="0"/>
      <w:marRight w:val="0"/>
      <w:marTop w:val="0"/>
      <w:marBottom w:val="0"/>
      <w:divBdr>
        <w:top w:val="none" w:sz="0" w:space="0" w:color="auto"/>
        <w:left w:val="none" w:sz="0" w:space="0" w:color="auto"/>
        <w:bottom w:val="none" w:sz="0" w:space="0" w:color="auto"/>
        <w:right w:val="none" w:sz="0" w:space="0" w:color="auto"/>
      </w:divBdr>
    </w:div>
    <w:div w:id="1504585018">
      <w:bodyDiv w:val="1"/>
      <w:marLeft w:val="0"/>
      <w:marRight w:val="0"/>
      <w:marTop w:val="0"/>
      <w:marBottom w:val="0"/>
      <w:divBdr>
        <w:top w:val="none" w:sz="0" w:space="0" w:color="auto"/>
        <w:left w:val="none" w:sz="0" w:space="0" w:color="auto"/>
        <w:bottom w:val="none" w:sz="0" w:space="0" w:color="auto"/>
        <w:right w:val="none" w:sz="0" w:space="0" w:color="auto"/>
      </w:divBdr>
    </w:div>
    <w:div w:id="1504929617">
      <w:bodyDiv w:val="1"/>
      <w:marLeft w:val="0"/>
      <w:marRight w:val="0"/>
      <w:marTop w:val="0"/>
      <w:marBottom w:val="0"/>
      <w:divBdr>
        <w:top w:val="none" w:sz="0" w:space="0" w:color="auto"/>
        <w:left w:val="none" w:sz="0" w:space="0" w:color="auto"/>
        <w:bottom w:val="none" w:sz="0" w:space="0" w:color="auto"/>
        <w:right w:val="none" w:sz="0" w:space="0" w:color="auto"/>
      </w:divBdr>
    </w:div>
    <w:div w:id="1504933049">
      <w:bodyDiv w:val="1"/>
      <w:marLeft w:val="0"/>
      <w:marRight w:val="0"/>
      <w:marTop w:val="0"/>
      <w:marBottom w:val="0"/>
      <w:divBdr>
        <w:top w:val="none" w:sz="0" w:space="0" w:color="auto"/>
        <w:left w:val="none" w:sz="0" w:space="0" w:color="auto"/>
        <w:bottom w:val="none" w:sz="0" w:space="0" w:color="auto"/>
        <w:right w:val="none" w:sz="0" w:space="0" w:color="auto"/>
      </w:divBdr>
    </w:div>
    <w:div w:id="1505045631">
      <w:bodyDiv w:val="1"/>
      <w:marLeft w:val="0"/>
      <w:marRight w:val="0"/>
      <w:marTop w:val="0"/>
      <w:marBottom w:val="0"/>
      <w:divBdr>
        <w:top w:val="none" w:sz="0" w:space="0" w:color="auto"/>
        <w:left w:val="none" w:sz="0" w:space="0" w:color="auto"/>
        <w:bottom w:val="none" w:sz="0" w:space="0" w:color="auto"/>
        <w:right w:val="none" w:sz="0" w:space="0" w:color="auto"/>
      </w:divBdr>
    </w:div>
    <w:div w:id="1505245027">
      <w:bodyDiv w:val="1"/>
      <w:marLeft w:val="0"/>
      <w:marRight w:val="0"/>
      <w:marTop w:val="0"/>
      <w:marBottom w:val="0"/>
      <w:divBdr>
        <w:top w:val="none" w:sz="0" w:space="0" w:color="auto"/>
        <w:left w:val="none" w:sz="0" w:space="0" w:color="auto"/>
        <w:bottom w:val="none" w:sz="0" w:space="0" w:color="auto"/>
        <w:right w:val="none" w:sz="0" w:space="0" w:color="auto"/>
      </w:divBdr>
    </w:div>
    <w:div w:id="1506935768">
      <w:bodyDiv w:val="1"/>
      <w:marLeft w:val="0"/>
      <w:marRight w:val="0"/>
      <w:marTop w:val="0"/>
      <w:marBottom w:val="0"/>
      <w:divBdr>
        <w:top w:val="none" w:sz="0" w:space="0" w:color="auto"/>
        <w:left w:val="none" w:sz="0" w:space="0" w:color="auto"/>
        <w:bottom w:val="none" w:sz="0" w:space="0" w:color="auto"/>
        <w:right w:val="none" w:sz="0" w:space="0" w:color="auto"/>
      </w:divBdr>
    </w:div>
    <w:div w:id="1507479070">
      <w:bodyDiv w:val="1"/>
      <w:marLeft w:val="0"/>
      <w:marRight w:val="0"/>
      <w:marTop w:val="0"/>
      <w:marBottom w:val="0"/>
      <w:divBdr>
        <w:top w:val="none" w:sz="0" w:space="0" w:color="auto"/>
        <w:left w:val="none" w:sz="0" w:space="0" w:color="auto"/>
        <w:bottom w:val="none" w:sz="0" w:space="0" w:color="auto"/>
        <w:right w:val="none" w:sz="0" w:space="0" w:color="auto"/>
      </w:divBdr>
    </w:div>
    <w:div w:id="1507667020">
      <w:bodyDiv w:val="1"/>
      <w:marLeft w:val="0"/>
      <w:marRight w:val="0"/>
      <w:marTop w:val="0"/>
      <w:marBottom w:val="0"/>
      <w:divBdr>
        <w:top w:val="none" w:sz="0" w:space="0" w:color="auto"/>
        <w:left w:val="none" w:sz="0" w:space="0" w:color="auto"/>
        <w:bottom w:val="none" w:sz="0" w:space="0" w:color="auto"/>
        <w:right w:val="none" w:sz="0" w:space="0" w:color="auto"/>
      </w:divBdr>
    </w:div>
    <w:div w:id="1508251973">
      <w:bodyDiv w:val="1"/>
      <w:marLeft w:val="0"/>
      <w:marRight w:val="0"/>
      <w:marTop w:val="0"/>
      <w:marBottom w:val="0"/>
      <w:divBdr>
        <w:top w:val="none" w:sz="0" w:space="0" w:color="auto"/>
        <w:left w:val="none" w:sz="0" w:space="0" w:color="auto"/>
        <w:bottom w:val="none" w:sz="0" w:space="0" w:color="auto"/>
        <w:right w:val="none" w:sz="0" w:space="0" w:color="auto"/>
      </w:divBdr>
    </w:div>
    <w:div w:id="1508442371">
      <w:bodyDiv w:val="1"/>
      <w:marLeft w:val="0"/>
      <w:marRight w:val="0"/>
      <w:marTop w:val="0"/>
      <w:marBottom w:val="0"/>
      <w:divBdr>
        <w:top w:val="none" w:sz="0" w:space="0" w:color="auto"/>
        <w:left w:val="none" w:sz="0" w:space="0" w:color="auto"/>
        <w:bottom w:val="none" w:sz="0" w:space="0" w:color="auto"/>
        <w:right w:val="none" w:sz="0" w:space="0" w:color="auto"/>
      </w:divBdr>
    </w:div>
    <w:div w:id="1508515319">
      <w:bodyDiv w:val="1"/>
      <w:marLeft w:val="0"/>
      <w:marRight w:val="0"/>
      <w:marTop w:val="0"/>
      <w:marBottom w:val="0"/>
      <w:divBdr>
        <w:top w:val="none" w:sz="0" w:space="0" w:color="auto"/>
        <w:left w:val="none" w:sz="0" w:space="0" w:color="auto"/>
        <w:bottom w:val="none" w:sz="0" w:space="0" w:color="auto"/>
        <w:right w:val="none" w:sz="0" w:space="0" w:color="auto"/>
      </w:divBdr>
    </w:div>
    <w:div w:id="1509638815">
      <w:bodyDiv w:val="1"/>
      <w:marLeft w:val="0"/>
      <w:marRight w:val="0"/>
      <w:marTop w:val="0"/>
      <w:marBottom w:val="0"/>
      <w:divBdr>
        <w:top w:val="none" w:sz="0" w:space="0" w:color="auto"/>
        <w:left w:val="none" w:sz="0" w:space="0" w:color="auto"/>
        <w:bottom w:val="none" w:sz="0" w:space="0" w:color="auto"/>
        <w:right w:val="none" w:sz="0" w:space="0" w:color="auto"/>
      </w:divBdr>
    </w:div>
    <w:div w:id="1510018863">
      <w:bodyDiv w:val="1"/>
      <w:marLeft w:val="0"/>
      <w:marRight w:val="0"/>
      <w:marTop w:val="0"/>
      <w:marBottom w:val="0"/>
      <w:divBdr>
        <w:top w:val="none" w:sz="0" w:space="0" w:color="auto"/>
        <w:left w:val="none" w:sz="0" w:space="0" w:color="auto"/>
        <w:bottom w:val="none" w:sz="0" w:space="0" w:color="auto"/>
        <w:right w:val="none" w:sz="0" w:space="0" w:color="auto"/>
      </w:divBdr>
    </w:div>
    <w:div w:id="1510171693">
      <w:bodyDiv w:val="1"/>
      <w:marLeft w:val="0"/>
      <w:marRight w:val="0"/>
      <w:marTop w:val="0"/>
      <w:marBottom w:val="0"/>
      <w:divBdr>
        <w:top w:val="none" w:sz="0" w:space="0" w:color="auto"/>
        <w:left w:val="none" w:sz="0" w:space="0" w:color="auto"/>
        <w:bottom w:val="none" w:sz="0" w:space="0" w:color="auto"/>
        <w:right w:val="none" w:sz="0" w:space="0" w:color="auto"/>
      </w:divBdr>
    </w:div>
    <w:div w:id="1510213382">
      <w:bodyDiv w:val="1"/>
      <w:marLeft w:val="0"/>
      <w:marRight w:val="0"/>
      <w:marTop w:val="0"/>
      <w:marBottom w:val="0"/>
      <w:divBdr>
        <w:top w:val="none" w:sz="0" w:space="0" w:color="auto"/>
        <w:left w:val="none" w:sz="0" w:space="0" w:color="auto"/>
        <w:bottom w:val="none" w:sz="0" w:space="0" w:color="auto"/>
        <w:right w:val="none" w:sz="0" w:space="0" w:color="auto"/>
      </w:divBdr>
    </w:div>
    <w:div w:id="1510288830">
      <w:bodyDiv w:val="1"/>
      <w:marLeft w:val="0"/>
      <w:marRight w:val="0"/>
      <w:marTop w:val="0"/>
      <w:marBottom w:val="0"/>
      <w:divBdr>
        <w:top w:val="none" w:sz="0" w:space="0" w:color="auto"/>
        <w:left w:val="none" w:sz="0" w:space="0" w:color="auto"/>
        <w:bottom w:val="none" w:sz="0" w:space="0" w:color="auto"/>
        <w:right w:val="none" w:sz="0" w:space="0" w:color="auto"/>
      </w:divBdr>
    </w:div>
    <w:div w:id="1510558764">
      <w:bodyDiv w:val="1"/>
      <w:marLeft w:val="0"/>
      <w:marRight w:val="0"/>
      <w:marTop w:val="0"/>
      <w:marBottom w:val="0"/>
      <w:divBdr>
        <w:top w:val="none" w:sz="0" w:space="0" w:color="auto"/>
        <w:left w:val="none" w:sz="0" w:space="0" w:color="auto"/>
        <w:bottom w:val="none" w:sz="0" w:space="0" w:color="auto"/>
        <w:right w:val="none" w:sz="0" w:space="0" w:color="auto"/>
      </w:divBdr>
    </w:div>
    <w:div w:id="1511605993">
      <w:bodyDiv w:val="1"/>
      <w:marLeft w:val="0"/>
      <w:marRight w:val="0"/>
      <w:marTop w:val="0"/>
      <w:marBottom w:val="0"/>
      <w:divBdr>
        <w:top w:val="none" w:sz="0" w:space="0" w:color="auto"/>
        <w:left w:val="none" w:sz="0" w:space="0" w:color="auto"/>
        <w:bottom w:val="none" w:sz="0" w:space="0" w:color="auto"/>
        <w:right w:val="none" w:sz="0" w:space="0" w:color="auto"/>
      </w:divBdr>
    </w:div>
    <w:div w:id="1511722660">
      <w:bodyDiv w:val="1"/>
      <w:marLeft w:val="0"/>
      <w:marRight w:val="0"/>
      <w:marTop w:val="0"/>
      <w:marBottom w:val="0"/>
      <w:divBdr>
        <w:top w:val="none" w:sz="0" w:space="0" w:color="auto"/>
        <w:left w:val="none" w:sz="0" w:space="0" w:color="auto"/>
        <w:bottom w:val="none" w:sz="0" w:space="0" w:color="auto"/>
        <w:right w:val="none" w:sz="0" w:space="0" w:color="auto"/>
      </w:divBdr>
    </w:div>
    <w:div w:id="1511987382">
      <w:bodyDiv w:val="1"/>
      <w:marLeft w:val="0"/>
      <w:marRight w:val="0"/>
      <w:marTop w:val="0"/>
      <w:marBottom w:val="0"/>
      <w:divBdr>
        <w:top w:val="none" w:sz="0" w:space="0" w:color="auto"/>
        <w:left w:val="none" w:sz="0" w:space="0" w:color="auto"/>
        <w:bottom w:val="none" w:sz="0" w:space="0" w:color="auto"/>
        <w:right w:val="none" w:sz="0" w:space="0" w:color="auto"/>
      </w:divBdr>
    </w:div>
    <w:div w:id="1512254643">
      <w:bodyDiv w:val="1"/>
      <w:marLeft w:val="0"/>
      <w:marRight w:val="0"/>
      <w:marTop w:val="0"/>
      <w:marBottom w:val="0"/>
      <w:divBdr>
        <w:top w:val="none" w:sz="0" w:space="0" w:color="auto"/>
        <w:left w:val="none" w:sz="0" w:space="0" w:color="auto"/>
        <w:bottom w:val="none" w:sz="0" w:space="0" w:color="auto"/>
        <w:right w:val="none" w:sz="0" w:space="0" w:color="auto"/>
      </w:divBdr>
    </w:div>
    <w:div w:id="1512836245">
      <w:bodyDiv w:val="1"/>
      <w:marLeft w:val="0"/>
      <w:marRight w:val="0"/>
      <w:marTop w:val="0"/>
      <w:marBottom w:val="0"/>
      <w:divBdr>
        <w:top w:val="none" w:sz="0" w:space="0" w:color="auto"/>
        <w:left w:val="none" w:sz="0" w:space="0" w:color="auto"/>
        <w:bottom w:val="none" w:sz="0" w:space="0" w:color="auto"/>
        <w:right w:val="none" w:sz="0" w:space="0" w:color="auto"/>
      </w:divBdr>
    </w:div>
    <w:div w:id="1513253277">
      <w:bodyDiv w:val="1"/>
      <w:marLeft w:val="0"/>
      <w:marRight w:val="0"/>
      <w:marTop w:val="0"/>
      <w:marBottom w:val="0"/>
      <w:divBdr>
        <w:top w:val="none" w:sz="0" w:space="0" w:color="auto"/>
        <w:left w:val="none" w:sz="0" w:space="0" w:color="auto"/>
        <w:bottom w:val="none" w:sz="0" w:space="0" w:color="auto"/>
        <w:right w:val="none" w:sz="0" w:space="0" w:color="auto"/>
      </w:divBdr>
    </w:div>
    <w:div w:id="1513764635">
      <w:bodyDiv w:val="1"/>
      <w:marLeft w:val="0"/>
      <w:marRight w:val="0"/>
      <w:marTop w:val="0"/>
      <w:marBottom w:val="0"/>
      <w:divBdr>
        <w:top w:val="none" w:sz="0" w:space="0" w:color="auto"/>
        <w:left w:val="none" w:sz="0" w:space="0" w:color="auto"/>
        <w:bottom w:val="none" w:sz="0" w:space="0" w:color="auto"/>
        <w:right w:val="none" w:sz="0" w:space="0" w:color="auto"/>
      </w:divBdr>
    </w:div>
    <w:div w:id="1513837649">
      <w:bodyDiv w:val="1"/>
      <w:marLeft w:val="0"/>
      <w:marRight w:val="0"/>
      <w:marTop w:val="0"/>
      <w:marBottom w:val="0"/>
      <w:divBdr>
        <w:top w:val="none" w:sz="0" w:space="0" w:color="auto"/>
        <w:left w:val="none" w:sz="0" w:space="0" w:color="auto"/>
        <w:bottom w:val="none" w:sz="0" w:space="0" w:color="auto"/>
        <w:right w:val="none" w:sz="0" w:space="0" w:color="auto"/>
      </w:divBdr>
    </w:div>
    <w:div w:id="1513909173">
      <w:bodyDiv w:val="1"/>
      <w:marLeft w:val="0"/>
      <w:marRight w:val="0"/>
      <w:marTop w:val="0"/>
      <w:marBottom w:val="0"/>
      <w:divBdr>
        <w:top w:val="none" w:sz="0" w:space="0" w:color="auto"/>
        <w:left w:val="none" w:sz="0" w:space="0" w:color="auto"/>
        <w:bottom w:val="none" w:sz="0" w:space="0" w:color="auto"/>
        <w:right w:val="none" w:sz="0" w:space="0" w:color="auto"/>
      </w:divBdr>
    </w:div>
    <w:div w:id="1514690352">
      <w:bodyDiv w:val="1"/>
      <w:marLeft w:val="0"/>
      <w:marRight w:val="0"/>
      <w:marTop w:val="0"/>
      <w:marBottom w:val="0"/>
      <w:divBdr>
        <w:top w:val="none" w:sz="0" w:space="0" w:color="auto"/>
        <w:left w:val="none" w:sz="0" w:space="0" w:color="auto"/>
        <w:bottom w:val="none" w:sz="0" w:space="0" w:color="auto"/>
        <w:right w:val="none" w:sz="0" w:space="0" w:color="auto"/>
      </w:divBdr>
    </w:div>
    <w:div w:id="1517110121">
      <w:bodyDiv w:val="1"/>
      <w:marLeft w:val="0"/>
      <w:marRight w:val="0"/>
      <w:marTop w:val="0"/>
      <w:marBottom w:val="0"/>
      <w:divBdr>
        <w:top w:val="none" w:sz="0" w:space="0" w:color="auto"/>
        <w:left w:val="none" w:sz="0" w:space="0" w:color="auto"/>
        <w:bottom w:val="none" w:sz="0" w:space="0" w:color="auto"/>
        <w:right w:val="none" w:sz="0" w:space="0" w:color="auto"/>
      </w:divBdr>
    </w:div>
    <w:div w:id="1517423348">
      <w:bodyDiv w:val="1"/>
      <w:marLeft w:val="0"/>
      <w:marRight w:val="0"/>
      <w:marTop w:val="0"/>
      <w:marBottom w:val="0"/>
      <w:divBdr>
        <w:top w:val="none" w:sz="0" w:space="0" w:color="auto"/>
        <w:left w:val="none" w:sz="0" w:space="0" w:color="auto"/>
        <w:bottom w:val="none" w:sz="0" w:space="0" w:color="auto"/>
        <w:right w:val="none" w:sz="0" w:space="0" w:color="auto"/>
      </w:divBdr>
    </w:div>
    <w:div w:id="1517574911">
      <w:bodyDiv w:val="1"/>
      <w:marLeft w:val="0"/>
      <w:marRight w:val="0"/>
      <w:marTop w:val="0"/>
      <w:marBottom w:val="0"/>
      <w:divBdr>
        <w:top w:val="none" w:sz="0" w:space="0" w:color="auto"/>
        <w:left w:val="none" w:sz="0" w:space="0" w:color="auto"/>
        <w:bottom w:val="none" w:sz="0" w:space="0" w:color="auto"/>
        <w:right w:val="none" w:sz="0" w:space="0" w:color="auto"/>
      </w:divBdr>
    </w:div>
    <w:div w:id="1517961101">
      <w:bodyDiv w:val="1"/>
      <w:marLeft w:val="0"/>
      <w:marRight w:val="0"/>
      <w:marTop w:val="0"/>
      <w:marBottom w:val="0"/>
      <w:divBdr>
        <w:top w:val="none" w:sz="0" w:space="0" w:color="auto"/>
        <w:left w:val="none" w:sz="0" w:space="0" w:color="auto"/>
        <w:bottom w:val="none" w:sz="0" w:space="0" w:color="auto"/>
        <w:right w:val="none" w:sz="0" w:space="0" w:color="auto"/>
      </w:divBdr>
    </w:div>
    <w:div w:id="1518084445">
      <w:bodyDiv w:val="1"/>
      <w:marLeft w:val="0"/>
      <w:marRight w:val="0"/>
      <w:marTop w:val="0"/>
      <w:marBottom w:val="0"/>
      <w:divBdr>
        <w:top w:val="none" w:sz="0" w:space="0" w:color="auto"/>
        <w:left w:val="none" w:sz="0" w:space="0" w:color="auto"/>
        <w:bottom w:val="none" w:sz="0" w:space="0" w:color="auto"/>
        <w:right w:val="none" w:sz="0" w:space="0" w:color="auto"/>
      </w:divBdr>
    </w:div>
    <w:div w:id="1519418722">
      <w:bodyDiv w:val="1"/>
      <w:marLeft w:val="0"/>
      <w:marRight w:val="0"/>
      <w:marTop w:val="0"/>
      <w:marBottom w:val="0"/>
      <w:divBdr>
        <w:top w:val="none" w:sz="0" w:space="0" w:color="auto"/>
        <w:left w:val="none" w:sz="0" w:space="0" w:color="auto"/>
        <w:bottom w:val="none" w:sz="0" w:space="0" w:color="auto"/>
        <w:right w:val="none" w:sz="0" w:space="0" w:color="auto"/>
      </w:divBdr>
    </w:div>
    <w:div w:id="1520192775">
      <w:bodyDiv w:val="1"/>
      <w:marLeft w:val="0"/>
      <w:marRight w:val="0"/>
      <w:marTop w:val="0"/>
      <w:marBottom w:val="0"/>
      <w:divBdr>
        <w:top w:val="none" w:sz="0" w:space="0" w:color="auto"/>
        <w:left w:val="none" w:sz="0" w:space="0" w:color="auto"/>
        <w:bottom w:val="none" w:sz="0" w:space="0" w:color="auto"/>
        <w:right w:val="none" w:sz="0" w:space="0" w:color="auto"/>
      </w:divBdr>
    </w:div>
    <w:div w:id="1521309595">
      <w:bodyDiv w:val="1"/>
      <w:marLeft w:val="0"/>
      <w:marRight w:val="0"/>
      <w:marTop w:val="0"/>
      <w:marBottom w:val="0"/>
      <w:divBdr>
        <w:top w:val="none" w:sz="0" w:space="0" w:color="auto"/>
        <w:left w:val="none" w:sz="0" w:space="0" w:color="auto"/>
        <w:bottom w:val="none" w:sz="0" w:space="0" w:color="auto"/>
        <w:right w:val="none" w:sz="0" w:space="0" w:color="auto"/>
      </w:divBdr>
    </w:div>
    <w:div w:id="1521361274">
      <w:bodyDiv w:val="1"/>
      <w:marLeft w:val="0"/>
      <w:marRight w:val="0"/>
      <w:marTop w:val="0"/>
      <w:marBottom w:val="0"/>
      <w:divBdr>
        <w:top w:val="none" w:sz="0" w:space="0" w:color="auto"/>
        <w:left w:val="none" w:sz="0" w:space="0" w:color="auto"/>
        <w:bottom w:val="none" w:sz="0" w:space="0" w:color="auto"/>
        <w:right w:val="none" w:sz="0" w:space="0" w:color="auto"/>
      </w:divBdr>
    </w:div>
    <w:div w:id="1521434181">
      <w:bodyDiv w:val="1"/>
      <w:marLeft w:val="0"/>
      <w:marRight w:val="0"/>
      <w:marTop w:val="0"/>
      <w:marBottom w:val="0"/>
      <w:divBdr>
        <w:top w:val="none" w:sz="0" w:space="0" w:color="auto"/>
        <w:left w:val="none" w:sz="0" w:space="0" w:color="auto"/>
        <w:bottom w:val="none" w:sz="0" w:space="0" w:color="auto"/>
        <w:right w:val="none" w:sz="0" w:space="0" w:color="auto"/>
      </w:divBdr>
    </w:div>
    <w:div w:id="1522671756">
      <w:bodyDiv w:val="1"/>
      <w:marLeft w:val="0"/>
      <w:marRight w:val="0"/>
      <w:marTop w:val="0"/>
      <w:marBottom w:val="0"/>
      <w:divBdr>
        <w:top w:val="none" w:sz="0" w:space="0" w:color="auto"/>
        <w:left w:val="none" w:sz="0" w:space="0" w:color="auto"/>
        <w:bottom w:val="none" w:sz="0" w:space="0" w:color="auto"/>
        <w:right w:val="none" w:sz="0" w:space="0" w:color="auto"/>
      </w:divBdr>
    </w:div>
    <w:div w:id="1523126001">
      <w:bodyDiv w:val="1"/>
      <w:marLeft w:val="0"/>
      <w:marRight w:val="0"/>
      <w:marTop w:val="0"/>
      <w:marBottom w:val="0"/>
      <w:divBdr>
        <w:top w:val="none" w:sz="0" w:space="0" w:color="auto"/>
        <w:left w:val="none" w:sz="0" w:space="0" w:color="auto"/>
        <w:bottom w:val="none" w:sz="0" w:space="0" w:color="auto"/>
        <w:right w:val="none" w:sz="0" w:space="0" w:color="auto"/>
      </w:divBdr>
    </w:div>
    <w:div w:id="1523938065">
      <w:bodyDiv w:val="1"/>
      <w:marLeft w:val="0"/>
      <w:marRight w:val="0"/>
      <w:marTop w:val="0"/>
      <w:marBottom w:val="0"/>
      <w:divBdr>
        <w:top w:val="none" w:sz="0" w:space="0" w:color="auto"/>
        <w:left w:val="none" w:sz="0" w:space="0" w:color="auto"/>
        <w:bottom w:val="none" w:sz="0" w:space="0" w:color="auto"/>
        <w:right w:val="none" w:sz="0" w:space="0" w:color="auto"/>
      </w:divBdr>
    </w:div>
    <w:div w:id="1524202270">
      <w:bodyDiv w:val="1"/>
      <w:marLeft w:val="0"/>
      <w:marRight w:val="0"/>
      <w:marTop w:val="0"/>
      <w:marBottom w:val="0"/>
      <w:divBdr>
        <w:top w:val="none" w:sz="0" w:space="0" w:color="auto"/>
        <w:left w:val="none" w:sz="0" w:space="0" w:color="auto"/>
        <w:bottom w:val="none" w:sz="0" w:space="0" w:color="auto"/>
        <w:right w:val="none" w:sz="0" w:space="0" w:color="auto"/>
      </w:divBdr>
    </w:div>
    <w:div w:id="1525367698">
      <w:bodyDiv w:val="1"/>
      <w:marLeft w:val="0"/>
      <w:marRight w:val="0"/>
      <w:marTop w:val="0"/>
      <w:marBottom w:val="0"/>
      <w:divBdr>
        <w:top w:val="none" w:sz="0" w:space="0" w:color="auto"/>
        <w:left w:val="none" w:sz="0" w:space="0" w:color="auto"/>
        <w:bottom w:val="none" w:sz="0" w:space="0" w:color="auto"/>
        <w:right w:val="none" w:sz="0" w:space="0" w:color="auto"/>
      </w:divBdr>
    </w:div>
    <w:div w:id="1525899392">
      <w:bodyDiv w:val="1"/>
      <w:marLeft w:val="0"/>
      <w:marRight w:val="0"/>
      <w:marTop w:val="0"/>
      <w:marBottom w:val="0"/>
      <w:divBdr>
        <w:top w:val="none" w:sz="0" w:space="0" w:color="auto"/>
        <w:left w:val="none" w:sz="0" w:space="0" w:color="auto"/>
        <w:bottom w:val="none" w:sz="0" w:space="0" w:color="auto"/>
        <w:right w:val="none" w:sz="0" w:space="0" w:color="auto"/>
      </w:divBdr>
    </w:div>
    <w:div w:id="1526405811">
      <w:bodyDiv w:val="1"/>
      <w:marLeft w:val="0"/>
      <w:marRight w:val="0"/>
      <w:marTop w:val="0"/>
      <w:marBottom w:val="0"/>
      <w:divBdr>
        <w:top w:val="none" w:sz="0" w:space="0" w:color="auto"/>
        <w:left w:val="none" w:sz="0" w:space="0" w:color="auto"/>
        <w:bottom w:val="none" w:sz="0" w:space="0" w:color="auto"/>
        <w:right w:val="none" w:sz="0" w:space="0" w:color="auto"/>
      </w:divBdr>
    </w:div>
    <w:div w:id="1526824205">
      <w:bodyDiv w:val="1"/>
      <w:marLeft w:val="0"/>
      <w:marRight w:val="0"/>
      <w:marTop w:val="0"/>
      <w:marBottom w:val="0"/>
      <w:divBdr>
        <w:top w:val="none" w:sz="0" w:space="0" w:color="auto"/>
        <w:left w:val="none" w:sz="0" w:space="0" w:color="auto"/>
        <w:bottom w:val="none" w:sz="0" w:space="0" w:color="auto"/>
        <w:right w:val="none" w:sz="0" w:space="0" w:color="auto"/>
      </w:divBdr>
    </w:div>
    <w:div w:id="1527674274">
      <w:bodyDiv w:val="1"/>
      <w:marLeft w:val="0"/>
      <w:marRight w:val="0"/>
      <w:marTop w:val="0"/>
      <w:marBottom w:val="0"/>
      <w:divBdr>
        <w:top w:val="none" w:sz="0" w:space="0" w:color="auto"/>
        <w:left w:val="none" w:sz="0" w:space="0" w:color="auto"/>
        <w:bottom w:val="none" w:sz="0" w:space="0" w:color="auto"/>
        <w:right w:val="none" w:sz="0" w:space="0" w:color="auto"/>
      </w:divBdr>
    </w:div>
    <w:div w:id="1528327931">
      <w:bodyDiv w:val="1"/>
      <w:marLeft w:val="0"/>
      <w:marRight w:val="0"/>
      <w:marTop w:val="0"/>
      <w:marBottom w:val="0"/>
      <w:divBdr>
        <w:top w:val="none" w:sz="0" w:space="0" w:color="auto"/>
        <w:left w:val="none" w:sz="0" w:space="0" w:color="auto"/>
        <w:bottom w:val="none" w:sz="0" w:space="0" w:color="auto"/>
        <w:right w:val="none" w:sz="0" w:space="0" w:color="auto"/>
      </w:divBdr>
    </w:div>
    <w:div w:id="1528368200">
      <w:bodyDiv w:val="1"/>
      <w:marLeft w:val="0"/>
      <w:marRight w:val="0"/>
      <w:marTop w:val="0"/>
      <w:marBottom w:val="0"/>
      <w:divBdr>
        <w:top w:val="none" w:sz="0" w:space="0" w:color="auto"/>
        <w:left w:val="none" w:sz="0" w:space="0" w:color="auto"/>
        <w:bottom w:val="none" w:sz="0" w:space="0" w:color="auto"/>
        <w:right w:val="none" w:sz="0" w:space="0" w:color="auto"/>
      </w:divBdr>
    </w:div>
    <w:div w:id="1529175380">
      <w:bodyDiv w:val="1"/>
      <w:marLeft w:val="0"/>
      <w:marRight w:val="0"/>
      <w:marTop w:val="0"/>
      <w:marBottom w:val="0"/>
      <w:divBdr>
        <w:top w:val="none" w:sz="0" w:space="0" w:color="auto"/>
        <w:left w:val="none" w:sz="0" w:space="0" w:color="auto"/>
        <w:bottom w:val="none" w:sz="0" w:space="0" w:color="auto"/>
        <w:right w:val="none" w:sz="0" w:space="0" w:color="auto"/>
      </w:divBdr>
    </w:div>
    <w:div w:id="1530028453">
      <w:bodyDiv w:val="1"/>
      <w:marLeft w:val="0"/>
      <w:marRight w:val="0"/>
      <w:marTop w:val="0"/>
      <w:marBottom w:val="0"/>
      <w:divBdr>
        <w:top w:val="none" w:sz="0" w:space="0" w:color="auto"/>
        <w:left w:val="none" w:sz="0" w:space="0" w:color="auto"/>
        <w:bottom w:val="none" w:sz="0" w:space="0" w:color="auto"/>
        <w:right w:val="none" w:sz="0" w:space="0" w:color="auto"/>
      </w:divBdr>
    </w:div>
    <w:div w:id="1530988053">
      <w:bodyDiv w:val="1"/>
      <w:marLeft w:val="0"/>
      <w:marRight w:val="0"/>
      <w:marTop w:val="0"/>
      <w:marBottom w:val="0"/>
      <w:divBdr>
        <w:top w:val="none" w:sz="0" w:space="0" w:color="auto"/>
        <w:left w:val="none" w:sz="0" w:space="0" w:color="auto"/>
        <w:bottom w:val="none" w:sz="0" w:space="0" w:color="auto"/>
        <w:right w:val="none" w:sz="0" w:space="0" w:color="auto"/>
      </w:divBdr>
    </w:div>
    <w:div w:id="1531607985">
      <w:bodyDiv w:val="1"/>
      <w:marLeft w:val="0"/>
      <w:marRight w:val="0"/>
      <w:marTop w:val="0"/>
      <w:marBottom w:val="0"/>
      <w:divBdr>
        <w:top w:val="none" w:sz="0" w:space="0" w:color="auto"/>
        <w:left w:val="none" w:sz="0" w:space="0" w:color="auto"/>
        <w:bottom w:val="none" w:sz="0" w:space="0" w:color="auto"/>
        <w:right w:val="none" w:sz="0" w:space="0" w:color="auto"/>
      </w:divBdr>
    </w:div>
    <w:div w:id="1532720342">
      <w:bodyDiv w:val="1"/>
      <w:marLeft w:val="0"/>
      <w:marRight w:val="0"/>
      <w:marTop w:val="0"/>
      <w:marBottom w:val="0"/>
      <w:divBdr>
        <w:top w:val="none" w:sz="0" w:space="0" w:color="auto"/>
        <w:left w:val="none" w:sz="0" w:space="0" w:color="auto"/>
        <w:bottom w:val="none" w:sz="0" w:space="0" w:color="auto"/>
        <w:right w:val="none" w:sz="0" w:space="0" w:color="auto"/>
      </w:divBdr>
    </w:div>
    <w:div w:id="1533879946">
      <w:bodyDiv w:val="1"/>
      <w:marLeft w:val="0"/>
      <w:marRight w:val="0"/>
      <w:marTop w:val="0"/>
      <w:marBottom w:val="0"/>
      <w:divBdr>
        <w:top w:val="none" w:sz="0" w:space="0" w:color="auto"/>
        <w:left w:val="none" w:sz="0" w:space="0" w:color="auto"/>
        <w:bottom w:val="none" w:sz="0" w:space="0" w:color="auto"/>
        <w:right w:val="none" w:sz="0" w:space="0" w:color="auto"/>
      </w:divBdr>
    </w:div>
    <w:div w:id="1534807117">
      <w:bodyDiv w:val="1"/>
      <w:marLeft w:val="0"/>
      <w:marRight w:val="0"/>
      <w:marTop w:val="0"/>
      <w:marBottom w:val="0"/>
      <w:divBdr>
        <w:top w:val="none" w:sz="0" w:space="0" w:color="auto"/>
        <w:left w:val="none" w:sz="0" w:space="0" w:color="auto"/>
        <w:bottom w:val="none" w:sz="0" w:space="0" w:color="auto"/>
        <w:right w:val="none" w:sz="0" w:space="0" w:color="auto"/>
      </w:divBdr>
    </w:div>
    <w:div w:id="1534878558">
      <w:bodyDiv w:val="1"/>
      <w:marLeft w:val="0"/>
      <w:marRight w:val="0"/>
      <w:marTop w:val="0"/>
      <w:marBottom w:val="0"/>
      <w:divBdr>
        <w:top w:val="none" w:sz="0" w:space="0" w:color="auto"/>
        <w:left w:val="none" w:sz="0" w:space="0" w:color="auto"/>
        <w:bottom w:val="none" w:sz="0" w:space="0" w:color="auto"/>
        <w:right w:val="none" w:sz="0" w:space="0" w:color="auto"/>
      </w:divBdr>
    </w:div>
    <w:div w:id="1535848971">
      <w:bodyDiv w:val="1"/>
      <w:marLeft w:val="0"/>
      <w:marRight w:val="0"/>
      <w:marTop w:val="0"/>
      <w:marBottom w:val="0"/>
      <w:divBdr>
        <w:top w:val="none" w:sz="0" w:space="0" w:color="auto"/>
        <w:left w:val="none" w:sz="0" w:space="0" w:color="auto"/>
        <w:bottom w:val="none" w:sz="0" w:space="0" w:color="auto"/>
        <w:right w:val="none" w:sz="0" w:space="0" w:color="auto"/>
      </w:divBdr>
    </w:div>
    <w:div w:id="1536389713">
      <w:bodyDiv w:val="1"/>
      <w:marLeft w:val="0"/>
      <w:marRight w:val="0"/>
      <w:marTop w:val="0"/>
      <w:marBottom w:val="0"/>
      <w:divBdr>
        <w:top w:val="none" w:sz="0" w:space="0" w:color="auto"/>
        <w:left w:val="none" w:sz="0" w:space="0" w:color="auto"/>
        <w:bottom w:val="none" w:sz="0" w:space="0" w:color="auto"/>
        <w:right w:val="none" w:sz="0" w:space="0" w:color="auto"/>
      </w:divBdr>
    </w:div>
    <w:div w:id="1536692566">
      <w:bodyDiv w:val="1"/>
      <w:marLeft w:val="0"/>
      <w:marRight w:val="0"/>
      <w:marTop w:val="0"/>
      <w:marBottom w:val="0"/>
      <w:divBdr>
        <w:top w:val="none" w:sz="0" w:space="0" w:color="auto"/>
        <w:left w:val="none" w:sz="0" w:space="0" w:color="auto"/>
        <w:bottom w:val="none" w:sz="0" w:space="0" w:color="auto"/>
        <w:right w:val="none" w:sz="0" w:space="0" w:color="auto"/>
      </w:divBdr>
    </w:div>
    <w:div w:id="1537230900">
      <w:bodyDiv w:val="1"/>
      <w:marLeft w:val="0"/>
      <w:marRight w:val="0"/>
      <w:marTop w:val="0"/>
      <w:marBottom w:val="0"/>
      <w:divBdr>
        <w:top w:val="none" w:sz="0" w:space="0" w:color="auto"/>
        <w:left w:val="none" w:sz="0" w:space="0" w:color="auto"/>
        <w:bottom w:val="none" w:sz="0" w:space="0" w:color="auto"/>
        <w:right w:val="none" w:sz="0" w:space="0" w:color="auto"/>
      </w:divBdr>
    </w:div>
    <w:div w:id="1538011629">
      <w:bodyDiv w:val="1"/>
      <w:marLeft w:val="0"/>
      <w:marRight w:val="0"/>
      <w:marTop w:val="0"/>
      <w:marBottom w:val="0"/>
      <w:divBdr>
        <w:top w:val="none" w:sz="0" w:space="0" w:color="auto"/>
        <w:left w:val="none" w:sz="0" w:space="0" w:color="auto"/>
        <w:bottom w:val="none" w:sz="0" w:space="0" w:color="auto"/>
        <w:right w:val="none" w:sz="0" w:space="0" w:color="auto"/>
      </w:divBdr>
    </w:div>
    <w:div w:id="1538540744">
      <w:bodyDiv w:val="1"/>
      <w:marLeft w:val="0"/>
      <w:marRight w:val="0"/>
      <w:marTop w:val="0"/>
      <w:marBottom w:val="0"/>
      <w:divBdr>
        <w:top w:val="none" w:sz="0" w:space="0" w:color="auto"/>
        <w:left w:val="none" w:sz="0" w:space="0" w:color="auto"/>
        <w:bottom w:val="none" w:sz="0" w:space="0" w:color="auto"/>
        <w:right w:val="none" w:sz="0" w:space="0" w:color="auto"/>
      </w:divBdr>
    </w:div>
    <w:div w:id="1539127740">
      <w:bodyDiv w:val="1"/>
      <w:marLeft w:val="0"/>
      <w:marRight w:val="0"/>
      <w:marTop w:val="0"/>
      <w:marBottom w:val="0"/>
      <w:divBdr>
        <w:top w:val="none" w:sz="0" w:space="0" w:color="auto"/>
        <w:left w:val="none" w:sz="0" w:space="0" w:color="auto"/>
        <w:bottom w:val="none" w:sz="0" w:space="0" w:color="auto"/>
        <w:right w:val="none" w:sz="0" w:space="0" w:color="auto"/>
      </w:divBdr>
    </w:div>
    <w:div w:id="1539204098">
      <w:bodyDiv w:val="1"/>
      <w:marLeft w:val="0"/>
      <w:marRight w:val="0"/>
      <w:marTop w:val="0"/>
      <w:marBottom w:val="0"/>
      <w:divBdr>
        <w:top w:val="none" w:sz="0" w:space="0" w:color="auto"/>
        <w:left w:val="none" w:sz="0" w:space="0" w:color="auto"/>
        <w:bottom w:val="none" w:sz="0" w:space="0" w:color="auto"/>
        <w:right w:val="none" w:sz="0" w:space="0" w:color="auto"/>
      </w:divBdr>
    </w:div>
    <w:div w:id="1539468978">
      <w:bodyDiv w:val="1"/>
      <w:marLeft w:val="0"/>
      <w:marRight w:val="0"/>
      <w:marTop w:val="0"/>
      <w:marBottom w:val="0"/>
      <w:divBdr>
        <w:top w:val="none" w:sz="0" w:space="0" w:color="auto"/>
        <w:left w:val="none" w:sz="0" w:space="0" w:color="auto"/>
        <w:bottom w:val="none" w:sz="0" w:space="0" w:color="auto"/>
        <w:right w:val="none" w:sz="0" w:space="0" w:color="auto"/>
      </w:divBdr>
    </w:div>
    <w:div w:id="1540043876">
      <w:bodyDiv w:val="1"/>
      <w:marLeft w:val="0"/>
      <w:marRight w:val="0"/>
      <w:marTop w:val="0"/>
      <w:marBottom w:val="0"/>
      <w:divBdr>
        <w:top w:val="none" w:sz="0" w:space="0" w:color="auto"/>
        <w:left w:val="none" w:sz="0" w:space="0" w:color="auto"/>
        <w:bottom w:val="none" w:sz="0" w:space="0" w:color="auto"/>
        <w:right w:val="none" w:sz="0" w:space="0" w:color="auto"/>
      </w:divBdr>
    </w:div>
    <w:div w:id="1540118752">
      <w:bodyDiv w:val="1"/>
      <w:marLeft w:val="0"/>
      <w:marRight w:val="0"/>
      <w:marTop w:val="0"/>
      <w:marBottom w:val="0"/>
      <w:divBdr>
        <w:top w:val="none" w:sz="0" w:space="0" w:color="auto"/>
        <w:left w:val="none" w:sz="0" w:space="0" w:color="auto"/>
        <w:bottom w:val="none" w:sz="0" w:space="0" w:color="auto"/>
        <w:right w:val="none" w:sz="0" w:space="0" w:color="auto"/>
      </w:divBdr>
    </w:div>
    <w:div w:id="1540388716">
      <w:bodyDiv w:val="1"/>
      <w:marLeft w:val="0"/>
      <w:marRight w:val="0"/>
      <w:marTop w:val="0"/>
      <w:marBottom w:val="0"/>
      <w:divBdr>
        <w:top w:val="none" w:sz="0" w:space="0" w:color="auto"/>
        <w:left w:val="none" w:sz="0" w:space="0" w:color="auto"/>
        <w:bottom w:val="none" w:sz="0" w:space="0" w:color="auto"/>
        <w:right w:val="none" w:sz="0" w:space="0" w:color="auto"/>
      </w:divBdr>
    </w:div>
    <w:div w:id="1540629361">
      <w:bodyDiv w:val="1"/>
      <w:marLeft w:val="0"/>
      <w:marRight w:val="0"/>
      <w:marTop w:val="0"/>
      <w:marBottom w:val="0"/>
      <w:divBdr>
        <w:top w:val="none" w:sz="0" w:space="0" w:color="auto"/>
        <w:left w:val="none" w:sz="0" w:space="0" w:color="auto"/>
        <w:bottom w:val="none" w:sz="0" w:space="0" w:color="auto"/>
        <w:right w:val="none" w:sz="0" w:space="0" w:color="auto"/>
      </w:divBdr>
    </w:div>
    <w:div w:id="1541045401">
      <w:bodyDiv w:val="1"/>
      <w:marLeft w:val="0"/>
      <w:marRight w:val="0"/>
      <w:marTop w:val="0"/>
      <w:marBottom w:val="0"/>
      <w:divBdr>
        <w:top w:val="none" w:sz="0" w:space="0" w:color="auto"/>
        <w:left w:val="none" w:sz="0" w:space="0" w:color="auto"/>
        <w:bottom w:val="none" w:sz="0" w:space="0" w:color="auto"/>
        <w:right w:val="none" w:sz="0" w:space="0" w:color="auto"/>
      </w:divBdr>
    </w:div>
    <w:div w:id="1542130805">
      <w:bodyDiv w:val="1"/>
      <w:marLeft w:val="0"/>
      <w:marRight w:val="0"/>
      <w:marTop w:val="0"/>
      <w:marBottom w:val="0"/>
      <w:divBdr>
        <w:top w:val="none" w:sz="0" w:space="0" w:color="auto"/>
        <w:left w:val="none" w:sz="0" w:space="0" w:color="auto"/>
        <w:bottom w:val="none" w:sz="0" w:space="0" w:color="auto"/>
        <w:right w:val="none" w:sz="0" w:space="0" w:color="auto"/>
      </w:divBdr>
    </w:div>
    <w:div w:id="1542203126">
      <w:bodyDiv w:val="1"/>
      <w:marLeft w:val="0"/>
      <w:marRight w:val="0"/>
      <w:marTop w:val="0"/>
      <w:marBottom w:val="0"/>
      <w:divBdr>
        <w:top w:val="none" w:sz="0" w:space="0" w:color="auto"/>
        <w:left w:val="none" w:sz="0" w:space="0" w:color="auto"/>
        <w:bottom w:val="none" w:sz="0" w:space="0" w:color="auto"/>
        <w:right w:val="none" w:sz="0" w:space="0" w:color="auto"/>
      </w:divBdr>
    </w:div>
    <w:div w:id="1542937285">
      <w:bodyDiv w:val="1"/>
      <w:marLeft w:val="0"/>
      <w:marRight w:val="0"/>
      <w:marTop w:val="0"/>
      <w:marBottom w:val="0"/>
      <w:divBdr>
        <w:top w:val="none" w:sz="0" w:space="0" w:color="auto"/>
        <w:left w:val="none" w:sz="0" w:space="0" w:color="auto"/>
        <w:bottom w:val="none" w:sz="0" w:space="0" w:color="auto"/>
        <w:right w:val="none" w:sz="0" w:space="0" w:color="auto"/>
      </w:divBdr>
    </w:div>
    <w:div w:id="1543207176">
      <w:bodyDiv w:val="1"/>
      <w:marLeft w:val="0"/>
      <w:marRight w:val="0"/>
      <w:marTop w:val="0"/>
      <w:marBottom w:val="0"/>
      <w:divBdr>
        <w:top w:val="none" w:sz="0" w:space="0" w:color="auto"/>
        <w:left w:val="none" w:sz="0" w:space="0" w:color="auto"/>
        <w:bottom w:val="none" w:sz="0" w:space="0" w:color="auto"/>
        <w:right w:val="none" w:sz="0" w:space="0" w:color="auto"/>
      </w:divBdr>
    </w:div>
    <w:div w:id="1543905464">
      <w:bodyDiv w:val="1"/>
      <w:marLeft w:val="0"/>
      <w:marRight w:val="0"/>
      <w:marTop w:val="0"/>
      <w:marBottom w:val="0"/>
      <w:divBdr>
        <w:top w:val="none" w:sz="0" w:space="0" w:color="auto"/>
        <w:left w:val="none" w:sz="0" w:space="0" w:color="auto"/>
        <w:bottom w:val="none" w:sz="0" w:space="0" w:color="auto"/>
        <w:right w:val="none" w:sz="0" w:space="0" w:color="auto"/>
      </w:divBdr>
    </w:div>
    <w:div w:id="1543975293">
      <w:bodyDiv w:val="1"/>
      <w:marLeft w:val="0"/>
      <w:marRight w:val="0"/>
      <w:marTop w:val="0"/>
      <w:marBottom w:val="0"/>
      <w:divBdr>
        <w:top w:val="none" w:sz="0" w:space="0" w:color="auto"/>
        <w:left w:val="none" w:sz="0" w:space="0" w:color="auto"/>
        <w:bottom w:val="none" w:sz="0" w:space="0" w:color="auto"/>
        <w:right w:val="none" w:sz="0" w:space="0" w:color="auto"/>
      </w:divBdr>
    </w:div>
    <w:div w:id="1544096060">
      <w:bodyDiv w:val="1"/>
      <w:marLeft w:val="0"/>
      <w:marRight w:val="0"/>
      <w:marTop w:val="0"/>
      <w:marBottom w:val="0"/>
      <w:divBdr>
        <w:top w:val="none" w:sz="0" w:space="0" w:color="auto"/>
        <w:left w:val="none" w:sz="0" w:space="0" w:color="auto"/>
        <w:bottom w:val="none" w:sz="0" w:space="0" w:color="auto"/>
        <w:right w:val="none" w:sz="0" w:space="0" w:color="auto"/>
      </w:divBdr>
    </w:div>
    <w:div w:id="1544756868">
      <w:bodyDiv w:val="1"/>
      <w:marLeft w:val="0"/>
      <w:marRight w:val="0"/>
      <w:marTop w:val="0"/>
      <w:marBottom w:val="0"/>
      <w:divBdr>
        <w:top w:val="none" w:sz="0" w:space="0" w:color="auto"/>
        <w:left w:val="none" w:sz="0" w:space="0" w:color="auto"/>
        <w:bottom w:val="none" w:sz="0" w:space="0" w:color="auto"/>
        <w:right w:val="none" w:sz="0" w:space="0" w:color="auto"/>
      </w:divBdr>
    </w:div>
    <w:div w:id="1545560319">
      <w:bodyDiv w:val="1"/>
      <w:marLeft w:val="0"/>
      <w:marRight w:val="0"/>
      <w:marTop w:val="0"/>
      <w:marBottom w:val="0"/>
      <w:divBdr>
        <w:top w:val="none" w:sz="0" w:space="0" w:color="auto"/>
        <w:left w:val="none" w:sz="0" w:space="0" w:color="auto"/>
        <w:bottom w:val="none" w:sz="0" w:space="0" w:color="auto"/>
        <w:right w:val="none" w:sz="0" w:space="0" w:color="auto"/>
      </w:divBdr>
    </w:div>
    <w:div w:id="1545632870">
      <w:bodyDiv w:val="1"/>
      <w:marLeft w:val="0"/>
      <w:marRight w:val="0"/>
      <w:marTop w:val="0"/>
      <w:marBottom w:val="0"/>
      <w:divBdr>
        <w:top w:val="none" w:sz="0" w:space="0" w:color="auto"/>
        <w:left w:val="none" w:sz="0" w:space="0" w:color="auto"/>
        <w:bottom w:val="none" w:sz="0" w:space="0" w:color="auto"/>
        <w:right w:val="none" w:sz="0" w:space="0" w:color="auto"/>
      </w:divBdr>
    </w:div>
    <w:div w:id="1546526809">
      <w:bodyDiv w:val="1"/>
      <w:marLeft w:val="0"/>
      <w:marRight w:val="0"/>
      <w:marTop w:val="0"/>
      <w:marBottom w:val="0"/>
      <w:divBdr>
        <w:top w:val="none" w:sz="0" w:space="0" w:color="auto"/>
        <w:left w:val="none" w:sz="0" w:space="0" w:color="auto"/>
        <w:bottom w:val="none" w:sz="0" w:space="0" w:color="auto"/>
        <w:right w:val="none" w:sz="0" w:space="0" w:color="auto"/>
      </w:divBdr>
    </w:div>
    <w:div w:id="1546528249">
      <w:bodyDiv w:val="1"/>
      <w:marLeft w:val="0"/>
      <w:marRight w:val="0"/>
      <w:marTop w:val="0"/>
      <w:marBottom w:val="0"/>
      <w:divBdr>
        <w:top w:val="none" w:sz="0" w:space="0" w:color="auto"/>
        <w:left w:val="none" w:sz="0" w:space="0" w:color="auto"/>
        <w:bottom w:val="none" w:sz="0" w:space="0" w:color="auto"/>
        <w:right w:val="none" w:sz="0" w:space="0" w:color="auto"/>
      </w:divBdr>
    </w:div>
    <w:div w:id="1547722731">
      <w:bodyDiv w:val="1"/>
      <w:marLeft w:val="0"/>
      <w:marRight w:val="0"/>
      <w:marTop w:val="0"/>
      <w:marBottom w:val="0"/>
      <w:divBdr>
        <w:top w:val="none" w:sz="0" w:space="0" w:color="auto"/>
        <w:left w:val="none" w:sz="0" w:space="0" w:color="auto"/>
        <w:bottom w:val="none" w:sz="0" w:space="0" w:color="auto"/>
        <w:right w:val="none" w:sz="0" w:space="0" w:color="auto"/>
      </w:divBdr>
    </w:div>
    <w:div w:id="1547987251">
      <w:bodyDiv w:val="1"/>
      <w:marLeft w:val="0"/>
      <w:marRight w:val="0"/>
      <w:marTop w:val="0"/>
      <w:marBottom w:val="0"/>
      <w:divBdr>
        <w:top w:val="none" w:sz="0" w:space="0" w:color="auto"/>
        <w:left w:val="none" w:sz="0" w:space="0" w:color="auto"/>
        <w:bottom w:val="none" w:sz="0" w:space="0" w:color="auto"/>
        <w:right w:val="none" w:sz="0" w:space="0" w:color="auto"/>
      </w:divBdr>
    </w:div>
    <w:div w:id="1548638893">
      <w:bodyDiv w:val="1"/>
      <w:marLeft w:val="0"/>
      <w:marRight w:val="0"/>
      <w:marTop w:val="0"/>
      <w:marBottom w:val="0"/>
      <w:divBdr>
        <w:top w:val="none" w:sz="0" w:space="0" w:color="auto"/>
        <w:left w:val="none" w:sz="0" w:space="0" w:color="auto"/>
        <w:bottom w:val="none" w:sz="0" w:space="0" w:color="auto"/>
        <w:right w:val="none" w:sz="0" w:space="0" w:color="auto"/>
      </w:divBdr>
    </w:div>
    <w:div w:id="1550192072">
      <w:bodyDiv w:val="1"/>
      <w:marLeft w:val="0"/>
      <w:marRight w:val="0"/>
      <w:marTop w:val="0"/>
      <w:marBottom w:val="0"/>
      <w:divBdr>
        <w:top w:val="none" w:sz="0" w:space="0" w:color="auto"/>
        <w:left w:val="none" w:sz="0" w:space="0" w:color="auto"/>
        <w:bottom w:val="none" w:sz="0" w:space="0" w:color="auto"/>
        <w:right w:val="none" w:sz="0" w:space="0" w:color="auto"/>
      </w:divBdr>
    </w:div>
    <w:div w:id="1550649023">
      <w:bodyDiv w:val="1"/>
      <w:marLeft w:val="0"/>
      <w:marRight w:val="0"/>
      <w:marTop w:val="0"/>
      <w:marBottom w:val="0"/>
      <w:divBdr>
        <w:top w:val="none" w:sz="0" w:space="0" w:color="auto"/>
        <w:left w:val="none" w:sz="0" w:space="0" w:color="auto"/>
        <w:bottom w:val="none" w:sz="0" w:space="0" w:color="auto"/>
        <w:right w:val="none" w:sz="0" w:space="0" w:color="auto"/>
      </w:divBdr>
    </w:div>
    <w:div w:id="1550649523">
      <w:bodyDiv w:val="1"/>
      <w:marLeft w:val="0"/>
      <w:marRight w:val="0"/>
      <w:marTop w:val="0"/>
      <w:marBottom w:val="0"/>
      <w:divBdr>
        <w:top w:val="none" w:sz="0" w:space="0" w:color="auto"/>
        <w:left w:val="none" w:sz="0" w:space="0" w:color="auto"/>
        <w:bottom w:val="none" w:sz="0" w:space="0" w:color="auto"/>
        <w:right w:val="none" w:sz="0" w:space="0" w:color="auto"/>
      </w:divBdr>
    </w:div>
    <w:div w:id="1551072657">
      <w:bodyDiv w:val="1"/>
      <w:marLeft w:val="0"/>
      <w:marRight w:val="0"/>
      <w:marTop w:val="0"/>
      <w:marBottom w:val="0"/>
      <w:divBdr>
        <w:top w:val="none" w:sz="0" w:space="0" w:color="auto"/>
        <w:left w:val="none" w:sz="0" w:space="0" w:color="auto"/>
        <w:bottom w:val="none" w:sz="0" w:space="0" w:color="auto"/>
        <w:right w:val="none" w:sz="0" w:space="0" w:color="auto"/>
      </w:divBdr>
    </w:div>
    <w:div w:id="1551184802">
      <w:bodyDiv w:val="1"/>
      <w:marLeft w:val="0"/>
      <w:marRight w:val="0"/>
      <w:marTop w:val="0"/>
      <w:marBottom w:val="0"/>
      <w:divBdr>
        <w:top w:val="none" w:sz="0" w:space="0" w:color="auto"/>
        <w:left w:val="none" w:sz="0" w:space="0" w:color="auto"/>
        <w:bottom w:val="none" w:sz="0" w:space="0" w:color="auto"/>
        <w:right w:val="none" w:sz="0" w:space="0" w:color="auto"/>
      </w:divBdr>
    </w:div>
    <w:div w:id="1551572381">
      <w:bodyDiv w:val="1"/>
      <w:marLeft w:val="0"/>
      <w:marRight w:val="0"/>
      <w:marTop w:val="0"/>
      <w:marBottom w:val="0"/>
      <w:divBdr>
        <w:top w:val="none" w:sz="0" w:space="0" w:color="auto"/>
        <w:left w:val="none" w:sz="0" w:space="0" w:color="auto"/>
        <w:bottom w:val="none" w:sz="0" w:space="0" w:color="auto"/>
        <w:right w:val="none" w:sz="0" w:space="0" w:color="auto"/>
      </w:divBdr>
    </w:div>
    <w:div w:id="1552617793">
      <w:bodyDiv w:val="1"/>
      <w:marLeft w:val="0"/>
      <w:marRight w:val="0"/>
      <w:marTop w:val="0"/>
      <w:marBottom w:val="0"/>
      <w:divBdr>
        <w:top w:val="none" w:sz="0" w:space="0" w:color="auto"/>
        <w:left w:val="none" w:sz="0" w:space="0" w:color="auto"/>
        <w:bottom w:val="none" w:sz="0" w:space="0" w:color="auto"/>
        <w:right w:val="none" w:sz="0" w:space="0" w:color="auto"/>
      </w:divBdr>
    </w:div>
    <w:div w:id="1552964604">
      <w:bodyDiv w:val="1"/>
      <w:marLeft w:val="0"/>
      <w:marRight w:val="0"/>
      <w:marTop w:val="0"/>
      <w:marBottom w:val="0"/>
      <w:divBdr>
        <w:top w:val="none" w:sz="0" w:space="0" w:color="auto"/>
        <w:left w:val="none" w:sz="0" w:space="0" w:color="auto"/>
        <w:bottom w:val="none" w:sz="0" w:space="0" w:color="auto"/>
        <w:right w:val="none" w:sz="0" w:space="0" w:color="auto"/>
      </w:divBdr>
    </w:div>
    <w:div w:id="1553468094">
      <w:bodyDiv w:val="1"/>
      <w:marLeft w:val="0"/>
      <w:marRight w:val="0"/>
      <w:marTop w:val="0"/>
      <w:marBottom w:val="0"/>
      <w:divBdr>
        <w:top w:val="none" w:sz="0" w:space="0" w:color="auto"/>
        <w:left w:val="none" w:sz="0" w:space="0" w:color="auto"/>
        <w:bottom w:val="none" w:sz="0" w:space="0" w:color="auto"/>
        <w:right w:val="none" w:sz="0" w:space="0" w:color="auto"/>
      </w:divBdr>
    </w:div>
    <w:div w:id="1554611156">
      <w:bodyDiv w:val="1"/>
      <w:marLeft w:val="0"/>
      <w:marRight w:val="0"/>
      <w:marTop w:val="0"/>
      <w:marBottom w:val="0"/>
      <w:divBdr>
        <w:top w:val="none" w:sz="0" w:space="0" w:color="auto"/>
        <w:left w:val="none" w:sz="0" w:space="0" w:color="auto"/>
        <w:bottom w:val="none" w:sz="0" w:space="0" w:color="auto"/>
        <w:right w:val="none" w:sz="0" w:space="0" w:color="auto"/>
      </w:divBdr>
    </w:div>
    <w:div w:id="1554657824">
      <w:bodyDiv w:val="1"/>
      <w:marLeft w:val="0"/>
      <w:marRight w:val="0"/>
      <w:marTop w:val="0"/>
      <w:marBottom w:val="0"/>
      <w:divBdr>
        <w:top w:val="none" w:sz="0" w:space="0" w:color="auto"/>
        <w:left w:val="none" w:sz="0" w:space="0" w:color="auto"/>
        <w:bottom w:val="none" w:sz="0" w:space="0" w:color="auto"/>
        <w:right w:val="none" w:sz="0" w:space="0" w:color="auto"/>
      </w:divBdr>
    </w:div>
    <w:div w:id="1554851337">
      <w:bodyDiv w:val="1"/>
      <w:marLeft w:val="0"/>
      <w:marRight w:val="0"/>
      <w:marTop w:val="0"/>
      <w:marBottom w:val="0"/>
      <w:divBdr>
        <w:top w:val="none" w:sz="0" w:space="0" w:color="auto"/>
        <w:left w:val="none" w:sz="0" w:space="0" w:color="auto"/>
        <w:bottom w:val="none" w:sz="0" w:space="0" w:color="auto"/>
        <w:right w:val="none" w:sz="0" w:space="0" w:color="auto"/>
      </w:divBdr>
    </w:div>
    <w:div w:id="1555196686">
      <w:bodyDiv w:val="1"/>
      <w:marLeft w:val="0"/>
      <w:marRight w:val="0"/>
      <w:marTop w:val="0"/>
      <w:marBottom w:val="0"/>
      <w:divBdr>
        <w:top w:val="none" w:sz="0" w:space="0" w:color="auto"/>
        <w:left w:val="none" w:sz="0" w:space="0" w:color="auto"/>
        <w:bottom w:val="none" w:sz="0" w:space="0" w:color="auto"/>
        <w:right w:val="none" w:sz="0" w:space="0" w:color="auto"/>
      </w:divBdr>
    </w:div>
    <w:div w:id="1557161208">
      <w:bodyDiv w:val="1"/>
      <w:marLeft w:val="0"/>
      <w:marRight w:val="0"/>
      <w:marTop w:val="0"/>
      <w:marBottom w:val="0"/>
      <w:divBdr>
        <w:top w:val="none" w:sz="0" w:space="0" w:color="auto"/>
        <w:left w:val="none" w:sz="0" w:space="0" w:color="auto"/>
        <w:bottom w:val="none" w:sz="0" w:space="0" w:color="auto"/>
        <w:right w:val="none" w:sz="0" w:space="0" w:color="auto"/>
      </w:divBdr>
    </w:div>
    <w:div w:id="1557200959">
      <w:bodyDiv w:val="1"/>
      <w:marLeft w:val="0"/>
      <w:marRight w:val="0"/>
      <w:marTop w:val="0"/>
      <w:marBottom w:val="0"/>
      <w:divBdr>
        <w:top w:val="none" w:sz="0" w:space="0" w:color="auto"/>
        <w:left w:val="none" w:sz="0" w:space="0" w:color="auto"/>
        <w:bottom w:val="none" w:sz="0" w:space="0" w:color="auto"/>
        <w:right w:val="none" w:sz="0" w:space="0" w:color="auto"/>
      </w:divBdr>
    </w:div>
    <w:div w:id="1557354382">
      <w:bodyDiv w:val="1"/>
      <w:marLeft w:val="0"/>
      <w:marRight w:val="0"/>
      <w:marTop w:val="0"/>
      <w:marBottom w:val="0"/>
      <w:divBdr>
        <w:top w:val="none" w:sz="0" w:space="0" w:color="auto"/>
        <w:left w:val="none" w:sz="0" w:space="0" w:color="auto"/>
        <w:bottom w:val="none" w:sz="0" w:space="0" w:color="auto"/>
        <w:right w:val="none" w:sz="0" w:space="0" w:color="auto"/>
      </w:divBdr>
    </w:div>
    <w:div w:id="1557428090">
      <w:bodyDiv w:val="1"/>
      <w:marLeft w:val="0"/>
      <w:marRight w:val="0"/>
      <w:marTop w:val="0"/>
      <w:marBottom w:val="0"/>
      <w:divBdr>
        <w:top w:val="none" w:sz="0" w:space="0" w:color="auto"/>
        <w:left w:val="none" w:sz="0" w:space="0" w:color="auto"/>
        <w:bottom w:val="none" w:sz="0" w:space="0" w:color="auto"/>
        <w:right w:val="none" w:sz="0" w:space="0" w:color="auto"/>
      </w:divBdr>
    </w:div>
    <w:div w:id="1557817936">
      <w:bodyDiv w:val="1"/>
      <w:marLeft w:val="0"/>
      <w:marRight w:val="0"/>
      <w:marTop w:val="0"/>
      <w:marBottom w:val="0"/>
      <w:divBdr>
        <w:top w:val="none" w:sz="0" w:space="0" w:color="auto"/>
        <w:left w:val="none" w:sz="0" w:space="0" w:color="auto"/>
        <w:bottom w:val="none" w:sz="0" w:space="0" w:color="auto"/>
        <w:right w:val="none" w:sz="0" w:space="0" w:color="auto"/>
      </w:divBdr>
    </w:div>
    <w:div w:id="1557861881">
      <w:bodyDiv w:val="1"/>
      <w:marLeft w:val="0"/>
      <w:marRight w:val="0"/>
      <w:marTop w:val="0"/>
      <w:marBottom w:val="0"/>
      <w:divBdr>
        <w:top w:val="none" w:sz="0" w:space="0" w:color="auto"/>
        <w:left w:val="none" w:sz="0" w:space="0" w:color="auto"/>
        <w:bottom w:val="none" w:sz="0" w:space="0" w:color="auto"/>
        <w:right w:val="none" w:sz="0" w:space="0" w:color="auto"/>
      </w:divBdr>
    </w:div>
    <w:div w:id="1558081267">
      <w:bodyDiv w:val="1"/>
      <w:marLeft w:val="0"/>
      <w:marRight w:val="0"/>
      <w:marTop w:val="0"/>
      <w:marBottom w:val="0"/>
      <w:divBdr>
        <w:top w:val="none" w:sz="0" w:space="0" w:color="auto"/>
        <w:left w:val="none" w:sz="0" w:space="0" w:color="auto"/>
        <w:bottom w:val="none" w:sz="0" w:space="0" w:color="auto"/>
        <w:right w:val="none" w:sz="0" w:space="0" w:color="auto"/>
      </w:divBdr>
    </w:div>
    <w:div w:id="1558280408">
      <w:bodyDiv w:val="1"/>
      <w:marLeft w:val="0"/>
      <w:marRight w:val="0"/>
      <w:marTop w:val="0"/>
      <w:marBottom w:val="0"/>
      <w:divBdr>
        <w:top w:val="none" w:sz="0" w:space="0" w:color="auto"/>
        <w:left w:val="none" w:sz="0" w:space="0" w:color="auto"/>
        <w:bottom w:val="none" w:sz="0" w:space="0" w:color="auto"/>
        <w:right w:val="none" w:sz="0" w:space="0" w:color="auto"/>
      </w:divBdr>
    </w:div>
    <w:div w:id="1558593610">
      <w:bodyDiv w:val="1"/>
      <w:marLeft w:val="0"/>
      <w:marRight w:val="0"/>
      <w:marTop w:val="0"/>
      <w:marBottom w:val="0"/>
      <w:divBdr>
        <w:top w:val="none" w:sz="0" w:space="0" w:color="auto"/>
        <w:left w:val="none" w:sz="0" w:space="0" w:color="auto"/>
        <w:bottom w:val="none" w:sz="0" w:space="0" w:color="auto"/>
        <w:right w:val="none" w:sz="0" w:space="0" w:color="auto"/>
      </w:divBdr>
    </w:div>
    <w:div w:id="1558978724">
      <w:bodyDiv w:val="1"/>
      <w:marLeft w:val="0"/>
      <w:marRight w:val="0"/>
      <w:marTop w:val="0"/>
      <w:marBottom w:val="0"/>
      <w:divBdr>
        <w:top w:val="none" w:sz="0" w:space="0" w:color="auto"/>
        <w:left w:val="none" w:sz="0" w:space="0" w:color="auto"/>
        <w:bottom w:val="none" w:sz="0" w:space="0" w:color="auto"/>
        <w:right w:val="none" w:sz="0" w:space="0" w:color="auto"/>
      </w:divBdr>
    </w:div>
    <w:div w:id="1559051567">
      <w:bodyDiv w:val="1"/>
      <w:marLeft w:val="0"/>
      <w:marRight w:val="0"/>
      <w:marTop w:val="0"/>
      <w:marBottom w:val="0"/>
      <w:divBdr>
        <w:top w:val="none" w:sz="0" w:space="0" w:color="auto"/>
        <w:left w:val="none" w:sz="0" w:space="0" w:color="auto"/>
        <w:bottom w:val="none" w:sz="0" w:space="0" w:color="auto"/>
        <w:right w:val="none" w:sz="0" w:space="0" w:color="auto"/>
      </w:divBdr>
    </w:div>
    <w:div w:id="1559128786">
      <w:bodyDiv w:val="1"/>
      <w:marLeft w:val="0"/>
      <w:marRight w:val="0"/>
      <w:marTop w:val="0"/>
      <w:marBottom w:val="0"/>
      <w:divBdr>
        <w:top w:val="none" w:sz="0" w:space="0" w:color="auto"/>
        <w:left w:val="none" w:sz="0" w:space="0" w:color="auto"/>
        <w:bottom w:val="none" w:sz="0" w:space="0" w:color="auto"/>
        <w:right w:val="none" w:sz="0" w:space="0" w:color="auto"/>
      </w:divBdr>
    </w:div>
    <w:div w:id="1559626218">
      <w:bodyDiv w:val="1"/>
      <w:marLeft w:val="0"/>
      <w:marRight w:val="0"/>
      <w:marTop w:val="0"/>
      <w:marBottom w:val="0"/>
      <w:divBdr>
        <w:top w:val="none" w:sz="0" w:space="0" w:color="auto"/>
        <w:left w:val="none" w:sz="0" w:space="0" w:color="auto"/>
        <w:bottom w:val="none" w:sz="0" w:space="0" w:color="auto"/>
        <w:right w:val="none" w:sz="0" w:space="0" w:color="auto"/>
      </w:divBdr>
    </w:div>
    <w:div w:id="1559702096">
      <w:bodyDiv w:val="1"/>
      <w:marLeft w:val="0"/>
      <w:marRight w:val="0"/>
      <w:marTop w:val="0"/>
      <w:marBottom w:val="0"/>
      <w:divBdr>
        <w:top w:val="none" w:sz="0" w:space="0" w:color="auto"/>
        <w:left w:val="none" w:sz="0" w:space="0" w:color="auto"/>
        <w:bottom w:val="none" w:sz="0" w:space="0" w:color="auto"/>
        <w:right w:val="none" w:sz="0" w:space="0" w:color="auto"/>
      </w:divBdr>
    </w:div>
    <w:div w:id="1559974967">
      <w:bodyDiv w:val="1"/>
      <w:marLeft w:val="0"/>
      <w:marRight w:val="0"/>
      <w:marTop w:val="0"/>
      <w:marBottom w:val="0"/>
      <w:divBdr>
        <w:top w:val="none" w:sz="0" w:space="0" w:color="auto"/>
        <w:left w:val="none" w:sz="0" w:space="0" w:color="auto"/>
        <w:bottom w:val="none" w:sz="0" w:space="0" w:color="auto"/>
        <w:right w:val="none" w:sz="0" w:space="0" w:color="auto"/>
      </w:divBdr>
    </w:div>
    <w:div w:id="1560050709">
      <w:bodyDiv w:val="1"/>
      <w:marLeft w:val="0"/>
      <w:marRight w:val="0"/>
      <w:marTop w:val="0"/>
      <w:marBottom w:val="0"/>
      <w:divBdr>
        <w:top w:val="none" w:sz="0" w:space="0" w:color="auto"/>
        <w:left w:val="none" w:sz="0" w:space="0" w:color="auto"/>
        <w:bottom w:val="none" w:sz="0" w:space="0" w:color="auto"/>
        <w:right w:val="none" w:sz="0" w:space="0" w:color="auto"/>
      </w:divBdr>
    </w:div>
    <w:div w:id="1560362696">
      <w:bodyDiv w:val="1"/>
      <w:marLeft w:val="0"/>
      <w:marRight w:val="0"/>
      <w:marTop w:val="0"/>
      <w:marBottom w:val="0"/>
      <w:divBdr>
        <w:top w:val="none" w:sz="0" w:space="0" w:color="auto"/>
        <w:left w:val="none" w:sz="0" w:space="0" w:color="auto"/>
        <w:bottom w:val="none" w:sz="0" w:space="0" w:color="auto"/>
        <w:right w:val="none" w:sz="0" w:space="0" w:color="auto"/>
      </w:divBdr>
    </w:div>
    <w:div w:id="1560509320">
      <w:bodyDiv w:val="1"/>
      <w:marLeft w:val="0"/>
      <w:marRight w:val="0"/>
      <w:marTop w:val="0"/>
      <w:marBottom w:val="0"/>
      <w:divBdr>
        <w:top w:val="none" w:sz="0" w:space="0" w:color="auto"/>
        <w:left w:val="none" w:sz="0" w:space="0" w:color="auto"/>
        <w:bottom w:val="none" w:sz="0" w:space="0" w:color="auto"/>
        <w:right w:val="none" w:sz="0" w:space="0" w:color="auto"/>
      </w:divBdr>
    </w:div>
    <w:div w:id="1560550628">
      <w:bodyDiv w:val="1"/>
      <w:marLeft w:val="0"/>
      <w:marRight w:val="0"/>
      <w:marTop w:val="0"/>
      <w:marBottom w:val="0"/>
      <w:divBdr>
        <w:top w:val="none" w:sz="0" w:space="0" w:color="auto"/>
        <w:left w:val="none" w:sz="0" w:space="0" w:color="auto"/>
        <w:bottom w:val="none" w:sz="0" w:space="0" w:color="auto"/>
        <w:right w:val="none" w:sz="0" w:space="0" w:color="auto"/>
      </w:divBdr>
    </w:div>
    <w:div w:id="1561289008">
      <w:bodyDiv w:val="1"/>
      <w:marLeft w:val="0"/>
      <w:marRight w:val="0"/>
      <w:marTop w:val="0"/>
      <w:marBottom w:val="0"/>
      <w:divBdr>
        <w:top w:val="none" w:sz="0" w:space="0" w:color="auto"/>
        <w:left w:val="none" w:sz="0" w:space="0" w:color="auto"/>
        <w:bottom w:val="none" w:sz="0" w:space="0" w:color="auto"/>
        <w:right w:val="none" w:sz="0" w:space="0" w:color="auto"/>
      </w:divBdr>
      <w:divsChild>
        <w:div w:id="1818304793">
          <w:marLeft w:val="0"/>
          <w:marRight w:val="0"/>
          <w:marTop w:val="0"/>
          <w:marBottom w:val="0"/>
          <w:divBdr>
            <w:top w:val="none" w:sz="0" w:space="0" w:color="auto"/>
            <w:left w:val="none" w:sz="0" w:space="0" w:color="auto"/>
            <w:bottom w:val="none" w:sz="0" w:space="0" w:color="auto"/>
            <w:right w:val="none" w:sz="0" w:space="0" w:color="auto"/>
          </w:divBdr>
          <w:divsChild>
            <w:div w:id="153301355">
              <w:marLeft w:val="0"/>
              <w:marRight w:val="0"/>
              <w:marTop w:val="0"/>
              <w:marBottom w:val="0"/>
              <w:divBdr>
                <w:top w:val="none" w:sz="0" w:space="0" w:color="auto"/>
                <w:left w:val="none" w:sz="0" w:space="0" w:color="auto"/>
                <w:bottom w:val="none" w:sz="0" w:space="0" w:color="auto"/>
                <w:right w:val="none" w:sz="0" w:space="0" w:color="auto"/>
              </w:divBdr>
              <w:divsChild>
                <w:div w:id="2695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30563">
      <w:bodyDiv w:val="1"/>
      <w:marLeft w:val="0"/>
      <w:marRight w:val="0"/>
      <w:marTop w:val="0"/>
      <w:marBottom w:val="0"/>
      <w:divBdr>
        <w:top w:val="none" w:sz="0" w:space="0" w:color="auto"/>
        <w:left w:val="none" w:sz="0" w:space="0" w:color="auto"/>
        <w:bottom w:val="none" w:sz="0" w:space="0" w:color="auto"/>
        <w:right w:val="none" w:sz="0" w:space="0" w:color="auto"/>
      </w:divBdr>
    </w:div>
    <w:div w:id="1561360214">
      <w:bodyDiv w:val="1"/>
      <w:marLeft w:val="0"/>
      <w:marRight w:val="0"/>
      <w:marTop w:val="0"/>
      <w:marBottom w:val="0"/>
      <w:divBdr>
        <w:top w:val="none" w:sz="0" w:space="0" w:color="auto"/>
        <w:left w:val="none" w:sz="0" w:space="0" w:color="auto"/>
        <w:bottom w:val="none" w:sz="0" w:space="0" w:color="auto"/>
        <w:right w:val="none" w:sz="0" w:space="0" w:color="auto"/>
      </w:divBdr>
    </w:div>
    <w:div w:id="1561480981">
      <w:bodyDiv w:val="1"/>
      <w:marLeft w:val="0"/>
      <w:marRight w:val="0"/>
      <w:marTop w:val="0"/>
      <w:marBottom w:val="0"/>
      <w:divBdr>
        <w:top w:val="none" w:sz="0" w:space="0" w:color="auto"/>
        <w:left w:val="none" w:sz="0" w:space="0" w:color="auto"/>
        <w:bottom w:val="none" w:sz="0" w:space="0" w:color="auto"/>
        <w:right w:val="none" w:sz="0" w:space="0" w:color="auto"/>
      </w:divBdr>
    </w:div>
    <w:div w:id="1562865751">
      <w:bodyDiv w:val="1"/>
      <w:marLeft w:val="0"/>
      <w:marRight w:val="0"/>
      <w:marTop w:val="0"/>
      <w:marBottom w:val="0"/>
      <w:divBdr>
        <w:top w:val="none" w:sz="0" w:space="0" w:color="auto"/>
        <w:left w:val="none" w:sz="0" w:space="0" w:color="auto"/>
        <w:bottom w:val="none" w:sz="0" w:space="0" w:color="auto"/>
        <w:right w:val="none" w:sz="0" w:space="0" w:color="auto"/>
      </w:divBdr>
    </w:div>
    <w:div w:id="1563324725">
      <w:bodyDiv w:val="1"/>
      <w:marLeft w:val="0"/>
      <w:marRight w:val="0"/>
      <w:marTop w:val="0"/>
      <w:marBottom w:val="0"/>
      <w:divBdr>
        <w:top w:val="none" w:sz="0" w:space="0" w:color="auto"/>
        <w:left w:val="none" w:sz="0" w:space="0" w:color="auto"/>
        <w:bottom w:val="none" w:sz="0" w:space="0" w:color="auto"/>
        <w:right w:val="none" w:sz="0" w:space="0" w:color="auto"/>
      </w:divBdr>
    </w:div>
    <w:div w:id="1563370456">
      <w:bodyDiv w:val="1"/>
      <w:marLeft w:val="0"/>
      <w:marRight w:val="0"/>
      <w:marTop w:val="0"/>
      <w:marBottom w:val="0"/>
      <w:divBdr>
        <w:top w:val="none" w:sz="0" w:space="0" w:color="auto"/>
        <w:left w:val="none" w:sz="0" w:space="0" w:color="auto"/>
        <w:bottom w:val="none" w:sz="0" w:space="0" w:color="auto"/>
        <w:right w:val="none" w:sz="0" w:space="0" w:color="auto"/>
      </w:divBdr>
    </w:div>
    <w:div w:id="1563638944">
      <w:bodyDiv w:val="1"/>
      <w:marLeft w:val="0"/>
      <w:marRight w:val="0"/>
      <w:marTop w:val="0"/>
      <w:marBottom w:val="0"/>
      <w:divBdr>
        <w:top w:val="none" w:sz="0" w:space="0" w:color="auto"/>
        <w:left w:val="none" w:sz="0" w:space="0" w:color="auto"/>
        <w:bottom w:val="none" w:sz="0" w:space="0" w:color="auto"/>
        <w:right w:val="none" w:sz="0" w:space="0" w:color="auto"/>
      </w:divBdr>
    </w:div>
    <w:div w:id="1564099347">
      <w:bodyDiv w:val="1"/>
      <w:marLeft w:val="0"/>
      <w:marRight w:val="0"/>
      <w:marTop w:val="0"/>
      <w:marBottom w:val="0"/>
      <w:divBdr>
        <w:top w:val="none" w:sz="0" w:space="0" w:color="auto"/>
        <w:left w:val="none" w:sz="0" w:space="0" w:color="auto"/>
        <w:bottom w:val="none" w:sz="0" w:space="0" w:color="auto"/>
        <w:right w:val="none" w:sz="0" w:space="0" w:color="auto"/>
      </w:divBdr>
    </w:div>
    <w:div w:id="1564757902">
      <w:bodyDiv w:val="1"/>
      <w:marLeft w:val="0"/>
      <w:marRight w:val="0"/>
      <w:marTop w:val="0"/>
      <w:marBottom w:val="0"/>
      <w:divBdr>
        <w:top w:val="none" w:sz="0" w:space="0" w:color="auto"/>
        <w:left w:val="none" w:sz="0" w:space="0" w:color="auto"/>
        <w:bottom w:val="none" w:sz="0" w:space="0" w:color="auto"/>
        <w:right w:val="none" w:sz="0" w:space="0" w:color="auto"/>
      </w:divBdr>
    </w:div>
    <w:div w:id="1565026229">
      <w:bodyDiv w:val="1"/>
      <w:marLeft w:val="0"/>
      <w:marRight w:val="0"/>
      <w:marTop w:val="0"/>
      <w:marBottom w:val="0"/>
      <w:divBdr>
        <w:top w:val="none" w:sz="0" w:space="0" w:color="auto"/>
        <w:left w:val="none" w:sz="0" w:space="0" w:color="auto"/>
        <w:bottom w:val="none" w:sz="0" w:space="0" w:color="auto"/>
        <w:right w:val="none" w:sz="0" w:space="0" w:color="auto"/>
      </w:divBdr>
    </w:div>
    <w:div w:id="1566260731">
      <w:bodyDiv w:val="1"/>
      <w:marLeft w:val="0"/>
      <w:marRight w:val="0"/>
      <w:marTop w:val="0"/>
      <w:marBottom w:val="0"/>
      <w:divBdr>
        <w:top w:val="none" w:sz="0" w:space="0" w:color="auto"/>
        <w:left w:val="none" w:sz="0" w:space="0" w:color="auto"/>
        <w:bottom w:val="none" w:sz="0" w:space="0" w:color="auto"/>
        <w:right w:val="none" w:sz="0" w:space="0" w:color="auto"/>
      </w:divBdr>
    </w:div>
    <w:div w:id="1566835042">
      <w:bodyDiv w:val="1"/>
      <w:marLeft w:val="0"/>
      <w:marRight w:val="0"/>
      <w:marTop w:val="0"/>
      <w:marBottom w:val="0"/>
      <w:divBdr>
        <w:top w:val="none" w:sz="0" w:space="0" w:color="auto"/>
        <w:left w:val="none" w:sz="0" w:space="0" w:color="auto"/>
        <w:bottom w:val="none" w:sz="0" w:space="0" w:color="auto"/>
        <w:right w:val="none" w:sz="0" w:space="0" w:color="auto"/>
      </w:divBdr>
      <w:divsChild>
        <w:div w:id="1384868774">
          <w:marLeft w:val="0"/>
          <w:marRight w:val="0"/>
          <w:marTop w:val="0"/>
          <w:marBottom w:val="0"/>
          <w:divBdr>
            <w:top w:val="none" w:sz="0" w:space="0" w:color="auto"/>
            <w:left w:val="none" w:sz="0" w:space="0" w:color="auto"/>
            <w:bottom w:val="none" w:sz="0" w:space="0" w:color="auto"/>
            <w:right w:val="none" w:sz="0" w:space="0" w:color="auto"/>
          </w:divBdr>
          <w:divsChild>
            <w:div w:id="617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259">
      <w:bodyDiv w:val="1"/>
      <w:marLeft w:val="0"/>
      <w:marRight w:val="0"/>
      <w:marTop w:val="0"/>
      <w:marBottom w:val="0"/>
      <w:divBdr>
        <w:top w:val="none" w:sz="0" w:space="0" w:color="auto"/>
        <w:left w:val="none" w:sz="0" w:space="0" w:color="auto"/>
        <w:bottom w:val="none" w:sz="0" w:space="0" w:color="auto"/>
        <w:right w:val="none" w:sz="0" w:space="0" w:color="auto"/>
      </w:divBdr>
    </w:div>
    <w:div w:id="1566989007">
      <w:bodyDiv w:val="1"/>
      <w:marLeft w:val="0"/>
      <w:marRight w:val="0"/>
      <w:marTop w:val="0"/>
      <w:marBottom w:val="0"/>
      <w:divBdr>
        <w:top w:val="none" w:sz="0" w:space="0" w:color="auto"/>
        <w:left w:val="none" w:sz="0" w:space="0" w:color="auto"/>
        <w:bottom w:val="none" w:sz="0" w:space="0" w:color="auto"/>
        <w:right w:val="none" w:sz="0" w:space="0" w:color="auto"/>
      </w:divBdr>
    </w:div>
    <w:div w:id="1567375044">
      <w:bodyDiv w:val="1"/>
      <w:marLeft w:val="0"/>
      <w:marRight w:val="0"/>
      <w:marTop w:val="0"/>
      <w:marBottom w:val="0"/>
      <w:divBdr>
        <w:top w:val="none" w:sz="0" w:space="0" w:color="auto"/>
        <w:left w:val="none" w:sz="0" w:space="0" w:color="auto"/>
        <w:bottom w:val="none" w:sz="0" w:space="0" w:color="auto"/>
        <w:right w:val="none" w:sz="0" w:space="0" w:color="auto"/>
      </w:divBdr>
    </w:div>
    <w:div w:id="1567718150">
      <w:bodyDiv w:val="1"/>
      <w:marLeft w:val="0"/>
      <w:marRight w:val="0"/>
      <w:marTop w:val="0"/>
      <w:marBottom w:val="0"/>
      <w:divBdr>
        <w:top w:val="none" w:sz="0" w:space="0" w:color="auto"/>
        <w:left w:val="none" w:sz="0" w:space="0" w:color="auto"/>
        <w:bottom w:val="none" w:sz="0" w:space="0" w:color="auto"/>
        <w:right w:val="none" w:sz="0" w:space="0" w:color="auto"/>
      </w:divBdr>
    </w:div>
    <w:div w:id="1568413265">
      <w:bodyDiv w:val="1"/>
      <w:marLeft w:val="0"/>
      <w:marRight w:val="0"/>
      <w:marTop w:val="0"/>
      <w:marBottom w:val="0"/>
      <w:divBdr>
        <w:top w:val="none" w:sz="0" w:space="0" w:color="auto"/>
        <w:left w:val="none" w:sz="0" w:space="0" w:color="auto"/>
        <w:bottom w:val="none" w:sz="0" w:space="0" w:color="auto"/>
        <w:right w:val="none" w:sz="0" w:space="0" w:color="auto"/>
      </w:divBdr>
    </w:div>
    <w:div w:id="1568956391">
      <w:bodyDiv w:val="1"/>
      <w:marLeft w:val="0"/>
      <w:marRight w:val="0"/>
      <w:marTop w:val="0"/>
      <w:marBottom w:val="0"/>
      <w:divBdr>
        <w:top w:val="none" w:sz="0" w:space="0" w:color="auto"/>
        <w:left w:val="none" w:sz="0" w:space="0" w:color="auto"/>
        <w:bottom w:val="none" w:sz="0" w:space="0" w:color="auto"/>
        <w:right w:val="none" w:sz="0" w:space="0" w:color="auto"/>
      </w:divBdr>
    </w:div>
    <w:div w:id="1569460165">
      <w:bodyDiv w:val="1"/>
      <w:marLeft w:val="0"/>
      <w:marRight w:val="0"/>
      <w:marTop w:val="0"/>
      <w:marBottom w:val="0"/>
      <w:divBdr>
        <w:top w:val="none" w:sz="0" w:space="0" w:color="auto"/>
        <w:left w:val="none" w:sz="0" w:space="0" w:color="auto"/>
        <w:bottom w:val="none" w:sz="0" w:space="0" w:color="auto"/>
        <w:right w:val="none" w:sz="0" w:space="0" w:color="auto"/>
      </w:divBdr>
    </w:div>
    <w:div w:id="1569805112">
      <w:bodyDiv w:val="1"/>
      <w:marLeft w:val="0"/>
      <w:marRight w:val="0"/>
      <w:marTop w:val="0"/>
      <w:marBottom w:val="0"/>
      <w:divBdr>
        <w:top w:val="none" w:sz="0" w:space="0" w:color="auto"/>
        <w:left w:val="none" w:sz="0" w:space="0" w:color="auto"/>
        <w:bottom w:val="none" w:sz="0" w:space="0" w:color="auto"/>
        <w:right w:val="none" w:sz="0" w:space="0" w:color="auto"/>
      </w:divBdr>
    </w:div>
    <w:div w:id="1570652565">
      <w:bodyDiv w:val="1"/>
      <w:marLeft w:val="0"/>
      <w:marRight w:val="0"/>
      <w:marTop w:val="0"/>
      <w:marBottom w:val="0"/>
      <w:divBdr>
        <w:top w:val="none" w:sz="0" w:space="0" w:color="auto"/>
        <w:left w:val="none" w:sz="0" w:space="0" w:color="auto"/>
        <w:bottom w:val="none" w:sz="0" w:space="0" w:color="auto"/>
        <w:right w:val="none" w:sz="0" w:space="0" w:color="auto"/>
      </w:divBdr>
    </w:div>
    <w:div w:id="1571381960">
      <w:bodyDiv w:val="1"/>
      <w:marLeft w:val="0"/>
      <w:marRight w:val="0"/>
      <w:marTop w:val="0"/>
      <w:marBottom w:val="0"/>
      <w:divBdr>
        <w:top w:val="none" w:sz="0" w:space="0" w:color="auto"/>
        <w:left w:val="none" w:sz="0" w:space="0" w:color="auto"/>
        <w:bottom w:val="none" w:sz="0" w:space="0" w:color="auto"/>
        <w:right w:val="none" w:sz="0" w:space="0" w:color="auto"/>
      </w:divBdr>
    </w:div>
    <w:div w:id="1571427430">
      <w:bodyDiv w:val="1"/>
      <w:marLeft w:val="0"/>
      <w:marRight w:val="0"/>
      <w:marTop w:val="0"/>
      <w:marBottom w:val="0"/>
      <w:divBdr>
        <w:top w:val="none" w:sz="0" w:space="0" w:color="auto"/>
        <w:left w:val="none" w:sz="0" w:space="0" w:color="auto"/>
        <w:bottom w:val="none" w:sz="0" w:space="0" w:color="auto"/>
        <w:right w:val="none" w:sz="0" w:space="0" w:color="auto"/>
      </w:divBdr>
    </w:div>
    <w:div w:id="1572502556">
      <w:bodyDiv w:val="1"/>
      <w:marLeft w:val="0"/>
      <w:marRight w:val="0"/>
      <w:marTop w:val="0"/>
      <w:marBottom w:val="0"/>
      <w:divBdr>
        <w:top w:val="none" w:sz="0" w:space="0" w:color="auto"/>
        <w:left w:val="none" w:sz="0" w:space="0" w:color="auto"/>
        <w:bottom w:val="none" w:sz="0" w:space="0" w:color="auto"/>
        <w:right w:val="none" w:sz="0" w:space="0" w:color="auto"/>
      </w:divBdr>
    </w:div>
    <w:div w:id="1572740848">
      <w:bodyDiv w:val="1"/>
      <w:marLeft w:val="0"/>
      <w:marRight w:val="0"/>
      <w:marTop w:val="0"/>
      <w:marBottom w:val="0"/>
      <w:divBdr>
        <w:top w:val="none" w:sz="0" w:space="0" w:color="auto"/>
        <w:left w:val="none" w:sz="0" w:space="0" w:color="auto"/>
        <w:bottom w:val="none" w:sz="0" w:space="0" w:color="auto"/>
        <w:right w:val="none" w:sz="0" w:space="0" w:color="auto"/>
      </w:divBdr>
    </w:div>
    <w:div w:id="1572931264">
      <w:bodyDiv w:val="1"/>
      <w:marLeft w:val="0"/>
      <w:marRight w:val="0"/>
      <w:marTop w:val="0"/>
      <w:marBottom w:val="0"/>
      <w:divBdr>
        <w:top w:val="none" w:sz="0" w:space="0" w:color="auto"/>
        <w:left w:val="none" w:sz="0" w:space="0" w:color="auto"/>
        <w:bottom w:val="none" w:sz="0" w:space="0" w:color="auto"/>
        <w:right w:val="none" w:sz="0" w:space="0" w:color="auto"/>
      </w:divBdr>
    </w:div>
    <w:div w:id="1573541065">
      <w:bodyDiv w:val="1"/>
      <w:marLeft w:val="0"/>
      <w:marRight w:val="0"/>
      <w:marTop w:val="0"/>
      <w:marBottom w:val="0"/>
      <w:divBdr>
        <w:top w:val="none" w:sz="0" w:space="0" w:color="auto"/>
        <w:left w:val="none" w:sz="0" w:space="0" w:color="auto"/>
        <w:bottom w:val="none" w:sz="0" w:space="0" w:color="auto"/>
        <w:right w:val="none" w:sz="0" w:space="0" w:color="auto"/>
      </w:divBdr>
    </w:div>
    <w:div w:id="1573732712">
      <w:bodyDiv w:val="1"/>
      <w:marLeft w:val="0"/>
      <w:marRight w:val="0"/>
      <w:marTop w:val="0"/>
      <w:marBottom w:val="0"/>
      <w:divBdr>
        <w:top w:val="none" w:sz="0" w:space="0" w:color="auto"/>
        <w:left w:val="none" w:sz="0" w:space="0" w:color="auto"/>
        <w:bottom w:val="none" w:sz="0" w:space="0" w:color="auto"/>
        <w:right w:val="none" w:sz="0" w:space="0" w:color="auto"/>
      </w:divBdr>
    </w:div>
    <w:div w:id="1574050301">
      <w:bodyDiv w:val="1"/>
      <w:marLeft w:val="0"/>
      <w:marRight w:val="0"/>
      <w:marTop w:val="0"/>
      <w:marBottom w:val="0"/>
      <w:divBdr>
        <w:top w:val="none" w:sz="0" w:space="0" w:color="auto"/>
        <w:left w:val="none" w:sz="0" w:space="0" w:color="auto"/>
        <w:bottom w:val="none" w:sz="0" w:space="0" w:color="auto"/>
        <w:right w:val="none" w:sz="0" w:space="0" w:color="auto"/>
      </w:divBdr>
    </w:div>
    <w:div w:id="1574123447">
      <w:bodyDiv w:val="1"/>
      <w:marLeft w:val="0"/>
      <w:marRight w:val="0"/>
      <w:marTop w:val="0"/>
      <w:marBottom w:val="0"/>
      <w:divBdr>
        <w:top w:val="none" w:sz="0" w:space="0" w:color="auto"/>
        <w:left w:val="none" w:sz="0" w:space="0" w:color="auto"/>
        <w:bottom w:val="none" w:sz="0" w:space="0" w:color="auto"/>
        <w:right w:val="none" w:sz="0" w:space="0" w:color="auto"/>
      </w:divBdr>
    </w:div>
    <w:div w:id="1574466991">
      <w:bodyDiv w:val="1"/>
      <w:marLeft w:val="0"/>
      <w:marRight w:val="0"/>
      <w:marTop w:val="0"/>
      <w:marBottom w:val="0"/>
      <w:divBdr>
        <w:top w:val="none" w:sz="0" w:space="0" w:color="auto"/>
        <w:left w:val="none" w:sz="0" w:space="0" w:color="auto"/>
        <w:bottom w:val="none" w:sz="0" w:space="0" w:color="auto"/>
        <w:right w:val="none" w:sz="0" w:space="0" w:color="auto"/>
      </w:divBdr>
    </w:div>
    <w:div w:id="1576671456">
      <w:bodyDiv w:val="1"/>
      <w:marLeft w:val="0"/>
      <w:marRight w:val="0"/>
      <w:marTop w:val="0"/>
      <w:marBottom w:val="0"/>
      <w:divBdr>
        <w:top w:val="none" w:sz="0" w:space="0" w:color="auto"/>
        <w:left w:val="none" w:sz="0" w:space="0" w:color="auto"/>
        <w:bottom w:val="none" w:sz="0" w:space="0" w:color="auto"/>
        <w:right w:val="none" w:sz="0" w:space="0" w:color="auto"/>
      </w:divBdr>
    </w:div>
    <w:div w:id="1578976741">
      <w:bodyDiv w:val="1"/>
      <w:marLeft w:val="0"/>
      <w:marRight w:val="0"/>
      <w:marTop w:val="0"/>
      <w:marBottom w:val="0"/>
      <w:divBdr>
        <w:top w:val="none" w:sz="0" w:space="0" w:color="auto"/>
        <w:left w:val="none" w:sz="0" w:space="0" w:color="auto"/>
        <w:bottom w:val="none" w:sz="0" w:space="0" w:color="auto"/>
        <w:right w:val="none" w:sz="0" w:space="0" w:color="auto"/>
      </w:divBdr>
    </w:div>
    <w:div w:id="1579483804">
      <w:bodyDiv w:val="1"/>
      <w:marLeft w:val="0"/>
      <w:marRight w:val="0"/>
      <w:marTop w:val="0"/>
      <w:marBottom w:val="0"/>
      <w:divBdr>
        <w:top w:val="none" w:sz="0" w:space="0" w:color="auto"/>
        <w:left w:val="none" w:sz="0" w:space="0" w:color="auto"/>
        <w:bottom w:val="none" w:sz="0" w:space="0" w:color="auto"/>
        <w:right w:val="none" w:sz="0" w:space="0" w:color="auto"/>
      </w:divBdr>
    </w:div>
    <w:div w:id="1579901758">
      <w:bodyDiv w:val="1"/>
      <w:marLeft w:val="0"/>
      <w:marRight w:val="0"/>
      <w:marTop w:val="0"/>
      <w:marBottom w:val="0"/>
      <w:divBdr>
        <w:top w:val="none" w:sz="0" w:space="0" w:color="auto"/>
        <w:left w:val="none" w:sz="0" w:space="0" w:color="auto"/>
        <w:bottom w:val="none" w:sz="0" w:space="0" w:color="auto"/>
        <w:right w:val="none" w:sz="0" w:space="0" w:color="auto"/>
      </w:divBdr>
    </w:div>
    <w:div w:id="1579945153">
      <w:bodyDiv w:val="1"/>
      <w:marLeft w:val="0"/>
      <w:marRight w:val="0"/>
      <w:marTop w:val="0"/>
      <w:marBottom w:val="0"/>
      <w:divBdr>
        <w:top w:val="none" w:sz="0" w:space="0" w:color="auto"/>
        <w:left w:val="none" w:sz="0" w:space="0" w:color="auto"/>
        <w:bottom w:val="none" w:sz="0" w:space="0" w:color="auto"/>
        <w:right w:val="none" w:sz="0" w:space="0" w:color="auto"/>
      </w:divBdr>
    </w:div>
    <w:div w:id="1580291356">
      <w:bodyDiv w:val="1"/>
      <w:marLeft w:val="0"/>
      <w:marRight w:val="0"/>
      <w:marTop w:val="0"/>
      <w:marBottom w:val="0"/>
      <w:divBdr>
        <w:top w:val="none" w:sz="0" w:space="0" w:color="auto"/>
        <w:left w:val="none" w:sz="0" w:space="0" w:color="auto"/>
        <w:bottom w:val="none" w:sz="0" w:space="0" w:color="auto"/>
        <w:right w:val="none" w:sz="0" w:space="0" w:color="auto"/>
      </w:divBdr>
    </w:div>
    <w:div w:id="1581019093">
      <w:bodyDiv w:val="1"/>
      <w:marLeft w:val="0"/>
      <w:marRight w:val="0"/>
      <w:marTop w:val="0"/>
      <w:marBottom w:val="0"/>
      <w:divBdr>
        <w:top w:val="none" w:sz="0" w:space="0" w:color="auto"/>
        <w:left w:val="none" w:sz="0" w:space="0" w:color="auto"/>
        <w:bottom w:val="none" w:sz="0" w:space="0" w:color="auto"/>
        <w:right w:val="none" w:sz="0" w:space="0" w:color="auto"/>
      </w:divBdr>
    </w:div>
    <w:div w:id="1581477491">
      <w:bodyDiv w:val="1"/>
      <w:marLeft w:val="0"/>
      <w:marRight w:val="0"/>
      <w:marTop w:val="0"/>
      <w:marBottom w:val="0"/>
      <w:divBdr>
        <w:top w:val="none" w:sz="0" w:space="0" w:color="auto"/>
        <w:left w:val="none" w:sz="0" w:space="0" w:color="auto"/>
        <w:bottom w:val="none" w:sz="0" w:space="0" w:color="auto"/>
        <w:right w:val="none" w:sz="0" w:space="0" w:color="auto"/>
      </w:divBdr>
    </w:div>
    <w:div w:id="1581478329">
      <w:bodyDiv w:val="1"/>
      <w:marLeft w:val="0"/>
      <w:marRight w:val="0"/>
      <w:marTop w:val="0"/>
      <w:marBottom w:val="0"/>
      <w:divBdr>
        <w:top w:val="none" w:sz="0" w:space="0" w:color="auto"/>
        <w:left w:val="none" w:sz="0" w:space="0" w:color="auto"/>
        <w:bottom w:val="none" w:sz="0" w:space="0" w:color="auto"/>
        <w:right w:val="none" w:sz="0" w:space="0" w:color="auto"/>
      </w:divBdr>
    </w:div>
    <w:div w:id="1582369548">
      <w:bodyDiv w:val="1"/>
      <w:marLeft w:val="0"/>
      <w:marRight w:val="0"/>
      <w:marTop w:val="0"/>
      <w:marBottom w:val="0"/>
      <w:divBdr>
        <w:top w:val="none" w:sz="0" w:space="0" w:color="auto"/>
        <w:left w:val="none" w:sz="0" w:space="0" w:color="auto"/>
        <w:bottom w:val="none" w:sz="0" w:space="0" w:color="auto"/>
        <w:right w:val="none" w:sz="0" w:space="0" w:color="auto"/>
      </w:divBdr>
    </w:div>
    <w:div w:id="1583415696">
      <w:bodyDiv w:val="1"/>
      <w:marLeft w:val="0"/>
      <w:marRight w:val="0"/>
      <w:marTop w:val="0"/>
      <w:marBottom w:val="0"/>
      <w:divBdr>
        <w:top w:val="none" w:sz="0" w:space="0" w:color="auto"/>
        <w:left w:val="none" w:sz="0" w:space="0" w:color="auto"/>
        <w:bottom w:val="none" w:sz="0" w:space="0" w:color="auto"/>
        <w:right w:val="none" w:sz="0" w:space="0" w:color="auto"/>
      </w:divBdr>
    </w:div>
    <w:div w:id="1584414412">
      <w:bodyDiv w:val="1"/>
      <w:marLeft w:val="0"/>
      <w:marRight w:val="0"/>
      <w:marTop w:val="0"/>
      <w:marBottom w:val="0"/>
      <w:divBdr>
        <w:top w:val="none" w:sz="0" w:space="0" w:color="auto"/>
        <w:left w:val="none" w:sz="0" w:space="0" w:color="auto"/>
        <w:bottom w:val="none" w:sz="0" w:space="0" w:color="auto"/>
        <w:right w:val="none" w:sz="0" w:space="0" w:color="auto"/>
      </w:divBdr>
    </w:div>
    <w:div w:id="1584486440">
      <w:bodyDiv w:val="1"/>
      <w:marLeft w:val="0"/>
      <w:marRight w:val="0"/>
      <w:marTop w:val="0"/>
      <w:marBottom w:val="0"/>
      <w:divBdr>
        <w:top w:val="none" w:sz="0" w:space="0" w:color="auto"/>
        <w:left w:val="none" w:sz="0" w:space="0" w:color="auto"/>
        <w:bottom w:val="none" w:sz="0" w:space="0" w:color="auto"/>
        <w:right w:val="none" w:sz="0" w:space="0" w:color="auto"/>
      </w:divBdr>
    </w:div>
    <w:div w:id="1584558925">
      <w:bodyDiv w:val="1"/>
      <w:marLeft w:val="0"/>
      <w:marRight w:val="0"/>
      <w:marTop w:val="0"/>
      <w:marBottom w:val="0"/>
      <w:divBdr>
        <w:top w:val="none" w:sz="0" w:space="0" w:color="auto"/>
        <w:left w:val="none" w:sz="0" w:space="0" w:color="auto"/>
        <w:bottom w:val="none" w:sz="0" w:space="0" w:color="auto"/>
        <w:right w:val="none" w:sz="0" w:space="0" w:color="auto"/>
      </w:divBdr>
    </w:div>
    <w:div w:id="1584755943">
      <w:bodyDiv w:val="1"/>
      <w:marLeft w:val="0"/>
      <w:marRight w:val="0"/>
      <w:marTop w:val="0"/>
      <w:marBottom w:val="0"/>
      <w:divBdr>
        <w:top w:val="none" w:sz="0" w:space="0" w:color="auto"/>
        <w:left w:val="none" w:sz="0" w:space="0" w:color="auto"/>
        <w:bottom w:val="none" w:sz="0" w:space="0" w:color="auto"/>
        <w:right w:val="none" w:sz="0" w:space="0" w:color="auto"/>
      </w:divBdr>
    </w:div>
    <w:div w:id="1585340973">
      <w:bodyDiv w:val="1"/>
      <w:marLeft w:val="0"/>
      <w:marRight w:val="0"/>
      <w:marTop w:val="0"/>
      <w:marBottom w:val="0"/>
      <w:divBdr>
        <w:top w:val="none" w:sz="0" w:space="0" w:color="auto"/>
        <w:left w:val="none" w:sz="0" w:space="0" w:color="auto"/>
        <w:bottom w:val="none" w:sz="0" w:space="0" w:color="auto"/>
        <w:right w:val="none" w:sz="0" w:space="0" w:color="auto"/>
      </w:divBdr>
    </w:div>
    <w:div w:id="1585606812">
      <w:bodyDiv w:val="1"/>
      <w:marLeft w:val="0"/>
      <w:marRight w:val="0"/>
      <w:marTop w:val="0"/>
      <w:marBottom w:val="0"/>
      <w:divBdr>
        <w:top w:val="none" w:sz="0" w:space="0" w:color="auto"/>
        <w:left w:val="none" w:sz="0" w:space="0" w:color="auto"/>
        <w:bottom w:val="none" w:sz="0" w:space="0" w:color="auto"/>
        <w:right w:val="none" w:sz="0" w:space="0" w:color="auto"/>
      </w:divBdr>
    </w:div>
    <w:div w:id="1585872845">
      <w:bodyDiv w:val="1"/>
      <w:marLeft w:val="0"/>
      <w:marRight w:val="0"/>
      <w:marTop w:val="0"/>
      <w:marBottom w:val="0"/>
      <w:divBdr>
        <w:top w:val="none" w:sz="0" w:space="0" w:color="auto"/>
        <w:left w:val="none" w:sz="0" w:space="0" w:color="auto"/>
        <w:bottom w:val="none" w:sz="0" w:space="0" w:color="auto"/>
        <w:right w:val="none" w:sz="0" w:space="0" w:color="auto"/>
      </w:divBdr>
    </w:div>
    <w:div w:id="1586919809">
      <w:bodyDiv w:val="1"/>
      <w:marLeft w:val="0"/>
      <w:marRight w:val="0"/>
      <w:marTop w:val="0"/>
      <w:marBottom w:val="0"/>
      <w:divBdr>
        <w:top w:val="none" w:sz="0" w:space="0" w:color="auto"/>
        <w:left w:val="none" w:sz="0" w:space="0" w:color="auto"/>
        <w:bottom w:val="none" w:sz="0" w:space="0" w:color="auto"/>
        <w:right w:val="none" w:sz="0" w:space="0" w:color="auto"/>
      </w:divBdr>
    </w:div>
    <w:div w:id="1587377587">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151805">
      <w:bodyDiv w:val="1"/>
      <w:marLeft w:val="0"/>
      <w:marRight w:val="0"/>
      <w:marTop w:val="0"/>
      <w:marBottom w:val="0"/>
      <w:divBdr>
        <w:top w:val="none" w:sz="0" w:space="0" w:color="auto"/>
        <w:left w:val="none" w:sz="0" w:space="0" w:color="auto"/>
        <w:bottom w:val="none" w:sz="0" w:space="0" w:color="auto"/>
        <w:right w:val="none" w:sz="0" w:space="0" w:color="auto"/>
      </w:divBdr>
    </w:div>
    <w:div w:id="1589342932">
      <w:bodyDiv w:val="1"/>
      <w:marLeft w:val="0"/>
      <w:marRight w:val="0"/>
      <w:marTop w:val="0"/>
      <w:marBottom w:val="0"/>
      <w:divBdr>
        <w:top w:val="none" w:sz="0" w:space="0" w:color="auto"/>
        <w:left w:val="none" w:sz="0" w:space="0" w:color="auto"/>
        <w:bottom w:val="none" w:sz="0" w:space="0" w:color="auto"/>
        <w:right w:val="none" w:sz="0" w:space="0" w:color="auto"/>
      </w:divBdr>
    </w:div>
    <w:div w:id="1590041503">
      <w:bodyDiv w:val="1"/>
      <w:marLeft w:val="0"/>
      <w:marRight w:val="0"/>
      <w:marTop w:val="0"/>
      <w:marBottom w:val="0"/>
      <w:divBdr>
        <w:top w:val="none" w:sz="0" w:space="0" w:color="auto"/>
        <w:left w:val="none" w:sz="0" w:space="0" w:color="auto"/>
        <w:bottom w:val="none" w:sz="0" w:space="0" w:color="auto"/>
        <w:right w:val="none" w:sz="0" w:space="0" w:color="auto"/>
      </w:divBdr>
    </w:div>
    <w:div w:id="1590501100">
      <w:bodyDiv w:val="1"/>
      <w:marLeft w:val="0"/>
      <w:marRight w:val="0"/>
      <w:marTop w:val="0"/>
      <w:marBottom w:val="0"/>
      <w:divBdr>
        <w:top w:val="none" w:sz="0" w:space="0" w:color="auto"/>
        <w:left w:val="none" w:sz="0" w:space="0" w:color="auto"/>
        <w:bottom w:val="none" w:sz="0" w:space="0" w:color="auto"/>
        <w:right w:val="none" w:sz="0" w:space="0" w:color="auto"/>
      </w:divBdr>
    </w:div>
    <w:div w:id="1590578177">
      <w:bodyDiv w:val="1"/>
      <w:marLeft w:val="0"/>
      <w:marRight w:val="0"/>
      <w:marTop w:val="0"/>
      <w:marBottom w:val="0"/>
      <w:divBdr>
        <w:top w:val="none" w:sz="0" w:space="0" w:color="auto"/>
        <w:left w:val="none" w:sz="0" w:space="0" w:color="auto"/>
        <w:bottom w:val="none" w:sz="0" w:space="0" w:color="auto"/>
        <w:right w:val="none" w:sz="0" w:space="0" w:color="auto"/>
      </w:divBdr>
    </w:div>
    <w:div w:id="1590655978">
      <w:bodyDiv w:val="1"/>
      <w:marLeft w:val="0"/>
      <w:marRight w:val="0"/>
      <w:marTop w:val="0"/>
      <w:marBottom w:val="0"/>
      <w:divBdr>
        <w:top w:val="none" w:sz="0" w:space="0" w:color="auto"/>
        <w:left w:val="none" w:sz="0" w:space="0" w:color="auto"/>
        <w:bottom w:val="none" w:sz="0" w:space="0" w:color="auto"/>
        <w:right w:val="none" w:sz="0" w:space="0" w:color="auto"/>
      </w:divBdr>
    </w:div>
    <w:div w:id="1590886621">
      <w:bodyDiv w:val="1"/>
      <w:marLeft w:val="0"/>
      <w:marRight w:val="0"/>
      <w:marTop w:val="0"/>
      <w:marBottom w:val="0"/>
      <w:divBdr>
        <w:top w:val="none" w:sz="0" w:space="0" w:color="auto"/>
        <w:left w:val="none" w:sz="0" w:space="0" w:color="auto"/>
        <w:bottom w:val="none" w:sz="0" w:space="0" w:color="auto"/>
        <w:right w:val="none" w:sz="0" w:space="0" w:color="auto"/>
      </w:divBdr>
    </w:div>
    <w:div w:id="1591886956">
      <w:bodyDiv w:val="1"/>
      <w:marLeft w:val="0"/>
      <w:marRight w:val="0"/>
      <w:marTop w:val="0"/>
      <w:marBottom w:val="0"/>
      <w:divBdr>
        <w:top w:val="none" w:sz="0" w:space="0" w:color="auto"/>
        <w:left w:val="none" w:sz="0" w:space="0" w:color="auto"/>
        <w:bottom w:val="none" w:sz="0" w:space="0" w:color="auto"/>
        <w:right w:val="none" w:sz="0" w:space="0" w:color="auto"/>
      </w:divBdr>
    </w:div>
    <w:div w:id="1591963858">
      <w:bodyDiv w:val="1"/>
      <w:marLeft w:val="0"/>
      <w:marRight w:val="0"/>
      <w:marTop w:val="0"/>
      <w:marBottom w:val="0"/>
      <w:divBdr>
        <w:top w:val="none" w:sz="0" w:space="0" w:color="auto"/>
        <w:left w:val="none" w:sz="0" w:space="0" w:color="auto"/>
        <w:bottom w:val="none" w:sz="0" w:space="0" w:color="auto"/>
        <w:right w:val="none" w:sz="0" w:space="0" w:color="auto"/>
      </w:divBdr>
    </w:div>
    <w:div w:id="1592355542">
      <w:bodyDiv w:val="1"/>
      <w:marLeft w:val="0"/>
      <w:marRight w:val="0"/>
      <w:marTop w:val="0"/>
      <w:marBottom w:val="0"/>
      <w:divBdr>
        <w:top w:val="none" w:sz="0" w:space="0" w:color="auto"/>
        <w:left w:val="none" w:sz="0" w:space="0" w:color="auto"/>
        <w:bottom w:val="none" w:sz="0" w:space="0" w:color="auto"/>
        <w:right w:val="none" w:sz="0" w:space="0" w:color="auto"/>
      </w:divBdr>
    </w:div>
    <w:div w:id="1593199178">
      <w:bodyDiv w:val="1"/>
      <w:marLeft w:val="0"/>
      <w:marRight w:val="0"/>
      <w:marTop w:val="0"/>
      <w:marBottom w:val="0"/>
      <w:divBdr>
        <w:top w:val="none" w:sz="0" w:space="0" w:color="auto"/>
        <w:left w:val="none" w:sz="0" w:space="0" w:color="auto"/>
        <w:bottom w:val="none" w:sz="0" w:space="0" w:color="auto"/>
        <w:right w:val="none" w:sz="0" w:space="0" w:color="auto"/>
      </w:divBdr>
    </w:div>
    <w:div w:id="1593273468">
      <w:bodyDiv w:val="1"/>
      <w:marLeft w:val="0"/>
      <w:marRight w:val="0"/>
      <w:marTop w:val="0"/>
      <w:marBottom w:val="0"/>
      <w:divBdr>
        <w:top w:val="none" w:sz="0" w:space="0" w:color="auto"/>
        <w:left w:val="none" w:sz="0" w:space="0" w:color="auto"/>
        <w:bottom w:val="none" w:sz="0" w:space="0" w:color="auto"/>
        <w:right w:val="none" w:sz="0" w:space="0" w:color="auto"/>
      </w:divBdr>
    </w:div>
    <w:div w:id="1593322532">
      <w:bodyDiv w:val="1"/>
      <w:marLeft w:val="0"/>
      <w:marRight w:val="0"/>
      <w:marTop w:val="0"/>
      <w:marBottom w:val="0"/>
      <w:divBdr>
        <w:top w:val="none" w:sz="0" w:space="0" w:color="auto"/>
        <w:left w:val="none" w:sz="0" w:space="0" w:color="auto"/>
        <w:bottom w:val="none" w:sz="0" w:space="0" w:color="auto"/>
        <w:right w:val="none" w:sz="0" w:space="0" w:color="auto"/>
      </w:divBdr>
    </w:div>
    <w:div w:id="1593732936">
      <w:bodyDiv w:val="1"/>
      <w:marLeft w:val="0"/>
      <w:marRight w:val="0"/>
      <w:marTop w:val="0"/>
      <w:marBottom w:val="0"/>
      <w:divBdr>
        <w:top w:val="none" w:sz="0" w:space="0" w:color="auto"/>
        <w:left w:val="none" w:sz="0" w:space="0" w:color="auto"/>
        <w:bottom w:val="none" w:sz="0" w:space="0" w:color="auto"/>
        <w:right w:val="none" w:sz="0" w:space="0" w:color="auto"/>
      </w:divBdr>
    </w:div>
    <w:div w:id="1593901984">
      <w:bodyDiv w:val="1"/>
      <w:marLeft w:val="0"/>
      <w:marRight w:val="0"/>
      <w:marTop w:val="0"/>
      <w:marBottom w:val="0"/>
      <w:divBdr>
        <w:top w:val="none" w:sz="0" w:space="0" w:color="auto"/>
        <w:left w:val="none" w:sz="0" w:space="0" w:color="auto"/>
        <w:bottom w:val="none" w:sz="0" w:space="0" w:color="auto"/>
        <w:right w:val="none" w:sz="0" w:space="0" w:color="auto"/>
      </w:divBdr>
    </w:div>
    <w:div w:id="1594388719">
      <w:bodyDiv w:val="1"/>
      <w:marLeft w:val="0"/>
      <w:marRight w:val="0"/>
      <w:marTop w:val="0"/>
      <w:marBottom w:val="0"/>
      <w:divBdr>
        <w:top w:val="none" w:sz="0" w:space="0" w:color="auto"/>
        <w:left w:val="none" w:sz="0" w:space="0" w:color="auto"/>
        <w:bottom w:val="none" w:sz="0" w:space="0" w:color="auto"/>
        <w:right w:val="none" w:sz="0" w:space="0" w:color="auto"/>
      </w:divBdr>
    </w:div>
    <w:div w:id="1594702786">
      <w:bodyDiv w:val="1"/>
      <w:marLeft w:val="0"/>
      <w:marRight w:val="0"/>
      <w:marTop w:val="0"/>
      <w:marBottom w:val="0"/>
      <w:divBdr>
        <w:top w:val="none" w:sz="0" w:space="0" w:color="auto"/>
        <w:left w:val="none" w:sz="0" w:space="0" w:color="auto"/>
        <w:bottom w:val="none" w:sz="0" w:space="0" w:color="auto"/>
        <w:right w:val="none" w:sz="0" w:space="0" w:color="auto"/>
      </w:divBdr>
    </w:div>
    <w:div w:id="1595087236">
      <w:bodyDiv w:val="1"/>
      <w:marLeft w:val="0"/>
      <w:marRight w:val="0"/>
      <w:marTop w:val="0"/>
      <w:marBottom w:val="0"/>
      <w:divBdr>
        <w:top w:val="none" w:sz="0" w:space="0" w:color="auto"/>
        <w:left w:val="none" w:sz="0" w:space="0" w:color="auto"/>
        <w:bottom w:val="none" w:sz="0" w:space="0" w:color="auto"/>
        <w:right w:val="none" w:sz="0" w:space="0" w:color="auto"/>
      </w:divBdr>
    </w:div>
    <w:div w:id="1595360663">
      <w:bodyDiv w:val="1"/>
      <w:marLeft w:val="0"/>
      <w:marRight w:val="0"/>
      <w:marTop w:val="0"/>
      <w:marBottom w:val="0"/>
      <w:divBdr>
        <w:top w:val="none" w:sz="0" w:space="0" w:color="auto"/>
        <w:left w:val="none" w:sz="0" w:space="0" w:color="auto"/>
        <w:bottom w:val="none" w:sz="0" w:space="0" w:color="auto"/>
        <w:right w:val="none" w:sz="0" w:space="0" w:color="auto"/>
      </w:divBdr>
    </w:div>
    <w:div w:id="1596014875">
      <w:bodyDiv w:val="1"/>
      <w:marLeft w:val="0"/>
      <w:marRight w:val="0"/>
      <w:marTop w:val="0"/>
      <w:marBottom w:val="0"/>
      <w:divBdr>
        <w:top w:val="none" w:sz="0" w:space="0" w:color="auto"/>
        <w:left w:val="none" w:sz="0" w:space="0" w:color="auto"/>
        <w:bottom w:val="none" w:sz="0" w:space="0" w:color="auto"/>
        <w:right w:val="none" w:sz="0" w:space="0" w:color="auto"/>
      </w:divBdr>
    </w:div>
    <w:div w:id="1596788727">
      <w:bodyDiv w:val="1"/>
      <w:marLeft w:val="0"/>
      <w:marRight w:val="0"/>
      <w:marTop w:val="0"/>
      <w:marBottom w:val="0"/>
      <w:divBdr>
        <w:top w:val="none" w:sz="0" w:space="0" w:color="auto"/>
        <w:left w:val="none" w:sz="0" w:space="0" w:color="auto"/>
        <w:bottom w:val="none" w:sz="0" w:space="0" w:color="auto"/>
        <w:right w:val="none" w:sz="0" w:space="0" w:color="auto"/>
      </w:divBdr>
    </w:div>
    <w:div w:id="1598294978">
      <w:bodyDiv w:val="1"/>
      <w:marLeft w:val="0"/>
      <w:marRight w:val="0"/>
      <w:marTop w:val="0"/>
      <w:marBottom w:val="0"/>
      <w:divBdr>
        <w:top w:val="none" w:sz="0" w:space="0" w:color="auto"/>
        <w:left w:val="none" w:sz="0" w:space="0" w:color="auto"/>
        <w:bottom w:val="none" w:sz="0" w:space="0" w:color="auto"/>
        <w:right w:val="none" w:sz="0" w:space="0" w:color="auto"/>
      </w:divBdr>
    </w:div>
    <w:div w:id="1598488694">
      <w:bodyDiv w:val="1"/>
      <w:marLeft w:val="0"/>
      <w:marRight w:val="0"/>
      <w:marTop w:val="0"/>
      <w:marBottom w:val="0"/>
      <w:divBdr>
        <w:top w:val="none" w:sz="0" w:space="0" w:color="auto"/>
        <w:left w:val="none" w:sz="0" w:space="0" w:color="auto"/>
        <w:bottom w:val="none" w:sz="0" w:space="0" w:color="auto"/>
        <w:right w:val="none" w:sz="0" w:space="0" w:color="auto"/>
      </w:divBdr>
    </w:div>
    <w:div w:id="1598562792">
      <w:bodyDiv w:val="1"/>
      <w:marLeft w:val="0"/>
      <w:marRight w:val="0"/>
      <w:marTop w:val="0"/>
      <w:marBottom w:val="0"/>
      <w:divBdr>
        <w:top w:val="none" w:sz="0" w:space="0" w:color="auto"/>
        <w:left w:val="none" w:sz="0" w:space="0" w:color="auto"/>
        <w:bottom w:val="none" w:sz="0" w:space="0" w:color="auto"/>
        <w:right w:val="none" w:sz="0" w:space="0" w:color="auto"/>
      </w:divBdr>
    </w:div>
    <w:div w:id="1599096325">
      <w:bodyDiv w:val="1"/>
      <w:marLeft w:val="0"/>
      <w:marRight w:val="0"/>
      <w:marTop w:val="0"/>
      <w:marBottom w:val="0"/>
      <w:divBdr>
        <w:top w:val="none" w:sz="0" w:space="0" w:color="auto"/>
        <w:left w:val="none" w:sz="0" w:space="0" w:color="auto"/>
        <w:bottom w:val="none" w:sz="0" w:space="0" w:color="auto"/>
        <w:right w:val="none" w:sz="0" w:space="0" w:color="auto"/>
      </w:divBdr>
    </w:div>
    <w:div w:id="1599673273">
      <w:bodyDiv w:val="1"/>
      <w:marLeft w:val="0"/>
      <w:marRight w:val="0"/>
      <w:marTop w:val="0"/>
      <w:marBottom w:val="0"/>
      <w:divBdr>
        <w:top w:val="none" w:sz="0" w:space="0" w:color="auto"/>
        <w:left w:val="none" w:sz="0" w:space="0" w:color="auto"/>
        <w:bottom w:val="none" w:sz="0" w:space="0" w:color="auto"/>
        <w:right w:val="none" w:sz="0" w:space="0" w:color="auto"/>
      </w:divBdr>
    </w:div>
    <w:div w:id="1600479361">
      <w:bodyDiv w:val="1"/>
      <w:marLeft w:val="0"/>
      <w:marRight w:val="0"/>
      <w:marTop w:val="0"/>
      <w:marBottom w:val="0"/>
      <w:divBdr>
        <w:top w:val="none" w:sz="0" w:space="0" w:color="auto"/>
        <w:left w:val="none" w:sz="0" w:space="0" w:color="auto"/>
        <w:bottom w:val="none" w:sz="0" w:space="0" w:color="auto"/>
        <w:right w:val="none" w:sz="0" w:space="0" w:color="auto"/>
      </w:divBdr>
    </w:div>
    <w:div w:id="1600867247">
      <w:bodyDiv w:val="1"/>
      <w:marLeft w:val="0"/>
      <w:marRight w:val="0"/>
      <w:marTop w:val="0"/>
      <w:marBottom w:val="0"/>
      <w:divBdr>
        <w:top w:val="none" w:sz="0" w:space="0" w:color="auto"/>
        <w:left w:val="none" w:sz="0" w:space="0" w:color="auto"/>
        <w:bottom w:val="none" w:sz="0" w:space="0" w:color="auto"/>
        <w:right w:val="none" w:sz="0" w:space="0" w:color="auto"/>
      </w:divBdr>
    </w:div>
    <w:div w:id="1601179384">
      <w:bodyDiv w:val="1"/>
      <w:marLeft w:val="0"/>
      <w:marRight w:val="0"/>
      <w:marTop w:val="0"/>
      <w:marBottom w:val="0"/>
      <w:divBdr>
        <w:top w:val="none" w:sz="0" w:space="0" w:color="auto"/>
        <w:left w:val="none" w:sz="0" w:space="0" w:color="auto"/>
        <w:bottom w:val="none" w:sz="0" w:space="0" w:color="auto"/>
        <w:right w:val="none" w:sz="0" w:space="0" w:color="auto"/>
      </w:divBdr>
    </w:div>
    <w:div w:id="1602836165">
      <w:bodyDiv w:val="1"/>
      <w:marLeft w:val="0"/>
      <w:marRight w:val="0"/>
      <w:marTop w:val="0"/>
      <w:marBottom w:val="0"/>
      <w:divBdr>
        <w:top w:val="none" w:sz="0" w:space="0" w:color="auto"/>
        <w:left w:val="none" w:sz="0" w:space="0" w:color="auto"/>
        <w:bottom w:val="none" w:sz="0" w:space="0" w:color="auto"/>
        <w:right w:val="none" w:sz="0" w:space="0" w:color="auto"/>
      </w:divBdr>
    </w:div>
    <w:div w:id="1603221576">
      <w:bodyDiv w:val="1"/>
      <w:marLeft w:val="0"/>
      <w:marRight w:val="0"/>
      <w:marTop w:val="0"/>
      <w:marBottom w:val="0"/>
      <w:divBdr>
        <w:top w:val="none" w:sz="0" w:space="0" w:color="auto"/>
        <w:left w:val="none" w:sz="0" w:space="0" w:color="auto"/>
        <w:bottom w:val="none" w:sz="0" w:space="0" w:color="auto"/>
        <w:right w:val="none" w:sz="0" w:space="0" w:color="auto"/>
      </w:divBdr>
    </w:div>
    <w:div w:id="1603416524">
      <w:bodyDiv w:val="1"/>
      <w:marLeft w:val="0"/>
      <w:marRight w:val="0"/>
      <w:marTop w:val="0"/>
      <w:marBottom w:val="0"/>
      <w:divBdr>
        <w:top w:val="none" w:sz="0" w:space="0" w:color="auto"/>
        <w:left w:val="none" w:sz="0" w:space="0" w:color="auto"/>
        <w:bottom w:val="none" w:sz="0" w:space="0" w:color="auto"/>
        <w:right w:val="none" w:sz="0" w:space="0" w:color="auto"/>
      </w:divBdr>
    </w:div>
    <w:div w:id="1604680415">
      <w:bodyDiv w:val="1"/>
      <w:marLeft w:val="0"/>
      <w:marRight w:val="0"/>
      <w:marTop w:val="0"/>
      <w:marBottom w:val="0"/>
      <w:divBdr>
        <w:top w:val="none" w:sz="0" w:space="0" w:color="auto"/>
        <w:left w:val="none" w:sz="0" w:space="0" w:color="auto"/>
        <w:bottom w:val="none" w:sz="0" w:space="0" w:color="auto"/>
        <w:right w:val="none" w:sz="0" w:space="0" w:color="auto"/>
      </w:divBdr>
    </w:div>
    <w:div w:id="1604801452">
      <w:bodyDiv w:val="1"/>
      <w:marLeft w:val="0"/>
      <w:marRight w:val="0"/>
      <w:marTop w:val="0"/>
      <w:marBottom w:val="0"/>
      <w:divBdr>
        <w:top w:val="none" w:sz="0" w:space="0" w:color="auto"/>
        <w:left w:val="none" w:sz="0" w:space="0" w:color="auto"/>
        <w:bottom w:val="none" w:sz="0" w:space="0" w:color="auto"/>
        <w:right w:val="none" w:sz="0" w:space="0" w:color="auto"/>
      </w:divBdr>
    </w:div>
    <w:div w:id="1605964316">
      <w:bodyDiv w:val="1"/>
      <w:marLeft w:val="0"/>
      <w:marRight w:val="0"/>
      <w:marTop w:val="0"/>
      <w:marBottom w:val="0"/>
      <w:divBdr>
        <w:top w:val="none" w:sz="0" w:space="0" w:color="auto"/>
        <w:left w:val="none" w:sz="0" w:space="0" w:color="auto"/>
        <w:bottom w:val="none" w:sz="0" w:space="0" w:color="auto"/>
        <w:right w:val="none" w:sz="0" w:space="0" w:color="auto"/>
      </w:divBdr>
    </w:div>
    <w:div w:id="1606112001">
      <w:bodyDiv w:val="1"/>
      <w:marLeft w:val="0"/>
      <w:marRight w:val="0"/>
      <w:marTop w:val="0"/>
      <w:marBottom w:val="0"/>
      <w:divBdr>
        <w:top w:val="none" w:sz="0" w:space="0" w:color="auto"/>
        <w:left w:val="none" w:sz="0" w:space="0" w:color="auto"/>
        <w:bottom w:val="none" w:sz="0" w:space="0" w:color="auto"/>
        <w:right w:val="none" w:sz="0" w:space="0" w:color="auto"/>
      </w:divBdr>
    </w:div>
    <w:div w:id="1606112846">
      <w:bodyDiv w:val="1"/>
      <w:marLeft w:val="0"/>
      <w:marRight w:val="0"/>
      <w:marTop w:val="0"/>
      <w:marBottom w:val="0"/>
      <w:divBdr>
        <w:top w:val="none" w:sz="0" w:space="0" w:color="auto"/>
        <w:left w:val="none" w:sz="0" w:space="0" w:color="auto"/>
        <w:bottom w:val="none" w:sz="0" w:space="0" w:color="auto"/>
        <w:right w:val="none" w:sz="0" w:space="0" w:color="auto"/>
      </w:divBdr>
    </w:div>
    <w:div w:id="1606234770">
      <w:bodyDiv w:val="1"/>
      <w:marLeft w:val="0"/>
      <w:marRight w:val="0"/>
      <w:marTop w:val="0"/>
      <w:marBottom w:val="0"/>
      <w:divBdr>
        <w:top w:val="none" w:sz="0" w:space="0" w:color="auto"/>
        <w:left w:val="none" w:sz="0" w:space="0" w:color="auto"/>
        <w:bottom w:val="none" w:sz="0" w:space="0" w:color="auto"/>
        <w:right w:val="none" w:sz="0" w:space="0" w:color="auto"/>
      </w:divBdr>
    </w:div>
    <w:div w:id="1606690775">
      <w:bodyDiv w:val="1"/>
      <w:marLeft w:val="0"/>
      <w:marRight w:val="0"/>
      <w:marTop w:val="0"/>
      <w:marBottom w:val="0"/>
      <w:divBdr>
        <w:top w:val="none" w:sz="0" w:space="0" w:color="auto"/>
        <w:left w:val="none" w:sz="0" w:space="0" w:color="auto"/>
        <w:bottom w:val="none" w:sz="0" w:space="0" w:color="auto"/>
        <w:right w:val="none" w:sz="0" w:space="0" w:color="auto"/>
      </w:divBdr>
    </w:div>
    <w:div w:id="1606885436">
      <w:bodyDiv w:val="1"/>
      <w:marLeft w:val="0"/>
      <w:marRight w:val="0"/>
      <w:marTop w:val="0"/>
      <w:marBottom w:val="0"/>
      <w:divBdr>
        <w:top w:val="none" w:sz="0" w:space="0" w:color="auto"/>
        <w:left w:val="none" w:sz="0" w:space="0" w:color="auto"/>
        <w:bottom w:val="none" w:sz="0" w:space="0" w:color="auto"/>
        <w:right w:val="none" w:sz="0" w:space="0" w:color="auto"/>
      </w:divBdr>
    </w:div>
    <w:div w:id="1606965050">
      <w:bodyDiv w:val="1"/>
      <w:marLeft w:val="0"/>
      <w:marRight w:val="0"/>
      <w:marTop w:val="0"/>
      <w:marBottom w:val="0"/>
      <w:divBdr>
        <w:top w:val="none" w:sz="0" w:space="0" w:color="auto"/>
        <w:left w:val="none" w:sz="0" w:space="0" w:color="auto"/>
        <w:bottom w:val="none" w:sz="0" w:space="0" w:color="auto"/>
        <w:right w:val="none" w:sz="0" w:space="0" w:color="auto"/>
      </w:divBdr>
    </w:div>
    <w:div w:id="1607273424">
      <w:bodyDiv w:val="1"/>
      <w:marLeft w:val="0"/>
      <w:marRight w:val="0"/>
      <w:marTop w:val="0"/>
      <w:marBottom w:val="0"/>
      <w:divBdr>
        <w:top w:val="none" w:sz="0" w:space="0" w:color="auto"/>
        <w:left w:val="none" w:sz="0" w:space="0" w:color="auto"/>
        <w:bottom w:val="none" w:sz="0" w:space="0" w:color="auto"/>
        <w:right w:val="none" w:sz="0" w:space="0" w:color="auto"/>
      </w:divBdr>
    </w:div>
    <w:div w:id="1607496190">
      <w:bodyDiv w:val="1"/>
      <w:marLeft w:val="0"/>
      <w:marRight w:val="0"/>
      <w:marTop w:val="0"/>
      <w:marBottom w:val="0"/>
      <w:divBdr>
        <w:top w:val="none" w:sz="0" w:space="0" w:color="auto"/>
        <w:left w:val="none" w:sz="0" w:space="0" w:color="auto"/>
        <w:bottom w:val="none" w:sz="0" w:space="0" w:color="auto"/>
        <w:right w:val="none" w:sz="0" w:space="0" w:color="auto"/>
      </w:divBdr>
    </w:div>
    <w:div w:id="1607614170">
      <w:bodyDiv w:val="1"/>
      <w:marLeft w:val="0"/>
      <w:marRight w:val="0"/>
      <w:marTop w:val="0"/>
      <w:marBottom w:val="0"/>
      <w:divBdr>
        <w:top w:val="none" w:sz="0" w:space="0" w:color="auto"/>
        <w:left w:val="none" w:sz="0" w:space="0" w:color="auto"/>
        <w:bottom w:val="none" w:sz="0" w:space="0" w:color="auto"/>
        <w:right w:val="none" w:sz="0" w:space="0" w:color="auto"/>
      </w:divBdr>
    </w:div>
    <w:div w:id="1608151405">
      <w:bodyDiv w:val="1"/>
      <w:marLeft w:val="0"/>
      <w:marRight w:val="0"/>
      <w:marTop w:val="0"/>
      <w:marBottom w:val="0"/>
      <w:divBdr>
        <w:top w:val="none" w:sz="0" w:space="0" w:color="auto"/>
        <w:left w:val="none" w:sz="0" w:space="0" w:color="auto"/>
        <w:bottom w:val="none" w:sz="0" w:space="0" w:color="auto"/>
        <w:right w:val="none" w:sz="0" w:space="0" w:color="auto"/>
      </w:divBdr>
    </w:div>
    <w:div w:id="1608660809">
      <w:bodyDiv w:val="1"/>
      <w:marLeft w:val="0"/>
      <w:marRight w:val="0"/>
      <w:marTop w:val="0"/>
      <w:marBottom w:val="0"/>
      <w:divBdr>
        <w:top w:val="none" w:sz="0" w:space="0" w:color="auto"/>
        <w:left w:val="none" w:sz="0" w:space="0" w:color="auto"/>
        <w:bottom w:val="none" w:sz="0" w:space="0" w:color="auto"/>
        <w:right w:val="none" w:sz="0" w:space="0" w:color="auto"/>
      </w:divBdr>
    </w:div>
    <w:div w:id="1609774074">
      <w:bodyDiv w:val="1"/>
      <w:marLeft w:val="0"/>
      <w:marRight w:val="0"/>
      <w:marTop w:val="0"/>
      <w:marBottom w:val="0"/>
      <w:divBdr>
        <w:top w:val="none" w:sz="0" w:space="0" w:color="auto"/>
        <w:left w:val="none" w:sz="0" w:space="0" w:color="auto"/>
        <w:bottom w:val="none" w:sz="0" w:space="0" w:color="auto"/>
        <w:right w:val="none" w:sz="0" w:space="0" w:color="auto"/>
      </w:divBdr>
    </w:div>
    <w:div w:id="1610507429">
      <w:bodyDiv w:val="1"/>
      <w:marLeft w:val="0"/>
      <w:marRight w:val="0"/>
      <w:marTop w:val="0"/>
      <w:marBottom w:val="0"/>
      <w:divBdr>
        <w:top w:val="none" w:sz="0" w:space="0" w:color="auto"/>
        <w:left w:val="none" w:sz="0" w:space="0" w:color="auto"/>
        <w:bottom w:val="none" w:sz="0" w:space="0" w:color="auto"/>
        <w:right w:val="none" w:sz="0" w:space="0" w:color="auto"/>
      </w:divBdr>
    </w:div>
    <w:div w:id="1610577043">
      <w:bodyDiv w:val="1"/>
      <w:marLeft w:val="0"/>
      <w:marRight w:val="0"/>
      <w:marTop w:val="0"/>
      <w:marBottom w:val="0"/>
      <w:divBdr>
        <w:top w:val="none" w:sz="0" w:space="0" w:color="auto"/>
        <w:left w:val="none" w:sz="0" w:space="0" w:color="auto"/>
        <w:bottom w:val="none" w:sz="0" w:space="0" w:color="auto"/>
        <w:right w:val="none" w:sz="0" w:space="0" w:color="auto"/>
      </w:divBdr>
    </w:div>
    <w:div w:id="1611007973">
      <w:bodyDiv w:val="1"/>
      <w:marLeft w:val="0"/>
      <w:marRight w:val="0"/>
      <w:marTop w:val="0"/>
      <w:marBottom w:val="0"/>
      <w:divBdr>
        <w:top w:val="none" w:sz="0" w:space="0" w:color="auto"/>
        <w:left w:val="none" w:sz="0" w:space="0" w:color="auto"/>
        <w:bottom w:val="none" w:sz="0" w:space="0" w:color="auto"/>
        <w:right w:val="none" w:sz="0" w:space="0" w:color="auto"/>
      </w:divBdr>
    </w:div>
    <w:div w:id="1611279730">
      <w:bodyDiv w:val="1"/>
      <w:marLeft w:val="0"/>
      <w:marRight w:val="0"/>
      <w:marTop w:val="0"/>
      <w:marBottom w:val="0"/>
      <w:divBdr>
        <w:top w:val="none" w:sz="0" w:space="0" w:color="auto"/>
        <w:left w:val="none" w:sz="0" w:space="0" w:color="auto"/>
        <w:bottom w:val="none" w:sz="0" w:space="0" w:color="auto"/>
        <w:right w:val="none" w:sz="0" w:space="0" w:color="auto"/>
      </w:divBdr>
    </w:div>
    <w:div w:id="1611812136">
      <w:bodyDiv w:val="1"/>
      <w:marLeft w:val="0"/>
      <w:marRight w:val="0"/>
      <w:marTop w:val="0"/>
      <w:marBottom w:val="0"/>
      <w:divBdr>
        <w:top w:val="none" w:sz="0" w:space="0" w:color="auto"/>
        <w:left w:val="none" w:sz="0" w:space="0" w:color="auto"/>
        <w:bottom w:val="none" w:sz="0" w:space="0" w:color="auto"/>
        <w:right w:val="none" w:sz="0" w:space="0" w:color="auto"/>
      </w:divBdr>
    </w:div>
    <w:div w:id="1611821090">
      <w:bodyDiv w:val="1"/>
      <w:marLeft w:val="0"/>
      <w:marRight w:val="0"/>
      <w:marTop w:val="0"/>
      <w:marBottom w:val="0"/>
      <w:divBdr>
        <w:top w:val="none" w:sz="0" w:space="0" w:color="auto"/>
        <w:left w:val="none" w:sz="0" w:space="0" w:color="auto"/>
        <w:bottom w:val="none" w:sz="0" w:space="0" w:color="auto"/>
        <w:right w:val="none" w:sz="0" w:space="0" w:color="auto"/>
      </w:divBdr>
    </w:div>
    <w:div w:id="1613707351">
      <w:bodyDiv w:val="1"/>
      <w:marLeft w:val="0"/>
      <w:marRight w:val="0"/>
      <w:marTop w:val="0"/>
      <w:marBottom w:val="0"/>
      <w:divBdr>
        <w:top w:val="none" w:sz="0" w:space="0" w:color="auto"/>
        <w:left w:val="none" w:sz="0" w:space="0" w:color="auto"/>
        <w:bottom w:val="none" w:sz="0" w:space="0" w:color="auto"/>
        <w:right w:val="none" w:sz="0" w:space="0" w:color="auto"/>
      </w:divBdr>
    </w:div>
    <w:div w:id="1614750279">
      <w:bodyDiv w:val="1"/>
      <w:marLeft w:val="0"/>
      <w:marRight w:val="0"/>
      <w:marTop w:val="0"/>
      <w:marBottom w:val="0"/>
      <w:divBdr>
        <w:top w:val="none" w:sz="0" w:space="0" w:color="auto"/>
        <w:left w:val="none" w:sz="0" w:space="0" w:color="auto"/>
        <w:bottom w:val="none" w:sz="0" w:space="0" w:color="auto"/>
        <w:right w:val="none" w:sz="0" w:space="0" w:color="auto"/>
      </w:divBdr>
    </w:div>
    <w:div w:id="1615554882">
      <w:bodyDiv w:val="1"/>
      <w:marLeft w:val="0"/>
      <w:marRight w:val="0"/>
      <w:marTop w:val="0"/>
      <w:marBottom w:val="0"/>
      <w:divBdr>
        <w:top w:val="none" w:sz="0" w:space="0" w:color="auto"/>
        <w:left w:val="none" w:sz="0" w:space="0" w:color="auto"/>
        <w:bottom w:val="none" w:sz="0" w:space="0" w:color="auto"/>
        <w:right w:val="none" w:sz="0" w:space="0" w:color="auto"/>
      </w:divBdr>
    </w:div>
    <w:div w:id="1615866418">
      <w:bodyDiv w:val="1"/>
      <w:marLeft w:val="0"/>
      <w:marRight w:val="0"/>
      <w:marTop w:val="0"/>
      <w:marBottom w:val="0"/>
      <w:divBdr>
        <w:top w:val="none" w:sz="0" w:space="0" w:color="auto"/>
        <w:left w:val="none" w:sz="0" w:space="0" w:color="auto"/>
        <w:bottom w:val="none" w:sz="0" w:space="0" w:color="auto"/>
        <w:right w:val="none" w:sz="0" w:space="0" w:color="auto"/>
      </w:divBdr>
    </w:div>
    <w:div w:id="1616014977">
      <w:bodyDiv w:val="1"/>
      <w:marLeft w:val="0"/>
      <w:marRight w:val="0"/>
      <w:marTop w:val="0"/>
      <w:marBottom w:val="0"/>
      <w:divBdr>
        <w:top w:val="none" w:sz="0" w:space="0" w:color="auto"/>
        <w:left w:val="none" w:sz="0" w:space="0" w:color="auto"/>
        <w:bottom w:val="none" w:sz="0" w:space="0" w:color="auto"/>
        <w:right w:val="none" w:sz="0" w:space="0" w:color="auto"/>
      </w:divBdr>
    </w:div>
    <w:div w:id="1616864099">
      <w:bodyDiv w:val="1"/>
      <w:marLeft w:val="0"/>
      <w:marRight w:val="0"/>
      <w:marTop w:val="0"/>
      <w:marBottom w:val="0"/>
      <w:divBdr>
        <w:top w:val="none" w:sz="0" w:space="0" w:color="auto"/>
        <w:left w:val="none" w:sz="0" w:space="0" w:color="auto"/>
        <w:bottom w:val="none" w:sz="0" w:space="0" w:color="auto"/>
        <w:right w:val="none" w:sz="0" w:space="0" w:color="auto"/>
      </w:divBdr>
    </w:div>
    <w:div w:id="1617256242">
      <w:bodyDiv w:val="1"/>
      <w:marLeft w:val="0"/>
      <w:marRight w:val="0"/>
      <w:marTop w:val="0"/>
      <w:marBottom w:val="0"/>
      <w:divBdr>
        <w:top w:val="none" w:sz="0" w:space="0" w:color="auto"/>
        <w:left w:val="none" w:sz="0" w:space="0" w:color="auto"/>
        <w:bottom w:val="none" w:sz="0" w:space="0" w:color="auto"/>
        <w:right w:val="none" w:sz="0" w:space="0" w:color="auto"/>
      </w:divBdr>
    </w:div>
    <w:div w:id="1617713206">
      <w:bodyDiv w:val="1"/>
      <w:marLeft w:val="0"/>
      <w:marRight w:val="0"/>
      <w:marTop w:val="0"/>
      <w:marBottom w:val="0"/>
      <w:divBdr>
        <w:top w:val="none" w:sz="0" w:space="0" w:color="auto"/>
        <w:left w:val="none" w:sz="0" w:space="0" w:color="auto"/>
        <w:bottom w:val="none" w:sz="0" w:space="0" w:color="auto"/>
        <w:right w:val="none" w:sz="0" w:space="0" w:color="auto"/>
      </w:divBdr>
    </w:div>
    <w:div w:id="1617836455">
      <w:bodyDiv w:val="1"/>
      <w:marLeft w:val="0"/>
      <w:marRight w:val="0"/>
      <w:marTop w:val="0"/>
      <w:marBottom w:val="0"/>
      <w:divBdr>
        <w:top w:val="none" w:sz="0" w:space="0" w:color="auto"/>
        <w:left w:val="none" w:sz="0" w:space="0" w:color="auto"/>
        <w:bottom w:val="none" w:sz="0" w:space="0" w:color="auto"/>
        <w:right w:val="none" w:sz="0" w:space="0" w:color="auto"/>
      </w:divBdr>
    </w:div>
    <w:div w:id="1618176858">
      <w:bodyDiv w:val="1"/>
      <w:marLeft w:val="0"/>
      <w:marRight w:val="0"/>
      <w:marTop w:val="0"/>
      <w:marBottom w:val="0"/>
      <w:divBdr>
        <w:top w:val="none" w:sz="0" w:space="0" w:color="auto"/>
        <w:left w:val="none" w:sz="0" w:space="0" w:color="auto"/>
        <w:bottom w:val="none" w:sz="0" w:space="0" w:color="auto"/>
        <w:right w:val="none" w:sz="0" w:space="0" w:color="auto"/>
      </w:divBdr>
    </w:div>
    <w:div w:id="1618878360">
      <w:bodyDiv w:val="1"/>
      <w:marLeft w:val="0"/>
      <w:marRight w:val="0"/>
      <w:marTop w:val="0"/>
      <w:marBottom w:val="0"/>
      <w:divBdr>
        <w:top w:val="none" w:sz="0" w:space="0" w:color="auto"/>
        <w:left w:val="none" w:sz="0" w:space="0" w:color="auto"/>
        <w:bottom w:val="none" w:sz="0" w:space="0" w:color="auto"/>
        <w:right w:val="none" w:sz="0" w:space="0" w:color="auto"/>
      </w:divBdr>
    </w:div>
    <w:div w:id="1619217336">
      <w:bodyDiv w:val="1"/>
      <w:marLeft w:val="0"/>
      <w:marRight w:val="0"/>
      <w:marTop w:val="0"/>
      <w:marBottom w:val="0"/>
      <w:divBdr>
        <w:top w:val="none" w:sz="0" w:space="0" w:color="auto"/>
        <w:left w:val="none" w:sz="0" w:space="0" w:color="auto"/>
        <w:bottom w:val="none" w:sz="0" w:space="0" w:color="auto"/>
        <w:right w:val="none" w:sz="0" w:space="0" w:color="auto"/>
      </w:divBdr>
    </w:div>
    <w:div w:id="1619290757">
      <w:bodyDiv w:val="1"/>
      <w:marLeft w:val="0"/>
      <w:marRight w:val="0"/>
      <w:marTop w:val="0"/>
      <w:marBottom w:val="0"/>
      <w:divBdr>
        <w:top w:val="none" w:sz="0" w:space="0" w:color="auto"/>
        <w:left w:val="none" w:sz="0" w:space="0" w:color="auto"/>
        <w:bottom w:val="none" w:sz="0" w:space="0" w:color="auto"/>
        <w:right w:val="none" w:sz="0" w:space="0" w:color="auto"/>
      </w:divBdr>
    </w:div>
    <w:div w:id="1620212742">
      <w:bodyDiv w:val="1"/>
      <w:marLeft w:val="0"/>
      <w:marRight w:val="0"/>
      <w:marTop w:val="0"/>
      <w:marBottom w:val="0"/>
      <w:divBdr>
        <w:top w:val="none" w:sz="0" w:space="0" w:color="auto"/>
        <w:left w:val="none" w:sz="0" w:space="0" w:color="auto"/>
        <w:bottom w:val="none" w:sz="0" w:space="0" w:color="auto"/>
        <w:right w:val="none" w:sz="0" w:space="0" w:color="auto"/>
      </w:divBdr>
    </w:div>
    <w:div w:id="1620381883">
      <w:bodyDiv w:val="1"/>
      <w:marLeft w:val="0"/>
      <w:marRight w:val="0"/>
      <w:marTop w:val="0"/>
      <w:marBottom w:val="0"/>
      <w:divBdr>
        <w:top w:val="none" w:sz="0" w:space="0" w:color="auto"/>
        <w:left w:val="none" w:sz="0" w:space="0" w:color="auto"/>
        <w:bottom w:val="none" w:sz="0" w:space="0" w:color="auto"/>
        <w:right w:val="none" w:sz="0" w:space="0" w:color="auto"/>
      </w:divBdr>
    </w:div>
    <w:div w:id="1621379140">
      <w:bodyDiv w:val="1"/>
      <w:marLeft w:val="0"/>
      <w:marRight w:val="0"/>
      <w:marTop w:val="0"/>
      <w:marBottom w:val="0"/>
      <w:divBdr>
        <w:top w:val="none" w:sz="0" w:space="0" w:color="auto"/>
        <w:left w:val="none" w:sz="0" w:space="0" w:color="auto"/>
        <w:bottom w:val="none" w:sz="0" w:space="0" w:color="auto"/>
        <w:right w:val="none" w:sz="0" w:space="0" w:color="auto"/>
      </w:divBdr>
    </w:div>
    <w:div w:id="1621448510">
      <w:bodyDiv w:val="1"/>
      <w:marLeft w:val="0"/>
      <w:marRight w:val="0"/>
      <w:marTop w:val="0"/>
      <w:marBottom w:val="0"/>
      <w:divBdr>
        <w:top w:val="none" w:sz="0" w:space="0" w:color="auto"/>
        <w:left w:val="none" w:sz="0" w:space="0" w:color="auto"/>
        <w:bottom w:val="none" w:sz="0" w:space="0" w:color="auto"/>
        <w:right w:val="none" w:sz="0" w:space="0" w:color="auto"/>
      </w:divBdr>
    </w:div>
    <w:div w:id="1621691351">
      <w:bodyDiv w:val="1"/>
      <w:marLeft w:val="0"/>
      <w:marRight w:val="0"/>
      <w:marTop w:val="0"/>
      <w:marBottom w:val="0"/>
      <w:divBdr>
        <w:top w:val="none" w:sz="0" w:space="0" w:color="auto"/>
        <w:left w:val="none" w:sz="0" w:space="0" w:color="auto"/>
        <w:bottom w:val="none" w:sz="0" w:space="0" w:color="auto"/>
        <w:right w:val="none" w:sz="0" w:space="0" w:color="auto"/>
      </w:divBdr>
    </w:div>
    <w:div w:id="1622029524">
      <w:bodyDiv w:val="1"/>
      <w:marLeft w:val="0"/>
      <w:marRight w:val="0"/>
      <w:marTop w:val="0"/>
      <w:marBottom w:val="0"/>
      <w:divBdr>
        <w:top w:val="none" w:sz="0" w:space="0" w:color="auto"/>
        <w:left w:val="none" w:sz="0" w:space="0" w:color="auto"/>
        <w:bottom w:val="none" w:sz="0" w:space="0" w:color="auto"/>
        <w:right w:val="none" w:sz="0" w:space="0" w:color="auto"/>
      </w:divBdr>
    </w:div>
    <w:div w:id="1622221816">
      <w:bodyDiv w:val="1"/>
      <w:marLeft w:val="0"/>
      <w:marRight w:val="0"/>
      <w:marTop w:val="0"/>
      <w:marBottom w:val="0"/>
      <w:divBdr>
        <w:top w:val="none" w:sz="0" w:space="0" w:color="auto"/>
        <w:left w:val="none" w:sz="0" w:space="0" w:color="auto"/>
        <w:bottom w:val="none" w:sz="0" w:space="0" w:color="auto"/>
        <w:right w:val="none" w:sz="0" w:space="0" w:color="auto"/>
      </w:divBdr>
    </w:div>
    <w:div w:id="1622418822">
      <w:bodyDiv w:val="1"/>
      <w:marLeft w:val="0"/>
      <w:marRight w:val="0"/>
      <w:marTop w:val="0"/>
      <w:marBottom w:val="0"/>
      <w:divBdr>
        <w:top w:val="none" w:sz="0" w:space="0" w:color="auto"/>
        <w:left w:val="none" w:sz="0" w:space="0" w:color="auto"/>
        <w:bottom w:val="none" w:sz="0" w:space="0" w:color="auto"/>
        <w:right w:val="none" w:sz="0" w:space="0" w:color="auto"/>
      </w:divBdr>
    </w:div>
    <w:div w:id="1622685027">
      <w:bodyDiv w:val="1"/>
      <w:marLeft w:val="0"/>
      <w:marRight w:val="0"/>
      <w:marTop w:val="0"/>
      <w:marBottom w:val="0"/>
      <w:divBdr>
        <w:top w:val="none" w:sz="0" w:space="0" w:color="auto"/>
        <w:left w:val="none" w:sz="0" w:space="0" w:color="auto"/>
        <w:bottom w:val="none" w:sz="0" w:space="0" w:color="auto"/>
        <w:right w:val="none" w:sz="0" w:space="0" w:color="auto"/>
      </w:divBdr>
    </w:div>
    <w:div w:id="1622809038">
      <w:bodyDiv w:val="1"/>
      <w:marLeft w:val="0"/>
      <w:marRight w:val="0"/>
      <w:marTop w:val="0"/>
      <w:marBottom w:val="0"/>
      <w:divBdr>
        <w:top w:val="none" w:sz="0" w:space="0" w:color="auto"/>
        <w:left w:val="none" w:sz="0" w:space="0" w:color="auto"/>
        <w:bottom w:val="none" w:sz="0" w:space="0" w:color="auto"/>
        <w:right w:val="none" w:sz="0" w:space="0" w:color="auto"/>
      </w:divBdr>
    </w:div>
    <w:div w:id="1622952860">
      <w:bodyDiv w:val="1"/>
      <w:marLeft w:val="0"/>
      <w:marRight w:val="0"/>
      <w:marTop w:val="0"/>
      <w:marBottom w:val="0"/>
      <w:divBdr>
        <w:top w:val="none" w:sz="0" w:space="0" w:color="auto"/>
        <w:left w:val="none" w:sz="0" w:space="0" w:color="auto"/>
        <w:bottom w:val="none" w:sz="0" w:space="0" w:color="auto"/>
        <w:right w:val="none" w:sz="0" w:space="0" w:color="auto"/>
      </w:divBdr>
    </w:div>
    <w:div w:id="1623684396">
      <w:bodyDiv w:val="1"/>
      <w:marLeft w:val="0"/>
      <w:marRight w:val="0"/>
      <w:marTop w:val="0"/>
      <w:marBottom w:val="0"/>
      <w:divBdr>
        <w:top w:val="none" w:sz="0" w:space="0" w:color="auto"/>
        <w:left w:val="none" w:sz="0" w:space="0" w:color="auto"/>
        <w:bottom w:val="none" w:sz="0" w:space="0" w:color="auto"/>
        <w:right w:val="none" w:sz="0" w:space="0" w:color="auto"/>
      </w:divBdr>
    </w:div>
    <w:div w:id="1624536575">
      <w:bodyDiv w:val="1"/>
      <w:marLeft w:val="0"/>
      <w:marRight w:val="0"/>
      <w:marTop w:val="0"/>
      <w:marBottom w:val="0"/>
      <w:divBdr>
        <w:top w:val="none" w:sz="0" w:space="0" w:color="auto"/>
        <w:left w:val="none" w:sz="0" w:space="0" w:color="auto"/>
        <w:bottom w:val="none" w:sz="0" w:space="0" w:color="auto"/>
        <w:right w:val="none" w:sz="0" w:space="0" w:color="auto"/>
      </w:divBdr>
    </w:div>
    <w:div w:id="1624728152">
      <w:bodyDiv w:val="1"/>
      <w:marLeft w:val="0"/>
      <w:marRight w:val="0"/>
      <w:marTop w:val="0"/>
      <w:marBottom w:val="0"/>
      <w:divBdr>
        <w:top w:val="none" w:sz="0" w:space="0" w:color="auto"/>
        <w:left w:val="none" w:sz="0" w:space="0" w:color="auto"/>
        <w:bottom w:val="none" w:sz="0" w:space="0" w:color="auto"/>
        <w:right w:val="none" w:sz="0" w:space="0" w:color="auto"/>
      </w:divBdr>
    </w:div>
    <w:div w:id="1624843140">
      <w:bodyDiv w:val="1"/>
      <w:marLeft w:val="0"/>
      <w:marRight w:val="0"/>
      <w:marTop w:val="0"/>
      <w:marBottom w:val="0"/>
      <w:divBdr>
        <w:top w:val="none" w:sz="0" w:space="0" w:color="auto"/>
        <w:left w:val="none" w:sz="0" w:space="0" w:color="auto"/>
        <w:bottom w:val="none" w:sz="0" w:space="0" w:color="auto"/>
        <w:right w:val="none" w:sz="0" w:space="0" w:color="auto"/>
      </w:divBdr>
    </w:div>
    <w:div w:id="1625380490">
      <w:bodyDiv w:val="1"/>
      <w:marLeft w:val="0"/>
      <w:marRight w:val="0"/>
      <w:marTop w:val="0"/>
      <w:marBottom w:val="0"/>
      <w:divBdr>
        <w:top w:val="none" w:sz="0" w:space="0" w:color="auto"/>
        <w:left w:val="none" w:sz="0" w:space="0" w:color="auto"/>
        <w:bottom w:val="none" w:sz="0" w:space="0" w:color="auto"/>
        <w:right w:val="none" w:sz="0" w:space="0" w:color="auto"/>
      </w:divBdr>
    </w:div>
    <w:div w:id="1626305057">
      <w:bodyDiv w:val="1"/>
      <w:marLeft w:val="0"/>
      <w:marRight w:val="0"/>
      <w:marTop w:val="0"/>
      <w:marBottom w:val="0"/>
      <w:divBdr>
        <w:top w:val="none" w:sz="0" w:space="0" w:color="auto"/>
        <w:left w:val="none" w:sz="0" w:space="0" w:color="auto"/>
        <w:bottom w:val="none" w:sz="0" w:space="0" w:color="auto"/>
        <w:right w:val="none" w:sz="0" w:space="0" w:color="auto"/>
      </w:divBdr>
    </w:div>
    <w:div w:id="1627159584">
      <w:bodyDiv w:val="1"/>
      <w:marLeft w:val="0"/>
      <w:marRight w:val="0"/>
      <w:marTop w:val="0"/>
      <w:marBottom w:val="0"/>
      <w:divBdr>
        <w:top w:val="none" w:sz="0" w:space="0" w:color="auto"/>
        <w:left w:val="none" w:sz="0" w:space="0" w:color="auto"/>
        <w:bottom w:val="none" w:sz="0" w:space="0" w:color="auto"/>
        <w:right w:val="none" w:sz="0" w:space="0" w:color="auto"/>
      </w:divBdr>
    </w:div>
    <w:div w:id="1627858208">
      <w:bodyDiv w:val="1"/>
      <w:marLeft w:val="0"/>
      <w:marRight w:val="0"/>
      <w:marTop w:val="0"/>
      <w:marBottom w:val="0"/>
      <w:divBdr>
        <w:top w:val="none" w:sz="0" w:space="0" w:color="auto"/>
        <w:left w:val="none" w:sz="0" w:space="0" w:color="auto"/>
        <w:bottom w:val="none" w:sz="0" w:space="0" w:color="auto"/>
        <w:right w:val="none" w:sz="0" w:space="0" w:color="auto"/>
      </w:divBdr>
    </w:div>
    <w:div w:id="1628855032">
      <w:bodyDiv w:val="1"/>
      <w:marLeft w:val="0"/>
      <w:marRight w:val="0"/>
      <w:marTop w:val="0"/>
      <w:marBottom w:val="0"/>
      <w:divBdr>
        <w:top w:val="none" w:sz="0" w:space="0" w:color="auto"/>
        <w:left w:val="none" w:sz="0" w:space="0" w:color="auto"/>
        <w:bottom w:val="none" w:sz="0" w:space="0" w:color="auto"/>
        <w:right w:val="none" w:sz="0" w:space="0" w:color="auto"/>
      </w:divBdr>
    </w:div>
    <w:div w:id="1630041115">
      <w:bodyDiv w:val="1"/>
      <w:marLeft w:val="0"/>
      <w:marRight w:val="0"/>
      <w:marTop w:val="0"/>
      <w:marBottom w:val="0"/>
      <w:divBdr>
        <w:top w:val="none" w:sz="0" w:space="0" w:color="auto"/>
        <w:left w:val="none" w:sz="0" w:space="0" w:color="auto"/>
        <w:bottom w:val="none" w:sz="0" w:space="0" w:color="auto"/>
        <w:right w:val="none" w:sz="0" w:space="0" w:color="auto"/>
      </w:divBdr>
    </w:div>
    <w:div w:id="1630624922">
      <w:bodyDiv w:val="1"/>
      <w:marLeft w:val="0"/>
      <w:marRight w:val="0"/>
      <w:marTop w:val="0"/>
      <w:marBottom w:val="0"/>
      <w:divBdr>
        <w:top w:val="none" w:sz="0" w:space="0" w:color="auto"/>
        <w:left w:val="none" w:sz="0" w:space="0" w:color="auto"/>
        <w:bottom w:val="none" w:sz="0" w:space="0" w:color="auto"/>
        <w:right w:val="none" w:sz="0" w:space="0" w:color="auto"/>
      </w:divBdr>
    </w:div>
    <w:div w:id="1630890883">
      <w:bodyDiv w:val="1"/>
      <w:marLeft w:val="0"/>
      <w:marRight w:val="0"/>
      <w:marTop w:val="0"/>
      <w:marBottom w:val="0"/>
      <w:divBdr>
        <w:top w:val="none" w:sz="0" w:space="0" w:color="auto"/>
        <w:left w:val="none" w:sz="0" w:space="0" w:color="auto"/>
        <w:bottom w:val="none" w:sz="0" w:space="0" w:color="auto"/>
        <w:right w:val="none" w:sz="0" w:space="0" w:color="auto"/>
      </w:divBdr>
    </w:div>
    <w:div w:id="1631520685">
      <w:bodyDiv w:val="1"/>
      <w:marLeft w:val="0"/>
      <w:marRight w:val="0"/>
      <w:marTop w:val="0"/>
      <w:marBottom w:val="0"/>
      <w:divBdr>
        <w:top w:val="none" w:sz="0" w:space="0" w:color="auto"/>
        <w:left w:val="none" w:sz="0" w:space="0" w:color="auto"/>
        <w:bottom w:val="none" w:sz="0" w:space="0" w:color="auto"/>
        <w:right w:val="none" w:sz="0" w:space="0" w:color="auto"/>
      </w:divBdr>
    </w:div>
    <w:div w:id="1633360973">
      <w:bodyDiv w:val="1"/>
      <w:marLeft w:val="0"/>
      <w:marRight w:val="0"/>
      <w:marTop w:val="0"/>
      <w:marBottom w:val="0"/>
      <w:divBdr>
        <w:top w:val="none" w:sz="0" w:space="0" w:color="auto"/>
        <w:left w:val="none" w:sz="0" w:space="0" w:color="auto"/>
        <w:bottom w:val="none" w:sz="0" w:space="0" w:color="auto"/>
        <w:right w:val="none" w:sz="0" w:space="0" w:color="auto"/>
      </w:divBdr>
    </w:div>
    <w:div w:id="1633628645">
      <w:bodyDiv w:val="1"/>
      <w:marLeft w:val="0"/>
      <w:marRight w:val="0"/>
      <w:marTop w:val="0"/>
      <w:marBottom w:val="0"/>
      <w:divBdr>
        <w:top w:val="none" w:sz="0" w:space="0" w:color="auto"/>
        <w:left w:val="none" w:sz="0" w:space="0" w:color="auto"/>
        <w:bottom w:val="none" w:sz="0" w:space="0" w:color="auto"/>
        <w:right w:val="none" w:sz="0" w:space="0" w:color="auto"/>
      </w:divBdr>
    </w:div>
    <w:div w:id="1633706480">
      <w:bodyDiv w:val="1"/>
      <w:marLeft w:val="0"/>
      <w:marRight w:val="0"/>
      <w:marTop w:val="0"/>
      <w:marBottom w:val="0"/>
      <w:divBdr>
        <w:top w:val="none" w:sz="0" w:space="0" w:color="auto"/>
        <w:left w:val="none" w:sz="0" w:space="0" w:color="auto"/>
        <w:bottom w:val="none" w:sz="0" w:space="0" w:color="auto"/>
        <w:right w:val="none" w:sz="0" w:space="0" w:color="auto"/>
      </w:divBdr>
    </w:div>
    <w:div w:id="1634024459">
      <w:bodyDiv w:val="1"/>
      <w:marLeft w:val="0"/>
      <w:marRight w:val="0"/>
      <w:marTop w:val="0"/>
      <w:marBottom w:val="0"/>
      <w:divBdr>
        <w:top w:val="none" w:sz="0" w:space="0" w:color="auto"/>
        <w:left w:val="none" w:sz="0" w:space="0" w:color="auto"/>
        <w:bottom w:val="none" w:sz="0" w:space="0" w:color="auto"/>
        <w:right w:val="none" w:sz="0" w:space="0" w:color="auto"/>
      </w:divBdr>
    </w:div>
    <w:div w:id="1634169590">
      <w:bodyDiv w:val="1"/>
      <w:marLeft w:val="0"/>
      <w:marRight w:val="0"/>
      <w:marTop w:val="0"/>
      <w:marBottom w:val="0"/>
      <w:divBdr>
        <w:top w:val="none" w:sz="0" w:space="0" w:color="auto"/>
        <w:left w:val="none" w:sz="0" w:space="0" w:color="auto"/>
        <w:bottom w:val="none" w:sz="0" w:space="0" w:color="auto"/>
        <w:right w:val="none" w:sz="0" w:space="0" w:color="auto"/>
      </w:divBdr>
    </w:div>
    <w:div w:id="1634680096">
      <w:bodyDiv w:val="1"/>
      <w:marLeft w:val="0"/>
      <w:marRight w:val="0"/>
      <w:marTop w:val="0"/>
      <w:marBottom w:val="0"/>
      <w:divBdr>
        <w:top w:val="none" w:sz="0" w:space="0" w:color="auto"/>
        <w:left w:val="none" w:sz="0" w:space="0" w:color="auto"/>
        <w:bottom w:val="none" w:sz="0" w:space="0" w:color="auto"/>
        <w:right w:val="none" w:sz="0" w:space="0" w:color="auto"/>
      </w:divBdr>
    </w:div>
    <w:div w:id="1634945750">
      <w:bodyDiv w:val="1"/>
      <w:marLeft w:val="0"/>
      <w:marRight w:val="0"/>
      <w:marTop w:val="0"/>
      <w:marBottom w:val="0"/>
      <w:divBdr>
        <w:top w:val="none" w:sz="0" w:space="0" w:color="auto"/>
        <w:left w:val="none" w:sz="0" w:space="0" w:color="auto"/>
        <w:bottom w:val="none" w:sz="0" w:space="0" w:color="auto"/>
        <w:right w:val="none" w:sz="0" w:space="0" w:color="auto"/>
      </w:divBdr>
    </w:div>
    <w:div w:id="1635138120">
      <w:bodyDiv w:val="1"/>
      <w:marLeft w:val="0"/>
      <w:marRight w:val="0"/>
      <w:marTop w:val="0"/>
      <w:marBottom w:val="0"/>
      <w:divBdr>
        <w:top w:val="none" w:sz="0" w:space="0" w:color="auto"/>
        <w:left w:val="none" w:sz="0" w:space="0" w:color="auto"/>
        <w:bottom w:val="none" w:sz="0" w:space="0" w:color="auto"/>
        <w:right w:val="none" w:sz="0" w:space="0" w:color="auto"/>
      </w:divBdr>
    </w:div>
    <w:div w:id="1635670298">
      <w:bodyDiv w:val="1"/>
      <w:marLeft w:val="0"/>
      <w:marRight w:val="0"/>
      <w:marTop w:val="0"/>
      <w:marBottom w:val="0"/>
      <w:divBdr>
        <w:top w:val="none" w:sz="0" w:space="0" w:color="auto"/>
        <w:left w:val="none" w:sz="0" w:space="0" w:color="auto"/>
        <w:bottom w:val="none" w:sz="0" w:space="0" w:color="auto"/>
        <w:right w:val="none" w:sz="0" w:space="0" w:color="auto"/>
      </w:divBdr>
    </w:div>
    <w:div w:id="1635713540">
      <w:bodyDiv w:val="1"/>
      <w:marLeft w:val="0"/>
      <w:marRight w:val="0"/>
      <w:marTop w:val="0"/>
      <w:marBottom w:val="0"/>
      <w:divBdr>
        <w:top w:val="none" w:sz="0" w:space="0" w:color="auto"/>
        <w:left w:val="none" w:sz="0" w:space="0" w:color="auto"/>
        <w:bottom w:val="none" w:sz="0" w:space="0" w:color="auto"/>
        <w:right w:val="none" w:sz="0" w:space="0" w:color="auto"/>
      </w:divBdr>
    </w:div>
    <w:div w:id="1637107004">
      <w:bodyDiv w:val="1"/>
      <w:marLeft w:val="0"/>
      <w:marRight w:val="0"/>
      <w:marTop w:val="0"/>
      <w:marBottom w:val="0"/>
      <w:divBdr>
        <w:top w:val="none" w:sz="0" w:space="0" w:color="auto"/>
        <w:left w:val="none" w:sz="0" w:space="0" w:color="auto"/>
        <w:bottom w:val="none" w:sz="0" w:space="0" w:color="auto"/>
        <w:right w:val="none" w:sz="0" w:space="0" w:color="auto"/>
      </w:divBdr>
    </w:div>
    <w:div w:id="1637375322">
      <w:bodyDiv w:val="1"/>
      <w:marLeft w:val="0"/>
      <w:marRight w:val="0"/>
      <w:marTop w:val="0"/>
      <w:marBottom w:val="0"/>
      <w:divBdr>
        <w:top w:val="none" w:sz="0" w:space="0" w:color="auto"/>
        <w:left w:val="none" w:sz="0" w:space="0" w:color="auto"/>
        <w:bottom w:val="none" w:sz="0" w:space="0" w:color="auto"/>
        <w:right w:val="none" w:sz="0" w:space="0" w:color="auto"/>
      </w:divBdr>
    </w:div>
    <w:div w:id="1637485369">
      <w:bodyDiv w:val="1"/>
      <w:marLeft w:val="0"/>
      <w:marRight w:val="0"/>
      <w:marTop w:val="0"/>
      <w:marBottom w:val="0"/>
      <w:divBdr>
        <w:top w:val="none" w:sz="0" w:space="0" w:color="auto"/>
        <w:left w:val="none" w:sz="0" w:space="0" w:color="auto"/>
        <w:bottom w:val="none" w:sz="0" w:space="0" w:color="auto"/>
        <w:right w:val="none" w:sz="0" w:space="0" w:color="auto"/>
      </w:divBdr>
    </w:div>
    <w:div w:id="1638754733">
      <w:bodyDiv w:val="1"/>
      <w:marLeft w:val="0"/>
      <w:marRight w:val="0"/>
      <w:marTop w:val="0"/>
      <w:marBottom w:val="0"/>
      <w:divBdr>
        <w:top w:val="none" w:sz="0" w:space="0" w:color="auto"/>
        <w:left w:val="none" w:sz="0" w:space="0" w:color="auto"/>
        <w:bottom w:val="none" w:sz="0" w:space="0" w:color="auto"/>
        <w:right w:val="none" w:sz="0" w:space="0" w:color="auto"/>
      </w:divBdr>
    </w:div>
    <w:div w:id="1639457988">
      <w:bodyDiv w:val="1"/>
      <w:marLeft w:val="0"/>
      <w:marRight w:val="0"/>
      <w:marTop w:val="0"/>
      <w:marBottom w:val="0"/>
      <w:divBdr>
        <w:top w:val="none" w:sz="0" w:space="0" w:color="auto"/>
        <w:left w:val="none" w:sz="0" w:space="0" w:color="auto"/>
        <w:bottom w:val="none" w:sz="0" w:space="0" w:color="auto"/>
        <w:right w:val="none" w:sz="0" w:space="0" w:color="auto"/>
      </w:divBdr>
    </w:div>
    <w:div w:id="1641305879">
      <w:bodyDiv w:val="1"/>
      <w:marLeft w:val="0"/>
      <w:marRight w:val="0"/>
      <w:marTop w:val="0"/>
      <w:marBottom w:val="0"/>
      <w:divBdr>
        <w:top w:val="none" w:sz="0" w:space="0" w:color="auto"/>
        <w:left w:val="none" w:sz="0" w:space="0" w:color="auto"/>
        <w:bottom w:val="none" w:sz="0" w:space="0" w:color="auto"/>
        <w:right w:val="none" w:sz="0" w:space="0" w:color="auto"/>
      </w:divBdr>
    </w:div>
    <w:div w:id="1641419694">
      <w:bodyDiv w:val="1"/>
      <w:marLeft w:val="0"/>
      <w:marRight w:val="0"/>
      <w:marTop w:val="0"/>
      <w:marBottom w:val="0"/>
      <w:divBdr>
        <w:top w:val="none" w:sz="0" w:space="0" w:color="auto"/>
        <w:left w:val="none" w:sz="0" w:space="0" w:color="auto"/>
        <w:bottom w:val="none" w:sz="0" w:space="0" w:color="auto"/>
        <w:right w:val="none" w:sz="0" w:space="0" w:color="auto"/>
      </w:divBdr>
    </w:div>
    <w:div w:id="1641494634">
      <w:bodyDiv w:val="1"/>
      <w:marLeft w:val="0"/>
      <w:marRight w:val="0"/>
      <w:marTop w:val="0"/>
      <w:marBottom w:val="0"/>
      <w:divBdr>
        <w:top w:val="none" w:sz="0" w:space="0" w:color="auto"/>
        <w:left w:val="none" w:sz="0" w:space="0" w:color="auto"/>
        <w:bottom w:val="none" w:sz="0" w:space="0" w:color="auto"/>
        <w:right w:val="none" w:sz="0" w:space="0" w:color="auto"/>
      </w:divBdr>
    </w:div>
    <w:div w:id="1642149295">
      <w:bodyDiv w:val="1"/>
      <w:marLeft w:val="0"/>
      <w:marRight w:val="0"/>
      <w:marTop w:val="0"/>
      <w:marBottom w:val="0"/>
      <w:divBdr>
        <w:top w:val="none" w:sz="0" w:space="0" w:color="auto"/>
        <w:left w:val="none" w:sz="0" w:space="0" w:color="auto"/>
        <w:bottom w:val="none" w:sz="0" w:space="0" w:color="auto"/>
        <w:right w:val="none" w:sz="0" w:space="0" w:color="auto"/>
      </w:divBdr>
    </w:div>
    <w:div w:id="1642155156">
      <w:bodyDiv w:val="1"/>
      <w:marLeft w:val="0"/>
      <w:marRight w:val="0"/>
      <w:marTop w:val="0"/>
      <w:marBottom w:val="0"/>
      <w:divBdr>
        <w:top w:val="none" w:sz="0" w:space="0" w:color="auto"/>
        <w:left w:val="none" w:sz="0" w:space="0" w:color="auto"/>
        <w:bottom w:val="none" w:sz="0" w:space="0" w:color="auto"/>
        <w:right w:val="none" w:sz="0" w:space="0" w:color="auto"/>
      </w:divBdr>
    </w:div>
    <w:div w:id="1642345505">
      <w:bodyDiv w:val="1"/>
      <w:marLeft w:val="0"/>
      <w:marRight w:val="0"/>
      <w:marTop w:val="0"/>
      <w:marBottom w:val="0"/>
      <w:divBdr>
        <w:top w:val="none" w:sz="0" w:space="0" w:color="auto"/>
        <w:left w:val="none" w:sz="0" w:space="0" w:color="auto"/>
        <w:bottom w:val="none" w:sz="0" w:space="0" w:color="auto"/>
        <w:right w:val="none" w:sz="0" w:space="0" w:color="auto"/>
      </w:divBdr>
    </w:div>
    <w:div w:id="1643196284">
      <w:bodyDiv w:val="1"/>
      <w:marLeft w:val="0"/>
      <w:marRight w:val="0"/>
      <w:marTop w:val="0"/>
      <w:marBottom w:val="0"/>
      <w:divBdr>
        <w:top w:val="none" w:sz="0" w:space="0" w:color="auto"/>
        <w:left w:val="none" w:sz="0" w:space="0" w:color="auto"/>
        <w:bottom w:val="none" w:sz="0" w:space="0" w:color="auto"/>
        <w:right w:val="none" w:sz="0" w:space="0" w:color="auto"/>
      </w:divBdr>
    </w:div>
    <w:div w:id="1643266683">
      <w:bodyDiv w:val="1"/>
      <w:marLeft w:val="0"/>
      <w:marRight w:val="0"/>
      <w:marTop w:val="0"/>
      <w:marBottom w:val="0"/>
      <w:divBdr>
        <w:top w:val="none" w:sz="0" w:space="0" w:color="auto"/>
        <w:left w:val="none" w:sz="0" w:space="0" w:color="auto"/>
        <w:bottom w:val="none" w:sz="0" w:space="0" w:color="auto"/>
        <w:right w:val="none" w:sz="0" w:space="0" w:color="auto"/>
      </w:divBdr>
    </w:div>
    <w:div w:id="1643726484">
      <w:bodyDiv w:val="1"/>
      <w:marLeft w:val="0"/>
      <w:marRight w:val="0"/>
      <w:marTop w:val="0"/>
      <w:marBottom w:val="0"/>
      <w:divBdr>
        <w:top w:val="none" w:sz="0" w:space="0" w:color="auto"/>
        <w:left w:val="none" w:sz="0" w:space="0" w:color="auto"/>
        <w:bottom w:val="none" w:sz="0" w:space="0" w:color="auto"/>
        <w:right w:val="none" w:sz="0" w:space="0" w:color="auto"/>
      </w:divBdr>
    </w:div>
    <w:div w:id="1643924129">
      <w:bodyDiv w:val="1"/>
      <w:marLeft w:val="0"/>
      <w:marRight w:val="0"/>
      <w:marTop w:val="0"/>
      <w:marBottom w:val="0"/>
      <w:divBdr>
        <w:top w:val="none" w:sz="0" w:space="0" w:color="auto"/>
        <w:left w:val="none" w:sz="0" w:space="0" w:color="auto"/>
        <w:bottom w:val="none" w:sz="0" w:space="0" w:color="auto"/>
        <w:right w:val="none" w:sz="0" w:space="0" w:color="auto"/>
      </w:divBdr>
    </w:div>
    <w:div w:id="1644657482">
      <w:bodyDiv w:val="1"/>
      <w:marLeft w:val="0"/>
      <w:marRight w:val="0"/>
      <w:marTop w:val="0"/>
      <w:marBottom w:val="0"/>
      <w:divBdr>
        <w:top w:val="none" w:sz="0" w:space="0" w:color="auto"/>
        <w:left w:val="none" w:sz="0" w:space="0" w:color="auto"/>
        <w:bottom w:val="none" w:sz="0" w:space="0" w:color="auto"/>
        <w:right w:val="none" w:sz="0" w:space="0" w:color="auto"/>
      </w:divBdr>
    </w:div>
    <w:div w:id="1644893816">
      <w:bodyDiv w:val="1"/>
      <w:marLeft w:val="0"/>
      <w:marRight w:val="0"/>
      <w:marTop w:val="0"/>
      <w:marBottom w:val="0"/>
      <w:divBdr>
        <w:top w:val="none" w:sz="0" w:space="0" w:color="auto"/>
        <w:left w:val="none" w:sz="0" w:space="0" w:color="auto"/>
        <w:bottom w:val="none" w:sz="0" w:space="0" w:color="auto"/>
        <w:right w:val="none" w:sz="0" w:space="0" w:color="auto"/>
      </w:divBdr>
    </w:div>
    <w:div w:id="1645230966">
      <w:bodyDiv w:val="1"/>
      <w:marLeft w:val="0"/>
      <w:marRight w:val="0"/>
      <w:marTop w:val="0"/>
      <w:marBottom w:val="0"/>
      <w:divBdr>
        <w:top w:val="none" w:sz="0" w:space="0" w:color="auto"/>
        <w:left w:val="none" w:sz="0" w:space="0" w:color="auto"/>
        <w:bottom w:val="none" w:sz="0" w:space="0" w:color="auto"/>
        <w:right w:val="none" w:sz="0" w:space="0" w:color="auto"/>
      </w:divBdr>
    </w:div>
    <w:div w:id="1645306604">
      <w:bodyDiv w:val="1"/>
      <w:marLeft w:val="0"/>
      <w:marRight w:val="0"/>
      <w:marTop w:val="0"/>
      <w:marBottom w:val="0"/>
      <w:divBdr>
        <w:top w:val="none" w:sz="0" w:space="0" w:color="auto"/>
        <w:left w:val="none" w:sz="0" w:space="0" w:color="auto"/>
        <w:bottom w:val="none" w:sz="0" w:space="0" w:color="auto"/>
        <w:right w:val="none" w:sz="0" w:space="0" w:color="auto"/>
      </w:divBdr>
    </w:div>
    <w:div w:id="1645507215">
      <w:bodyDiv w:val="1"/>
      <w:marLeft w:val="0"/>
      <w:marRight w:val="0"/>
      <w:marTop w:val="0"/>
      <w:marBottom w:val="0"/>
      <w:divBdr>
        <w:top w:val="none" w:sz="0" w:space="0" w:color="auto"/>
        <w:left w:val="none" w:sz="0" w:space="0" w:color="auto"/>
        <w:bottom w:val="none" w:sz="0" w:space="0" w:color="auto"/>
        <w:right w:val="none" w:sz="0" w:space="0" w:color="auto"/>
      </w:divBdr>
    </w:div>
    <w:div w:id="1645697939">
      <w:bodyDiv w:val="1"/>
      <w:marLeft w:val="0"/>
      <w:marRight w:val="0"/>
      <w:marTop w:val="0"/>
      <w:marBottom w:val="0"/>
      <w:divBdr>
        <w:top w:val="none" w:sz="0" w:space="0" w:color="auto"/>
        <w:left w:val="none" w:sz="0" w:space="0" w:color="auto"/>
        <w:bottom w:val="none" w:sz="0" w:space="0" w:color="auto"/>
        <w:right w:val="none" w:sz="0" w:space="0" w:color="auto"/>
      </w:divBdr>
    </w:div>
    <w:div w:id="1645770749">
      <w:bodyDiv w:val="1"/>
      <w:marLeft w:val="0"/>
      <w:marRight w:val="0"/>
      <w:marTop w:val="0"/>
      <w:marBottom w:val="0"/>
      <w:divBdr>
        <w:top w:val="none" w:sz="0" w:space="0" w:color="auto"/>
        <w:left w:val="none" w:sz="0" w:space="0" w:color="auto"/>
        <w:bottom w:val="none" w:sz="0" w:space="0" w:color="auto"/>
        <w:right w:val="none" w:sz="0" w:space="0" w:color="auto"/>
      </w:divBdr>
    </w:div>
    <w:div w:id="1646086922">
      <w:bodyDiv w:val="1"/>
      <w:marLeft w:val="0"/>
      <w:marRight w:val="0"/>
      <w:marTop w:val="0"/>
      <w:marBottom w:val="0"/>
      <w:divBdr>
        <w:top w:val="none" w:sz="0" w:space="0" w:color="auto"/>
        <w:left w:val="none" w:sz="0" w:space="0" w:color="auto"/>
        <w:bottom w:val="none" w:sz="0" w:space="0" w:color="auto"/>
        <w:right w:val="none" w:sz="0" w:space="0" w:color="auto"/>
      </w:divBdr>
    </w:div>
    <w:div w:id="1646231523">
      <w:bodyDiv w:val="1"/>
      <w:marLeft w:val="0"/>
      <w:marRight w:val="0"/>
      <w:marTop w:val="0"/>
      <w:marBottom w:val="0"/>
      <w:divBdr>
        <w:top w:val="none" w:sz="0" w:space="0" w:color="auto"/>
        <w:left w:val="none" w:sz="0" w:space="0" w:color="auto"/>
        <w:bottom w:val="none" w:sz="0" w:space="0" w:color="auto"/>
        <w:right w:val="none" w:sz="0" w:space="0" w:color="auto"/>
      </w:divBdr>
    </w:div>
    <w:div w:id="1646542866">
      <w:bodyDiv w:val="1"/>
      <w:marLeft w:val="0"/>
      <w:marRight w:val="0"/>
      <w:marTop w:val="0"/>
      <w:marBottom w:val="0"/>
      <w:divBdr>
        <w:top w:val="none" w:sz="0" w:space="0" w:color="auto"/>
        <w:left w:val="none" w:sz="0" w:space="0" w:color="auto"/>
        <w:bottom w:val="none" w:sz="0" w:space="0" w:color="auto"/>
        <w:right w:val="none" w:sz="0" w:space="0" w:color="auto"/>
      </w:divBdr>
    </w:div>
    <w:div w:id="1647081471">
      <w:bodyDiv w:val="1"/>
      <w:marLeft w:val="0"/>
      <w:marRight w:val="0"/>
      <w:marTop w:val="0"/>
      <w:marBottom w:val="0"/>
      <w:divBdr>
        <w:top w:val="none" w:sz="0" w:space="0" w:color="auto"/>
        <w:left w:val="none" w:sz="0" w:space="0" w:color="auto"/>
        <w:bottom w:val="none" w:sz="0" w:space="0" w:color="auto"/>
        <w:right w:val="none" w:sz="0" w:space="0" w:color="auto"/>
      </w:divBdr>
    </w:div>
    <w:div w:id="1647515261">
      <w:bodyDiv w:val="1"/>
      <w:marLeft w:val="0"/>
      <w:marRight w:val="0"/>
      <w:marTop w:val="0"/>
      <w:marBottom w:val="0"/>
      <w:divBdr>
        <w:top w:val="none" w:sz="0" w:space="0" w:color="auto"/>
        <w:left w:val="none" w:sz="0" w:space="0" w:color="auto"/>
        <w:bottom w:val="none" w:sz="0" w:space="0" w:color="auto"/>
        <w:right w:val="none" w:sz="0" w:space="0" w:color="auto"/>
      </w:divBdr>
    </w:div>
    <w:div w:id="1648122823">
      <w:bodyDiv w:val="1"/>
      <w:marLeft w:val="0"/>
      <w:marRight w:val="0"/>
      <w:marTop w:val="0"/>
      <w:marBottom w:val="0"/>
      <w:divBdr>
        <w:top w:val="none" w:sz="0" w:space="0" w:color="auto"/>
        <w:left w:val="none" w:sz="0" w:space="0" w:color="auto"/>
        <w:bottom w:val="none" w:sz="0" w:space="0" w:color="auto"/>
        <w:right w:val="none" w:sz="0" w:space="0" w:color="auto"/>
      </w:divBdr>
    </w:div>
    <w:div w:id="1648897409">
      <w:bodyDiv w:val="1"/>
      <w:marLeft w:val="0"/>
      <w:marRight w:val="0"/>
      <w:marTop w:val="0"/>
      <w:marBottom w:val="0"/>
      <w:divBdr>
        <w:top w:val="none" w:sz="0" w:space="0" w:color="auto"/>
        <w:left w:val="none" w:sz="0" w:space="0" w:color="auto"/>
        <w:bottom w:val="none" w:sz="0" w:space="0" w:color="auto"/>
        <w:right w:val="none" w:sz="0" w:space="0" w:color="auto"/>
      </w:divBdr>
    </w:div>
    <w:div w:id="1648968478">
      <w:bodyDiv w:val="1"/>
      <w:marLeft w:val="0"/>
      <w:marRight w:val="0"/>
      <w:marTop w:val="0"/>
      <w:marBottom w:val="0"/>
      <w:divBdr>
        <w:top w:val="none" w:sz="0" w:space="0" w:color="auto"/>
        <w:left w:val="none" w:sz="0" w:space="0" w:color="auto"/>
        <w:bottom w:val="none" w:sz="0" w:space="0" w:color="auto"/>
        <w:right w:val="none" w:sz="0" w:space="0" w:color="auto"/>
      </w:divBdr>
    </w:div>
    <w:div w:id="1649163485">
      <w:bodyDiv w:val="1"/>
      <w:marLeft w:val="0"/>
      <w:marRight w:val="0"/>
      <w:marTop w:val="0"/>
      <w:marBottom w:val="0"/>
      <w:divBdr>
        <w:top w:val="none" w:sz="0" w:space="0" w:color="auto"/>
        <w:left w:val="none" w:sz="0" w:space="0" w:color="auto"/>
        <w:bottom w:val="none" w:sz="0" w:space="0" w:color="auto"/>
        <w:right w:val="none" w:sz="0" w:space="0" w:color="auto"/>
      </w:divBdr>
    </w:div>
    <w:div w:id="1649355659">
      <w:bodyDiv w:val="1"/>
      <w:marLeft w:val="0"/>
      <w:marRight w:val="0"/>
      <w:marTop w:val="0"/>
      <w:marBottom w:val="0"/>
      <w:divBdr>
        <w:top w:val="none" w:sz="0" w:space="0" w:color="auto"/>
        <w:left w:val="none" w:sz="0" w:space="0" w:color="auto"/>
        <w:bottom w:val="none" w:sz="0" w:space="0" w:color="auto"/>
        <w:right w:val="none" w:sz="0" w:space="0" w:color="auto"/>
      </w:divBdr>
    </w:div>
    <w:div w:id="1650136272">
      <w:bodyDiv w:val="1"/>
      <w:marLeft w:val="0"/>
      <w:marRight w:val="0"/>
      <w:marTop w:val="0"/>
      <w:marBottom w:val="0"/>
      <w:divBdr>
        <w:top w:val="none" w:sz="0" w:space="0" w:color="auto"/>
        <w:left w:val="none" w:sz="0" w:space="0" w:color="auto"/>
        <w:bottom w:val="none" w:sz="0" w:space="0" w:color="auto"/>
        <w:right w:val="none" w:sz="0" w:space="0" w:color="auto"/>
      </w:divBdr>
    </w:div>
    <w:div w:id="1650212958">
      <w:bodyDiv w:val="1"/>
      <w:marLeft w:val="0"/>
      <w:marRight w:val="0"/>
      <w:marTop w:val="0"/>
      <w:marBottom w:val="0"/>
      <w:divBdr>
        <w:top w:val="none" w:sz="0" w:space="0" w:color="auto"/>
        <w:left w:val="none" w:sz="0" w:space="0" w:color="auto"/>
        <w:bottom w:val="none" w:sz="0" w:space="0" w:color="auto"/>
        <w:right w:val="none" w:sz="0" w:space="0" w:color="auto"/>
      </w:divBdr>
    </w:div>
    <w:div w:id="1651444764">
      <w:bodyDiv w:val="1"/>
      <w:marLeft w:val="0"/>
      <w:marRight w:val="0"/>
      <w:marTop w:val="0"/>
      <w:marBottom w:val="0"/>
      <w:divBdr>
        <w:top w:val="none" w:sz="0" w:space="0" w:color="auto"/>
        <w:left w:val="none" w:sz="0" w:space="0" w:color="auto"/>
        <w:bottom w:val="none" w:sz="0" w:space="0" w:color="auto"/>
        <w:right w:val="none" w:sz="0" w:space="0" w:color="auto"/>
      </w:divBdr>
    </w:div>
    <w:div w:id="1652174405">
      <w:bodyDiv w:val="1"/>
      <w:marLeft w:val="0"/>
      <w:marRight w:val="0"/>
      <w:marTop w:val="0"/>
      <w:marBottom w:val="0"/>
      <w:divBdr>
        <w:top w:val="none" w:sz="0" w:space="0" w:color="auto"/>
        <w:left w:val="none" w:sz="0" w:space="0" w:color="auto"/>
        <w:bottom w:val="none" w:sz="0" w:space="0" w:color="auto"/>
        <w:right w:val="none" w:sz="0" w:space="0" w:color="auto"/>
      </w:divBdr>
    </w:div>
    <w:div w:id="1652563319">
      <w:bodyDiv w:val="1"/>
      <w:marLeft w:val="0"/>
      <w:marRight w:val="0"/>
      <w:marTop w:val="0"/>
      <w:marBottom w:val="0"/>
      <w:divBdr>
        <w:top w:val="none" w:sz="0" w:space="0" w:color="auto"/>
        <w:left w:val="none" w:sz="0" w:space="0" w:color="auto"/>
        <w:bottom w:val="none" w:sz="0" w:space="0" w:color="auto"/>
        <w:right w:val="none" w:sz="0" w:space="0" w:color="auto"/>
      </w:divBdr>
    </w:div>
    <w:div w:id="1653093542">
      <w:bodyDiv w:val="1"/>
      <w:marLeft w:val="0"/>
      <w:marRight w:val="0"/>
      <w:marTop w:val="0"/>
      <w:marBottom w:val="0"/>
      <w:divBdr>
        <w:top w:val="none" w:sz="0" w:space="0" w:color="auto"/>
        <w:left w:val="none" w:sz="0" w:space="0" w:color="auto"/>
        <w:bottom w:val="none" w:sz="0" w:space="0" w:color="auto"/>
        <w:right w:val="none" w:sz="0" w:space="0" w:color="auto"/>
      </w:divBdr>
    </w:div>
    <w:div w:id="1653287101">
      <w:bodyDiv w:val="1"/>
      <w:marLeft w:val="0"/>
      <w:marRight w:val="0"/>
      <w:marTop w:val="0"/>
      <w:marBottom w:val="0"/>
      <w:divBdr>
        <w:top w:val="none" w:sz="0" w:space="0" w:color="auto"/>
        <w:left w:val="none" w:sz="0" w:space="0" w:color="auto"/>
        <w:bottom w:val="none" w:sz="0" w:space="0" w:color="auto"/>
        <w:right w:val="none" w:sz="0" w:space="0" w:color="auto"/>
      </w:divBdr>
    </w:div>
    <w:div w:id="1653488778">
      <w:bodyDiv w:val="1"/>
      <w:marLeft w:val="0"/>
      <w:marRight w:val="0"/>
      <w:marTop w:val="0"/>
      <w:marBottom w:val="0"/>
      <w:divBdr>
        <w:top w:val="none" w:sz="0" w:space="0" w:color="auto"/>
        <w:left w:val="none" w:sz="0" w:space="0" w:color="auto"/>
        <w:bottom w:val="none" w:sz="0" w:space="0" w:color="auto"/>
        <w:right w:val="none" w:sz="0" w:space="0" w:color="auto"/>
      </w:divBdr>
    </w:div>
    <w:div w:id="1653555594">
      <w:bodyDiv w:val="1"/>
      <w:marLeft w:val="0"/>
      <w:marRight w:val="0"/>
      <w:marTop w:val="0"/>
      <w:marBottom w:val="0"/>
      <w:divBdr>
        <w:top w:val="none" w:sz="0" w:space="0" w:color="auto"/>
        <w:left w:val="none" w:sz="0" w:space="0" w:color="auto"/>
        <w:bottom w:val="none" w:sz="0" w:space="0" w:color="auto"/>
        <w:right w:val="none" w:sz="0" w:space="0" w:color="auto"/>
      </w:divBdr>
    </w:div>
    <w:div w:id="1653831219">
      <w:bodyDiv w:val="1"/>
      <w:marLeft w:val="0"/>
      <w:marRight w:val="0"/>
      <w:marTop w:val="0"/>
      <w:marBottom w:val="0"/>
      <w:divBdr>
        <w:top w:val="none" w:sz="0" w:space="0" w:color="auto"/>
        <w:left w:val="none" w:sz="0" w:space="0" w:color="auto"/>
        <w:bottom w:val="none" w:sz="0" w:space="0" w:color="auto"/>
        <w:right w:val="none" w:sz="0" w:space="0" w:color="auto"/>
      </w:divBdr>
    </w:div>
    <w:div w:id="1654286442">
      <w:bodyDiv w:val="1"/>
      <w:marLeft w:val="0"/>
      <w:marRight w:val="0"/>
      <w:marTop w:val="0"/>
      <w:marBottom w:val="0"/>
      <w:divBdr>
        <w:top w:val="none" w:sz="0" w:space="0" w:color="auto"/>
        <w:left w:val="none" w:sz="0" w:space="0" w:color="auto"/>
        <w:bottom w:val="none" w:sz="0" w:space="0" w:color="auto"/>
        <w:right w:val="none" w:sz="0" w:space="0" w:color="auto"/>
      </w:divBdr>
    </w:div>
    <w:div w:id="1654407239">
      <w:bodyDiv w:val="1"/>
      <w:marLeft w:val="0"/>
      <w:marRight w:val="0"/>
      <w:marTop w:val="0"/>
      <w:marBottom w:val="0"/>
      <w:divBdr>
        <w:top w:val="none" w:sz="0" w:space="0" w:color="auto"/>
        <w:left w:val="none" w:sz="0" w:space="0" w:color="auto"/>
        <w:bottom w:val="none" w:sz="0" w:space="0" w:color="auto"/>
        <w:right w:val="none" w:sz="0" w:space="0" w:color="auto"/>
      </w:divBdr>
    </w:div>
    <w:div w:id="1654525046">
      <w:bodyDiv w:val="1"/>
      <w:marLeft w:val="0"/>
      <w:marRight w:val="0"/>
      <w:marTop w:val="0"/>
      <w:marBottom w:val="0"/>
      <w:divBdr>
        <w:top w:val="none" w:sz="0" w:space="0" w:color="auto"/>
        <w:left w:val="none" w:sz="0" w:space="0" w:color="auto"/>
        <w:bottom w:val="none" w:sz="0" w:space="0" w:color="auto"/>
        <w:right w:val="none" w:sz="0" w:space="0" w:color="auto"/>
      </w:divBdr>
    </w:div>
    <w:div w:id="1654990795">
      <w:bodyDiv w:val="1"/>
      <w:marLeft w:val="0"/>
      <w:marRight w:val="0"/>
      <w:marTop w:val="0"/>
      <w:marBottom w:val="0"/>
      <w:divBdr>
        <w:top w:val="none" w:sz="0" w:space="0" w:color="auto"/>
        <w:left w:val="none" w:sz="0" w:space="0" w:color="auto"/>
        <w:bottom w:val="none" w:sz="0" w:space="0" w:color="auto"/>
        <w:right w:val="none" w:sz="0" w:space="0" w:color="auto"/>
      </w:divBdr>
    </w:div>
    <w:div w:id="1655061156">
      <w:bodyDiv w:val="1"/>
      <w:marLeft w:val="0"/>
      <w:marRight w:val="0"/>
      <w:marTop w:val="0"/>
      <w:marBottom w:val="0"/>
      <w:divBdr>
        <w:top w:val="none" w:sz="0" w:space="0" w:color="auto"/>
        <w:left w:val="none" w:sz="0" w:space="0" w:color="auto"/>
        <w:bottom w:val="none" w:sz="0" w:space="0" w:color="auto"/>
        <w:right w:val="none" w:sz="0" w:space="0" w:color="auto"/>
      </w:divBdr>
    </w:div>
    <w:div w:id="1655334073">
      <w:bodyDiv w:val="1"/>
      <w:marLeft w:val="0"/>
      <w:marRight w:val="0"/>
      <w:marTop w:val="0"/>
      <w:marBottom w:val="0"/>
      <w:divBdr>
        <w:top w:val="none" w:sz="0" w:space="0" w:color="auto"/>
        <w:left w:val="none" w:sz="0" w:space="0" w:color="auto"/>
        <w:bottom w:val="none" w:sz="0" w:space="0" w:color="auto"/>
        <w:right w:val="none" w:sz="0" w:space="0" w:color="auto"/>
      </w:divBdr>
    </w:div>
    <w:div w:id="1656178933">
      <w:bodyDiv w:val="1"/>
      <w:marLeft w:val="0"/>
      <w:marRight w:val="0"/>
      <w:marTop w:val="0"/>
      <w:marBottom w:val="0"/>
      <w:divBdr>
        <w:top w:val="none" w:sz="0" w:space="0" w:color="auto"/>
        <w:left w:val="none" w:sz="0" w:space="0" w:color="auto"/>
        <w:bottom w:val="none" w:sz="0" w:space="0" w:color="auto"/>
        <w:right w:val="none" w:sz="0" w:space="0" w:color="auto"/>
      </w:divBdr>
    </w:div>
    <w:div w:id="1656184399">
      <w:bodyDiv w:val="1"/>
      <w:marLeft w:val="0"/>
      <w:marRight w:val="0"/>
      <w:marTop w:val="0"/>
      <w:marBottom w:val="0"/>
      <w:divBdr>
        <w:top w:val="none" w:sz="0" w:space="0" w:color="auto"/>
        <w:left w:val="none" w:sz="0" w:space="0" w:color="auto"/>
        <w:bottom w:val="none" w:sz="0" w:space="0" w:color="auto"/>
        <w:right w:val="none" w:sz="0" w:space="0" w:color="auto"/>
      </w:divBdr>
    </w:div>
    <w:div w:id="1656715743">
      <w:bodyDiv w:val="1"/>
      <w:marLeft w:val="0"/>
      <w:marRight w:val="0"/>
      <w:marTop w:val="0"/>
      <w:marBottom w:val="0"/>
      <w:divBdr>
        <w:top w:val="none" w:sz="0" w:space="0" w:color="auto"/>
        <w:left w:val="none" w:sz="0" w:space="0" w:color="auto"/>
        <w:bottom w:val="none" w:sz="0" w:space="0" w:color="auto"/>
        <w:right w:val="none" w:sz="0" w:space="0" w:color="auto"/>
      </w:divBdr>
    </w:div>
    <w:div w:id="1656838997">
      <w:bodyDiv w:val="1"/>
      <w:marLeft w:val="0"/>
      <w:marRight w:val="0"/>
      <w:marTop w:val="0"/>
      <w:marBottom w:val="0"/>
      <w:divBdr>
        <w:top w:val="none" w:sz="0" w:space="0" w:color="auto"/>
        <w:left w:val="none" w:sz="0" w:space="0" w:color="auto"/>
        <w:bottom w:val="none" w:sz="0" w:space="0" w:color="auto"/>
        <w:right w:val="none" w:sz="0" w:space="0" w:color="auto"/>
      </w:divBdr>
    </w:div>
    <w:div w:id="1656951089">
      <w:bodyDiv w:val="1"/>
      <w:marLeft w:val="0"/>
      <w:marRight w:val="0"/>
      <w:marTop w:val="0"/>
      <w:marBottom w:val="0"/>
      <w:divBdr>
        <w:top w:val="none" w:sz="0" w:space="0" w:color="auto"/>
        <w:left w:val="none" w:sz="0" w:space="0" w:color="auto"/>
        <w:bottom w:val="none" w:sz="0" w:space="0" w:color="auto"/>
        <w:right w:val="none" w:sz="0" w:space="0" w:color="auto"/>
      </w:divBdr>
    </w:div>
    <w:div w:id="1657293898">
      <w:bodyDiv w:val="1"/>
      <w:marLeft w:val="0"/>
      <w:marRight w:val="0"/>
      <w:marTop w:val="0"/>
      <w:marBottom w:val="0"/>
      <w:divBdr>
        <w:top w:val="none" w:sz="0" w:space="0" w:color="auto"/>
        <w:left w:val="none" w:sz="0" w:space="0" w:color="auto"/>
        <w:bottom w:val="none" w:sz="0" w:space="0" w:color="auto"/>
        <w:right w:val="none" w:sz="0" w:space="0" w:color="auto"/>
      </w:divBdr>
    </w:div>
    <w:div w:id="1658265814">
      <w:bodyDiv w:val="1"/>
      <w:marLeft w:val="0"/>
      <w:marRight w:val="0"/>
      <w:marTop w:val="0"/>
      <w:marBottom w:val="0"/>
      <w:divBdr>
        <w:top w:val="none" w:sz="0" w:space="0" w:color="auto"/>
        <w:left w:val="none" w:sz="0" w:space="0" w:color="auto"/>
        <w:bottom w:val="none" w:sz="0" w:space="0" w:color="auto"/>
        <w:right w:val="none" w:sz="0" w:space="0" w:color="auto"/>
      </w:divBdr>
    </w:div>
    <w:div w:id="1658418297">
      <w:bodyDiv w:val="1"/>
      <w:marLeft w:val="0"/>
      <w:marRight w:val="0"/>
      <w:marTop w:val="0"/>
      <w:marBottom w:val="0"/>
      <w:divBdr>
        <w:top w:val="none" w:sz="0" w:space="0" w:color="auto"/>
        <w:left w:val="none" w:sz="0" w:space="0" w:color="auto"/>
        <w:bottom w:val="none" w:sz="0" w:space="0" w:color="auto"/>
        <w:right w:val="none" w:sz="0" w:space="0" w:color="auto"/>
      </w:divBdr>
    </w:div>
    <w:div w:id="1658993777">
      <w:bodyDiv w:val="1"/>
      <w:marLeft w:val="0"/>
      <w:marRight w:val="0"/>
      <w:marTop w:val="0"/>
      <w:marBottom w:val="0"/>
      <w:divBdr>
        <w:top w:val="none" w:sz="0" w:space="0" w:color="auto"/>
        <w:left w:val="none" w:sz="0" w:space="0" w:color="auto"/>
        <w:bottom w:val="none" w:sz="0" w:space="0" w:color="auto"/>
        <w:right w:val="none" w:sz="0" w:space="0" w:color="auto"/>
      </w:divBdr>
    </w:div>
    <w:div w:id="1659503462">
      <w:bodyDiv w:val="1"/>
      <w:marLeft w:val="0"/>
      <w:marRight w:val="0"/>
      <w:marTop w:val="0"/>
      <w:marBottom w:val="0"/>
      <w:divBdr>
        <w:top w:val="none" w:sz="0" w:space="0" w:color="auto"/>
        <w:left w:val="none" w:sz="0" w:space="0" w:color="auto"/>
        <w:bottom w:val="none" w:sz="0" w:space="0" w:color="auto"/>
        <w:right w:val="none" w:sz="0" w:space="0" w:color="auto"/>
      </w:divBdr>
    </w:div>
    <w:div w:id="1659655058">
      <w:bodyDiv w:val="1"/>
      <w:marLeft w:val="0"/>
      <w:marRight w:val="0"/>
      <w:marTop w:val="0"/>
      <w:marBottom w:val="0"/>
      <w:divBdr>
        <w:top w:val="none" w:sz="0" w:space="0" w:color="auto"/>
        <w:left w:val="none" w:sz="0" w:space="0" w:color="auto"/>
        <w:bottom w:val="none" w:sz="0" w:space="0" w:color="auto"/>
        <w:right w:val="none" w:sz="0" w:space="0" w:color="auto"/>
      </w:divBdr>
    </w:div>
    <w:div w:id="1661426057">
      <w:bodyDiv w:val="1"/>
      <w:marLeft w:val="0"/>
      <w:marRight w:val="0"/>
      <w:marTop w:val="0"/>
      <w:marBottom w:val="0"/>
      <w:divBdr>
        <w:top w:val="none" w:sz="0" w:space="0" w:color="auto"/>
        <w:left w:val="none" w:sz="0" w:space="0" w:color="auto"/>
        <w:bottom w:val="none" w:sz="0" w:space="0" w:color="auto"/>
        <w:right w:val="none" w:sz="0" w:space="0" w:color="auto"/>
      </w:divBdr>
    </w:div>
    <w:div w:id="1661812791">
      <w:bodyDiv w:val="1"/>
      <w:marLeft w:val="0"/>
      <w:marRight w:val="0"/>
      <w:marTop w:val="0"/>
      <w:marBottom w:val="0"/>
      <w:divBdr>
        <w:top w:val="none" w:sz="0" w:space="0" w:color="auto"/>
        <w:left w:val="none" w:sz="0" w:space="0" w:color="auto"/>
        <w:bottom w:val="none" w:sz="0" w:space="0" w:color="auto"/>
        <w:right w:val="none" w:sz="0" w:space="0" w:color="auto"/>
      </w:divBdr>
    </w:div>
    <w:div w:id="1662150667">
      <w:bodyDiv w:val="1"/>
      <w:marLeft w:val="0"/>
      <w:marRight w:val="0"/>
      <w:marTop w:val="0"/>
      <w:marBottom w:val="0"/>
      <w:divBdr>
        <w:top w:val="none" w:sz="0" w:space="0" w:color="auto"/>
        <w:left w:val="none" w:sz="0" w:space="0" w:color="auto"/>
        <w:bottom w:val="none" w:sz="0" w:space="0" w:color="auto"/>
        <w:right w:val="none" w:sz="0" w:space="0" w:color="auto"/>
      </w:divBdr>
    </w:div>
    <w:div w:id="1662388550">
      <w:bodyDiv w:val="1"/>
      <w:marLeft w:val="0"/>
      <w:marRight w:val="0"/>
      <w:marTop w:val="0"/>
      <w:marBottom w:val="0"/>
      <w:divBdr>
        <w:top w:val="none" w:sz="0" w:space="0" w:color="auto"/>
        <w:left w:val="none" w:sz="0" w:space="0" w:color="auto"/>
        <w:bottom w:val="none" w:sz="0" w:space="0" w:color="auto"/>
        <w:right w:val="none" w:sz="0" w:space="0" w:color="auto"/>
      </w:divBdr>
    </w:div>
    <w:div w:id="1662393263">
      <w:bodyDiv w:val="1"/>
      <w:marLeft w:val="0"/>
      <w:marRight w:val="0"/>
      <w:marTop w:val="0"/>
      <w:marBottom w:val="0"/>
      <w:divBdr>
        <w:top w:val="none" w:sz="0" w:space="0" w:color="auto"/>
        <w:left w:val="none" w:sz="0" w:space="0" w:color="auto"/>
        <w:bottom w:val="none" w:sz="0" w:space="0" w:color="auto"/>
        <w:right w:val="none" w:sz="0" w:space="0" w:color="auto"/>
      </w:divBdr>
    </w:div>
    <w:div w:id="1662537680">
      <w:bodyDiv w:val="1"/>
      <w:marLeft w:val="0"/>
      <w:marRight w:val="0"/>
      <w:marTop w:val="0"/>
      <w:marBottom w:val="0"/>
      <w:divBdr>
        <w:top w:val="none" w:sz="0" w:space="0" w:color="auto"/>
        <w:left w:val="none" w:sz="0" w:space="0" w:color="auto"/>
        <w:bottom w:val="none" w:sz="0" w:space="0" w:color="auto"/>
        <w:right w:val="none" w:sz="0" w:space="0" w:color="auto"/>
      </w:divBdr>
    </w:div>
    <w:div w:id="1662587544">
      <w:bodyDiv w:val="1"/>
      <w:marLeft w:val="0"/>
      <w:marRight w:val="0"/>
      <w:marTop w:val="0"/>
      <w:marBottom w:val="0"/>
      <w:divBdr>
        <w:top w:val="none" w:sz="0" w:space="0" w:color="auto"/>
        <w:left w:val="none" w:sz="0" w:space="0" w:color="auto"/>
        <w:bottom w:val="none" w:sz="0" w:space="0" w:color="auto"/>
        <w:right w:val="none" w:sz="0" w:space="0" w:color="auto"/>
      </w:divBdr>
    </w:div>
    <w:div w:id="1663240487">
      <w:bodyDiv w:val="1"/>
      <w:marLeft w:val="0"/>
      <w:marRight w:val="0"/>
      <w:marTop w:val="0"/>
      <w:marBottom w:val="0"/>
      <w:divBdr>
        <w:top w:val="none" w:sz="0" w:space="0" w:color="auto"/>
        <w:left w:val="none" w:sz="0" w:space="0" w:color="auto"/>
        <w:bottom w:val="none" w:sz="0" w:space="0" w:color="auto"/>
        <w:right w:val="none" w:sz="0" w:space="0" w:color="auto"/>
      </w:divBdr>
    </w:div>
    <w:div w:id="1663242183">
      <w:bodyDiv w:val="1"/>
      <w:marLeft w:val="0"/>
      <w:marRight w:val="0"/>
      <w:marTop w:val="0"/>
      <w:marBottom w:val="0"/>
      <w:divBdr>
        <w:top w:val="none" w:sz="0" w:space="0" w:color="auto"/>
        <w:left w:val="none" w:sz="0" w:space="0" w:color="auto"/>
        <w:bottom w:val="none" w:sz="0" w:space="0" w:color="auto"/>
        <w:right w:val="none" w:sz="0" w:space="0" w:color="auto"/>
      </w:divBdr>
    </w:div>
    <w:div w:id="1663460674">
      <w:bodyDiv w:val="1"/>
      <w:marLeft w:val="0"/>
      <w:marRight w:val="0"/>
      <w:marTop w:val="0"/>
      <w:marBottom w:val="0"/>
      <w:divBdr>
        <w:top w:val="none" w:sz="0" w:space="0" w:color="auto"/>
        <w:left w:val="none" w:sz="0" w:space="0" w:color="auto"/>
        <w:bottom w:val="none" w:sz="0" w:space="0" w:color="auto"/>
        <w:right w:val="none" w:sz="0" w:space="0" w:color="auto"/>
      </w:divBdr>
    </w:div>
    <w:div w:id="1663973646">
      <w:bodyDiv w:val="1"/>
      <w:marLeft w:val="0"/>
      <w:marRight w:val="0"/>
      <w:marTop w:val="0"/>
      <w:marBottom w:val="0"/>
      <w:divBdr>
        <w:top w:val="none" w:sz="0" w:space="0" w:color="auto"/>
        <w:left w:val="none" w:sz="0" w:space="0" w:color="auto"/>
        <w:bottom w:val="none" w:sz="0" w:space="0" w:color="auto"/>
        <w:right w:val="none" w:sz="0" w:space="0" w:color="auto"/>
      </w:divBdr>
    </w:div>
    <w:div w:id="1664432039">
      <w:bodyDiv w:val="1"/>
      <w:marLeft w:val="0"/>
      <w:marRight w:val="0"/>
      <w:marTop w:val="0"/>
      <w:marBottom w:val="0"/>
      <w:divBdr>
        <w:top w:val="none" w:sz="0" w:space="0" w:color="auto"/>
        <w:left w:val="none" w:sz="0" w:space="0" w:color="auto"/>
        <w:bottom w:val="none" w:sz="0" w:space="0" w:color="auto"/>
        <w:right w:val="none" w:sz="0" w:space="0" w:color="auto"/>
      </w:divBdr>
    </w:div>
    <w:div w:id="1664549214">
      <w:bodyDiv w:val="1"/>
      <w:marLeft w:val="0"/>
      <w:marRight w:val="0"/>
      <w:marTop w:val="0"/>
      <w:marBottom w:val="0"/>
      <w:divBdr>
        <w:top w:val="none" w:sz="0" w:space="0" w:color="auto"/>
        <w:left w:val="none" w:sz="0" w:space="0" w:color="auto"/>
        <w:bottom w:val="none" w:sz="0" w:space="0" w:color="auto"/>
        <w:right w:val="none" w:sz="0" w:space="0" w:color="auto"/>
      </w:divBdr>
    </w:div>
    <w:div w:id="1664549580">
      <w:bodyDiv w:val="1"/>
      <w:marLeft w:val="0"/>
      <w:marRight w:val="0"/>
      <w:marTop w:val="0"/>
      <w:marBottom w:val="0"/>
      <w:divBdr>
        <w:top w:val="none" w:sz="0" w:space="0" w:color="auto"/>
        <w:left w:val="none" w:sz="0" w:space="0" w:color="auto"/>
        <w:bottom w:val="none" w:sz="0" w:space="0" w:color="auto"/>
        <w:right w:val="none" w:sz="0" w:space="0" w:color="auto"/>
      </w:divBdr>
    </w:div>
    <w:div w:id="1665086017">
      <w:bodyDiv w:val="1"/>
      <w:marLeft w:val="0"/>
      <w:marRight w:val="0"/>
      <w:marTop w:val="0"/>
      <w:marBottom w:val="0"/>
      <w:divBdr>
        <w:top w:val="none" w:sz="0" w:space="0" w:color="auto"/>
        <w:left w:val="none" w:sz="0" w:space="0" w:color="auto"/>
        <w:bottom w:val="none" w:sz="0" w:space="0" w:color="auto"/>
        <w:right w:val="none" w:sz="0" w:space="0" w:color="auto"/>
      </w:divBdr>
    </w:div>
    <w:div w:id="1666128747">
      <w:bodyDiv w:val="1"/>
      <w:marLeft w:val="0"/>
      <w:marRight w:val="0"/>
      <w:marTop w:val="0"/>
      <w:marBottom w:val="0"/>
      <w:divBdr>
        <w:top w:val="none" w:sz="0" w:space="0" w:color="auto"/>
        <w:left w:val="none" w:sz="0" w:space="0" w:color="auto"/>
        <w:bottom w:val="none" w:sz="0" w:space="0" w:color="auto"/>
        <w:right w:val="none" w:sz="0" w:space="0" w:color="auto"/>
      </w:divBdr>
    </w:div>
    <w:div w:id="1666325303">
      <w:bodyDiv w:val="1"/>
      <w:marLeft w:val="0"/>
      <w:marRight w:val="0"/>
      <w:marTop w:val="0"/>
      <w:marBottom w:val="0"/>
      <w:divBdr>
        <w:top w:val="none" w:sz="0" w:space="0" w:color="auto"/>
        <w:left w:val="none" w:sz="0" w:space="0" w:color="auto"/>
        <w:bottom w:val="none" w:sz="0" w:space="0" w:color="auto"/>
        <w:right w:val="none" w:sz="0" w:space="0" w:color="auto"/>
      </w:divBdr>
    </w:div>
    <w:div w:id="1666594629">
      <w:bodyDiv w:val="1"/>
      <w:marLeft w:val="0"/>
      <w:marRight w:val="0"/>
      <w:marTop w:val="0"/>
      <w:marBottom w:val="0"/>
      <w:divBdr>
        <w:top w:val="none" w:sz="0" w:space="0" w:color="auto"/>
        <w:left w:val="none" w:sz="0" w:space="0" w:color="auto"/>
        <w:bottom w:val="none" w:sz="0" w:space="0" w:color="auto"/>
        <w:right w:val="none" w:sz="0" w:space="0" w:color="auto"/>
      </w:divBdr>
    </w:div>
    <w:div w:id="1667323335">
      <w:bodyDiv w:val="1"/>
      <w:marLeft w:val="0"/>
      <w:marRight w:val="0"/>
      <w:marTop w:val="0"/>
      <w:marBottom w:val="0"/>
      <w:divBdr>
        <w:top w:val="none" w:sz="0" w:space="0" w:color="auto"/>
        <w:left w:val="none" w:sz="0" w:space="0" w:color="auto"/>
        <w:bottom w:val="none" w:sz="0" w:space="0" w:color="auto"/>
        <w:right w:val="none" w:sz="0" w:space="0" w:color="auto"/>
      </w:divBdr>
    </w:div>
    <w:div w:id="1667899108">
      <w:bodyDiv w:val="1"/>
      <w:marLeft w:val="0"/>
      <w:marRight w:val="0"/>
      <w:marTop w:val="0"/>
      <w:marBottom w:val="0"/>
      <w:divBdr>
        <w:top w:val="none" w:sz="0" w:space="0" w:color="auto"/>
        <w:left w:val="none" w:sz="0" w:space="0" w:color="auto"/>
        <w:bottom w:val="none" w:sz="0" w:space="0" w:color="auto"/>
        <w:right w:val="none" w:sz="0" w:space="0" w:color="auto"/>
      </w:divBdr>
    </w:div>
    <w:div w:id="1667974648">
      <w:bodyDiv w:val="1"/>
      <w:marLeft w:val="0"/>
      <w:marRight w:val="0"/>
      <w:marTop w:val="0"/>
      <w:marBottom w:val="0"/>
      <w:divBdr>
        <w:top w:val="none" w:sz="0" w:space="0" w:color="auto"/>
        <w:left w:val="none" w:sz="0" w:space="0" w:color="auto"/>
        <w:bottom w:val="none" w:sz="0" w:space="0" w:color="auto"/>
        <w:right w:val="none" w:sz="0" w:space="0" w:color="auto"/>
      </w:divBdr>
    </w:div>
    <w:div w:id="1668165142">
      <w:bodyDiv w:val="1"/>
      <w:marLeft w:val="0"/>
      <w:marRight w:val="0"/>
      <w:marTop w:val="0"/>
      <w:marBottom w:val="0"/>
      <w:divBdr>
        <w:top w:val="none" w:sz="0" w:space="0" w:color="auto"/>
        <w:left w:val="none" w:sz="0" w:space="0" w:color="auto"/>
        <w:bottom w:val="none" w:sz="0" w:space="0" w:color="auto"/>
        <w:right w:val="none" w:sz="0" w:space="0" w:color="auto"/>
      </w:divBdr>
    </w:div>
    <w:div w:id="1669092651">
      <w:bodyDiv w:val="1"/>
      <w:marLeft w:val="0"/>
      <w:marRight w:val="0"/>
      <w:marTop w:val="0"/>
      <w:marBottom w:val="0"/>
      <w:divBdr>
        <w:top w:val="none" w:sz="0" w:space="0" w:color="auto"/>
        <w:left w:val="none" w:sz="0" w:space="0" w:color="auto"/>
        <w:bottom w:val="none" w:sz="0" w:space="0" w:color="auto"/>
        <w:right w:val="none" w:sz="0" w:space="0" w:color="auto"/>
      </w:divBdr>
    </w:div>
    <w:div w:id="1669139752">
      <w:bodyDiv w:val="1"/>
      <w:marLeft w:val="0"/>
      <w:marRight w:val="0"/>
      <w:marTop w:val="0"/>
      <w:marBottom w:val="0"/>
      <w:divBdr>
        <w:top w:val="none" w:sz="0" w:space="0" w:color="auto"/>
        <w:left w:val="none" w:sz="0" w:space="0" w:color="auto"/>
        <w:bottom w:val="none" w:sz="0" w:space="0" w:color="auto"/>
        <w:right w:val="none" w:sz="0" w:space="0" w:color="auto"/>
      </w:divBdr>
    </w:div>
    <w:div w:id="1670399570">
      <w:bodyDiv w:val="1"/>
      <w:marLeft w:val="0"/>
      <w:marRight w:val="0"/>
      <w:marTop w:val="0"/>
      <w:marBottom w:val="0"/>
      <w:divBdr>
        <w:top w:val="none" w:sz="0" w:space="0" w:color="auto"/>
        <w:left w:val="none" w:sz="0" w:space="0" w:color="auto"/>
        <w:bottom w:val="none" w:sz="0" w:space="0" w:color="auto"/>
        <w:right w:val="none" w:sz="0" w:space="0" w:color="auto"/>
      </w:divBdr>
    </w:div>
    <w:div w:id="1671829980">
      <w:bodyDiv w:val="1"/>
      <w:marLeft w:val="0"/>
      <w:marRight w:val="0"/>
      <w:marTop w:val="0"/>
      <w:marBottom w:val="0"/>
      <w:divBdr>
        <w:top w:val="none" w:sz="0" w:space="0" w:color="auto"/>
        <w:left w:val="none" w:sz="0" w:space="0" w:color="auto"/>
        <w:bottom w:val="none" w:sz="0" w:space="0" w:color="auto"/>
        <w:right w:val="none" w:sz="0" w:space="0" w:color="auto"/>
      </w:divBdr>
    </w:div>
    <w:div w:id="1672027601">
      <w:bodyDiv w:val="1"/>
      <w:marLeft w:val="0"/>
      <w:marRight w:val="0"/>
      <w:marTop w:val="0"/>
      <w:marBottom w:val="0"/>
      <w:divBdr>
        <w:top w:val="none" w:sz="0" w:space="0" w:color="auto"/>
        <w:left w:val="none" w:sz="0" w:space="0" w:color="auto"/>
        <w:bottom w:val="none" w:sz="0" w:space="0" w:color="auto"/>
        <w:right w:val="none" w:sz="0" w:space="0" w:color="auto"/>
      </w:divBdr>
    </w:div>
    <w:div w:id="1672171722">
      <w:bodyDiv w:val="1"/>
      <w:marLeft w:val="0"/>
      <w:marRight w:val="0"/>
      <w:marTop w:val="0"/>
      <w:marBottom w:val="0"/>
      <w:divBdr>
        <w:top w:val="none" w:sz="0" w:space="0" w:color="auto"/>
        <w:left w:val="none" w:sz="0" w:space="0" w:color="auto"/>
        <w:bottom w:val="none" w:sz="0" w:space="0" w:color="auto"/>
        <w:right w:val="none" w:sz="0" w:space="0" w:color="auto"/>
      </w:divBdr>
    </w:div>
    <w:div w:id="1672484968">
      <w:bodyDiv w:val="1"/>
      <w:marLeft w:val="0"/>
      <w:marRight w:val="0"/>
      <w:marTop w:val="0"/>
      <w:marBottom w:val="0"/>
      <w:divBdr>
        <w:top w:val="none" w:sz="0" w:space="0" w:color="auto"/>
        <w:left w:val="none" w:sz="0" w:space="0" w:color="auto"/>
        <w:bottom w:val="none" w:sz="0" w:space="0" w:color="auto"/>
        <w:right w:val="none" w:sz="0" w:space="0" w:color="auto"/>
      </w:divBdr>
    </w:div>
    <w:div w:id="1672492307">
      <w:bodyDiv w:val="1"/>
      <w:marLeft w:val="0"/>
      <w:marRight w:val="0"/>
      <w:marTop w:val="0"/>
      <w:marBottom w:val="0"/>
      <w:divBdr>
        <w:top w:val="none" w:sz="0" w:space="0" w:color="auto"/>
        <w:left w:val="none" w:sz="0" w:space="0" w:color="auto"/>
        <w:bottom w:val="none" w:sz="0" w:space="0" w:color="auto"/>
        <w:right w:val="none" w:sz="0" w:space="0" w:color="auto"/>
      </w:divBdr>
    </w:div>
    <w:div w:id="1672682902">
      <w:bodyDiv w:val="1"/>
      <w:marLeft w:val="0"/>
      <w:marRight w:val="0"/>
      <w:marTop w:val="0"/>
      <w:marBottom w:val="0"/>
      <w:divBdr>
        <w:top w:val="none" w:sz="0" w:space="0" w:color="auto"/>
        <w:left w:val="none" w:sz="0" w:space="0" w:color="auto"/>
        <w:bottom w:val="none" w:sz="0" w:space="0" w:color="auto"/>
        <w:right w:val="none" w:sz="0" w:space="0" w:color="auto"/>
      </w:divBdr>
    </w:div>
    <w:div w:id="1673068985">
      <w:bodyDiv w:val="1"/>
      <w:marLeft w:val="0"/>
      <w:marRight w:val="0"/>
      <w:marTop w:val="0"/>
      <w:marBottom w:val="0"/>
      <w:divBdr>
        <w:top w:val="none" w:sz="0" w:space="0" w:color="auto"/>
        <w:left w:val="none" w:sz="0" w:space="0" w:color="auto"/>
        <w:bottom w:val="none" w:sz="0" w:space="0" w:color="auto"/>
        <w:right w:val="none" w:sz="0" w:space="0" w:color="auto"/>
      </w:divBdr>
    </w:div>
    <w:div w:id="1673222298">
      <w:bodyDiv w:val="1"/>
      <w:marLeft w:val="0"/>
      <w:marRight w:val="0"/>
      <w:marTop w:val="0"/>
      <w:marBottom w:val="0"/>
      <w:divBdr>
        <w:top w:val="none" w:sz="0" w:space="0" w:color="auto"/>
        <w:left w:val="none" w:sz="0" w:space="0" w:color="auto"/>
        <w:bottom w:val="none" w:sz="0" w:space="0" w:color="auto"/>
        <w:right w:val="none" w:sz="0" w:space="0" w:color="auto"/>
      </w:divBdr>
    </w:div>
    <w:div w:id="1673951677">
      <w:bodyDiv w:val="1"/>
      <w:marLeft w:val="0"/>
      <w:marRight w:val="0"/>
      <w:marTop w:val="0"/>
      <w:marBottom w:val="0"/>
      <w:divBdr>
        <w:top w:val="none" w:sz="0" w:space="0" w:color="auto"/>
        <w:left w:val="none" w:sz="0" w:space="0" w:color="auto"/>
        <w:bottom w:val="none" w:sz="0" w:space="0" w:color="auto"/>
        <w:right w:val="none" w:sz="0" w:space="0" w:color="auto"/>
      </w:divBdr>
    </w:div>
    <w:div w:id="1674063850">
      <w:bodyDiv w:val="1"/>
      <w:marLeft w:val="0"/>
      <w:marRight w:val="0"/>
      <w:marTop w:val="0"/>
      <w:marBottom w:val="0"/>
      <w:divBdr>
        <w:top w:val="none" w:sz="0" w:space="0" w:color="auto"/>
        <w:left w:val="none" w:sz="0" w:space="0" w:color="auto"/>
        <w:bottom w:val="none" w:sz="0" w:space="0" w:color="auto"/>
        <w:right w:val="none" w:sz="0" w:space="0" w:color="auto"/>
      </w:divBdr>
    </w:div>
    <w:div w:id="1674182795">
      <w:bodyDiv w:val="1"/>
      <w:marLeft w:val="0"/>
      <w:marRight w:val="0"/>
      <w:marTop w:val="0"/>
      <w:marBottom w:val="0"/>
      <w:divBdr>
        <w:top w:val="none" w:sz="0" w:space="0" w:color="auto"/>
        <w:left w:val="none" w:sz="0" w:space="0" w:color="auto"/>
        <w:bottom w:val="none" w:sz="0" w:space="0" w:color="auto"/>
        <w:right w:val="none" w:sz="0" w:space="0" w:color="auto"/>
      </w:divBdr>
    </w:div>
    <w:div w:id="1674330906">
      <w:bodyDiv w:val="1"/>
      <w:marLeft w:val="0"/>
      <w:marRight w:val="0"/>
      <w:marTop w:val="0"/>
      <w:marBottom w:val="0"/>
      <w:divBdr>
        <w:top w:val="none" w:sz="0" w:space="0" w:color="auto"/>
        <w:left w:val="none" w:sz="0" w:space="0" w:color="auto"/>
        <w:bottom w:val="none" w:sz="0" w:space="0" w:color="auto"/>
        <w:right w:val="none" w:sz="0" w:space="0" w:color="auto"/>
      </w:divBdr>
    </w:div>
    <w:div w:id="1675378549">
      <w:bodyDiv w:val="1"/>
      <w:marLeft w:val="0"/>
      <w:marRight w:val="0"/>
      <w:marTop w:val="0"/>
      <w:marBottom w:val="0"/>
      <w:divBdr>
        <w:top w:val="none" w:sz="0" w:space="0" w:color="auto"/>
        <w:left w:val="none" w:sz="0" w:space="0" w:color="auto"/>
        <w:bottom w:val="none" w:sz="0" w:space="0" w:color="auto"/>
        <w:right w:val="none" w:sz="0" w:space="0" w:color="auto"/>
      </w:divBdr>
    </w:div>
    <w:div w:id="1675495223">
      <w:bodyDiv w:val="1"/>
      <w:marLeft w:val="0"/>
      <w:marRight w:val="0"/>
      <w:marTop w:val="0"/>
      <w:marBottom w:val="0"/>
      <w:divBdr>
        <w:top w:val="none" w:sz="0" w:space="0" w:color="auto"/>
        <w:left w:val="none" w:sz="0" w:space="0" w:color="auto"/>
        <w:bottom w:val="none" w:sz="0" w:space="0" w:color="auto"/>
        <w:right w:val="none" w:sz="0" w:space="0" w:color="auto"/>
      </w:divBdr>
    </w:div>
    <w:div w:id="1675912040">
      <w:bodyDiv w:val="1"/>
      <w:marLeft w:val="0"/>
      <w:marRight w:val="0"/>
      <w:marTop w:val="0"/>
      <w:marBottom w:val="0"/>
      <w:divBdr>
        <w:top w:val="none" w:sz="0" w:space="0" w:color="auto"/>
        <w:left w:val="none" w:sz="0" w:space="0" w:color="auto"/>
        <w:bottom w:val="none" w:sz="0" w:space="0" w:color="auto"/>
        <w:right w:val="none" w:sz="0" w:space="0" w:color="auto"/>
      </w:divBdr>
    </w:div>
    <w:div w:id="1676807465">
      <w:bodyDiv w:val="1"/>
      <w:marLeft w:val="0"/>
      <w:marRight w:val="0"/>
      <w:marTop w:val="0"/>
      <w:marBottom w:val="0"/>
      <w:divBdr>
        <w:top w:val="none" w:sz="0" w:space="0" w:color="auto"/>
        <w:left w:val="none" w:sz="0" w:space="0" w:color="auto"/>
        <w:bottom w:val="none" w:sz="0" w:space="0" w:color="auto"/>
        <w:right w:val="none" w:sz="0" w:space="0" w:color="auto"/>
      </w:divBdr>
    </w:div>
    <w:div w:id="1678147282">
      <w:bodyDiv w:val="1"/>
      <w:marLeft w:val="0"/>
      <w:marRight w:val="0"/>
      <w:marTop w:val="0"/>
      <w:marBottom w:val="0"/>
      <w:divBdr>
        <w:top w:val="none" w:sz="0" w:space="0" w:color="auto"/>
        <w:left w:val="none" w:sz="0" w:space="0" w:color="auto"/>
        <w:bottom w:val="none" w:sz="0" w:space="0" w:color="auto"/>
        <w:right w:val="none" w:sz="0" w:space="0" w:color="auto"/>
      </w:divBdr>
    </w:div>
    <w:div w:id="1678581509">
      <w:bodyDiv w:val="1"/>
      <w:marLeft w:val="0"/>
      <w:marRight w:val="0"/>
      <w:marTop w:val="0"/>
      <w:marBottom w:val="0"/>
      <w:divBdr>
        <w:top w:val="none" w:sz="0" w:space="0" w:color="auto"/>
        <w:left w:val="none" w:sz="0" w:space="0" w:color="auto"/>
        <w:bottom w:val="none" w:sz="0" w:space="0" w:color="auto"/>
        <w:right w:val="none" w:sz="0" w:space="0" w:color="auto"/>
      </w:divBdr>
    </w:div>
    <w:div w:id="1678657167">
      <w:bodyDiv w:val="1"/>
      <w:marLeft w:val="0"/>
      <w:marRight w:val="0"/>
      <w:marTop w:val="0"/>
      <w:marBottom w:val="0"/>
      <w:divBdr>
        <w:top w:val="none" w:sz="0" w:space="0" w:color="auto"/>
        <w:left w:val="none" w:sz="0" w:space="0" w:color="auto"/>
        <w:bottom w:val="none" w:sz="0" w:space="0" w:color="auto"/>
        <w:right w:val="none" w:sz="0" w:space="0" w:color="auto"/>
      </w:divBdr>
    </w:div>
    <w:div w:id="1679118409">
      <w:bodyDiv w:val="1"/>
      <w:marLeft w:val="0"/>
      <w:marRight w:val="0"/>
      <w:marTop w:val="0"/>
      <w:marBottom w:val="0"/>
      <w:divBdr>
        <w:top w:val="none" w:sz="0" w:space="0" w:color="auto"/>
        <w:left w:val="none" w:sz="0" w:space="0" w:color="auto"/>
        <w:bottom w:val="none" w:sz="0" w:space="0" w:color="auto"/>
        <w:right w:val="none" w:sz="0" w:space="0" w:color="auto"/>
      </w:divBdr>
    </w:div>
    <w:div w:id="1679386492">
      <w:bodyDiv w:val="1"/>
      <w:marLeft w:val="0"/>
      <w:marRight w:val="0"/>
      <w:marTop w:val="0"/>
      <w:marBottom w:val="0"/>
      <w:divBdr>
        <w:top w:val="none" w:sz="0" w:space="0" w:color="auto"/>
        <w:left w:val="none" w:sz="0" w:space="0" w:color="auto"/>
        <w:bottom w:val="none" w:sz="0" w:space="0" w:color="auto"/>
        <w:right w:val="none" w:sz="0" w:space="0" w:color="auto"/>
      </w:divBdr>
    </w:div>
    <w:div w:id="1680157215">
      <w:bodyDiv w:val="1"/>
      <w:marLeft w:val="0"/>
      <w:marRight w:val="0"/>
      <w:marTop w:val="0"/>
      <w:marBottom w:val="0"/>
      <w:divBdr>
        <w:top w:val="none" w:sz="0" w:space="0" w:color="auto"/>
        <w:left w:val="none" w:sz="0" w:space="0" w:color="auto"/>
        <w:bottom w:val="none" w:sz="0" w:space="0" w:color="auto"/>
        <w:right w:val="none" w:sz="0" w:space="0" w:color="auto"/>
      </w:divBdr>
    </w:div>
    <w:div w:id="1680230634">
      <w:bodyDiv w:val="1"/>
      <w:marLeft w:val="0"/>
      <w:marRight w:val="0"/>
      <w:marTop w:val="0"/>
      <w:marBottom w:val="0"/>
      <w:divBdr>
        <w:top w:val="none" w:sz="0" w:space="0" w:color="auto"/>
        <w:left w:val="none" w:sz="0" w:space="0" w:color="auto"/>
        <w:bottom w:val="none" w:sz="0" w:space="0" w:color="auto"/>
        <w:right w:val="none" w:sz="0" w:space="0" w:color="auto"/>
      </w:divBdr>
    </w:div>
    <w:div w:id="1681005250">
      <w:bodyDiv w:val="1"/>
      <w:marLeft w:val="0"/>
      <w:marRight w:val="0"/>
      <w:marTop w:val="0"/>
      <w:marBottom w:val="0"/>
      <w:divBdr>
        <w:top w:val="none" w:sz="0" w:space="0" w:color="auto"/>
        <w:left w:val="none" w:sz="0" w:space="0" w:color="auto"/>
        <w:bottom w:val="none" w:sz="0" w:space="0" w:color="auto"/>
        <w:right w:val="none" w:sz="0" w:space="0" w:color="auto"/>
      </w:divBdr>
    </w:div>
    <w:div w:id="1681276118">
      <w:bodyDiv w:val="1"/>
      <w:marLeft w:val="0"/>
      <w:marRight w:val="0"/>
      <w:marTop w:val="0"/>
      <w:marBottom w:val="0"/>
      <w:divBdr>
        <w:top w:val="none" w:sz="0" w:space="0" w:color="auto"/>
        <w:left w:val="none" w:sz="0" w:space="0" w:color="auto"/>
        <w:bottom w:val="none" w:sz="0" w:space="0" w:color="auto"/>
        <w:right w:val="none" w:sz="0" w:space="0" w:color="auto"/>
      </w:divBdr>
    </w:div>
    <w:div w:id="1681278474">
      <w:bodyDiv w:val="1"/>
      <w:marLeft w:val="0"/>
      <w:marRight w:val="0"/>
      <w:marTop w:val="0"/>
      <w:marBottom w:val="0"/>
      <w:divBdr>
        <w:top w:val="none" w:sz="0" w:space="0" w:color="auto"/>
        <w:left w:val="none" w:sz="0" w:space="0" w:color="auto"/>
        <w:bottom w:val="none" w:sz="0" w:space="0" w:color="auto"/>
        <w:right w:val="none" w:sz="0" w:space="0" w:color="auto"/>
      </w:divBdr>
    </w:div>
    <w:div w:id="1681421108">
      <w:bodyDiv w:val="1"/>
      <w:marLeft w:val="0"/>
      <w:marRight w:val="0"/>
      <w:marTop w:val="0"/>
      <w:marBottom w:val="0"/>
      <w:divBdr>
        <w:top w:val="none" w:sz="0" w:space="0" w:color="auto"/>
        <w:left w:val="none" w:sz="0" w:space="0" w:color="auto"/>
        <w:bottom w:val="none" w:sz="0" w:space="0" w:color="auto"/>
        <w:right w:val="none" w:sz="0" w:space="0" w:color="auto"/>
      </w:divBdr>
    </w:div>
    <w:div w:id="1681539269">
      <w:bodyDiv w:val="1"/>
      <w:marLeft w:val="0"/>
      <w:marRight w:val="0"/>
      <w:marTop w:val="0"/>
      <w:marBottom w:val="0"/>
      <w:divBdr>
        <w:top w:val="none" w:sz="0" w:space="0" w:color="auto"/>
        <w:left w:val="none" w:sz="0" w:space="0" w:color="auto"/>
        <w:bottom w:val="none" w:sz="0" w:space="0" w:color="auto"/>
        <w:right w:val="none" w:sz="0" w:space="0" w:color="auto"/>
      </w:divBdr>
    </w:div>
    <w:div w:id="1682201527">
      <w:bodyDiv w:val="1"/>
      <w:marLeft w:val="0"/>
      <w:marRight w:val="0"/>
      <w:marTop w:val="0"/>
      <w:marBottom w:val="0"/>
      <w:divBdr>
        <w:top w:val="none" w:sz="0" w:space="0" w:color="auto"/>
        <w:left w:val="none" w:sz="0" w:space="0" w:color="auto"/>
        <w:bottom w:val="none" w:sz="0" w:space="0" w:color="auto"/>
        <w:right w:val="none" w:sz="0" w:space="0" w:color="auto"/>
      </w:divBdr>
    </w:div>
    <w:div w:id="1682467902">
      <w:bodyDiv w:val="1"/>
      <w:marLeft w:val="0"/>
      <w:marRight w:val="0"/>
      <w:marTop w:val="0"/>
      <w:marBottom w:val="0"/>
      <w:divBdr>
        <w:top w:val="none" w:sz="0" w:space="0" w:color="auto"/>
        <w:left w:val="none" w:sz="0" w:space="0" w:color="auto"/>
        <w:bottom w:val="none" w:sz="0" w:space="0" w:color="auto"/>
        <w:right w:val="none" w:sz="0" w:space="0" w:color="auto"/>
      </w:divBdr>
    </w:div>
    <w:div w:id="1683168421">
      <w:bodyDiv w:val="1"/>
      <w:marLeft w:val="0"/>
      <w:marRight w:val="0"/>
      <w:marTop w:val="0"/>
      <w:marBottom w:val="0"/>
      <w:divBdr>
        <w:top w:val="none" w:sz="0" w:space="0" w:color="auto"/>
        <w:left w:val="none" w:sz="0" w:space="0" w:color="auto"/>
        <w:bottom w:val="none" w:sz="0" w:space="0" w:color="auto"/>
        <w:right w:val="none" w:sz="0" w:space="0" w:color="auto"/>
      </w:divBdr>
    </w:div>
    <w:div w:id="1683311706">
      <w:bodyDiv w:val="1"/>
      <w:marLeft w:val="0"/>
      <w:marRight w:val="0"/>
      <w:marTop w:val="0"/>
      <w:marBottom w:val="0"/>
      <w:divBdr>
        <w:top w:val="none" w:sz="0" w:space="0" w:color="auto"/>
        <w:left w:val="none" w:sz="0" w:space="0" w:color="auto"/>
        <w:bottom w:val="none" w:sz="0" w:space="0" w:color="auto"/>
        <w:right w:val="none" w:sz="0" w:space="0" w:color="auto"/>
      </w:divBdr>
    </w:div>
    <w:div w:id="1683387539">
      <w:bodyDiv w:val="1"/>
      <w:marLeft w:val="0"/>
      <w:marRight w:val="0"/>
      <w:marTop w:val="0"/>
      <w:marBottom w:val="0"/>
      <w:divBdr>
        <w:top w:val="none" w:sz="0" w:space="0" w:color="auto"/>
        <w:left w:val="none" w:sz="0" w:space="0" w:color="auto"/>
        <w:bottom w:val="none" w:sz="0" w:space="0" w:color="auto"/>
        <w:right w:val="none" w:sz="0" w:space="0" w:color="auto"/>
      </w:divBdr>
    </w:div>
    <w:div w:id="1683432397">
      <w:bodyDiv w:val="1"/>
      <w:marLeft w:val="0"/>
      <w:marRight w:val="0"/>
      <w:marTop w:val="0"/>
      <w:marBottom w:val="0"/>
      <w:divBdr>
        <w:top w:val="none" w:sz="0" w:space="0" w:color="auto"/>
        <w:left w:val="none" w:sz="0" w:space="0" w:color="auto"/>
        <w:bottom w:val="none" w:sz="0" w:space="0" w:color="auto"/>
        <w:right w:val="none" w:sz="0" w:space="0" w:color="auto"/>
      </w:divBdr>
    </w:div>
    <w:div w:id="1683585371">
      <w:bodyDiv w:val="1"/>
      <w:marLeft w:val="0"/>
      <w:marRight w:val="0"/>
      <w:marTop w:val="0"/>
      <w:marBottom w:val="0"/>
      <w:divBdr>
        <w:top w:val="none" w:sz="0" w:space="0" w:color="auto"/>
        <w:left w:val="none" w:sz="0" w:space="0" w:color="auto"/>
        <w:bottom w:val="none" w:sz="0" w:space="0" w:color="auto"/>
        <w:right w:val="none" w:sz="0" w:space="0" w:color="auto"/>
      </w:divBdr>
    </w:div>
    <w:div w:id="1685549617">
      <w:bodyDiv w:val="1"/>
      <w:marLeft w:val="0"/>
      <w:marRight w:val="0"/>
      <w:marTop w:val="0"/>
      <w:marBottom w:val="0"/>
      <w:divBdr>
        <w:top w:val="none" w:sz="0" w:space="0" w:color="auto"/>
        <w:left w:val="none" w:sz="0" w:space="0" w:color="auto"/>
        <w:bottom w:val="none" w:sz="0" w:space="0" w:color="auto"/>
        <w:right w:val="none" w:sz="0" w:space="0" w:color="auto"/>
      </w:divBdr>
    </w:div>
    <w:div w:id="1686131362">
      <w:bodyDiv w:val="1"/>
      <w:marLeft w:val="0"/>
      <w:marRight w:val="0"/>
      <w:marTop w:val="0"/>
      <w:marBottom w:val="0"/>
      <w:divBdr>
        <w:top w:val="none" w:sz="0" w:space="0" w:color="auto"/>
        <w:left w:val="none" w:sz="0" w:space="0" w:color="auto"/>
        <w:bottom w:val="none" w:sz="0" w:space="0" w:color="auto"/>
        <w:right w:val="none" w:sz="0" w:space="0" w:color="auto"/>
      </w:divBdr>
    </w:div>
    <w:div w:id="1686517535">
      <w:bodyDiv w:val="1"/>
      <w:marLeft w:val="0"/>
      <w:marRight w:val="0"/>
      <w:marTop w:val="0"/>
      <w:marBottom w:val="0"/>
      <w:divBdr>
        <w:top w:val="none" w:sz="0" w:space="0" w:color="auto"/>
        <w:left w:val="none" w:sz="0" w:space="0" w:color="auto"/>
        <w:bottom w:val="none" w:sz="0" w:space="0" w:color="auto"/>
        <w:right w:val="none" w:sz="0" w:space="0" w:color="auto"/>
      </w:divBdr>
    </w:div>
    <w:div w:id="1686636500">
      <w:bodyDiv w:val="1"/>
      <w:marLeft w:val="0"/>
      <w:marRight w:val="0"/>
      <w:marTop w:val="0"/>
      <w:marBottom w:val="0"/>
      <w:divBdr>
        <w:top w:val="none" w:sz="0" w:space="0" w:color="auto"/>
        <w:left w:val="none" w:sz="0" w:space="0" w:color="auto"/>
        <w:bottom w:val="none" w:sz="0" w:space="0" w:color="auto"/>
        <w:right w:val="none" w:sz="0" w:space="0" w:color="auto"/>
      </w:divBdr>
    </w:div>
    <w:div w:id="1687170468">
      <w:bodyDiv w:val="1"/>
      <w:marLeft w:val="0"/>
      <w:marRight w:val="0"/>
      <w:marTop w:val="0"/>
      <w:marBottom w:val="0"/>
      <w:divBdr>
        <w:top w:val="none" w:sz="0" w:space="0" w:color="auto"/>
        <w:left w:val="none" w:sz="0" w:space="0" w:color="auto"/>
        <w:bottom w:val="none" w:sz="0" w:space="0" w:color="auto"/>
        <w:right w:val="none" w:sz="0" w:space="0" w:color="auto"/>
      </w:divBdr>
    </w:div>
    <w:div w:id="1688093698">
      <w:bodyDiv w:val="1"/>
      <w:marLeft w:val="0"/>
      <w:marRight w:val="0"/>
      <w:marTop w:val="0"/>
      <w:marBottom w:val="0"/>
      <w:divBdr>
        <w:top w:val="none" w:sz="0" w:space="0" w:color="auto"/>
        <w:left w:val="none" w:sz="0" w:space="0" w:color="auto"/>
        <w:bottom w:val="none" w:sz="0" w:space="0" w:color="auto"/>
        <w:right w:val="none" w:sz="0" w:space="0" w:color="auto"/>
      </w:divBdr>
      <w:divsChild>
        <w:div w:id="366831702">
          <w:marLeft w:val="0"/>
          <w:marRight w:val="0"/>
          <w:marTop w:val="0"/>
          <w:marBottom w:val="0"/>
          <w:divBdr>
            <w:top w:val="none" w:sz="0" w:space="0" w:color="auto"/>
            <w:left w:val="none" w:sz="0" w:space="0" w:color="auto"/>
            <w:bottom w:val="none" w:sz="0" w:space="0" w:color="auto"/>
            <w:right w:val="none" w:sz="0" w:space="0" w:color="auto"/>
          </w:divBdr>
          <w:divsChild>
            <w:div w:id="1671835111">
              <w:marLeft w:val="0"/>
              <w:marRight w:val="0"/>
              <w:marTop w:val="0"/>
              <w:marBottom w:val="0"/>
              <w:divBdr>
                <w:top w:val="none" w:sz="0" w:space="0" w:color="auto"/>
                <w:left w:val="none" w:sz="0" w:space="0" w:color="auto"/>
                <w:bottom w:val="none" w:sz="0" w:space="0" w:color="auto"/>
                <w:right w:val="none" w:sz="0" w:space="0" w:color="auto"/>
              </w:divBdr>
              <w:divsChild>
                <w:div w:id="706180253">
                  <w:marLeft w:val="0"/>
                  <w:marRight w:val="0"/>
                  <w:marTop w:val="0"/>
                  <w:marBottom w:val="0"/>
                  <w:divBdr>
                    <w:top w:val="none" w:sz="0" w:space="0" w:color="auto"/>
                    <w:left w:val="none" w:sz="0" w:space="0" w:color="auto"/>
                    <w:bottom w:val="none" w:sz="0" w:space="0" w:color="auto"/>
                    <w:right w:val="none" w:sz="0" w:space="0" w:color="auto"/>
                  </w:divBdr>
                  <w:divsChild>
                    <w:div w:id="1488666426">
                      <w:marLeft w:val="0"/>
                      <w:marRight w:val="0"/>
                      <w:marTop w:val="0"/>
                      <w:marBottom w:val="0"/>
                      <w:divBdr>
                        <w:top w:val="none" w:sz="0" w:space="0" w:color="auto"/>
                        <w:left w:val="none" w:sz="0" w:space="0" w:color="auto"/>
                        <w:bottom w:val="none" w:sz="0" w:space="0" w:color="auto"/>
                        <w:right w:val="none" w:sz="0" w:space="0" w:color="auto"/>
                      </w:divBdr>
                      <w:divsChild>
                        <w:div w:id="255407433">
                          <w:marLeft w:val="0"/>
                          <w:marRight w:val="0"/>
                          <w:marTop w:val="0"/>
                          <w:marBottom w:val="0"/>
                          <w:divBdr>
                            <w:top w:val="none" w:sz="0" w:space="0" w:color="auto"/>
                            <w:left w:val="none" w:sz="0" w:space="0" w:color="auto"/>
                            <w:bottom w:val="none" w:sz="0" w:space="0" w:color="auto"/>
                            <w:right w:val="none" w:sz="0" w:space="0" w:color="auto"/>
                          </w:divBdr>
                          <w:divsChild>
                            <w:div w:id="4159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82288">
      <w:bodyDiv w:val="1"/>
      <w:marLeft w:val="0"/>
      <w:marRight w:val="0"/>
      <w:marTop w:val="0"/>
      <w:marBottom w:val="0"/>
      <w:divBdr>
        <w:top w:val="none" w:sz="0" w:space="0" w:color="auto"/>
        <w:left w:val="none" w:sz="0" w:space="0" w:color="auto"/>
        <w:bottom w:val="none" w:sz="0" w:space="0" w:color="auto"/>
        <w:right w:val="none" w:sz="0" w:space="0" w:color="auto"/>
      </w:divBdr>
    </w:div>
    <w:div w:id="1689286791">
      <w:bodyDiv w:val="1"/>
      <w:marLeft w:val="0"/>
      <w:marRight w:val="0"/>
      <w:marTop w:val="0"/>
      <w:marBottom w:val="0"/>
      <w:divBdr>
        <w:top w:val="none" w:sz="0" w:space="0" w:color="auto"/>
        <w:left w:val="none" w:sz="0" w:space="0" w:color="auto"/>
        <w:bottom w:val="none" w:sz="0" w:space="0" w:color="auto"/>
        <w:right w:val="none" w:sz="0" w:space="0" w:color="auto"/>
      </w:divBdr>
    </w:div>
    <w:div w:id="1689410826">
      <w:bodyDiv w:val="1"/>
      <w:marLeft w:val="0"/>
      <w:marRight w:val="0"/>
      <w:marTop w:val="0"/>
      <w:marBottom w:val="0"/>
      <w:divBdr>
        <w:top w:val="none" w:sz="0" w:space="0" w:color="auto"/>
        <w:left w:val="none" w:sz="0" w:space="0" w:color="auto"/>
        <w:bottom w:val="none" w:sz="0" w:space="0" w:color="auto"/>
        <w:right w:val="none" w:sz="0" w:space="0" w:color="auto"/>
      </w:divBdr>
    </w:div>
    <w:div w:id="1689520539">
      <w:bodyDiv w:val="1"/>
      <w:marLeft w:val="0"/>
      <w:marRight w:val="0"/>
      <w:marTop w:val="0"/>
      <w:marBottom w:val="0"/>
      <w:divBdr>
        <w:top w:val="none" w:sz="0" w:space="0" w:color="auto"/>
        <w:left w:val="none" w:sz="0" w:space="0" w:color="auto"/>
        <w:bottom w:val="none" w:sz="0" w:space="0" w:color="auto"/>
        <w:right w:val="none" w:sz="0" w:space="0" w:color="auto"/>
      </w:divBdr>
    </w:div>
    <w:div w:id="1689985742">
      <w:bodyDiv w:val="1"/>
      <w:marLeft w:val="0"/>
      <w:marRight w:val="0"/>
      <w:marTop w:val="0"/>
      <w:marBottom w:val="0"/>
      <w:divBdr>
        <w:top w:val="none" w:sz="0" w:space="0" w:color="auto"/>
        <w:left w:val="none" w:sz="0" w:space="0" w:color="auto"/>
        <w:bottom w:val="none" w:sz="0" w:space="0" w:color="auto"/>
        <w:right w:val="none" w:sz="0" w:space="0" w:color="auto"/>
      </w:divBdr>
    </w:div>
    <w:div w:id="1690132474">
      <w:bodyDiv w:val="1"/>
      <w:marLeft w:val="0"/>
      <w:marRight w:val="0"/>
      <w:marTop w:val="0"/>
      <w:marBottom w:val="0"/>
      <w:divBdr>
        <w:top w:val="none" w:sz="0" w:space="0" w:color="auto"/>
        <w:left w:val="none" w:sz="0" w:space="0" w:color="auto"/>
        <w:bottom w:val="none" w:sz="0" w:space="0" w:color="auto"/>
        <w:right w:val="none" w:sz="0" w:space="0" w:color="auto"/>
      </w:divBdr>
    </w:div>
    <w:div w:id="1690373352">
      <w:bodyDiv w:val="1"/>
      <w:marLeft w:val="0"/>
      <w:marRight w:val="0"/>
      <w:marTop w:val="0"/>
      <w:marBottom w:val="0"/>
      <w:divBdr>
        <w:top w:val="none" w:sz="0" w:space="0" w:color="auto"/>
        <w:left w:val="none" w:sz="0" w:space="0" w:color="auto"/>
        <w:bottom w:val="none" w:sz="0" w:space="0" w:color="auto"/>
        <w:right w:val="none" w:sz="0" w:space="0" w:color="auto"/>
      </w:divBdr>
    </w:div>
    <w:div w:id="1691301474">
      <w:bodyDiv w:val="1"/>
      <w:marLeft w:val="0"/>
      <w:marRight w:val="0"/>
      <w:marTop w:val="0"/>
      <w:marBottom w:val="0"/>
      <w:divBdr>
        <w:top w:val="none" w:sz="0" w:space="0" w:color="auto"/>
        <w:left w:val="none" w:sz="0" w:space="0" w:color="auto"/>
        <w:bottom w:val="none" w:sz="0" w:space="0" w:color="auto"/>
        <w:right w:val="none" w:sz="0" w:space="0" w:color="auto"/>
      </w:divBdr>
    </w:div>
    <w:div w:id="1692105082">
      <w:bodyDiv w:val="1"/>
      <w:marLeft w:val="0"/>
      <w:marRight w:val="0"/>
      <w:marTop w:val="0"/>
      <w:marBottom w:val="0"/>
      <w:divBdr>
        <w:top w:val="none" w:sz="0" w:space="0" w:color="auto"/>
        <w:left w:val="none" w:sz="0" w:space="0" w:color="auto"/>
        <w:bottom w:val="none" w:sz="0" w:space="0" w:color="auto"/>
        <w:right w:val="none" w:sz="0" w:space="0" w:color="auto"/>
      </w:divBdr>
    </w:div>
    <w:div w:id="1692874331">
      <w:bodyDiv w:val="1"/>
      <w:marLeft w:val="0"/>
      <w:marRight w:val="0"/>
      <w:marTop w:val="0"/>
      <w:marBottom w:val="0"/>
      <w:divBdr>
        <w:top w:val="none" w:sz="0" w:space="0" w:color="auto"/>
        <w:left w:val="none" w:sz="0" w:space="0" w:color="auto"/>
        <w:bottom w:val="none" w:sz="0" w:space="0" w:color="auto"/>
        <w:right w:val="none" w:sz="0" w:space="0" w:color="auto"/>
      </w:divBdr>
    </w:div>
    <w:div w:id="1692950906">
      <w:bodyDiv w:val="1"/>
      <w:marLeft w:val="0"/>
      <w:marRight w:val="0"/>
      <w:marTop w:val="0"/>
      <w:marBottom w:val="0"/>
      <w:divBdr>
        <w:top w:val="none" w:sz="0" w:space="0" w:color="auto"/>
        <w:left w:val="none" w:sz="0" w:space="0" w:color="auto"/>
        <w:bottom w:val="none" w:sz="0" w:space="0" w:color="auto"/>
        <w:right w:val="none" w:sz="0" w:space="0" w:color="auto"/>
      </w:divBdr>
    </w:div>
    <w:div w:id="1692955230">
      <w:bodyDiv w:val="1"/>
      <w:marLeft w:val="0"/>
      <w:marRight w:val="0"/>
      <w:marTop w:val="0"/>
      <w:marBottom w:val="0"/>
      <w:divBdr>
        <w:top w:val="none" w:sz="0" w:space="0" w:color="auto"/>
        <w:left w:val="none" w:sz="0" w:space="0" w:color="auto"/>
        <w:bottom w:val="none" w:sz="0" w:space="0" w:color="auto"/>
        <w:right w:val="none" w:sz="0" w:space="0" w:color="auto"/>
      </w:divBdr>
    </w:div>
    <w:div w:id="1692996607">
      <w:bodyDiv w:val="1"/>
      <w:marLeft w:val="0"/>
      <w:marRight w:val="0"/>
      <w:marTop w:val="0"/>
      <w:marBottom w:val="0"/>
      <w:divBdr>
        <w:top w:val="none" w:sz="0" w:space="0" w:color="auto"/>
        <w:left w:val="none" w:sz="0" w:space="0" w:color="auto"/>
        <w:bottom w:val="none" w:sz="0" w:space="0" w:color="auto"/>
        <w:right w:val="none" w:sz="0" w:space="0" w:color="auto"/>
      </w:divBdr>
    </w:div>
    <w:div w:id="1693609502">
      <w:bodyDiv w:val="1"/>
      <w:marLeft w:val="0"/>
      <w:marRight w:val="0"/>
      <w:marTop w:val="0"/>
      <w:marBottom w:val="0"/>
      <w:divBdr>
        <w:top w:val="none" w:sz="0" w:space="0" w:color="auto"/>
        <w:left w:val="none" w:sz="0" w:space="0" w:color="auto"/>
        <w:bottom w:val="none" w:sz="0" w:space="0" w:color="auto"/>
        <w:right w:val="none" w:sz="0" w:space="0" w:color="auto"/>
      </w:divBdr>
    </w:div>
    <w:div w:id="1694530550">
      <w:bodyDiv w:val="1"/>
      <w:marLeft w:val="0"/>
      <w:marRight w:val="0"/>
      <w:marTop w:val="0"/>
      <w:marBottom w:val="0"/>
      <w:divBdr>
        <w:top w:val="none" w:sz="0" w:space="0" w:color="auto"/>
        <w:left w:val="none" w:sz="0" w:space="0" w:color="auto"/>
        <w:bottom w:val="none" w:sz="0" w:space="0" w:color="auto"/>
        <w:right w:val="none" w:sz="0" w:space="0" w:color="auto"/>
      </w:divBdr>
    </w:div>
    <w:div w:id="1694695651">
      <w:bodyDiv w:val="1"/>
      <w:marLeft w:val="0"/>
      <w:marRight w:val="0"/>
      <w:marTop w:val="0"/>
      <w:marBottom w:val="0"/>
      <w:divBdr>
        <w:top w:val="none" w:sz="0" w:space="0" w:color="auto"/>
        <w:left w:val="none" w:sz="0" w:space="0" w:color="auto"/>
        <w:bottom w:val="none" w:sz="0" w:space="0" w:color="auto"/>
        <w:right w:val="none" w:sz="0" w:space="0" w:color="auto"/>
      </w:divBdr>
    </w:div>
    <w:div w:id="1694696369">
      <w:bodyDiv w:val="1"/>
      <w:marLeft w:val="0"/>
      <w:marRight w:val="0"/>
      <w:marTop w:val="0"/>
      <w:marBottom w:val="0"/>
      <w:divBdr>
        <w:top w:val="none" w:sz="0" w:space="0" w:color="auto"/>
        <w:left w:val="none" w:sz="0" w:space="0" w:color="auto"/>
        <w:bottom w:val="none" w:sz="0" w:space="0" w:color="auto"/>
        <w:right w:val="none" w:sz="0" w:space="0" w:color="auto"/>
      </w:divBdr>
    </w:div>
    <w:div w:id="1694770505">
      <w:bodyDiv w:val="1"/>
      <w:marLeft w:val="0"/>
      <w:marRight w:val="0"/>
      <w:marTop w:val="0"/>
      <w:marBottom w:val="0"/>
      <w:divBdr>
        <w:top w:val="none" w:sz="0" w:space="0" w:color="auto"/>
        <w:left w:val="none" w:sz="0" w:space="0" w:color="auto"/>
        <w:bottom w:val="none" w:sz="0" w:space="0" w:color="auto"/>
        <w:right w:val="none" w:sz="0" w:space="0" w:color="auto"/>
      </w:divBdr>
    </w:div>
    <w:div w:id="1695301656">
      <w:bodyDiv w:val="1"/>
      <w:marLeft w:val="0"/>
      <w:marRight w:val="0"/>
      <w:marTop w:val="0"/>
      <w:marBottom w:val="0"/>
      <w:divBdr>
        <w:top w:val="none" w:sz="0" w:space="0" w:color="auto"/>
        <w:left w:val="none" w:sz="0" w:space="0" w:color="auto"/>
        <w:bottom w:val="none" w:sz="0" w:space="0" w:color="auto"/>
        <w:right w:val="none" w:sz="0" w:space="0" w:color="auto"/>
      </w:divBdr>
    </w:div>
    <w:div w:id="1695694794">
      <w:bodyDiv w:val="1"/>
      <w:marLeft w:val="0"/>
      <w:marRight w:val="0"/>
      <w:marTop w:val="0"/>
      <w:marBottom w:val="0"/>
      <w:divBdr>
        <w:top w:val="none" w:sz="0" w:space="0" w:color="auto"/>
        <w:left w:val="none" w:sz="0" w:space="0" w:color="auto"/>
        <w:bottom w:val="none" w:sz="0" w:space="0" w:color="auto"/>
        <w:right w:val="none" w:sz="0" w:space="0" w:color="auto"/>
      </w:divBdr>
    </w:div>
    <w:div w:id="1696736756">
      <w:bodyDiv w:val="1"/>
      <w:marLeft w:val="0"/>
      <w:marRight w:val="0"/>
      <w:marTop w:val="0"/>
      <w:marBottom w:val="0"/>
      <w:divBdr>
        <w:top w:val="none" w:sz="0" w:space="0" w:color="auto"/>
        <w:left w:val="none" w:sz="0" w:space="0" w:color="auto"/>
        <w:bottom w:val="none" w:sz="0" w:space="0" w:color="auto"/>
        <w:right w:val="none" w:sz="0" w:space="0" w:color="auto"/>
      </w:divBdr>
    </w:div>
    <w:div w:id="1698113961">
      <w:bodyDiv w:val="1"/>
      <w:marLeft w:val="0"/>
      <w:marRight w:val="0"/>
      <w:marTop w:val="0"/>
      <w:marBottom w:val="0"/>
      <w:divBdr>
        <w:top w:val="none" w:sz="0" w:space="0" w:color="auto"/>
        <w:left w:val="none" w:sz="0" w:space="0" w:color="auto"/>
        <w:bottom w:val="none" w:sz="0" w:space="0" w:color="auto"/>
        <w:right w:val="none" w:sz="0" w:space="0" w:color="auto"/>
      </w:divBdr>
    </w:div>
    <w:div w:id="1698968692">
      <w:bodyDiv w:val="1"/>
      <w:marLeft w:val="0"/>
      <w:marRight w:val="0"/>
      <w:marTop w:val="0"/>
      <w:marBottom w:val="0"/>
      <w:divBdr>
        <w:top w:val="none" w:sz="0" w:space="0" w:color="auto"/>
        <w:left w:val="none" w:sz="0" w:space="0" w:color="auto"/>
        <w:bottom w:val="none" w:sz="0" w:space="0" w:color="auto"/>
        <w:right w:val="none" w:sz="0" w:space="0" w:color="auto"/>
      </w:divBdr>
    </w:div>
    <w:div w:id="1699155908">
      <w:bodyDiv w:val="1"/>
      <w:marLeft w:val="0"/>
      <w:marRight w:val="0"/>
      <w:marTop w:val="0"/>
      <w:marBottom w:val="0"/>
      <w:divBdr>
        <w:top w:val="none" w:sz="0" w:space="0" w:color="auto"/>
        <w:left w:val="none" w:sz="0" w:space="0" w:color="auto"/>
        <w:bottom w:val="none" w:sz="0" w:space="0" w:color="auto"/>
        <w:right w:val="none" w:sz="0" w:space="0" w:color="auto"/>
      </w:divBdr>
    </w:div>
    <w:div w:id="1699500450">
      <w:bodyDiv w:val="1"/>
      <w:marLeft w:val="0"/>
      <w:marRight w:val="0"/>
      <w:marTop w:val="0"/>
      <w:marBottom w:val="0"/>
      <w:divBdr>
        <w:top w:val="none" w:sz="0" w:space="0" w:color="auto"/>
        <w:left w:val="none" w:sz="0" w:space="0" w:color="auto"/>
        <w:bottom w:val="none" w:sz="0" w:space="0" w:color="auto"/>
        <w:right w:val="none" w:sz="0" w:space="0" w:color="auto"/>
      </w:divBdr>
    </w:div>
    <w:div w:id="1699506407">
      <w:bodyDiv w:val="1"/>
      <w:marLeft w:val="0"/>
      <w:marRight w:val="0"/>
      <w:marTop w:val="0"/>
      <w:marBottom w:val="0"/>
      <w:divBdr>
        <w:top w:val="none" w:sz="0" w:space="0" w:color="auto"/>
        <w:left w:val="none" w:sz="0" w:space="0" w:color="auto"/>
        <w:bottom w:val="none" w:sz="0" w:space="0" w:color="auto"/>
        <w:right w:val="none" w:sz="0" w:space="0" w:color="auto"/>
      </w:divBdr>
    </w:div>
    <w:div w:id="1699621749">
      <w:bodyDiv w:val="1"/>
      <w:marLeft w:val="0"/>
      <w:marRight w:val="0"/>
      <w:marTop w:val="0"/>
      <w:marBottom w:val="0"/>
      <w:divBdr>
        <w:top w:val="none" w:sz="0" w:space="0" w:color="auto"/>
        <w:left w:val="none" w:sz="0" w:space="0" w:color="auto"/>
        <w:bottom w:val="none" w:sz="0" w:space="0" w:color="auto"/>
        <w:right w:val="none" w:sz="0" w:space="0" w:color="auto"/>
      </w:divBdr>
    </w:div>
    <w:div w:id="1699693371">
      <w:bodyDiv w:val="1"/>
      <w:marLeft w:val="0"/>
      <w:marRight w:val="0"/>
      <w:marTop w:val="0"/>
      <w:marBottom w:val="0"/>
      <w:divBdr>
        <w:top w:val="none" w:sz="0" w:space="0" w:color="auto"/>
        <w:left w:val="none" w:sz="0" w:space="0" w:color="auto"/>
        <w:bottom w:val="none" w:sz="0" w:space="0" w:color="auto"/>
        <w:right w:val="none" w:sz="0" w:space="0" w:color="auto"/>
      </w:divBdr>
    </w:div>
    <w:div w:id="1699963511">
      <w:bodyDiv w:val="1"/>
      <w:marLeft w:val="0"/>
      <w:marRight w:val="0"/>
      <w:marTop w:val="0"/>
      <w:marBottom w:val="0"/>
      <w:divBdr>
        <w:top w:val="none" w:sz="0" w:space="0" w:color="auto"/>
        <w:left w:val="none" w:sz="0" w:space="0" w:color="auto"/>
        <w:bottom w:val="none" w:sz="0" w:space="0" w:color="auto"/>
        <w:right w:val="none" w:sz="0" w:space="0" w:color="auto"/>
      </w:divBdr>
    </w:div>
    <w:div w:id="1700013512">
      <w:bodyDiv w:val="1"/>
      <w:marLeft w:val="0"/>
      <w:marRight w:val="0"/>
      <w:marTop w:val="0"/>
      <w:marBottom w:val="0"/>
      <w:divBdr>
        <w:top w:val="none" w:sz="0" w:space="0" w:color="auto"/>
        <w:left w:val="none" w:sz="0" w:space="0" w:color="auto"/>
        <w:bottom w:val="none" w:sz="0" w:space="0" w:color="auto"/>
        <w:right w:val="none" w:sz="0" w:space="0" w:color="auto"/>
      </w:divBdr>
    </w:div>
    <w:div w:id="1700157121">
      <w:bodyDiv w:val="1"/>
      <w:marLeft w:val="0"/>
      <w:marRight w:val="0"/>
      <w:marTop w:val="0"/>
      <w:marBottom w:val="0"/>
      <w:divBdr>
        <w:top w:val="none" w:sz="0" w:space="0" w:color="auto"/>
        <w:left w:val="none" w:sz="0" w:space="0" w:color="auto"/>
        <w:bottom w:val="none" w:sz="0" w:space="0" w:color="auto"/>
        <w:right w:val="none" w:sz="0" w:space="0" w:color="auto"/>
      </w:divBdr>
    </w:div>
    <w:div w:id="1700230604">
      <w:bodyDiv w:val="1"/>
      <w:marLeft w:val="0"/>
      <w:marRight w:val="0"/>
      <w:marTop w:val="0"/>
      <w:marBottom w:val="0"/>
      <w:divBdr>
        <w:top w:val="none" w:sz="0" w:space="0" w:color="auto"/>
        <w:left w:val="none" w:sz="0" w:space="0" w:color="auto"/>
        <w:bottom w:val="none" w:sz="0" w:space="0" w:color="auto"/>
        <w:right w:val="none" w:sz="0" w:space="0" w:color="auto"/>
      </w:divBdr>
    </w:div>
    <w:div w:id="1700348796">
      <w:bodyDiv w:val="1"/>
      <w:marLeft w:val="0"/>
      <w:marRight w:val="0"/>
      <w:marTop w:val="0"/>
      <w:marBottom w:val="0"/>
      <w:divBdr>
        <w:top w:val="none" w:sz="0" w:space="0" w:color="auto"/>
        <w:left w:val="none" w:sz="0" w:space="0" w:color="auto"/>
        <w:bottom w:val="none" w:sz="0" w:space="0" w:color="auto"/>
        <w:right w:val="none" w:sz="0" w:space="0" w:color="auto"/>
      </w:divBdr>
    </w:div>
    <w:div w:id="1701666185">
      <w:bodyDiv w:val="1"/>
      <w:marLeft w:val="0"/>
      <w:marRight w:val="0"/>
      <w:marTop w:val="0"/>
      <w:marBottom w:val="0"/>
      <w:divBdr>
        <w:top w:val="none" w:sz="0" w:space="0" w:color="auto"/>
        <w:left w:val="none" w:sz="0" w:space="0" w:color="auto"/>
        <w:bottom w:val="none" w:sz="0" w:space="0" w:color="auto"/>
        <w:right w:val="none" w:sz="0" w:space="0" w:color="auto"/>
      </w:divBdr>
    </w:div>
    <w:div w:id="1701667608">
      <w:bodyDiv w:val="1"/>
      <w:marLeft w:val="0"/>
      <w:marRight w:val="0"/>
      <w:marTop w:val="0"/>
      <w:marBottom w:val="0"/>
      <w:divBdr>
        <w:top w:val="none" w:sz="0" w:space="0" w:color="auto"/>
        <w:left w:val="none" w:sz="0" w:space="0" w:color="auto"/>
        <w:bottom w:val="none" w:sz="0" w:space="0" w:color="auto"/>
        <w:right w:val="none" w:sz="0" w:space="0" w:color="auto"/>
      </w:divBdr>
    </w:div>
    <w:div w:id="1701780293">
      <w:bodyDiv w:val="1"/>
      <w:marLeft w:val="0"/>
      <w:marRight w:val="0"/>
      <w:marTop w:val="0"/>
      <w:marBottom w:val="0"/>
      <w:divBdr>
        <w:top w:val="none" w:sz="0" w:space="0" w:color="auto"/>
        <w:left w:val="none" w:sz="0" w:space="0" w:color="auto"/>
        <w:bottom w:val="none" w:sz="0" w:space="0" w:color="auto"/>
        <w:right w:val="none" w:sz="0" w:space="0" w:color="auto"/>
      </w:divBdr>
    </w:div>
    <w:div w:id="1701932232">
      <w:bodyDiv w:val="1"/>
      <w:marLeft w:val="0"/>
      <w:marRight w:val="0"/>
      <w:marTop w:val="0"/>
      <w:marBottom w:val="0"/>
      <w:divBdr>
        <w:top w:val="none" w:sz="0" w:space="0" w:color="auto"/>
        <w:left w:val="none" w:sz="0" w:space="0" w:color="auto"/>
        <w:bottom w:val="none" w:sz="0" w:space="0" w:color="auto"/>
        <w:right w:val="none" w:sz="0" w:space="0" w:color="auto"/>
      </w:divBdr>
    </w:div>
    <w:div w:id="1702051060">
      <w:bodyDiv w:val="1"/>
      <w:marLeft w:val="0"/>
      <w:marRight w:val="0"/>
      <w:marTop w:val="0"/>
      <w:marBottom w:val="0"/>
      <w:divBdr>
        <w:top w:val="none" w:sz="0" w:space="0" w:color="auto"/>
        <w:left w:val="none" w:sz="0" w:space="0" w:color="auto"/>
        <w:bottom w:val="none" w:sz="0" w:space="0" w:color="auto"/>
        <w:right w:val="none" w:sz="0" w:space="0" w:color="auto"/>
      </w:divBdr>
    </w:div>
    <w:div w:id="1702170376">
      <w:bodyDiv w:val="1"/>
      <w:marLeft w:val="0"/>
      <w:marRight w:val="0"/>
      <w:marTop w:val="0"/>
      <w:marBottom w:val="0"/>
      <w:divBdr>
        <w:top w:val="none" w:sz="0" w:space="0" w:color="auto"/>
        <w:left w:val="none" w:sz="0" w:space="0" w:color="auto"/>
        <w:bottom w:val="none" w:sz="0" w:space="0" w:color="auto"/>
        <w:right w:val="none" w:sz="0" w:space="0" w:color="auto"/>
      </w:divBdr>
    </w:div>
    <w:div w:id="1702894069">
      <w:bodyDiv w:val="1"/>
      <w:marLeft w:val="0"/>
      <w:marRight w:val="0"/>
      <w:marTop w:val="0"/>
      <w:marBottom w:val="0"/>
      <w:divBdr>
        <w:top w:val="none" w:sz="0" w:space="0" w:color="auto"/>
        <w:left w:val="none" w:sz="0" w:space="0" w:color="auto"/>
        <w:bottom w:val="none" w:sz="0" w:space="0" w:color="auto"/>
        <w:right w:val="none" w:sz="0" w:space="0" w:color="auto"/>
      </w:divBdr>
    </w:div>
    <w:div w:id="1702969586">
      <w:bodyDiv w:val="1"/>
      <w:marLeft w:val="0"/>
      <w:marRight w:val="0"/>
      <w:marTop w:val="0"/>
      <w:marBottom w:val="0"/>
      <w:divBdr>
        <w:top w:val="none" w:sz="0" w:space="0" w:color="auto"/>
        <w:left w:val="none" w:sz="0" w:space="0" w:color="auto"/>
        <w:bottom w:val="none" w:sz="0" w:space="0" w:color="auto"/>
        <w:right w:val="none" w:sz="0" w:space="0" w:color="auto"/>
      </w:divBdr>
    </w:div>
    <w:div w:id="1703434787">
      <w:bodyDiv w:val="1"/>
      <w:marLeft w:val="0"/>
      <w:marRight w:val="0"/>
      <w:marTop w:val="0"/>
      <w:marBottom w:val="0"/>
      <w:divBdr>
        <w:top w:val="none" w:sz="0" w:space="0" w:color="auto"/>
        <w:left w:val="none" w:sz="0" w:space="0" w:color="auto"/>
        <w:bottom w:val="none" w:sz="0" w:space="0" w:color="auto"/>
        <w:right w:val="none" w:sz="0" w:space="0" w:color="auto"/>
      </w:divBdr>
    </w:div>
    <w:div w:id="1705713398">
      <w:bodyDiv w:val="1"/>
      <w:marLeft w:val="0"/>
      <w:marRight w:val="0"/>
      <w:marTop w:val="0"/>
      <w:marBottom w:val="0"/>
      <w:divBdr>
        <w:top w:val="none" w:sz="0" w:space="0" w:color="auto"/>
        <w:left w:val="none" w:sz="0" w:space="0" w:color="auto"/>
        <w:bottom w:val="none" w:sz="0" w:space="0" w:color="auto"/>
        <w:right w:val="none" w:sz="0" w:space="0" w:color="auto"/>
      </w:divBdr>
    </w:div>
    <w:div w:id="1707607933">
      <w:bodyDiv w:val="1"/>
      <w:marLeft w:val="0"/>
      <w:marRight w:val="0"/>
      <w:marTop w:val="0"/>
      <w:marBottom w:val="0"/>
      <w:divBdr>
        <w:top w:val="none" w:sz="0" w:space="0" w:color="auto"/>
        <w:left w:val="none" w:sz="0" w:space="0" w:color="auto"/>
        <w:bottom w:val="none" w:sz="0" w:space="0" w:color="auto"/>
        <w:right w:val="none" w:sz="0" w:space="0" w:color="auto"/>
      </w:divBdr>
    </w:div>
    <w:div w:id="1707834166">
      <w:bodyDiv w:val="1"/>
      <w:marLeft w:val="0"/>
      <w:marRight w:val="0"/>
      <w:marTop w:val="0"/>
      <w:marBottom w:val="0"/>
      <w:divBdr>
        <w:top w:val="none" w:sz="0" w:space="0" w:color="auto"/>
        <w:left w:val="none" w:sz="0" w:space="0" w:color="auto"/>
        <w:bottom w:val="none" w:sz="0" w:space="0" w:color="auto"/>
        <w:right w:val="none" w:sz="0" w:space="0" w:color="auto"/>
      </w:divBdr>
    </w:div>
    <w:div w:id="1708025772">
      <w:bodyDiv w:val="1"/>
      <w:marLeft w:val="0"/>
      <w:marRight w:val="0"/>
      <w:marTop w:val="0"/>
      <w:marBottom w:val="0"/>
      <w:divBdr>
        <w:top w:val="none" w:sz="0" w:space="0" w:color="auto"/>
        <w:left w:val="none" w:sz="0" w:space="0" w:color="auto"/>
        <w:bottom w:val="none" w:sz="0" w:space="0" w:color="auto"/>
        <w:right w:val="none" w:sz="0" w:space="0" w:color="auto"/>
      </w:divBdr>
    </w:div>
    <w:div w:id="1708064888">
      <w:bodyDiv w:val="1"/>
      <w:marLeft w:val="0"/>
      <w:marRight w:val="0"/>
      <w:marTop w:val="0"/>
      <w:marBottom w:val="0"/>
      <w:divBdr>
        <w:top w:val="none" w:sz="0" w:space="0" w:color="auto"/>
        <w:left w:val="none" w:sz="0" w:space="0" w:color="auto"/>
        <w:bottom w:val="none" w:sz="0" w:space="0" w:color="auto"/>
        <w:right w:val="none" w:sz="0" w:space="0" w:color="auto"/>
      </w:divBdr>
    </w:div>
    <w:div w:id="1708094073">
      <w:bodyDiv w:val="1"/>
      <w:marLeft w:val="0"/>
      <w:marRight w:val="0"/>
      <w:marTop w:val="0"/>
      <w:marBottom w:val="0"/>
      <w:divBdr>
        <w:top w:val="none" w:sz="0" w:space="0" w:color="auto"/>
        <w:left w:val="none" w:sz="0" w:space="0" w:color="auto"/>
        <w:bottom w:val="none" w:sz="0" w:space="0" w:color="auto"/>
        <w:right w:val="none" w:sz="0" w:space="0" w:color="auto"/>
      </w:divBdr>
    </w:div>
    <w:div w:id="1708218862">
      <w:bodyDiv w:val="1"/>
      <w:marLeft w:val="0"/>
      <w:marRight w:val="0"/>
      <w:marTop w:val="0"/>
      <w:marBottom w:val="0"/>
      <w:divBdr>
        <w:top w:val="none" w:sz="0" w:space="0" w:color="auto"/>
        <w:left w:val="none" w:sz="0" w:space="0" w:color="auto"/>
        <w:bottom w:val="none" w:sz="0" w:space="0" w:color="auto"/>
        <w:right w:val="none" w:sz="0" w:space="0" w:color="auto"/>
      </w:divBdr>
    </w:div>
    <w:div w:id="1709179201">
      <w:bodyDiv w:val="1"/>
      <w:marLeft w:val="0"/>
      <w:marRight w:val="0"/>
      <w:marTop w:val="0"/>
      <w:marBottom w:val="0"/>
      <w:divBdr>
        <w:top w:val="none" w:sz="0" w:space="0" w:color="auto"/>
        <w:left w:val="none" w:sz="0" w:space="0" w:color="auto"/>
        <w:bottom w:val="none" w:sz="0" w:space="0" w:color="auto"/>
        <w:right w:val="none" w:sz="0" w:space="0" w:color="auto"/>
      </w:divBdr>
    </w:div>
    <w:div w:id="1709530617">
      <w:bodyDiv w:val="1"/>
      <w:marLeft w:val="0"/>
      <w:marRight w:val="0"/>
      <w:marTop w:val="0"/>
      <w:marBottom w:val="0"/>
      <w:divBdr>
        <w:top w:val="none" w:sz="0" w:space="0" w:color="auto"/>
        <w:left w:val="none" w:sz="0" w:space="0" w:color="auto"/>
        <w:bottom w:val="none" w:sz="0" w:space="0" w:color="auto"/>
        <w:right w:val="none" w:sz="0" w:space="0" w:color="auto"/>
      </w:divBdr>
    </w:div>
    <w:div w:id="1709836302">
      <w:bodyDiv w:val="1"/>
      <w:marLeft w:val="0"/>
      <w:marRight w:val="0"/>
      <w:marTop w:val="0"/>
      <w:marBottom w:val="0"/>
      <w:divBdr>
        <w:top w:val="none" w:sz="0" w:space="0" w:color="auto"/>
        <w:left w:val="none" w:sz="0" w:space="0" w:color="auto"/>
        <w:bottom w:val="none" w:sz="0" w:space="0" w:color="auto"/>
        <w:right w:val="none" w:sz="0" w:space="0" w:color="auto"/>
      </w:divBdr>
    </w:div>
    <w:div w:id="1710104345">
      <w:bodyDiv w:val="1"/>
      <w:marLeft w:val="0"/>
      <w:marRight w:val="0"/>
      <w:marTop w:val="0"/>
      <w:marBottom w:val="0"/>
      <w:divBdr>
        <w:top w:val="none" w:sz="0" w:space="0" w:color="auto"/>
        <w:left w:val="none" w:sz="0" w:space="0" w:color="auto"/>
        <w:bottom w:val="none" w:sz="0" w:space="0" w:color="auto"/>
        <w:right w:val="none" w:sz="0" w:space="0" w:color="auto"/>
      </w:divBdr>
    </w:div>
    <w:div w:id="1710451584">
      <w:bodyDiv w:val="1"/>
      <w:marLeft w:val="0"/>
      <w:marRight w:val="0"/>
      <w:marTop w:val="0"/>
      <w:marBottom w:val="0"/>
      <w:divBdr>
        <w:top w:val="none" w:sz="0" w:space="0" w:color="auto"/>
        <w:left w:val="none" w:sz="0" w:space="0" w:color="auto"/>
        <w:bottom w:val="none" w:sz="0" w:space="0" w:color="auto"/>
        <w:right w:val="none" w:sz="0" w:space="0" w:color="auto"/>
      </w:divBdr>
    </w:div>
    <w:div w:id="1711496746">
      <w:bodyDiv w:val="1"/>
      <w:marLeft w:val="0"/>
      <w:marRight w:val="0"/>
      <w:marTop w:val="0"/>
      <w:marBottom w:val="0"/>
      <w:divBdr>
        <w:top w:val="none" w:sz="0" w:space="0" w:color="auto"/>
        <w:left w:val="none" w:sz="0" w:space="0" w:color="auto"/>
        <w:bottom w:val="none" w:sz="0" w:space="0" w:color="auto"/>
        <w:right w:val="none" w:sz="0" w:space="0" w:color="auto"/>
      </w:divBdr>
    </w:div>
    <w:div w:id="1713576956">
      <w:bodyDiv w:val="1"/>
      <w:marLeft w:val="0"/>
      <w:marRight w:val="0"/>
      <w:marTop w:val="0"/>
      <w:marBottom w:val="0"/>
      <w:divBdr>
        <w:top w:val="none" w:sz="0" w:space="0" w:color="auto"/>
        <w:left w:val="none" w:sz="0" w:space="0" w:color="auto"/>
        <w:bottom w:val="none" w:sz="0" w:space="0" w:color="auto"/>
        <w:right w:val="none" w:sz="0" w:space="0" w:color="auto"/>
      </w:divBdr>
    </w:div>
    <w:div w:id="1713579687">
      <w:bodyDiv w:val="1"/>
      <w:marLeft w:val="0"/>
      <w:marRight w:val="0"/>
      <w:marTop w:val="0"/>
      <w:marBottom w:val="0"/>
      <w:divBdr>
        <w:top w:val="none" w:sz="0" w:space="0" w:color="auto"/>
        <w:left w:val="none" w:sz="0" w:space="0" w:color="auto"/>
        <w:bottom w:val="none" w:sz="0" w:space="0" w:color="auto"/>
        <w:right w:val="none" w:sz="0" w:space="0" w:color="auto"/>
      </w:divBdr>
    </w:div>
    <w:div w:id="1713840915">
      <w:bodyDiv w:val="1"/>
      <w:marLeft w:val="0"/>
      <w:marRight w:val="0"/>
      <w:marTop w:val="0"/>
      <w:marBottom w:val="0"/>
      <w:divBdr>
        <w:top w:val="none" w:sz="0" w:space="0" w:color="auto"/>
        <w:left w:val="none" w:sz="0" w:space="0" w:color="auto"/>
        <w:bottom w:val="none" w:sz="0" w:space="0" w:color="auto"/>
        <w:right w:val="none" w:sz="0" w:space="0" w:color="auto"/>
      </w:divBdr>
    </w:div>
    <w:div w:id="1714428262">
      <w:bodyDiv w:val="1"/>
      <w:marLeft w:val="0"/>
      <w:marRight w:val="0"/>
      <w:marTop w:val="0"/>
      <w:marBottom w:val="0"/>
      <w:divBdr>
        <w:top w:val="none" w:sz="0" w:space="0" w:color="auto"/>
        <w:left w:val="none" w:sz="0" w:space="0" w:color="auto"/>
        <w:bottom w:val="none" w:sz="0" w:space="0" w:color="auto"/>
        <w:right w:val="none" w:sz="0" w:space="0" w:color="auto"/>
      </w:divBdr>
    </w:div>
    <w:div w:id="1714428842">
      <w:bodyDiv w:val="1"/>
      <w:marLeft w:val="0"/>
      <w:marRight w:val="0"/>
      <w:marTop w:val="0"/>
      <w:marBottom w:val="0"/>
      <w:divBdr>
        <w:top w:val="none" w:sz="0" w:space="0" w:color="auto"/>
        <w:left w:val="none" w:sz="0" w:space="0" w:color="auto"/>
        <w:bottom w:val="none" w:sz="0" w:space="0" w:color="auto"/>
        <w:right w:val="none" w:sz="0" w:space="0" w:color="auto"/>
      </w:divBdr>
    </w:div>
    <w:div w:id="1716156683">
      <w:bodyDiv w:val="1"/>
      <w:marLeft w:val="0"/>
      <w:marRight w:val="0"/>
      <w:marTop w:val="0"/>
      <w:marBottom w:val="0"/>
      <w:divBdr>
        <w:top w:val="none" w:sz="0" w:space="0" w:color="auto"/>
        <w:left w:val="none" w:sz="0" w:space="0" w:color="auto"/>
        <w:bottom w:val="none" w:sz="0" w:space="0" w:color="auto"/>
        <w:right w:val="none" w:sz="0" w:space="0" w:color="auto"/>
      </w:divBdr>
    </w:div>
    <w:div w:id="1716389571">
      <w:bodyDiv w:val="1"/>
      <w:marLeft w:val="0"/>
      <w:marRight w:val="0"/>
      <w:marTop w:val="0"/>
      <w:marBottom w:val="0"/>
      <w:divBdr>
        <w:top w:val="none" w:sz="0" w:space="0" w:color="auto"/>
        <w:left w:val="none" w:sz="0" w:space="0" w:color="auto"/>
        <w:bottom w:val="none" w:sz="0" w:space="0" w:color="auto"/>
        <w:right w:val="none" w:sz="0" w:space="0" w:color="auto"/>
      </w:divBdr>
    </w:div>
    <w:div w:id="1717075779">
      <w:bodyDiv w:val="1"/>
      <w:marLeft w:val="0"/>
      <w:marRight w:val="0"/>
      <w:marTop w:val="0"/>
      <w:marBottom w:val="0"/>
      <w:divBdr>
        <w:top w:val="none" w:sz="0" w:space="0" w:color="auto"/>
        <w:left w:val="none" w:sz="0" w:space="0" w:color="auto"/>
        <w:bottom w:val="none" w:sz="0" w:space="0" w:color="auto"/>
        <w:right w:val="none" w:sz="0" w:space="0" w:color="auto"/>
      </w:divBdr>
    </w:div>
    <w:div w:id="1717705001">
      <w:bodyDiv w:val="1"/>
      <w:marLeft w:val="0"/>
      <w:marRight w:val="0"/>
      <w:marTop w:val="0"/>
      <w:marBottom w:val="0"/>
      <w:divBdr>
        <w:top w:val="none" w:sz="0" w:space="0" w:color="auto"/>
        <w:left w:val="none" w:sz="0" w:space="0" w:color="auto"/>
        <w:bottom w:val="none" w:sz="0" w:space="0" w:color="auto"/>
        <w:right w:val="none" w:sz="0" w:space="0" w:color="auto"/>
      </w:divBdr>
    </w:div>
    <w:div w:id="1718773799">
      <w:bodyDiv w:val="1"/>
      <w:marLeft w:val="0"/>
      <w:marRight w:val="0"/>
      <w:marTop w:val="0"/>
      <w:marBottom w:val="0"/>
      <w:divBdr>
        <w:top w:val="none" w:sz="0" w:space="0" w:color="auto"/>
        <w:left w:val="none" w:sz="0" w:space="0" w:color="auto"/>
        <w:bottom w:val="none" w:sz="0" w:space="0" w:color="auto"/>
        <w:right w:val="none" w:sz="0" w:space="0" w:color="auto"/>
      </w:divBdr>
    </w:div>
    <w:div w:id="1718774970">
      <w:bodyDiv w:val="1"/>
      <w:marLeft w:val="0"/>
      <w:marRight w:val="0"/>
      <w:marTop w:val="0"/>
      <w:marBottom w:val="0"/>
      <w:divBdr>
        <w:top w:val="none" w:sz="0" w:space="0" w:color="auto"/>
        <w:left w:val="none" w:sz="0" w:space="0" w:color="auto"/>
        <w:bottom w:val="none" w:sz="0" w:space="0" w:color="auto"/>
        <w:right w:val="none" w:sz="0" w:space="0" w:color="auto"/>
      </w:divBdr>
    </w:div>
    <w:div w:id="1718973308">
      <w:bodyDiv w:val="1"/>
      <w:marLeft w:val="0"/>
      <w:marRight w:val="0"/>
      <w:marTop w:val="0"/>
      <w:marBottom w:val="0"/>
      <w:divBdr>
        <w:top w:val="none" w:sz="0" w:space="0" w:color="auto"/>
        <w:left w:val="none" w:sz="0" w:space="0" w:color="auto"/>
        <w:bottom w:val="none" w:sz="0" w:space="0" w:color="auto"/>
        <w:right w:val="none" w:sz="0" w:space="0" w:color="auto"/>
      </w:divBdr>
    </w:div>
    <w:div w:id="1719237381">
      <w:bodyDiv w:val="1"/>
      <w:marLeft w:val="0"/>
      <w:marRight w:val="0"/>
      <w:marTop w:val="0"/>
      <w:marBottom w:val="0"/>
      <w:divBdr>
        <w:top w:val="none" w:sz="0" w:space="0" w:color="auto"/>
        <w:left w:val="none" w:sz="0" w:space="0" w:color="auto"/>
        <w:bottom w:val="none" w:sz="0" w:space="0" w:color="auto"/>
        <w:right w:val="none" w:sz="0" w:space="0" w:color="auto"/>
      </w:divBdr>
    </w:div>
    <w:div w:id="1719629299">
      <w:bodyDiv w:val="1"/>
      <w:marLeft w:val="0"/>
      <w:marRight w:val="0"/>
      <w:marTop w:val="0"/>
      <w:marBottom w:val="0"/>
      <w:divBdr>
        <w:top w:val="none" w:sz="0" w:space="0" w:color="auto"/>
        <w:left w:val="none" w:sz="0" w:space="0" w:color="auto"/>
        <w:bottom w:val="none" w:sz="0" w:space="0" w:color="auto"/>
        <w:right w:val="none" w:sz="0" w:space="0" w:color="auto"/>
      </w:divBdr>
    </w:div>
    <w:div w:id="1719740892">
      <w:bodyDiv w:val="1"/>
      <w:marLeft w:val="0"/>
      <w:marRight w:val="0"/>
      <w:marTop w:val="0"/>
      <w:marBottom w:val="0"/>
      <w:divBdr>
        <w:top w:val="none" w:sz="0" w:space="0" w:color="auto"/>
        <w:left w:val="none" w:sz="0" w:space="0" w:color="auto"/>
        <w:bottom w:val="none" w:sz="0" w:space="0" w:color="auto"/>
        <w:right w:val="none" w:sz="0" w:space="0" w:color="auto"/>
      </w:divBdr>
    </w:div>
    <w:div w:id="1720284595">
      <w:bodyDiv w:val="1"/>
      <w:marLeft w:val="0"/>
      <w:marRight w:val="0"/>
      <w:marTop w:val="0"/>
      <w:marBottom w:val="0"/>
      <w:divBdr>
        <w:top w:val="none" w:sz="0" w:space="0" w:color="auto"/>
        <w:left w:val="none" w:sz="0" w:space="0" w:color="auto"/>
        <w:bottom w:val="none" w:sz="0" w:space="0" w:color="auto"/>
        <w:right w:val="none" w:sz="0" w:space="0" w:color="auto"/>
      </w:divBdr>
    </w:div>
    <w:div w:id="1721518579">
      <w:bodyDiv w:val="1"/>
      <w:marLeft w:val="0"/>
      <w:marRight w:val="0"/>
      <w:marTop w:val="0"/>
      <w:marBottom w:val="0"/>
      <w:divBdr>
        <w:top w:val="none" w:sz="0" w:space="0" w:color="auto"/>
        <w:left w:val="none" w:sz="0" w:space="0" w:color="auto"/>
        <w:bottom w:val="none" w:sz="0" w:space="0" w:color="auto"/>
        <w:right w:val="none" w:sz="0" w:space="0" w:color="auto"/>
      </w:divBdr>
    </w:div>
    <w:div w:id="1722049915">
      <w:bodyDiv w:val="1"/>
      <w:marLeft w:val="0"/>
      <w:marRight w:val="0"/>
      <w:marTop w:val="0"/>
      <w:marBottom w:val="0"/>
      <w:divBdr>
        <w:top w:val="none" w:sz="0" w:space="0" w:color="auto"/>
        <w:left w:val="none" w:sz="0" w:space="0" w:color="auto"/>
        <w:bottom w:val="none" w:sz="0" w:space="0" w:color="auto"/>
        <w:right w:val="none" w:sz="0" w:space="0" w:color="auto"/>
      </w:divBdr>
    </w:div>
    <w:div w:id="1722440326">
      <w:bodyDiv w:val="1"/>
      <w:marLeft w:val="0"/>
      <w:marRight w:val="0"/>
      <w:marTop w:val="0"/>
      <w:marBottom w:val="0"/>
      <w:divBdr>
        <w:top w:val="none" w:sz="0" w:space="0" w:color="auto"/>
        <w:left w:val="none" w:sz="0" w:space="0" w:color="auto"/>
        <w:bottom w:val="none" w:sz="0" w:space="0" w:color="auto"/>
        <w:right w:val="none" w:sz="0" w:space="0" w:color="auto"/>
      </w:divBdr>
    </w:div>
    <w:div w:id="1722754193">
      <w:bodyDiv w:val="1"/>
      <w:marLeft w:val="0"/>
      <w:marRight w:val="0"/>
      <w:marTop w:val="0"/>
      <w:marBottom w:val="0"/>
      <w:divBdr>
        <w:top w:val="none" w:sz="0" w:space="0" w:color="auto"/>
        <w:left w:val="none" w:sz="0" w:space="0" w:color="auto"/>
        <w:bottom w:val="none" w:sz="0" w:space="0" w:color="auto"/>
        <w:right w:val="none" w:sz="0" w:space="0" w:color="auto"/>
      </w:divBdr>
    </w:div>
    <w:div w:id="1722902787">
      <w:bodyDiv w:val="1"/>
      <w:marLeft w:val="0"/>
      <w:marRight w:val="0"/>
      <w:marTop w:val="0"/>
      <w:marBottom w:val="0"/>
      <w:divBdr>
        <w:top w:val="none" w:sz="0" w:space="0" w:color="auto"/>
        <w:left w:val="none" w:sz="0" w:space="0" w:color="auto"/>
        <w:bottom w:val="none" w:sz="0" w:space="0" w:color="auto"/>
        <w:right w:val="none" w:sz="0" w:space="0" w:color="auto"/>
      </w:divBdr>
    </w:div>
    <w:div w:id="1723400573">
      <w:bodyDiv w:val="1"/>
      <w:marLeft w:val="0"/>
      <w:marRight w:val="0"/>
      <w:marTop w:val="0"/>
      <w:marBottom w:val="0"/>
      <w:divBdr>
        <w:top w:val="none" w:sz="0" w:space="0" w:color="auto"/>
        <w:left w:val="none" w:sz="0" w:space="0" w:color="auto"/>
        <w:bottom w:val="none" w:sz="0" w:space="0" w:color="auto"/>
        <w:right w:val="none" w:sz="0" w:space="0" w:color="auto"/>
      </w:divBdr>
    </w:div>
    <w:div w:id="1724600448">
      <w:bodyDiv w:val="1"/>
      <w:marLeft w:val="0"/>
      <w:marRight w:val="0"/>
      <w:marTop w:val="0"/>
      <w:marBottom w:val="0"/>
      <w:divBdr>
        <w:top w:val="none" w:sz="0" w:space="0" w:color="auto"/>
        <w:left w:val="none" w:sz="0" w:space="0" w:color="auto"/>
        <w:bottom w:val="none" w:sz="0" w:space="0" w:color="auto"/>
        <w:right w:val="none" w:sz="0" w:space="0" w:color="auto"/>
      </w:divBdr>
    </w:div>
    <w:div w:id="1724865688">
      <w:bodyDiv w:val="1"/>
      <w:marLeft w:val="0"/>
      <w:marRight w:val="0"/>
      <w:marTop w:val="0"/>
      <w:marBottom w:val="0"/>
      <w:divBdr>
        <w:top w:val="none" w:sz="0" w:space="0" w:color="auto"/>
        <w:left w:val="none" w:sz="0" w:space="0" w:color="auto"/>
        <w:bottom w:val="none" w:sz="0" w:space="0" w:color="auto"/>
        <w:right w:val="none" w:sz="0" w:space="0" w:color="auto"/>
      </w:divBdr>
    </w:div>
    <w:div w:id="1724980841">
      <w:bodyDiv w:val="1"/>
      <w:marLeft w:val="0"/>
      <w:marRight w:val="0"/>
      <w:marTop w:val="0"/>
      <w:marBottom w:val="0"/>
      <w:divBdr>
        <w:top w:val="none" w:sz="0" w:space="0" w:color="auto"/>
        <w:left w:val="none" w:sz="0" w:space="0" w:color="auto"/>
        <w:bottom w:val="none" w:sz="0" w:space="0" w:color="auto"/>
        <w:right w:val="none" w:sz="0" w:space="0" w:color="auto"/>
      </w:divBdr>
    </w:div>
    <w:div w:id="1726685011">
      <w:bodyDiv w:val="1"/>
      <w:marLeft w:val="0"/>
      <w:marRight w:val="0"/>
      <w:marTop w:val="0"/>
      <w:marBottom w:val="0"/>
      <w:divBdr>
        <w:top w:val="none" w:sz="0" w:space="0" w:color="auto"/>
        <w:left w:val="none" w:sz="0" w:space="0" w:color="auto"/>
        <w:bottom w:val="none" w:sz="0" w:space="0" w:color="auto"/>
        <w:right w:val="none" w:sz="0" w:space="0" w:color="auto"/>
      </w:divBdr>
    </w:div>
    <w:div w:id="1727298238">
      <w:bodyDiv w:val="1"/>
      <w:marLeft w:val="0"/>
      <w:marRight w:val="0"/>
      <w:marTop w:val="0"/>
      <w:marBottom w:val="0"/>
      <w:divBdr>
        <w:top w:val="none" w:sz="0" w:space="0" w:color="auto"/>
        <w:left w:val="none" w:sz="0" w:space="0" w:color="auto"/>
        <w:bottom w:val="none" w:sz="0" w:space="0" w:color="auto"/>
        <w:right w:val="none" w:sz="0" w:space="0" w:color="auto"/>
      </w:divBdr>
    </w:div>
    <w:div w:id="1727341000">
      <w:bodyDiv w:val="1"/>
      <w:marLeft w:val="0"/>
      <w:marRight w:val="0"/>
      <w:marTop w:val="0"/>
      <w:marBottom w:val="0"/>
      <w:divBdr>
        <w:top w:val="none" w:sz="0" w:space="0" w:color="auto"/>
        <w:left w:val="none" w:sz="0" w:space="0" w:color="auto"/>
        <w:bottom w:val="none" w:sz="0" w:space="0" w:color="auto"/>
        <w:right w:val="none" w:sz="0" w:space="0" w:color="auto"/>
      </w:divBdr>
    </w:div>
    <w:div w:id="1727685080">
      <w:bodyDiv w:val="1"/>
      <w:marLeft w:val="0"/>
      <w:marRight w:val="0"/>
      <w:marTop w:val="0"/>
      <w:marBottom w:val="0"/>
      <w:divBdr>
        <w:top w:val="none" w:sz="0" w:space="0" w:color="auto"/>
        <w:left w:val="none" w:sz="0" w:space="0" w:color="auto"/>
        <w:bottom w:val="none" w:sz="0" w:space="0" w:color="auto"/>
        <w:right w:val="none" w:sz="0" w:space="0" w:color="auto"/>
      </w:divBdr>
    </w:div>
    <w:div w:id="1728451104">
      <w:bodyDiv w:val="1"/>
      <w:marLeft w:val="0"/>
      <w:marRight w:val="0"/>
      <w:marTop w:val="0"/>
      <w:marBottom w:val="0"/>
      <w:divBdr>
        <w:top w:val="none" w:sz="0" w:space="0" w:color="auto"/>
        <w:left w:val="none" w:sz="0" w:space="0" w:color="auto"/>
        <w:bottom w:val="none" w:sz="0" w:space="0" w:color="auto"/>
        <w:right w:val="none" w:sz="0" w:space="0" w:color="auto"/>
      </w:divBdr>
    </w:div>
    <w:div w:id="1728533274">
      <w:bodyDiv w:val="1"/>
      <w:marLeft w:val="0"/>
      <w:marRight w:val="0"/>
      <w:marTop w:val="0"/>
      <w:marBottom w:val="0"/>
      <w:divBdr>
        <w:top w:val="none" w:sz="0" w:space="0" w:color="auto"/>
        <w:left w:val="none" w:sz="0" w:space="0" w:color="auto"/>
        <w:bottom w:val="none" w:sz="0" w:space="0" w:color="auto"/>
        <w:right w:val="none" w:sz="0" w:space="0" w:color="auto"/>
      </w:divBdr>
    </w:div>
    <w:div w:id="1728800524">
      <w:bodyDiv w:val="1"/>
      <w:marLeft w:val="0"/>
      <w:marRight w:val="0"/>
      <w:marTop w:val="0"/>
      <w:marBottom w:val="0"/>
      <w:divBdr>
        <w:top w:val="none" w:sz="0" w:space="0" w:color="auto"/>
        <w:left w:val="none" w:sz="0" w:space="0" w:color="auto"/>
        <w:bottom w:val="none" w:sz="0" w:space="0" w:color="auto"/>
        <w:right w:val="none" w:sz="0" w:space="0" w:color="auto"/>
      </w:divBdr>
    </w:div>
    <w:div w:id="1729382390">
      <w:bodyDiv w:val="1"/>
      <w:marLeft w:val="0"/>
      <w:marRight w:val="0"/>
      <w:marTop w:val="0"/>
      <w:marBottom w:val="0"/>
      <w:divBdr>
        <w:top w:val="none" w:sz="0" w:space="0" w:color="auto"/>
        <w:left w:val="none" w:sz="0" w:space="0" w:color="auto"/>
        <w:bottom w:val="none" w:sz="0" w:space="0" w:color="auto"/>
        <w:right w:val="none" w:sz="0" w:space="0" w:color="auto"/>
      </w:divBdr>
    </w:div>
    <w:div w:id="1729497019">
      <w:bodyDiv w:val="1"/>
      <w:marLeft w:val="0"/>
      <w:marRight w:val="0"/>
      <w:marTop w:val="0"/>
      <w:marBottom w:val="0"/>
      <w:divBdr>
        <w:top w:val="none" w:sz="0" w:space="0" w:color="auto"/>
        <w:left w:val="none" w:sz="0" w:space="0" w:color="auto"/>
        <w:bottom w:val="none" w:sz="0" w:space="0" w:color="auto"/>
        <w:right w:val="none" w:sz="0" w:space="0" w:color="auto"/>
      </w:divBdr>
    </w:div>
    <w:div w:id="1730690283">
      <w:bodyDiv w:val="1"/>
      <w:marLeft w:val="0"/>
      <w:marRight w:val="0"/>
      <w:marTop w:val="0"/>
      <w:marBottom w:val="0"/>
      <w:divBdr>
        <w:top w:val="none" w:sz="0" w:space="0" w:color="auto"/>
        <w:left w:val="none" w:sz="0" w:space="0" w:color="auto"/>
        <w:bottom w:val="none" w:sz="0" w:space="0" w:color="auto"/>
        <w:right w:val="none" w:sz="0" w:space="0" w:color="auto"/>
      </w:divBdr>
    </w:div>
    <w:div w:id="1730952629">
      <w:bodyDiv w:val="1"/>
      <w:marLeft w:val="0"/>
      <w:marRight w:val="0"/>
      <w:marTop w:val="0"/>
      <w:marBottom w:val="0"/>
      <w:divBdr>
        <w:top w:val="none" w:sz="0" w:space="0" w:color="auto"/>
        <w:left w:val="none" w:sz="0" w:space="0" w:color="auto"/>
        <w:bottom w:val="none" w:sz="0" w:space="0" w:color="auto"/>
        <w:right w:val="none" w:sz="0" w:space="0" w:color="auto"/>
      </w:divBdr>
    </w:div>
    <w:div w:id="1731612469">
      <w:bodyDiv w:val="1"/>
      <w:marLeft w:val="0"/>
      <w:marRight w:val="0"/>
      <w:marTop w:val="0"/>
      <w:marBottom w:val="0"/>
      <w:divBdr>
        <w:top w:val="none" w:sz="0" w:space="0" w:color="auto"/>
        <w:left w:val="none" w:sz="0" w:space="0" w:color="auto"/>
        <w:bottom w:val="none" w:sz="0" w:space="0" w:color="auto"/>
        <w:right w:val="none" w:sz="0" w:space="0" w:color="auto"/>
      </w:divBdr>
    </w:div>
    <w:div w:id="1731726881">
      <w:bodyDiv w:val="1"/>
      <w:marLeft w:val="0"/>
      <w:marRight w:val="0"/>
      <w:marTop w:val="0"/>
      <w:marBottom w:val="0"/>
      <w:divBdr>
        <w:top w:val="none" w:sz="0" w:space="0" w:color="auto"/>
        <w:left w:val="none" w:sz="0" w:space="0" w:color="auto"/>
        <w:bottom w:val="none" w:sz="0" w:space="0" w:color="auto"/>
        <w:right w:val="none" w:sz="0" w:space="0" w:color="auto"/>
      </w:divBdr>
    </w:div>
    <w:div w:id="1732188931">
      <w:bodyDiv w:val="1"/>
      <w:marLeft w:val="0"/>
      <w:marRight w:val="0"/>
      <w:marTop w:val="0"/>
      <w:marBottom w:val="0"/>
      <w:divBdr>
        <w:top w:val="none" w:sz="0" w:space="0" w:color="auto"/>
        <w:left w:val="none" w:sz="0" w:space="0" w:color="auto"/>
        <w:bottom w:val="none" w:sz="0" w:space="0" w:color="auto"/>
        <w:right w:val="none" w:sz="0" w:space="0" w:color="auto"/>
      </w:divBdr>
    </w:div>
    <w:div w:id="1732192915">
      <w:bodyDiv w:val="1"/>
      <w:marLeft w:val="0"/>
      <w:marRight w:val="0"/>
      <w:marTop w:val="0"/>
      <w:marBottom w:val="0"/>
      <w:divBdr>
        <w:top w:val="none" w:sz="0" w:space="0" w:color="auto"/>
        <w:left w:val="none" w:sz="0" w:space="0" w:color="auto"/>
        <w:bottom w:val="none" w:sz="0" w:space="0" w:color="auto"/>
        <w:right w:val="none" w:sz="0" w:space="0" w:color="auto"/>
      </w:divBdr>
    </w:div>
    <w:div w:id="1732577208">
      <w:bodyDiv w:val="1"/>
      <w:marLeft w:val="0"/>
      <w:marRight w:val="0"/>
      <w:marTop w:val="0"/>
      <w:marBottom w:val="0"/>
      <w:divBdr>
        <w:top w:val="none" w:sz="0" w:space="0" w:color="auto"/>
        <w:left w:val="none" w:sz="0" w:space="0" w:color="auto"/>
        <w:bottom w:val="none" w:sz="0" w:space="0" w:color="auto"/>
        <w:right w:val="none" w:sz="0" w:space="0" w:color="auto"/>
      </w:divBdr>
    </w:div>
    <w:div w:id="1733262892">
      <w:bodyDiv w:val="1"/>
      <w:marLeft w:val="0"/>
      <w:marRight w:val="0"/>
      <w:marTop w:val="0"/>
      <w:marBottom w:val="0"/>
      <w:divBdr>
        <w:top w:val="none" w:sz="0" w:space="0" w:color="auto"/>
        <w:left w:val="none" w:sz="0" w:space="0" w:color="auto"/>
        <w:bottom w:val="none" w:sz="0" w:space="0" w:color="auto"/>
        <w:right w:val="none" w:sz="0" w:space="0" w:color="auto"/>
      </w:divBdr>
    </w:div>
    <w:div w:id="1734497593">
      <w:bodyDiv w:val="1"/>
      <w:marLeft w:val="0"/>
      <w:marRight w:val="0"/>
      <w:marTop w:val="0"/>
      <w:marBottom w:val="0"/>
      <w:divBdr>
        <w:top w:val="none" w:sz="0" w:space="0" w:color="auto"/>
        <w:left w:val="none" w:sz="0" w:space="0" w:color="auto"/>
        <w:bottom w:val="none" w:sz="0" w:space="0" w:color="auto"/>
        <w:right w:val="none" w:sz="0" w:space="0" w:color="auto"/>
      </w:divBdr>
    </w:div>
    <w:div w:id="1734499638">
      <w:bodyDiv w:val="1"/>
      <w:marLeft w:val="0"/>
      <w:marRight w:val="0"/>
      <w:marTop w:val="0"/>
      <w:marBottom w:val="0"/>
      <w:divBdr>
        <w:top w:val="none" w:sz="0" w:space="0" w:color="auto"/>
        <w:left w:val="none" w:sz="0" w:space="0" w:color="auto"/>
        <w:bottom w:val="none" w:sz="0" w:space="0" w:color="auto"/>
        <w:right w:val="none" w:sz="0" w:space="0" w:color="auto"/>
      </w:divBdr>
    </w:div>
    <w:div w:id="1735883454">
      <w:bodyDiv w:val="1"/>
      <w:marLeft w:val="0"/>
      <w:marRight w:val="0"/>
      <w:marTop w:val="0"/>
      <w:marBottom w:val="0"/>
      <w:divBdr>
        <w:top w:val="none" w:sz="0" w:space="0" w:color="auto"/>
        <w:left w:val="none" w:sz="0" w:space="0" w:color="auto"/>
        <w:bottom w:val="none" w:sz="0" w:space="0" w:color="auto"/>
        <w:right w:val="none" w:sz="0" w:space="0" w:color="auto"/>
      </w:divBdr>
    </w:div>
    <w:div w:id="1736733091">
      <w:bodyDiv w:val="1"/>
      <w:marLeft w:val="0"/>
      <w:marRight w:val="0"/>
      <w:marTop w:val="0"/>
      <w:marBottom w:val="0"/>
      <w:divBdr>
        <w:top w:val="none" w:sz="0" w:space="0" w:color="auto"/>
        <w:left w:val="none" w:sz="0" w:space="0" w:color="auto"/>
        <w:bottom w:val="none" w:sz="0" w:space="0" w:color="auto"/>
        <w:right w:val="none" w:sz="0" w:space="0" w:color="auto"/>
      </w:divBdr>
    </w:div>
    <w:div w:id="1736781823">
      <w:bodyDiv w:val="1"/>
      <w:marLeft w:val="0"/>
      <w:marRight w:val="0"/>
      <w:marTop w:val="0"/>
      <w:marBottom w:val="0"/>
      <w:divBdr>
        <w:top w:val="none" w:sz="0" w:space="0" w:color="auto"/>
        <w:left w:val="none" w:sz="0" w:space="0" w:color="auto"/>
        <w:bottom w:val="none" w:sz="0" w:space="0" w:color="auto"/>
        <w:right w:val="none" w:sz="0" w:space="0" w:color="auto"/>
      </w:divBdr>
    </w:div>
    <w:div w:id="1736858661">
      <w:bodyDiv w:val="1"/>
      <w:marLeft w:val="0"/>
      <w:marRight w:val="0"/>
      <w:marTop w:val="0"/>
      <w:marBottom w:val="0"/>
      <w:divBdr>
        <w:top w:val="none" w:sz="0" w:space="0" w:color="auto"/>
        <w:left w:val="none" w:sz="0" w:space="0" w:color="auto"/>
        <w:bottom w:val="none" w:sz="0" w:space="0" w:color="auto"/>
        <w:right w:val="none" w:sz="0" w:space="0" w:color="auto"/>
      </w:divBdr>
    </w:div>
    <w:div w:id="1737514793">
      <w:bodyDiv w:val="1"/>
      <w:marLeft w:val="0"/>
      <w:marRight w:val="0"/>
      <w:marTop w:val="0"/>
      <w:marBottom w:val="0"/>
      <w:divBdr>
        <w:top w:val="none" w:sz="0" w:space="0" w:color="auto"/>
        <w:left w:val="none" w:sz="0" w:space="0" w:color="auto"/>
        <w:bottom w:val="none" w:sz="0" w:space="0" w:color="auto"/>
        <w:right w:val="none" w:sz="0" w:space="0" w:color="auto"/>
      </w:divBdr>
    </w:div>
    <w:div w:id="1737699755">
      <w:bodyDiv w:val="1"/>
      <w:marLeft w:val="0"/>
      <w:marRight w:val="0"/>
      <w:marTop w:val="0"/>
      <w:marBottom w:val="0"/>
      <w:divBdr>
        <w:top w:val="none" w:sz="0" w:space="0" w:color="auto"/>
        <w:left w:val="none" w:sz="0" w:space="0" w:color="auto"/>
        <w:bottom w:val="none" w:sz="0" w:space="0" w:color="auto"/>
        <w:right w:val="none" w:sz="0" w:space="0" w:color="auto"/>
      </w:divBdr>
    </w:div>
    <w:div w:id="1737700573">
      <w:bodyDiv w:val="1"/>
      <w:marLeft w:val="0"/>
      <w:marRight w:val="0"/>
      <w:marTop w:val="0"/>
      <w:marBottom w:val="0"/>
      <w:divBdr>
        <w:top w:val="none" w:sz="0" w:space="0" w:color="auto"/>
        <w:left w:val="none" w:sz="0" w:space="0" w:color="auto"/>
        <w:bottom w:val="none" w:sz="0" w:space="0" w:color="auto"/>
        <w:right w:val="none" w:sz="0" w:space="0" w:color="auto"/>
      </w:divBdr>
    </w:div>
    <w:div w:id="1738043634">
      <w:bodyDiv w:val="1"/>
      <w:marLeft w:val="0"/>
      <w:marRight w:val="0"/>
      <w:marTop w:val="0"/>
      <w:marBottom w:val="0"/>
      <w:divBdr>
        <w:top w:val="none" w:sz="0" w:space="0" w:color="auto"/>
        <w:left w:val="none" w:sz="0" w:space="0" w:color="auto"/>
        <w:bottom w:val="none" w:sz="0" w:space="0" w:color="auto"/>
        <w:right w:val="none" w:sz="0" w:space="0" w:color="auto"/>
      </w:divBdr>
    </w:div>
    <w:div w:id="1738091266">
      <w:bodyDiv w:val="1"/>
      <w:marLeft w:val="0"/>
      <w:marRight w:val="0"/>
      <w:marTop w:val="0"/>
      <w:marBottom w:val="0"/>
      <w:divBdr>
        <w:top w:val="none" w:sz="0" w:space="0" w:color="auto"/>
        <w:left w:val="none" w:sz="0" w:space="0" w:color="auto"/>
        <w:bottom w:val="none" w:sz="0" w:space="0" w:color="auto"/>
        <w:right w:val="none" w:sz="0" w:space="0" w:color="auto"/>
      </w:divBdr>
    </w:div>
    <w:div w:id="1738163764">
      <w:bodyDiv w:val="1"/>
      <w:marLeft w:val="0"/>
      <w:marRight w:val="0"/>
      <w:marTop w:val="0"/>
      <w:marBottom w:val="0"/>
      <w:divBdr>
        <w:top w:val="none" w:sz="0" w:space="0" w:color="auto"/>
        <w:left w:val="none" w:sz="0" w:space="0" w:color="auto"/>
        <w:bottom w:val="none" w:sz="0" w:space="0" w:color="auto"/>
        <w:right w:val="none" w:sz="0" w:space="0" w:color="auto"/>
      </w:divBdr>
    </w:div>
    <w:div w:id="1738359552">
      <w:bodyDiv w:val="1"/>
      <w:marLeft w:val="0"/>
      <w:marRight w:val="0"/>
      <w:marTop w:val="0"/>
      <w:marBottom w:val="0"/>
      <w:divBdr>
        <w:top w:val="none" w:sz="0" w:space="0" w:color="auto"/>
        <w:left w:val="none" w:sz="0" w:space="0" w:color="auto"/>
        <w:bottom w:val="none" w:sz="0" w:space="0" w:color="auto"/>
        <w:right w:val="none" w:sz="0" w:space="0" w:color="auto"/>
      </w:divBdr>
    </w:div>
    <w:div w:id="1739671417">
      <w:bodyDiv w:val="1"/>
      <w:marLeft w:val="0"/>
      <w:marRight w:val="0"/>
      <w:marTop w:val="0"/>
      <w:marBottom w:val="0"/>
      <w:divBdr>
        <w:top w:val="none" w:sz="0" w:space="0" w:color="auto"/>
        <w:left w:val="none" w:sz="0" w:space="0" w:color="auto"/>
        <w:bottom w:val="none" w:sz="0" w:space="0" w:color="auto"/>
        <w:right w:val="none" w:sz="0" w:space="0" w:color="auto"/>
      </w:divBdr>
    </w:div>
    <w:div w:id="1740321851">
      <w:bodyDiv w:val="1"/>
      <w:marLeft w:val="0"/>
      <w:marRight w:val="0"/>
      <w:marTop w:val="0"/>
      <w:marBottom w:val="0"/>
      <w:divBdr>
        <w:top w:val="none" w:sz="0" w:space="0" w:color="auto"/>
        <w:left w:val="none" w:sz="0" w:space="0" w:color="auto"/>
        <w:bottom w:val="none" w:sz="0" w:space="0" w:color="auto"/>
        <w:right w:val="none" w:sz="0" w:space="0" w:color="auto"/>
      </w:divBdr>
    </w:div>
    <w:div w:id="1742022658">
      <w:bodyDiv w:val="1"/>
      <w:marLeft w:val="0"/>
      <w:marRight w:val="0"/>
      <w:marTop w:val="0"/>
      <w:marBottom w:val="0"/>
      <w:divBdr>
        <w:top w:val="none" w:sz="0" w:space="0" w:color="auto"/>
        <w:left w:val="none" w:sz="0" w:space="0" w:color="auto"/>
        <w:bottom w:val="none" w:sz="0" w:space="0" w:color="auto"/>
        <w:right w:val="none" w:sz="0" w:space="0" w:color="auto"/>
      </w:divBdr>
    </w:div>
    <w:div w:id="1742167622">
      <w:bodyDiv w:val="1"/>
      <w:marLeft w:val="0"/>
      <w:marRight w:val="0"/>
      <w:marTop w:val="0"/>
      <w:marBottom w:val="0"/>
      <w:divBdr>
        <w:top w:val="none" w:sz="0" w:space="0" w:color="auto"/>
        <w:left w:val="none" w:sz="0" w:space="0" w:color="auto"/>
        <w:bottom w:val="none" w:sz="0" w:space="0" w:color="auto"/>
        <w:right w:val="none" w:sz="0" w:space="0" w:color="auto"/>
      </w:divBdr>
    </w:div>
    <w:div w:id="1742561921">
      <w:bodyDiv w:val="1"/>
      <w:marLeft w:val="0"/>
      <w:marRight w:val="0"/>
      <w:marTop w:val="0"/>
      <w:marBottom w:val="0"/>
      <w:divBdr>
        <w:top w:val="none" w:sz="0" w:space="0" w:color="auto"/>
        <w:left w:val="none" w:sz="0" w:space="0" w:color="auto"/>
        <w:bottom w:val="none" w:sz="0" w:space="0" w:color="auto"/>
        <w:right w:val="none" w:sz="0" w:space="0" w:color="auto"/>
      </w:divBdr>
    </w:div>
    <w:div w:id="1742872866">
      <w:bodyDiv w:val="1"/>
      <w:marLeft w:val="0"/>
      <w:marRight w:val="0"/>
      <w:marTop w:val="0"/>
      <w:marBottom w:val="0"/>
      <w:divBdr>
        <w:top w:val="none" w:sz="0" w:space="0" w:color="auto"/>
        <w:left w:val="none" w:sz="0" w:space="0" w:color="auto"/>
        <w:bottom w:val="none" w:sz="0" w:space="0" w:color="auto"/>
        <w:right w:val="none" w:sz="0" w:space="0" w:color="auto"/>
      </w:divBdr>
    </w:div>
    <w:div w:id="1743215198">
      <w:bodyDiv w:val="1"/>
      <w:marLeft w:val="0"/>
      <w:marRight w:val="0"/>
      <w:marTop w:val="0"/>
      <w:marBottom w:val="0"/>
      <w:divBdr>
        <w:top w:val="none" w:sz="0" w:space="0" w:color="auto"/>
        <w:left w:val="none" w:sz="0" w:space="0" w:color="auto"/>
        <w:bottom w:val="none" w:sz="0" w:space="0" w:color="auto"/>
        <w:right w:val="none" w:sz="0" w:space="0" w:color="auto"/>
      </w:divBdr>
    </w:div>
    <w:div w:id="1743679799">
      <w:bodyDiv w:val="1"/>
      <w:marLeft w:val="0"/>
      <w:marRight w:val="0"/>
      <w:marTop w:val="0"/>
      <w:marBottom w:val="0"/>
      <w:divBdr>
        <w:top w:val="none" w:sz="0" w:space="0" w:color="auto"/>
        <w:left w:val="none" w:sz="0" w:space="0" w:color="auto"/>
        <w:bottom w:val="none" w:sz="0" w:space="0" w:color="auto"/>
        <w:right w:val="none" w:sz="0" w:space="0" w:color="auto"/>
      </w:divBdr>
    </w:div>
    <w:div w:id="1743795454">
      <w:bodyDiv w:val="1"/>
      <w:marLeft w:val="0"/>
      <w:marRight w:val="0"/>
      <w:marTop w:val="0"/>
      <w:marBottom w:val="0"/>
      <w:divBdr>
        <w:top w:val="none" w:sz="0" w:space="0" w:color="auto"/>
        <w:left w:val="none" w:sz="0" w:space="0" w:color="auto"/>
        <w:bottom w:val="none" w:sz="0" w:space="0" w:color="auto"/>
        <w:right w:val="none" w:sz="0" w:space="0" w:color="auto"/>
      </w:divBdr>
    </w:div>
    <w:div w:id="1744453221">
      <w:bodyDiv w:val="1"/>
      <w:marLeft w:val="0"/>
      <w:marRight w:val="0"/>
      <w:marTop w:val="0"/>
      <w:marBottom w:val="0"/>
      <w:divBdr>
        <w:top w:val="none" w:sz="0" w:space="0" w:color="auto"/>
        <w:left w:val="none" w:sz="0" w:space="0" w:color="auto"/>
        <w:bottom w:val="none" w:sz="0" w:space="0" w:color="auto"/>
        <w:right w:val="none" w:sz="0" w:space="0" w:color="auto"/>
      </w:divBdr>
    </w:div>
    <w:div w:id="1744795503">
      <w:bodyDiv w:val="1"/>
      <w:marLeft w:val="0"/>
      <w:marRight w:val="0"/>
      <w:marTop w:val="0"/>
      <w:marBottom w:val="0"/>
      <w:divBdr>
        <w:top w:val="none" w:sz="0" w:space="0" w:color="auto"/>
        <w:left w:val="none" w:sz="0" w:space="0" w:color="auto"/>
        <w:bottom w:val="none" w:sz="0" w:space="0" w:color="auto"/>
        <w:right w:val="none" w:sz="0" w:space="0" w:color="auto"/>
      </w:divBdr>
    </w:div>
    <w:div w:id="1745252221">
      <w:bodyDiv w:val="1"/>
      <w:marLeft w:val="0"/>
      <w:marRight w:val="0"/>
      <w:marTop w:val="0"/>
      <w:marBottom w:val="0"/>
      <w:divBdr>
        <w:top w:val="none" w:sz="0" w:space="0" w:color="auto"/>
        <w:left w:val="none" w:sz="0" w:space="0" w:color="auto"/>
        <w:bottom w:val="none" w:sz="0" w:space="0" w:color="auto"/>
        <w:right w:val="none" w:sz="0" w:space="0" w:color="auto"/>
      </w:divBdr>
    </w:div>
    <w:div w:id="1745252946">
      <w:bodyDiv w:val="1"/>
      <w:marLeft w:val="0"/>
      <w:marRight w:val="0"/>
      <w:marTop w:val="0"/>
      <w:marBottom w:val="0"/>
      <w:divBdr>
        <w:top w:val="none" w:sz="0" w:space="0" w:color="auto"/>
        <w:left w:val="none" w:sz="0" w:space="0" w:color="auto"/>
        <w:bottom w:val="none" w:sz="0" w:space="0" w:color="auto"/>
        <w:right w:val="none" w:sz="0" w:space="0" w:color="auto"/>
      </w:divBdr>
    </w:div>
    <w:div w:id="1745643218">
      <w:bodyDiv w:val="1"/>
      <w:marLeft w:val="0"/>
      <w:marRight w:val="0"/>
      <w:marTop w:val="0"/>
      <w:marBottom w:val="0"/>
      <w:divBdr>
        <w:top w:val="none" w:sz="0" w:space="0" w:color="auto"/>
        <w:left w:val="none" w:sz="0" w:space="0" w:color="auto"/>
        <w:bottom w:val="none" w:sz="0" w:space="0" w:color="auto"/>
        <w:right w:val="none" w:sz="0" w:space="0" w:color="auto"/>
      </w:divBdr>
    </w:div>
    <w:div w:id="1746141785">
      <w:bodyDiv w:val="1"/>
      <w:marLeft w:val="0"/>
      <w:marRight w:val="0"/>
      <w:marTop w:val="0"/>
      <w:marBottom w:val="0"/>
      <w:divBdr>
        <w:top w:val="none" w:sz="0" w:space="0" w:color="auto"/>
        <w:left w:val="none" w:sz="0" w:space="0" w:color="auto"/>
        <w:bottom w:val="none" w:sz="0" w:space="0" w:color="auto"/>
        <w:right w:val="none" w:sz="0" w:space="0" w:color="auto"/>
      </w:divBdr>
    </w:div>
    <w:div w:id="1746873687">
      <w:bodyDiv w:val="1"/>
      <w:marLeft w:val="0"/>
      <w:marRight w:val="0"/>
      <w:marTop w:val="0"/>
      <w:marBottom w:val="0"/>
      <w:divBdr>
        <w:top w:val="none" w:sz="0" w:space="0" w:color="auto"/>
        <w:left w:val="none" w:sz="0" w:space="0" w:color="auto"/>
        <w:bottom w:val="none" w:sz="0" w:space="0" w:color="auto"/>
        <w:right w:val="none" w:sz="0" w:space="0" w:color="auto"/>
      </w:divBdr>
    </w:div>
    <w:div w:id="1746996382">
      <w:bodyDiv w:val="1"/>
      <w:marLeft w:val="0"/>
      <w:marRight w:val="0"/>
      <w:marTop w:val="0"/>
      <w:marBottom w:val="0"/>
      <w:divBdr>
        <w:top w:val="none" w:sz="0" w:space="0" w:color="auto"/>
        <w:left w:val="none" w:sz="0" w:space="0" w:color="auto"/>
        <w:bottom w:val="none" w:sz="0" w:space="0" w:color="auto"/>
        <w:right w:val="none" w:sz="0" w:space="0" w:color="auto"/>
      </w:divBdr>
    </w:div>
    <w:div w:id="1747343633">
      <w:bodyDiv w:val="1"/>
      <w:marLeft w:val="0"/>
      <w:marRight w:val="0"/>
      <w:marTop w:val="0"/>
      <w:marBottom w:val="0"/>
      <w:divBdr>
        <w:top w:val="none" w:sz="0" w:space="0" w:color="auto"/>
        <w:left w:val="none" w:sz="0" w:space="0" w:color="auto"/>
        <w:bottom w:val="none" w:sz="0" w:space="0" w:color="auto"/>
        <w:right w:val="none" w:sz="0" w:space="0" w:color="auto"/>
      </w:divBdr>
    </w:div>
    <w:div w:id="1747921830">
      <w:bodyDiv w:val="1"/>
      <w:marLeft w:val="0"/>
      <w:marRight w:val="0"/>
      <w:marTop w:val="0"/>
      <w:marBottom w:val="0"/>
      <w:divBdr>
        <w:top w:val="none" w:sz="0" w:space="0" w:color="auto"/>
        <w:left w:val="none" w:sz="0" w:space="0" w:color="auto"/>
        <w:bottom w:val="none" w:sz="0" w:space="0" w:color="auto"/>
        <w:right w:val="none" w:sz="0" w:space="0" w:color="auto"/>
      </w:divBdr>
    </w:div>
    <w:div w:id="1748114588">
      <w:bodyDiv w:val="1"/>
      <w:marLeft w:val="0"/>
      <w:marRight w:val="0"/>
      <w:marTop w:val="0"/>
      <w:marBottom w:val="0"/>
      <w:divBdr>
        <w:top w:val="none" w:sz="0" w:space="0" w:color="auto"/>
        <w:left w:val="none" w:sz="0" w:space="0" w:color="auto"/>
        <w:bottom w:val="none" w:sz="0" w:space="0" w:color="auto"/>
        <w:right w:val="none" w:sz="0" w:space="0" w:color="auto"/>
      </w:divBdr>
    </w:div>
    <w:div w:id="1748916516">
      <w:bodyDiv w:val="1"/>
      <w:marLeft w:val="0"/>
      <w:marRight w:val="0"/>
      <w:marTop w:val="0"/>
      <w:marBottom w:val="0"/>
      <w:divBdr>
        <w:top w:val="none" w:sz="0" w:space="0" w:color="auto"/>
        <w:left w:val="none" w:sz="0" w:space="0" w:color="auto"/>
        <w:bottom w:val="none" w:sz="0" w:space="0" w:color="auto"/>
        <w:right w:val="none" w:sz="0" w:space="0" w:color="auto"/>
      </w:divBdr>
    </w:div>
    <w:div w:id="1749305977">
      <w:bodyDiv w:val="1"/>
      <w:marLeft w:val="0"/>
      <w:marRight w:val="0"/>
      <w:marTop w:val="0"/>
      <w:marBottom w:val="0"/>
      <w:divBdr>
        <w:top w:val="none" w:sz="0" w:space="0" w:color="auto"/>
        <w:left w:val="none" w:sz="0" w:space="0" w:color="auto"/>
        <w:bottom w:val="none" w:sz="0" w:space="0" w:color="auto"/>
        <w:right w:val="none" w:sz="0" w:space="0" w:color="auto"/>
      </w:divBdr>
    </w:div>
    <w:div w:id="1749424024">
      <w:bodyDiv w:val="1"/>
      <w:marLeft w:val="0"/>
      <w:marRight w:val="0"/>
      <w:marTop w:val="0"/>
      <w:marBottom w:val="0"/>
      <w:divBdr>
        <w:top w:val="none" w:sz="0" w:space="0" w:color="auto"/>
        <w:left w:val="none" w:sz="0" w:space="0" w:color="auto"/>
        <w:bottom w:val="none" w:sz="0" w:space="0" w:color="auto"/>
        <w:right w:val="none" w:sz="0" w:space="0" w:color="auto"/>
      </w:divBdr>
    </w:div>
    <w:div w:id="1750885899">
      <w:bodyDiv w:val="1"/>
      <w:marLeft w:val="0"/>
      <w:marRight w:val="0"/>
      <w:marTop w:val="0"/>
      <w:marBottom w:val="0"/>
      <w:divBdr>
        <w:top w:val="none" w:sz="0" w:space="0" w:color="auto"/>
        <w:left w:val="none" w:sz="0" w:space="0" w:color="auto"/>
        <w:bottom w:val="none" w:sz="0" w:space="0" w:color="auto"/>
        <w:right w:val="none" w:sz="0" w:space="0" w:color="auto"/>
      </w:divBdr>
    </w:div>
    <w:div w:id="1751000025">
      <w:bodyDiv w:val="1"/>
      <w:marLeft w:val="0"/>
      <w:marRight w:val="0"/>
      <w:marTop w:val="0"/>
      <w:marBottom w:val="0"/>
      <w:divBdr>
        <w:top w:val="none" w:sz="0" w:space="0" w:color="auto"/>
        <w:left w:val="none" w:sz="0" w:space="0" w:color="auto"/>
        <w:bottom w:val="none" w:sz="0" w:space="0" w:color="auto"/>
        <w:right w:val="none" w:sz="0" w:space="0" w:color="auto"/>
      </w:divBdr>
    </w:div>
    <w:div w:id="1751539268">
      <w:bodyDiv w:val="1"/>
      <w:marLeft w:val="0"/>
      <w:marRight w:val="0"/>
      <w:marTop w:val="0"/>
      <w:marBottom w:val="0"/>
      <w:divBdr>
        <w:top w:val="none" w:sz="0" w:space="0" w:color="auto"/>
        <w:left w:val="none" w:sz="0" w:space="0" w:color="auto"/>
        <w:bottom w:val="none" w:sz="0" w:space="0" w:color="auto"/>
        <w:right w:val="none" w:sz="0" w:space="0" w:color="auto"/>
      </w:divBdr>
    </w:div>
    <w:div w:id="1751732402">
      <w:bodyDiv w:val="1"/>
      <w:marLeft w:val="0"/>
      <w:marRight w:val="0"/>
      <w:marTop w:val="0"/>
      <w:marBottom w:val="0"/>
      <w:divBdr>
        <w:top w:val="none" w:sz="0" w:space="0" w:color="auto"/>
        <w:left w:val="none" w:sz="0" w:space="0" w:color="auto"/>
        <w:bottom w:val="none" w:sz="0" w:space="0" w:color="auto"/>
        <w:right w:val="none" w:sz="0" w:space="0" w:color="auto"/>
      </w:divBdr>
    </w:div>
    <w:div w:id="1751848254">
      <w:bodyDiv w:val="1"/>
      <w:marLeft w:val="0"/>
      <w:marRight w:val="0"/>
      <w:marTop w:val="0"/>
      <w:marBottom w:val="0"/>
      <w:divBdr>
        <w:top w:val="none" w:sz="0" w:space="0" w:color="auto"/>
        <w:left w:val="none" w:sz="0" w:space="0" w:color="auto"/>
        <w:bottom w:val="none" w:sz="0" w:space="0" w:color="auto"/>
        <w:right w:val="none" w:sz="0" w:space="0" w:color="auto"/>
      </w:divBdr>
    </w:div>
    <w:div w:id="1752459473">
      <w:bodyDiv w:val="1"/>
      <w:marLeft w:val="0"/>
      <w:marRight w:val="0"/>
      <w:marTop w:val="0"/>
      <w:marBottom w:val="0"/>
      <w:divBdr>
        <w:top w:val="none" w:sz="0" w:space="0" w:color="auto"/>
        <w:left w:val="none" w:sz="0" w:space="0" w:color="auto"/>
        <w:bottom w:val="none" w:sz="0" w:space="0" w:color="auto"/>
        <w:right w:val="none" w:sz="0" w:space="0" w:color="auto"/>
      </w:divBdr>
    </w:div>
    <w:div w:id="1754889762">
      <w:bodyDiv w:val="1"/>
      <w:marLeft w:val="0"/>
      <w:marRight w:val="0"/>
      <w:marTop w:val="0"/>
      <w:marBottom w:val="0"/>
      <w:divBdr>
        <w:top w:val="none" w:sz="0" w:space="0" w:color="auto"/>
        <w:left w:val="none" w:sz="0" w:space="0" w:color="auto"/>
        <w:bottom w:val="none" w:sz="0" w:space="0" w:color="auto"/>
        <w:right w:val="none" w:sz="0" w:space="0" w:color="auto"/>
      </w:divBdr>
    </w:div>
    <w:div w:id="1755084914">
      <w:bodyDiv w:val="1"/>
      <w:marLeft w:val="0"/>
      <w:marRight w:val="0"/>
      <w:marTop w:val="0"/>
      <w:marBottom w:val="0"/>
      <w:divBdr>
        <w:top w:val="none" w:sz="0" w:space="0" w:color="auto"/>
        <w:left w:val="none" w:sz="0" w:space="0" w:color="auto"/>
        <w:bottom w:val="none" w:sz="0" w:space="0" w:color="auto"/>
        <w:right w:val="none" w:sz="0" w:space="0" w:color="auto"/>
      </w:divBdr>
    </w:div>
    <w:div w:id="1757705071">
      <w:bodyDiv w:val="1"/>
      <w:marLeft w:val="0"/>
      <w:marRight w:val="0"/>
      <w:marTop w:val="0"/>
      <w:marBottom w:val="0"/>
      <w:divBdr>
        <w:top w:val="none" w:sz="0" w:space="0" w:color="auto"/>
        <w:left w:val="none" w:sz="0" w:space="0" w:color="auto"/>
        <w:bottom w:val="none" w:sz="0" w:space="0" w:color="auto"/>
        <w:right w:val="none" w:sz="0" w:space="0" w:color="auto"/>
      </w:divBdr>
    </w:div>
    <w:div w:id="1757899045">
      <w:bodyDiv w:val="1"/>
      <w:marLeft w:val="0"/>
      <w:marRight w:val="0"/>
      <w:marTop w:val="0"/>
      <w:marBottom w:val="0"/>
      <w:divBdr>
        <w:top w:val="none" w:sz="0" w:space="0" w:color="auto"/>
        <w:left w:val="none" w:sz="0" w:space="0" w:color="auto"/>
        <w:bottom w:val="none" w:sz="0" w:space="0" w:color="auto"/>
        <w:right w:val="none" w:sz="0" w:space="0" w:color="auto"/>
      </w:divBdr>
    </w:div>
    <w:div w:id="1758673615">
      <w:bodyDiv w:val="1"/>
      <w:marLeft w:val="0"/>
      <w:marRight w:val="0"/>
      <w:marTop w:val="0"/>
      <w:marBottom w:val="0"/>
      <w:divBdr>
        <w:top w:val="none" w:sz="0" w:space="0" w:color="auto"/>
        <w:left w:val="none" w:sz="0" w:space="0" w:color="auto"/>
        <w:bottom w:val="none" w:sz="0" w:space="0" w:color="auto"/>
        <w:right w:val="none" w:sz="0" w:space="0" w:color="auto"/>
      </w:divBdr>
    </w:div>
    <w:div w:id="1761170462">
      <w:bodyDiv w:val="1"/>
      <w:marLeft w:val="0"/>
      <w:marRight w:val="0"/>
      <w:marTop w:val="0"/>
      <w:marBottom w:val="0"/>
      <w:divBdr>
        <w:top w:val="none" w:sz="0" w:space="0" w:color="auto"/>
        <w:left w:val="none" w:sz="0" w:space="0" w:color="auto"/>
        <w:bottom w:val="none" w:sz="0" w:space="0" w:color="auto"/>
        <w:right w:val="none" w:sz="0" w:space="0" w:color="auto"/>
      </w:divBdr>
    </w:div>
    <w:div w:id="1761221636">
      <w:bodyDiv w:val="1"/>
      <w:marLeft w:val="0"/>
      <w:marRight w:val="0"/>
      <w:marTop w:val="0"/>
      <w:marBottom w:val="0"/>
      <w:divBdr>
        <w:top w:val="none" w:sz="0" w:space="0" w:color="auto"/>
        <w:left w:val="none" w:sz="0" w:space="0" w:color="auto"/>
        <w:bottom w:val="none" w:sz="0" w:space="0" w:color="auto"/>
        <w:right w:val="none" w:sz="0" w:space="0" w:color="auto"/>
      </w:divBdr>
    </w:div>
    <w:div w:id="1761677227">
      <w:bodyDiv w:val="1"/>
      <w:marLeft w:val="0"/>
      <w:marRight w:val="0"/>
      <w:marTop w:val="0"/>
      <w:marBottom w:val="0"/>
      <w:divBdr>
        <w:top w:val="none" w:sz="0" w:space="0" w:color="auto"/>
        <w:left w:val="none" w:sz="0" w:space="0" w:color="auto"/>
        <w:bottom w:val="none" w:sz="0" w:space="0" w:color="auto"/>
        <w:right w:val="none" w:sz="0" w:space="0" w:color="auto"/>
      </w:divBdr>
    </w:div>
    <w:div w:id="1761757725">
      <w:bodyDiv w:val="1"/>
      <w:marLeft w:val="0"/>
      <w:marRight w:val="0"/>
      <w:marTop w:val="0"/>
      <w:marBottom w:val="0"/>
      <w:divBdr>
        <w:top w:val="none" w:sz="0" w:space="0" w:color="auto"/>
        <w:left w:val="none" w:sz="0" w:space="0" w:color="auto"/>
        <w:bottom w:val="none" w:sz="0" w:space="0" w:color="auto"/>
        <w:right w:val="none" w:sz="0" w:space="0" w:color="auto"/>
      </w:divBdr>
    </w:div>
    <w:div w:id="1762027635">
      <w:bodyDiv w:val="1"/>
      <w:marLeft w:val="0"/>
      <w:marRight w:val="0"/>
      <w:marTop w:val="0"/>
      <w:marBottom w:val="0"/>
      <w:divBdr>
        <w:top w:val="none" w:sz="0" w:space="0" w:color="auto"/>
        <w:left w:val="none" w:sz="0" w:space="0" w:color="auto"/>
        <w:bottom w:val="none" w:sz="0" w:space="0" w:color="auto"/>
        <w:right w:val="none" w:sz="0" w:space="0" w:color="auto"/>
      </w:divBdr>
    </w:div>
    <w:div w:id="1762943702">
      <w:bodyDiv w:val="1"/>
      <w:marLeft w:val="0"/>
      <w:marRight w:val="0"/>
      <w:marTop w:val="0"/>
      <w:marBottom w:val="0"/>
      <w:divBdr>
        <w:top w:val="none" w:sz="0" w:space="0" w:color="auto"/>
        <w:left w:val="none" w:sz="0" w:space="0" w:color="auto"/>
        <w:bottom w:val="none" w:sz="0" w:space="0" w:color="auto"/>
        <w:right w:val="none" w:sz="0" w:space="0" w:color="auto"/>
      </w:divBdr>
    </w:div>
    <w:div w:id="1763449187">
      <w:bodyDiv w:val="1"/>
      <w:marLeft w:val="0"/>
      <w:marRight w:val="0"/>
      <w:marTop w:val="0"/>
      <w:marBottom w:val="0"/>
      <w:divBdr>
        <w:top w:val="none" w:sz="0" w:space="0" w:color="auto"/>
        <w:left w:val="none" w:sz="0" w:space="0" w:color="auto"/>
        <w:bottom w:val="none" w:sz="0" w:space="0" w:color="auto"/>
        <w:right w:val="none" w:sz="0" w:space="0" w:color="auto"/>
      </w:divBdr>
    </w:div>
    <w:div w:id="1765150565">
      <w:bodyDiv w:val="1"/>
      <w:marLeft w:val="0"/>
      <w:marRight w:val="0"/>
      <w:marTop w:val="0"/>
      <w:marBottom w:val="0"/>
      <w:divBdr>
        <w:top w:val="none" w:sz="0" w:space="0" w:color="auto"/>
        <w:left w:val="none" w:sz="0" w:space="0" w:color="auto"/>
        <w:bottom w:val="none" w:sz="0" w:space="0" w:color="auto"/>
        <w:right w:val="none" w:sz="0" w:space="0" w:color="auto"/>
      </w:divBdr>
    </w:div>
    <w:div w:id="1766727341">
      <w:bodyDiv w:val="1"/>
      <w:marLeft w:val="0"/>
      <w:marRight w:val="0"/>
      <w:marTop w:val="0"/>
      <w:marBottom w:val="0"/>
      <w:divBdr>
        <w:top w:val="none" w:sz="0" w:space="0" w:color="auto"/>
        <w:left w:val="none" w:sz="0" w:space="0" w:color="auto"/>
        <w:bottom w:val="none" w:sz="0" w:space="0" w:color="auto"/>
        <w:right w:val="none" w:sz="0" w:space="0" w:color="auto"/>
      </w:divBdr>
    </w:div>
    <w:div w:id="1767843721">
      <w:bodyDiv w:val="1"/>
      <w:marLeft w:val="0"/>
      <w:marRight w:val="0"/>
      <w:marTop w:val="0"/>
      <w:marBottom w:val="0"/>
      <w:divBdr>
        <w:top w:val="none" w:sz="0" w:space="0" w:color="auto"/>
        <w:left w:val="none" w:sz="0" w:space="0" w:color="auto"/>
        <w:bottom w:val="none" w:sz="0" w:space="0" w:color="auto"/>
        <w:right w:val="none" w:sz="0" w:space="0" w:color="auto"/>
      </w:divBdr>
    </w:div>
    <w:div w:id="1768118383">
      <w:bodyDiv w:val="1"/>
      <w:marLeft w:val="0"/>
      <w:marRight w:val="0"/>
      <w:marTop w:val="0"/>
      <w:marBottom w:val="0"/>
      <w:divBdr>
        <w:top w:val="none" w:sz="0" w:space="0" w:color="auto"/>
        <w:left w:val="none" w:sz="0" w:space="0" w:color="auto"/>
        <w:bottom w:val="none" w:sz="0" w:space="0" w:color="auto"/>
        <w:right w:val="none" w:sz="0" w:space="0" w:color="auto"/>
      </w:divBdr>
    </w:div>
    <w:div w:id="1768230368">
      <w:bodyDiv w:val="1"/>
      <w:marLeft w:val="0"/>
      <w:marRight w:val="0"/>
      <w:marTop w:val="0"/>
      <w:marBottom w:val="0"/>
      <w:divBdr>
        <w:top w:val="none" w:sz="0" w:space="0" w:color="auto"/>
        <w:left w:val="none" w:sz="0" w:space="0" w:color="auto"/>
        <w:bottom w:val="none" w:sz="0" w:space="0" w:color="auto"/>
        <w:right w:val="none" w:sz="0" w:space="0" w:color="auto"/>
      </w:divBdr>
    </w:div>
    <w:div w:id="1768844510">
      <w:bodyDiv w:val="1"/>
      <w:marLeft w:val="0"/>
      <w:marRight w:val="0"/>
      <w:marTop w:val="0"/>
      <w:marBottom w:val="0"/>
      <w:divBdr>
        <w:top w:val="none" w:sz="0" w:space="0" w:color="auto"/>
        <w:left w:val="none" w:sz="0" w:space="0" w:color="auto"/>
        <w:bottom w:val="none" w:sz="0" w:space="0" w:color="auto"/>
        <w:right w:val="none" w:sz="0" w:space="0" w:color="auto"/>
      </w:divBdr>
    </w:div>
    <w:div w:id="1768884310">
      <w:bodyDiv w:val="1"/>
      <w:marLeft w:val="0"/>
      <w:marRight w:val="0"/>
      <w:marTop w:val="0"/>
      <w:marBottom w:val="0"/>
      <w:divBdr>
        <w:top w:val="none" w:sz="0" w:space="0" w:color="auto"/>
        <w:left w:val="none" w:sz="0" w:space="0" w:color="auto"/>
        <w:bottom w:val="none" w:sz="0" w:space="0" w:color="auto"/>
        <w:right w:val="none" w:sz="0" w:space="0" w:color="auto"/>
      </w:divBdr>
    </w:div>
    <w:div w:id="1769151471">
      <w:bodyDiv w:val="1"/>
      <w:marLeft w:val="0"/>
      <w:marRight w:val="0"/>
      <w:marTop w:val="0"/>
      <w:marBottom w:val="0"/>
      <w:divBdr>
        <w:top w:val="none" w:sz="0" w:space="0" w:color="auto"/>
        <w:left w:val="none" w:sz="0" w:space="0" w:color="auto"/>
        <w:bottom w:val="none" w:sz="0" w:space="0" w:color="auto"/>
        <w:right w:val="none" w:sz="0" w:space="0" w:color="auto"/>
      </w:divBdr>
    </w:div>
    <w:div w:id="1769933268">
      <w:bodyDiv w:val="1"/>
      <w:marLeft w:val="0"/>
      <w:marRight w:val="0"/>
      <w:marTop w:val="0"/>
      <w:marBottom w:val="0"/>
      <w:divBdr>
        <w:top w:val="none" w:sz="0" w:space="0" w:color="auto"/>
        <w:left w:val="none" w:sz="0" w:space="0" w:color="auto"/>
        <w:bottom w:val="none" w:sz="0" w:space="0" w:color="auto"/>
        <w:right w:val="none" w:sz="0" w:space="0" w:color="auto"/>
      </w:divBdr>
    </w:div>
    <w:div w:id="1770196300">
      <w:bodyDiv w:val="1"/>
      <w:marLeft w:val="0"/>
      <w:marRight w:val="0"/>
      <w:marTop w:val="0"/>
      <w:marBottom w:val="0"/>
      <w:divBdr>
        <w:top w:val="none" w:sz="0" w:space="0" w:color="auto"/>
        <w:left w:val="none" w:sz="0" w:space="0" w:color="auto"/>
        <w:bottom w:val="none" w:sz="0" w:space="0" w:color="auto"/>
        <w:right w:val="none" w:sz="0" w:space="0" w:color="auto"/>
      </w:divBdr>
    </w:div>
    <w:div w:id="1771579831">
      <w:bodyDiv w:val="1"/>
      <w:marLeft w:val="0"/>
      <w:marRight w:val="0"/>
      <w:marTop w:val="0"/>
      <w:marBottom w:val="0"/>
      <w:divBdr>
        <w:top w:val="none" w:sz="0" w:space="0" w:color="auto"/>
        <w:left w:val="none" w:sz="0" w:space="0" w:color="auto"/>
        <w:bottom w:val="none" w:sz="0" w:space="0" w:color="auto"/>
        <w:right w:val="none" w:sz="0" w:space="0" w:color="auto"/>
      </w:divBdr>
    </w:div>
    <w:div w:id="1772969471">
      <w:bodyDiv w:val="1"/>
      <w:marLeft w:val="0"/>
      <w:marRight w:val="0"/>
      <w:marTop w:val="0"/>
      <w:marBottom w:val="0"/>
      <w:divBdr>
        <w:top w:val="none" w:sz="0" w:space="0" w:color="auto"/>
        <w:left w:val="none" w:sz="0" w:space="0" w:color="auto"/>
        <w:bottom w:val="none" w:sz="0" w:space="0" w:color="auto"/>
        <w:right w:val="none" w:sz="0" w:space="0" w:color="auto"/>
      </w:divBdr>
    </w:div>
    <w:div w:id="1773042656">
      <w:bodyDiv w:val="1"/>
      <w:marLeft w:val="0"/>
      <w:marRight w:val="0"/>
      <w:marTop w:val="0"/>
      <w:marBottom w:val="0"/>
      <w:divBdr>
        <w:top w:val="none" w:sz="0" w:space="0" w:color="auto"/>
        <w:left w:val="none" w:sz="0" w:space="0" w:color="auto"/>
        <w:bottom w:val="none" w:sz="0" w:space="0" w:color="auto"/>
        <w:right w:val="none" w:sz="0" w:space="0" w:color="auto"/>
      </w:divBdr>
    </w:div>
    <w:div w:id="1773939759">
      <w:bodyDiv w:val="1"/>
      <w:marLeft w:val="0"/>
      <w:marRight w:val="0"/>
      <w:marTop w:val="0"/>
      <w:marBottom w:val="0"/>
      <w:divBdr>
        <w:top w:val="none" w:sz="0" w:space="0" w:color="auto"/>
        <w:left w:val="none" w:sz="0" w:space="0" w:color="auto"/>
        <w:bottom w:val="none" w:sz="0" w:space="0" w:color="auto"/>
        <w:right w:val="none" w:sz="0" w:space="0" w:color="auto"/>
      </w:divBdr>
    </w:div>
    <w:div w:id="1774475026">
      <w:bodyDiv w:val="1"/>
      <w:marLeft w:val="0"/>
      <w:marRight w:val="0"/>
      <w:marTop w:val="0"/>
      <w:marBottom w:val="0"/>
      <w:divBdr>
        <w:top w:val="none" w:sz="0" w:space="0" w:color="auto"/>
        <w:left w:val="none" w:sz="0" w:space="0" w:color="auto"/>
        <w:bottom w:val="none" w:sz="0" w:space="0" w:color="auto"/>
        <w:right w:val="none" w:sz="0" w:space="0" w:color="auto"/>
      </w:divBdr>
    </w:div>
    <w:div w:id="1774782760">
      <w:bodyDiv w:val="1"/>
      <w:marLeft w:val="0"/>
      <w:marRight w:val="0"/>
      <w:marTop w:val="0"/>
      <w:marBottom w:val="0"/>
      <w:divBdr>
        <w:top w:val="none" w:sz="0" w:space="0" w:color="auto"/>
        <w:left w:val="none" w:sz="0" w:space="0" w:color="auto"/>
        <w:bottom w:val="none" w:sz="0" w:space="0" w:color="auto"/>
        <w:right w:val="none" w:sz="0" w:space="0" w:color="auto"/>
      </w:divBdr>
    </w:div>
    <w:div w:id="1774935641">
      <w:bodyDiv w:val="1"/>
      <w:marLeft w:val="0"/>
      <w:marRight w:val="0"/>
      <w:marTop w:val="0"/>
      <w:marBottom w:val="0"/>
      <w:divBdr>
        <w:top w:val="none" w:sz="0" w:space="0" w:color="auto"/>
        <w:left w:val="none" w:sz="0" w:space="0" w:color="auto"/>
        <w:bottom w:val="none" w:sz="0" w:space="0" w:color="auto"/>
        <w:right w:val="none" w:sz="0" w:space="0" w:color="auto"/>
      </w:divBdr>
    </w:div>
    <w:div w:id="1775174147">
      <w:bodyDiv w:val="1"/>
      <w:marLeft w:val="0"/>
      <w:marRight w:val="0"/>
      <w:marTop w:val="0"/>
      <w:marBottom w:val="0"/>
      <w:divBdr>
        <w:top w:val="none" w:sz="0" w:space="0" w:color="auto"/>
        <w:left w:val="none" w:sz="0" w:space="0" w:color="auto"/>
        <w:bottom w:val="none" w:sz="0" w:space="0" w:color="auto"/>
        <w:right w:val="none" w:sz="0" w:space="0" w:color="auto"/>
      </w:divBdr>
    </w:div>
    <w:div w:id="1775399868">
      <w:bodyDiv w:val="1"/>
      <w:marLeft w:val="0"/>
      <w:marRight w:val="0"/>
      <w:marTop w:val="0"/>
      <w:marBottom w:val="0"/>
      <w:divBdr>
        <w:top w:val="none" w:sz="0" w:space="0" w:color="auto"/>
        <w:left w:val="none" w:sz="0" w:space="0" w:color="auto"/>
        <w:bottom w:val="none" w:sz="0" w:space="0" w:color="auto"/>
        <w:right w:val="none" w:sz="0" w:space="0" w:color="auto"/>
      </w:divBdr>
    </w:div>
    <w:div w:id="1775972835">
      <w:bodyDiv w:val="1"/>
      <w:marLeft w:val="0"/>
      <w:marRight w:val="0"/>
      <w:marTop w:val="0"/>
      <w:marBottom w:val="0"/>
      <w:divBdr>
        <w:top w:val="none" w:sz="0" w:space="0" w:color="auto"/>
        <w:left w:val="none" w:sz="0" w:space="0" w:color="auto"/>
        <w:bottom w:val="none" w:sz="0" w:space="0" w:color="auto"/>
        <w:right w:val="none" w:sz="0" w:space="0" w:color="auto"/>
      </w:divBdr>
    </w:div>
    <w:div w:id="1776170450">
      <w:bodyDiv w:val="1"/>
      <w:marLeft w:val="0"/>
      <w:marRight w:val="0"/>
      <w:marTop w:val="0"/>
      <w:marBottom w:val="0"/>
      <w:divBdr>
        <w:top w:val="none" w:sz="0" w:space="0" w:color="auto"/>
        <w:left w:val="none" w:sz="0" w:space="0" w:color="auto"/>
        <w:bottom w:val="none" w:sz="0" w:space="0" w:color="auto"/>
        <w:right w:val="none" w:sz="0" w:space="0" w:color="auto"/>
      </w:divBdr>
    </w:div>
    <w:div w:id="1776318522">
      <w:bodyDiv w:val="1"/>
      <w:marLeft w:val="0"/>
      <w:marRight w:val="0"/>
      <w:marTop w:val="0"/>
      <w:marBottom w:val="0"/>
      <w:divBdr>
        <w:top w:val="none" w:sz="0" w:space="0" w:color="auto"/>
        <w:left w:val="none" w:sz="0" w:space="0" w:color="auto"/>
        <w:bottom w:val="none" w:sz="0" w:space="0" w:color="auto"/>
        <w:right w:val="none" w:sz="0" w:space="0" w:color="auto"/>
      </w:divBdr>
    </w:div>
    <w:div w:id="1776556659">
      <w:bodyDiv w:val="1"/>
      <w:marLeft w:val="0"/>
      <w:marRight w:val="0"/>
      <w:marTop w:val="0"/>
      <w:marBottom w:val="0"/>
      <w:divBdr>
        <w:top w:val="none" w:sz="0" w:space="0" w:color="auto"/>
        <w:left w:val="none" w:sz="0" w:space="0" w:color="auto"/>
        <w:bottom w:val="none" w:sz="0" w:space="0" w:color="auto"/>
        <w:right w:val="none" w:sz="0" w:space="0" w:color="auto"/>
      </w:divBdr>
    </w:div>
    <w:div w:id="1776902898">
      <w:bodyDiv w:val="1"/>
      <w:marLeft w:val="0"/>
      <w:marRight w:val="0"/>
      <w:marTop w:val="0"/>
      <w:marBottom w:val="0"/>
      <w:divBdr>
        <w:top w:val="none" w:sz="0" w:space="0" w:color="auto"/>
        <w:left w:val="none" w:sz="0" w:space="0" w:color="auto"/>
        <w:bottom w:val="none" w:sz="0" w:space="0" w:color="auto"/>
        <w:right w:val="none" w:sz="0" w:space="0" w:color="auto"/>
      </w:divBdr>
    </w:div>
    <w:div w:id="1776944810">
      <w:bodyDiv w:val="1"/>
      <w:marLeft w:val="0"/>
      <w:marRight w:val="0"/>
      <w:marTop w:val="0"/>
      <w:marBottom w:val="0"/>
      <w:divBdr>
        <w:top w:val="none" w:sz="0" w:space="0" w:color="auto"/>
        <w:left w:val="none" w:sz="0" w:space="0" w:color="auto"/>
        <w:bottom w:val="none" w:sz="0" w:space="0" w:color="auto"/>
        <w:right w:val="none" w:sz="0" w:space="0" w:color="auto"/>
      </w:divBdr>
    </w:div>
    <w:div w:id="1777141780">
      <w:bodyDiv w:val="1"/>
      <w:marLeft w:val="0"/>
      <w:marRight w:val="0"/>
      <w:marTop w:val="0"/>
      <w:marBottom w:val="0"/>
      <w:divBdr>
        <w:top w:val="none" w:sz="0" w:space="0" w:color="auto"/>
        <w:left w:val="none" w:sz="0" w:space="0" w:color="auto"/>
        <w:bottom w:val="none" w:sz="0" w:space="0" w:color="auto"/>
        <w:right w:val="none" w:sz="0" w:space="0" w:color="auto"/>
      </w:divBdr>
    </w:div>
    <w:div w:id="1778989454">
      <w:bodyDiv w:val="1"/>
      <w:marLeft w:val="0"/>
      <w:marRight w:val="0"/>
      <w:marTop w:val="0"/>
      <w:marBottom w:val="0"/>
      <w:divBdr>
        <w:top w:val="none" w:sz="0" w:space="0" w:color="auto"/>
        <w:left w:val="none" w:sz="0" w:space="0" w:color="auto"/>
        <w:bottom w:val="none" w:sz="0" w:space="0" w:color="auto"/>
        <w:right w:val="none" w:sz="0" w:space="0" w:color="auto"/>
      </w:divBdr>
    </w:div>
    <w:div w:id="1779177922">
      <w:bodyDiv w:val="1"/>
      <w:marLeft w:val="0"/>
      <w:marRight w:val="0"/>
      <w:marTop w:val="0"/>
      <w:marBottom w:val="0"/>
      <w:divBdr>
        <w:top w:val="none" w:sz="0" w:space="0" w:color="auto"/>
        <w:left w:val="none" w:sz="0" w:space="0" w:color="auto"/>
        <w:bottom w:val="none" w:sz="0" w:space="0" w:color="auto"/>
        <w:right w:val="none" w:sz="0" w:space="0" w:color="auto"/>
      </w:divBdr>
    </w:div>
    <w:div w:id="1779988755">
      <w:bodyDiv w:val="1"/>
      <w:marLeft w:val="0"/>
      <w:marRight w:val="0"/>
      <w:marTop w:val="0"/>
      <w:marBottom w:val="0"/>
      <w:divBdr>
        <w:top w:val="none" w:sz="0" w:space="0" w:color="auto"/>
        <w:left w:val="none" w:sz="0" w:space="0" w:color="auto"/>
        <w:bottom w:val="none" w:sz="0" w:space="0" w:color="auto"/>
        <w:right w:val="none" w:sz="0" w:space="0" w:color="auto"/>
      </w:divBdr>
    </w:div>
    <w:div w:id="1780249507">
      <w:bodyDiv w:val="1"/>
      <w:marLeft w:val="0"/>
      <w:marRight w:val="0"/>
      <w:marTop w:val="0"/>
      <w:marBottom w:val="0"/>
      <w:divBdr>
        <w:top w:val="none" w:sz="0" w:space="0" w:color="auto"/>
        <w:left w:val="none" w:sz="0" w:space="0" w:color="auto"/>
        <w:bottom w:val="none" w:sz="0" w:space="0" w:color="auto"/>
        <w:right w:val="none" w:sz="0" w:space="0" w:color="auto"/>
      </w:divBdr>
    </w:div>
    <w:div w:id="1781411308">
      <w:bodyDiv w:val="1"/>
      <w:marLeft w:val="0"/>
      <w:marRight w:val="0"/>
      <w:marTop w:val="0"/>
      <w:marBottom w:val="0"/>
      <w:divBdr>
        <w:top w:val="none" w:sz="0" w:space="0" w:color="auto"/>
        <w:left w:val="none" w:sz="0" w:space="0" w:color="auto"/>
        <w:bottom w:val="none" w:sz="0" w:space="0" w:color="auto"/>
        <w:right w:val="none" w:sz="0" w:space="0" w:color="auto"/>
      </w:divBdr>
    </w:div>
    <w:div w:id="1781603806">
      <w:bodyDiv w:val="1"/>
      <w:marLeft w:val="0"/>
      <w:marRight w:val="0"/>
      <w:marTop w:val="0"/>
      <w:marBottom w:val="0"/>
      <w:divBdr>
        <w:top w:val="none" w:sz="0" w:space="0" w:color="auto"/>
        <w:left w:val="none" w:sz="0" w:space="0" w:color="auto"/>
        <w:bottom w:val="none" w:sz="0" w:space="0" w:color="auto"/>
        <w:right w:val="none" w:sz="0" w:space="0" w:color="auto"/>
      </w:divBdr>
    </w:div>
    <w:div w:id="1781753553">
      <w:bodyDiv w:val="1"/>
      <w:marLeft w:val="0"/>
      <w:marRight w:val="0"/>
      <w:marTop w:val="0"/>
      <w:marBottom w:val="0"/>
      <w:divBdr>
        <w:top w:val="none" w:sz="0" w:space="0" w:color="auto"/>
        <w:left w:val="none" w:sz="0" w:space="0" w:color="auto"/>
        <w:bottom w:val="none" w:sz="0" w:space="0" w:color="auto"/>
        <w:right w:val="none" w:sz="0" w:space="0" w:color="auto"/>
      </w:divBdr>
    </w:div>
    <w:div w:id="1782145320">
      <w:bodyDiv w:val="1"/>
      <w:marLeft w:val="0"/>
      <w:marRight w:val="0"/>
      <w:marTop w:val="0"/>
      <w:marBottom w:val="0"/>
      <w:divBdr>
        <w:top w:val="none" w:sz="0" w:space="0" w:color="auto"/>
        <w:left w:val="none" w:sz="0" w:space="0" w:color="auto"/>
        <w:bottom w:val="none" w:sz="0" w:space="0" w:color="auto"/>
        <w:right w:val="none" w:sz="0" w:space="0" w:color="auto"/>
      </w:divBdr>
    </w:div>
    <w:div w:id="1782339228">
      <w:bodyDiv w:val="1"/>
      <w:marLeft w:val="0"/>
      <w:marRight w:val="0"/>
      <w:marTop w:val="0"/>
      <w:marBottom w:val="0"/>
      <w:divBdr>
        <w:top w:val="none" w:sz="0" w:space="0" w:color="auto"/>
        <w:left w:val="none" w:sz="0" w:space="0" w:color="auto"/>
        <w:bottom w:val="none" w:sz="0" w:space="0" w:color="auto"/>
        <w:right w:val="none" w:sz="0" w:space="0" w:color="auto"/>
      </w:divBdr>
    </w:div>
    <w:div w:id="1782339518">
      <w:bodyDiv w:val="1"/>
      <w:marLeft w:val="0"/>
      <w:marRight w:val="0"/>
      <w:marTop w:val="0"/>
      <w:marBottom w:val="0"/>
      <w:divBdr>
        <w:top w:val="none" w:sz="0" w:space="0" w:color="auto"/>
        <w:left w:val="none" w:sz="0" w:space="0" w:color="auto"/>
        <w:bottom w:val="none" w:sz="0" w:space="0" w:color="auto"/>
        <w:right w:val="none" w:sz="0" w:space="0" w:color="auto"/>
      </w:divBdr>
    </w:div>
    <w:div w:id="1783500935">
      <w:bodyDiv w:val="1"/>
      <w:marLeft w:val="0"/>
      <w:marRight w:val="0"/>
      <w:marTop w:val="0"/>
      <w:marBottom w:val="0"/>
      <w:divBdr>
        <w:top w:val="none" w:sz="0" w:space="0" w:color="auto"/>
        <w:left w:val="none" w:sz="0" w:space="0" w:color="auto"/>
        <w:bottom w:val="none" w:sz="0" w:space="0" w:color="auto"/>
        <w:right w:val="none" w:sz="0" w:space="0" w:color="auto"/>
      </w:divBdr>
    </w:div>
    <w:div w:id="1783719368">
      <w:bodyDiv w:val="1"/>
      <w:marLeft w:val="0"/>
      <w:marRight w:val="0"/>
      <w:marTop w:val="0"/>
      <w:marBottom w:val="0"/>
      <w:divBdr>
        <w:top w:val="none" w:sz="0" w:space="0" w:color="auto"/>
        <w:left w:val="none" w:sz="0" w:space="0" w:color="auto"/>
        <w:bottom w:val="none" w:sz="0" w:space="0" w:color="auto"/>
        <w:right w:val="none" w:sz="0" w:space="0" w:color="auto"/>
      </w:divBdr>
    </w:div>
    <w:div w:id="1784573005">
      <w:bodyDiv w:val="1"/>
      <w:marLeft w:val="0"/>
      <w:marRight w:val="0"/>
      <w:marTop w:val="0"/>
      <w:marBottom w:val="0"/>
      <w:divBdr>
        <w:top w:val="none" w:sz="0" w:space="0" w:color="auto"/>
        <w:left w:val="none" w:sz="0" w:space="0" w:color="auto"/>
        <w:bottom w:val="none" w:sz="0" w:space="0" w:color="auto"/>
        <w:right w:val="none" w:sz="0" w:space="0" w:color="auto"/>
      </w:divBdr>
    </w:div>
    <w:div w:id="1785230831">
      <w:bodyDiv w:val="1"/>
      <w:marLeft w:val="0"/>
      <w:marRight w:val="0"/>
      <w:marTop w:val="0"/>
      <w:marBottom w:val="0"/>
      <w:divBdr>
        <w:top w:val="none" w:sz="0" w:space="0" w:color="auto"/>
        <w:left w:val="none" w:sz="0" w:space="0" w:color="auto"/>
        <w:bottom w:val="none" w:sz="0" w:space="0" w:color="auto"/>
        <w:right w:val="none" w:sz="0" w:space="0" w:color="auto"/>
      </w:divBdr>
    </w:div>
    <w:div w:id="1785882966">
      <w:bodyDiv w:val="1"/>
      <w:marLeft w:val="0"/>
      <w:marRight w:val="0"/>
      <w:marTop w:val="0"/>
      <w:marBottom w:val="0"/>
      <w:divBdr>
        <w:top w:val="none" w:sz="0" w:space="0" w:color="auto"/>
        <w:left w:val="none" w:sz="0" w:space="0" w:color="auto"/>
        <w:bottom w:val="none" w:sz="0" w:space="0" w:color="auto"/>
        <w:right w:val="none" w:sz="0" w:space="0" w:color="auto"/>
      </w:divBdr>
    </w:div>
    <w:div w:id="1786264141">
      <w:bodyDiv w:val="1"/>
      <w:marLeft w:val="0"/>
      <w:marRight w:val="0"/>
      <w:marTop w:val="0"/>
      <w:marBottom w:val="0"/>
      <w:divBdr>
        <w:top w:val="none" w:sz="0" w:space="0" w:color="auto"/>
        <w:left w:val="none" w:sz="0" w:space="0" w:color="auto"/>
        <w:bottom w:val="none" w:sz="0" w:space="0" w:color="auto"/>
        <w:right w:val="none" w:sz="0" w:space="0" w:color="auto"/>
      </w:divBdr>
    </w:div>
    <w:div w:id="1786385443">
      <w:bodyDiv w:val="1"/>
      <w:marLeft w:val="0"/>
      <w:marRight w:val="0"/>
      <w:marTop w:val="0"/>
      <w:marBottom w:val="0"/>
      <w:divBdr>
        <w:top w:val="none" w:sz="0" w:space="0" w:color="auto"/>
        <w:left w:val="none" w:sz="0" w:space="0" w:color="auto"/>
        <w:bottom w:val="none" w:sz="0" w:space="0" w:color="auto"/>
        <w:right w:val="none" w:sz="0" w:space="0" w:color="auto"/>
      </w:divBdr>
    </w:div>
    <w:div w:id="1786803597">
      <w:bodyDiv w:val="1"/>
      <w:marLeft w:val="0"/>
      <w:marRight w:val="0"/>
      <w:marTop w:val="0"/>
      <w:marBottom w:val="0"/>
      <w:divBdr>
        <w:top w:val="none" w:sz="0" w:space="0" w:color="auto"/>
        <w:left w:val="none" w:sz="0" w:space="0" w:color="auto"/>
        <w:bottom w:val="none" w:sz="0" w:space="0" w:color="auto"/>
        <w:right w:val="none" w:sz="0" w:space="0" w:color="auto"/>
      </w:divBdr>
    </w:div>
    <w:div w:id="1787196536">
      <w:bodyDiv w:val="1"/>
      <w:marLeft w:val="0"/>
      <w:marRight w:val="0"/>
      <w:marTop w:val="0"/>
      <w:marBottom w:val="0"/>
      <w:divBdr>
        <w:top w:val="none" w:sz="0" w:space="0" w:color="auto"/>
        <w:left w:val="none" w:sz="0" w:space="0" w:color="auto"/>
        <w:bottom w:val="none" w:sz="0" w:space="0" w:color="auto"/>
        <w:right w:val="none" w:sz="0" w:space="0" w:color="auto"/>
      </w:divBdr>
    </w:div>
    <w:div w:id="1787389325">
      <w:bodyDiv w:val="1"/>
      <w:marLeft w:val="0"/>
      <w:marRight w:val="0"/>
      <w:marTop w:val="0"/>
      <w:marBottom w:val="0"/>
      <w:divBdr>
        <w:top w:val="none" w:sz="0" w:space="0" w:color="auto"/>
        <w:left w:val="none" w:sz="0" w:space="0" w:color="auto"/>
        <w:bottom w:val="none" w:sz="0" w:space="0" w:color="auto"/>
        <w:right w:val="none" w:sz="0" w:space="0" w:color="auto"/>
      </w:divBdr>
    </w:div>
    <w:div w:id="1787962861">
      <w:bodyDiv w:val="1"/>
      <w:marLeft w:val="0"/>
      <w:marRight w:val="0"/>
      <w:marTop w:val="0"/>
      <w:marBottom w:val="0"/>
      <w:divBdr>
        <w:top w:val="none" w:sz="0" w:space="0" w:color="auto"/>
        <w:left w:val="none" w:sz="0" w:space="0" w:color="auto"/>
        <w:bottom w:val="none" w:sz="0" w:space="0" w:color="auto"/>
        <w:right w:val="none" w:sz="0" w:space="0" w:color="auto"/>
      </w:divBdr>
    </w:div>
    <w:div w:id="1788500989">
      <w:bodyDiv w:val="1"/>
      <w:marLeft w:val="0"/>
      <w:marRight w:val="0"/>
      <w:marTop w:val="0"/>
      <w:marBottom w:val="0"/>
      <w:divBdr>
        <w:top w:val="none" w:sz="0" w:space="0" w:color="auto"/>
        <w:left w:val="none" w:sz="0" w:space="0" w:color="auto"/>
        <w:bottom w:val="none" w:sz="0" w:space="0" w:color="auto"/>
        <w:right w:val="none" w:sz="0" w:space="0" w:color="auto"/>
      </w:divBdr>
    </w:div>
    <w:div w:id="1788574959">
      <w:bodyDiv w:val="1"/>
      <w:marLeft w:val="0"/>
      <w:marRight w:val="0"/>
      <w:marTop w:val="0"/>
      <w:marBottom w:val="0"/>
      <w:divBdr>
        <w:top w:val="none" w:sz="0" w:space="0" w:color="auto"/>
        <w:left w:val="none" w:sz="0" w:space="0" w:color="auto"/>
        <w:bottom w:val="none" w:sz="0" w:space="0" w:color="auto"/>
        <w:right w:val="none" w:sz="0" w:space="0" w:color="auto"/>
      </w:divBdr>
    </w:div>
    <w:div w:id="1789086854">
      <w:bodyDiv w:val="1"/>
      <w:marLeft w:val="0"/>
      <w:marRight w:val="0"/>
      <w:marTop w:val="0"/>
      <w:marBottom w:val="0"/>
      <w:divBdr>
        <w:top w:val="none" w:sz="0" w:space="0" w:color="auto"/>
        <w:left w:val="none" w:sz="0" w:space="0" w:color="auto"/>
        <w:bottom w:val="none" w:sz="0" w:space="0" w:color="auto"/>
        <w:right w:val="none" w:sz="0" w:space="0" w:color="auto"/>
      </w:divBdr>
    </w:div>
    <w:div w:id="1789858312">
      <w:bodyDiv w:val="1"/>
      <w:marLeft w:val="0"/>
      <w:marRight w:val="0"/>
      <w:marTop w:val="0"/>
      <w:marBottom w:val="0"/>
      <w:divBdr>
        <w:top w:val="none" w:sz="0" w:space="0" w:color="auto"/>
        <w:left w:val="none" w:sz="0" w:space="0" w:color="auto"/>
        <w:bottom w:val="none" w:sz="0" w:space="0" w:color="auto"/>
        <w:right w:val="none" w:sz="0" w:space="0" w:color="auto"/>
      </w:divBdr>
    </w:div>
    <w:div w:id="1789928109">
      <w:bodyDiv w:val="1"/>
      <w:marLeft w:val="0"/>
      <w:marRight w:val="0"/>
      <w:marTop w:val="0"/>
      <w:marBottom w:val="0"/>
      <w:divBdr>
        <w:top w:val="none" w:sz="0" w:space="0" w:color="auto"/>
        <w:left w:val="none" w:sz="0" w:space="0" w:color="auto"/>
        <w:bottom w:val="none" w:sz="0" w:space="0" w:color="auto"/>
        <w:right w:val="none" w:sz="0" w:space="0" w:color="auto"/>
      </w:divBdr>
    </w:div>
    <w:div w:id="1791435291">
      <w:bodyDiv w:val="1"/>
      <w:marLeft w:val="0"/>
      <w:marRight w:val="0"/>
      <w:marTop w:val="0"/>
      <w:marBottom w:val="0"/>
      <w:divBdr>
        <w:top w:val="none" w:sz="0" w:space="0" w:color="auto"/>
        <w:left w:val="none" w:sz="0" w:space="0" w:color="auto"/>
        <w:bottom w:val="none" w:sz="0" w:space="0" w:color="auto"/>
        <w:right w:val="none" w:sz="0" w:space="0" w:color="auto"/>
      </w:divBdr>
    </w:div>
    <w:div w:id="1791511531">
      <w:bodyDiv w:val="1"/>
      <w:marLeft w:val="0"/>
      <w:marRight w:val="0"/>
      <w:marTop w:val="0"/>
      <w:marBottom w:val="0"/>
      <w:divBdr>
        <w:top w:val="none" w:sz="0" w:space="0" w:color="auto"/>
        <w:left w:val="none" w:sz="0" w:space="0" w:color="auto"/>
        <w:bottom w:val="none" w:sz="0" w:space="0" w:color="auto"/>
        <w:right w:val="none" w:sz="0" w:space="0" w:color="auto"/>
      </w:divBdr>
    </w:div>
    <w:div w:id="1791969332">
      <w:bodyDiv w:val="1"/>
      <w:marLeft w:val="0"/>
      <w:marRight w:val="0"/>
      <w:marTop w:val="0"/>
      <w:marBottom w:val="0"/>
      <w:divBdr>
        <w:top w:val="none" w:sz="0" w:space="0" w:color="auto"/>
        <w:left w:val="none" w:sz="0" w:space="0" w:color="auto"/>
        <w:bottom w:val="none" w:sz="0" w:space="0" w:color="auto"/>
        <w:right w:val="none" w:sz="0" w:space="0" w:color="auto"/>
      </w:divBdr>
    </w:div>
    <w:div w:id="1792092536">
      <w:bodyDiv w:val="1"/>
      <w:marLeft w:val="0"/>
      <w:marRight w:val="0"/>
      <w:marTop w:val="0"/>
      <w:marBottom w:val="0"/>
      <w:divBdr>
        <w:top w:val="none" w:sz="0" w:space="0" w:color="auto"/>
        <w:left w:val="none" w:sz="0" w:space="0" w:color="auto"/>
        <w:bottom w:val="none" w:sz="0" w:space="0" w:color="auto"/>
        <w:right w:val="none" w:sz="0" w:space="0" w:color="auto"/>
      </w:divBdr>
    </w:div>
    <w:div w:id="1792432513">
      <w:bodyDiv w:val="1"/>
      <w:marLeft w:val="0"/>
      <w:marRight w:val="0"/>
      <w:marTop w:val="0"/>
      <w:marBottom w:val="0"/>
      <w:divBdr>
        <w:top w:val="none" w:sz="0" w:space="0" w:color="auto"/>
        <w:left w:val="none" w:sz="0" w:space="0" w:color="auto"/>
        <w:bottom w:val="none" w:sz="0" w:space="0" w:color="auto"/>
        <w:right w:val="none" w:sz="0" w:space="0" w:color="auto"/>
      </w:divBdr>
    </w:div>
    <w:div w:id="1792900294">
      <w:bodyDiv w:val="1"/>
      <w:marLeft w:val="0"/>
      <w:marRight w:val="0"/>
      <w:marTop w:val="0"/>
      <w:marBottom w:val="0"/>
      <w:divBdr>
        <w:top w:val="none" w:sz="0" w:space="0" w:color="auto"/>
        <w:left w:val="none" w:sz="0" w:space="0" w:color="auto"/>
        <w:bottom w:val="none" w:sz="0" w:space="0" w:color="auto"/>
        <w:right w:val="none" w:sz="0" w:space="0" w:color="auto"/>
      </w:divBdr>
    </w:div>
    <w:div w:id="1793283846">
      <w:bodyDiv w:val="1"/>
      <w:marLeft w:val="0"/>
      <w:marRight w:val="0"/>
      <w:marTop w:val="0"/>
      <w:marBottom w:val="0"/>
      <w:divBdr>
        <w:top w:val="none" w:sz="0" w:space="0" w:color="auto"/>
        <w:left w:val="none" w:sz="0" w:space="0" w:color="auto"/>
        <w:bottom w:val="none" w:sz="0" w:space="0" w:color="auto"/>
        <w:right w:val="none" w:sz="0" w:space="0" w:color="auto"/>
      </w:divBdr>
    </w:div>
    <w:div w:id="1793742626">
      <w:bodyDiv w:val="1"/>
      <w:marLeft w:val="0"/>
      <w:marRight w:val="0"/>
      <w:marTop w:val="0"/>
      <w:marBottom w:val="0"/>
      <w:divBdr>
        <w:top w:val="none" w:sz="0" w:space="0" w:color="auto"/>
        <w:left w:val="none" w:sz="0" w:space="0" w:color="auto"/>
        <w:bottom w:val="none" w:sz="0" w:space="0" w:color="auto"/>
        <w:right w:val="none" w:sz="0" w:space="0" w:color="auto"/>
      </w:divBdr>
    </w:div>
    <w:div w:id="1793934075">
      <w:bodyDiv w:val="1"/>
      <w:marLeft w:val="0"/>
      <w:marRight w:val="0"/>
      <w:marTop w:val="0"/>
      <w:marBottom w:val="0"/>
      <w:divBdr>
        <w:top w:val="none" w:sz="0" w:space="0" w:color="auto"/>
        <w:left w:val="none" w:sz="0" w:space="0" w:color="auto"/>
        <w:bottom w:val="none" w:sz="0" w:space="0" w:color="auto"/>
        <w:right w:val="none" w:sz="0" w:space="0" w:color="auto"/>
      </w:divBdr>
    </w:div>
    <w:div w:id="1794129247">
      <w:bodyDiv w:val="1"/>
      <w:marLeft w:val="0"/>
      <w:marRight w:val="0"/>
      <w:marTop w:val="0"/>
      <w:marBottom w:val="0"/>
      <w:divBdr>
        <w:top w:val="none" w:sz="0" w:space="0" w:color="auto"/>
        <w:left w:val="none" w:sz="0" w:space="0" w:color="auto"/>
        <w:bottom w:val="none" w:sz="0" w:space="0" w:color="auto"/>
        <w:right w:val="none" w:sz="0" w:space="0" w:color="auto"/>
      </w:divBdr>
    </w:div>
    <w:div w:id="1794520610">
      <w:bodyDiv w:val="1"/>
      <w:marLeft w:val="0"/>
      <w:marRight w:val="0"/>
      <w:marTop w:val="0"/>
      <w:marBottom w:val="0"/>
      <w:divBdr>
        <w:top w:val="none" w:sz="0" w:space="0" w:color="auto"/>
        <w:left w:val="none" w:sz="0" w:space="0" w:color="auto"/>
        <w:bottom w:val="none" w:sz="0" w:space="0" w:color="auto"/>
        <w:right w:val="none" w:sz="0" w:space="0" w:color="auto"/>
      </w:divBdr>
    </w:div>
    <w:div w:id="1794521166">
      <w:bodyDiv w:val="1"/>
      <w:marLeft w:val="0"/>
      <w:marRight w:val="0"/>
      <w:marTop w:val="0"/>
      <w:marBottom w:val="0"/>
      <w:divBdr>
        <w:top w:val="none" w:sz="0" w:space="0" w:color="auto"/>
        <w:left w:val="none" w:sz="0" w:space="0" w:color="auto"/>
        <w:bottom w:val="none" w:sz="0" w:space="0" w:color="auto"/>
        <w:right w:val="none" w:sz="0" w:space="0" w:color="auto"/>
      </w:divBdr>
    </w:div>
    <w:div w:id="1794858830">
      <w:bodyDiv w:val="1"/>
      <w:marLeft w:val="0"/>
      <w:marRight w:val="0"/>
      <w:marTop w:val="0"/>
      <w:marBottom w:val="0"/>
      <w:divBdr>
        <w:top w:val="none" w:sz="0" w:space="0" w:color="auto"/>
        <w:left w:val="none" w:sz="0" w:space="0" w:color="auto"/>
        <w:bottom w:val="none" w:sz="0" w:space="0" w:color="auto"/>
        <w:right w:val="none" w:sz="0" w:space="0" w:color="auto"/>
      </w:divBdr>
    </w:div>
    <w:div w:id="1795052704">
      <w:bodyDiv w:val="1"/>
      <w:marLeft w:val="0"/>
      <w:marRight w:val="0"/>
      <w:marTop w:val="0"/>
      <w:marBottom w:val="0"/>
      <w:divBdr>
        <w:top w:val="none" w:sz="0" w:space="0" w:color="auto"/>
        <w:left w:val="none" w:sz="0" w:space="0" w:color="auto"/>
        <w:bottom w:val="none" w:sz="0" w:space="0" w:color="auto"/>
        <w:right w:val="none" w:sz="0" w:space="0" w:color="auto"/>
      </w:divBdr>
    </w:div>
    <w:div w:id="1795168853">
      <w:bodyDiv w:val="1"/>
      <w:marLeft w:val="0"/>
      <w:marRight w:val="0"/>
      <w:marTop w:val="0"/>
      <w:marBottom w:val="0"/>
      <w:divBdr>
        <w:top w:val="none" w:sz="0" w:space="0" w:color="auto"/>
        <w:left w:val="none" w:sz="0" w:space="0" w:color="auto"/>
        <w:bottom w:val="none" w:sz="0" w:space="0" w:color="auto"/>
        <w:right w:val="none" w:sz="0" w:space="0" w:color="auto"/>
      </w:divBdr>
    </w:div>
    <w:div w:id="1795253119">
      <w:bodyDiv w:val="1"/>
      <w:marLeft w:val="0"/>
      <w:marRight w:val="0"/>
      <w:marTop w:val="0"/>
      <w:marBottom w:val="0"/>
      <w:divBdr>
        <w:top w:val="none" w:sz="0" w:space="0" w:color="auto"/>
        <w:left w:val="none" w:sz="0" w:space="0" w:color="auto"/>
        <w:bottom w:val="none" w:sz="0" w:space="0" w:color="auto"/>
        <w:right w:val="none" w:sz="0" w:space="0" w:color="auto"/>
      </w:divBdr>
    </w:div>
    <w:div w:id="1795633056">
      <w:bodyDiv w:val="1"/>
      <w:marLeft w:val="0"/>
      <w:marRight w:val="0"/>
      <w:marTop w:val="0"/>
      <w:marBottom w:val="0"/>
      <w:divBdr>
        <w:top w:val="none" w:sz="0" w:space="0" w:color="auto"/>
        <w:left w:val="none" w:sz="0" w:space="0" w:color="auto"/>
        <w:bottom w:val="none" w:sz="0" w:space="0" w:color="auto"/>
        <w:right w:val="none" w:sz="0" w:space="0" w:color="auto"/>
      </w:divBdr>
    </w:div>
    <w:div w:id="1795757803">
      <w:bodyDiv w:val="1"/>
      <w:marLeft w:val="0"/>
      <w:marRight w:val="0"/>
      <w:marTop w:val="0"/>
      <w:marBottom w:val="0"/>
      <w:divBdr>
        <w:top w:val="none" w:sz="0" w:space="0" w:color="auto"/>
        <w:left w:val="none" w:sz="0" w:space="0" w:color="auto"/>
        <w:bottom w:val="none" w:sz="0" w:space="0" w:color="auto"/>
        <w:right w:val="none" w:sz="0" w:space="0" w:color="auto"/>
      </w:divBdr>
    </w:div>
    <w:div w:id="1796286792">
      <w:bodyDiv w:val="1"/>
      <w:marLeft w:val="0"/>
      <w:marRight w:val="0"/>
      <w:marTop w:val="0"/>
      <w:marBottom w:val="0"/>
      <w:divBdr>
        <w:top w:val="none" w:sz="0" w:space="0" w:color="auto"/>
        <w:left w:val="none" w:sz="0" w:space="0" w:color="auto"/>
        <w:bottom w:val="none" w:sz="0" w:space="0" w:color="auto"/>
        <w:right w:val="none" w:sz="0" w:space="0" w:color="auto"/>
      </w:divBdr>
    </w:div>
    <w:div w:id="1796560646">
      <w:bodyDiv w:val="1"/>
      <w:marLeft w:val="0"/>
      <w:marRight w:val="0"/>
      <w:marTop w:val="0"/>
      <w:marBottom w:val="0"/>
      <w:divBdr>
        <w:top w:val="none" w:sz="0" w:space="0" w:color="auto"/>
        <w:left w:val="none" w:sz="0" w:space="0" w:color="auto"/>
        <w:bottom w:val="none" w:sz="0" w:space="0" w:color="auto"/>
        <w:right w:val="none" w:sz="0" w:space="0" w:color="auto"/>
      </w:divBdr>
    </w:div>
    <w:div w:id="1798260616">
      <w:bodyDiv w:val="1"/>
      <w:marLeft w:val="0"/>
      <w:marRight w:val="0"/>
      <w:marTop w:val="0"/>
      <w:marBottom w:val="0"/>
      <w:divBdr>
        <w:top w:val="none" w:sz="0" w:space="0" w:color="auto"/>
        <w:left w:val="none" w:sz="0" w:space="0" w:color="auto"/>
        <w:bottom w:val="none" w:sz="0" w:space="0" w:color="auto"/>
        <w:right w:val="none" w:sz="0" w:space="0" w:color="auto"/>
      </w:divBdr>
    </w:div>
    <w:div w:id="1798645400">
      <w:bodyDiv w:val="1"/>
      <w:marLeft w:val="0"/>
      <w:marRight w:val="0"/>
      <w:marTop w:val="0"/>
      <w:marBottom w:val="0"/>
      <w:divBdr>
        <w:top w:val="none" w:sz="0" w:space="0" w:color="auto"/>
        <w:left w:val="none" w:sz="0" w:space="0" w:color="auto"/>
        <w:bottom w:val="none" w:sz="0" w:space="0" w:color="auto"/>
        <w:right w:val="none" w:sz="0" w:space="0" w:color="auto"/>
      </w:divBdr>
    </w:div>
    <w:div w:id="1799179796">
      <w:bodyDiv w:val="1"/>
      <w:marLeft w:val="0"/>
      <w:marRight w:val="0"/>
      <w:marTop w:val="0"/>
      <w:marBottom w:val="0"/>
      <w:divBdr>
        <w:top w:val="none" w:sz="0" w:space="0" w:color="auto"/>
        <w:left w:val="none" w:sz="0" w:space="0" w:color="auto"/>
        <w:bottom w:val="none" w:sz="0" w:space="0" w:color="auto"/>
        <w:right w:val="none" w:sz="0" w:space="0" w:color="auto"/>
      </w:divBdr>
    </w:div>
    <w:div w:id="1799371993">
      <w:bodyDiv w:val="1"/>
      <w:marLeft w:val="0"/>
      <w:marRight w:val="0"/>
      <w:marTop w:val="0"/>
      <w:marBottom w:val="0"/>
      <w:divBdr>
        <w:top w:val="none" w:sz="0" w:space="0" w:color="auto"/>
        <w:left w:val="none" w:sz="0" w:space="0" w:color="auto"/>
        <w:bottom w:val="none" w:sz="0" w:space="0" w:color="auto"/>
        <w:right w:val="none" w:sz="0" w:space="0" w:color="auto"/>
      </w:divBdr>
    </w:div>
    <w:div w:id="1799495167">
      <w:bodyDiv w:val="1"/>
      <w:marLeft w:val="0"/>
      <w:marRight w:val="0"/>
      <w:marTop w:val="0"/>
      <w:marBottom w:val="0"/>
      <w:divBdr>
        <w:top w:val="none" w:sz="0" w:space="0" w:color="auto"/>
        <w:left w:val="none" w:sz="0" w:space="0" w:color="auto"/>
        <w:bottom w:val="none" w:sz="0" w:space="0" w:color="auto"/>
        <w:right w:val="none" w:sz="0" w:space="0" w:color="auto"/>
      </w:divBdr>
    </w:div>
    <w:div w:id="1799757825">
      <w:bodyDiv w:val="1"/>
      <w:marLeft w:val="0"/>
      <w:marRight w:val="0"/>
      <w:marTop w:val="0"/>
      <w:marBottom w:val="0"/>
      <w:divBdr>
        <w:top w:val="none" w:sz="0" w:space="0" w:color="auto"/>
        <w:left w:val="none" w:sz="0" w:space="0" w:color="auto"/>
        <w:bottom w:val="none" w:sz="0" w:space="0" w:color="auto"/>
        <w:right w:val="none" w:sz="0" w:space="0" w:color="auto"/>
      </w:divBdr>
    </w:div>
    <w:div w:id="1800106008">
      <w:bodyDiv w:val="1"/>
      <w:marLeft w:val="0"/>
      <w:marRight w:val="0"/>
      <w:marTop w:val="0"/>
      <w:marBottom w:val="0"/>
      <w:divBdr>
        <w:top w:val="none" w:sz="0" w:space="0" w:color="auto"/>
        <w:left w:val="none" w:sz="0" w:space="0" w:color="auto"/>
        <w:bottom w:val="none" w:sz="0" w:space="0" w:color="auto"/>
        <w:right w:val="none" w:sz="0" w:space="0" w:color="auto"/>
      </w:divBdr>
    </w:div>
    <w:div w:id="1800343147">
      <w:bodyDiv w:val="1"/>
      <w:marLeft w:val="0"/>
      <w:marRight w:val="0"/>
      <w:marTop w:val="0"/>
      <w:marBottom w:val="0"/>
      <w:divBdr>
        <w:top w:val="none" w:sz="0" w:space="0" w:color="auto"/>
        <w:left w:val="none" w:sz="0" w:space="0" w:color="auto"/>
        <w:bottom w:val="none" w:sz="0" w:space="0" w:color="auto"/>
        <w:right w:val="none" w:sz="0" w:space="0" w:color="auto"/>
      </w:divBdr>
    </w:div>
    <w:div w:id="1800605183">
      <w:bodyDiv w:val="1"/>
      <w:marLeft w:val="0"/>
      <w:marRight w:val="0"/>
      <w:marTop w:val="0"/>
      <w:marBottom w:val="0"/>
      <w:divBdr>
        <w:top w:val="none" w:sz="0" w:space="0" w:color="auto"/>
        <w:left w:val="none" w:sz="0" w:space="0" w:color="auto"/>
        <w:bottom w:val="none" w:sz="0" w:space="0" w:color="auto"/>
        <w:right w:val="none" w:sz="0" w:space="0" w:color="auto"/>
      </w:divBdr>
    </w:div>
    <w:div w:id="1800610881">
      <w:bodyDiv w:val="1"/>
      <w:marLeft w:val="0"/>
      <w:marRight w:val="0"/>
      <w:marTop w:val="0"/>
      <w:marBottom w:val="0"/>
      <w:divBdr>
        <w:top w:val="none" w:sz="0" w:space="0" w:color="auto"/>
        <w:left w:val="none" w:sz="0" w:space="0" w:color="auto"/>
        <w:bottom w:val="none" w:sz="0" w:space="0" w:color="auto"/>
        <w:right w:val="none" w:sz="0" w:space="0" w:color="auto"/>
      </w:divBdr>
    </w:div>
    <w:div w:id="1800614043">
      <w:bodyDiv w:val="1"/>
      <w:marLeft w:val="0"/>
      <w:marRight w:val="0"/>
      <w:marTop w:val="0"/>
      <w:marBottom w:val="0"/>
      <w:divBdr>
        <w:top w:val="none" w:sz="0" w:space="0" w:color="auto"/>
        <w:left w:val="none" w:sz="0" w:space="0" w:color="auto"/>
        <w:bottom w:val="none" w:sz="0" w:space="0" w:color="auto"/>
        <w:right w:val="none" w:sz="0" w:space="0" w:color="auto"/>
      </w:divBdr>
    </w:div>
    <w:div w:id="1801679920">
      <w:bodyDiv w:val="1"/>
      <w:marLeft w:val="0"/>
      <w:marRight w:val="0"/>
      <w:marTop w:val="0"/>
      <w:marBottom w:val="0"/>
      <w:divBdr>
        <w:top w:val="none" w:sz="0" w:space="0" w:color="auto"/>
        <w:left w:val="none" w:sz="0" w:space="0" w:color="auto"/>
        <w:bottom w:val="none" w:sz="0" w:space="0" w:color="auto"/>
        <w:right w:val="none" w:sz="0" w:space="0" w:color="auto"/>
      </w:divBdr>
    </w:div>
    <w:div w:id="1803113871">
      <w:bodyDiv w:val="1"/>
      <w:marLeft w:val="0"/>
      <w:marRight w:val="0"/>
      <w:marTop w:val="0"/>
      <w:marBottom w:val="0"/>
      <w:divBdr>
        <w:top w:val="none" w:sz="0" w:space="0" w:color="auto"/>
        <w:left w:val="none" w:sz="0" w:space="0" w:color="auto"/>
        <w:bottom w:val="none" w:sz="0" w:space="0" w:color="auto"/>
        <w:right w:val="none" w:sz="0" w:space="0" w:color="auto"/>
      </w:divBdr>
    </w:div>
    <w:div w:id="1803962424">
      <w:bodyDiv w:val="1"/>
      <w:marLeft w:val="0"/>
      <w:marRight w:val="0"/>
      <w:marTop w:val="0"/>
      <w:marBottom w:val="0"/>
      <w:divBdr>
        <w:top w:val="none" w:sz="0" w:space="0" w:color="auto"/>
        <w:left w:val="none" w:sz="0" w:space="0" w:color="auto"/>
        <w:bottom w:val="none" w:sz="0" w:space="0" w:color="auto"/>
        <w:right w:val="none" w:sz="0" w:space="0" w:color="auto"/>
      </w:divBdr>
    </w:div>
    <w:div w:id="1805000846">
      <w:bodyDiv w:val="1"/>
      <w:marLeft w:val="0"/>
      <w:marRight w:val="0"/>
      <w:marTop w:val="0"/>
      <w:marBottom w:val="0"/>
      <w:divBdr>
        <w:top w:val="none" w:sz="0" w:space="0" w:color="auto"/>
        <w:left w:val="none" w:sz="0" w:space="0" w:color="auto"/>
        <w:bottom w:val="none" w:sz="0" w:space="0" w:color="auto"/>
        <w:right w:val="none" w:sz="0" w:space="0" w:color="auto"/>
      </w:divBdr>
    </w:div>
    <w:div w:id="1805200523">
      <w:bodyDiv w:val="1"/>
      <w:marLeft w:val="0"/>
      <w:marRight w:val="0"/>
      <w:marTop w:val="0"/>
      <w:marBottom w:val="0"/>
      <w:divBdr>
        <w:top w:val="none" w:sz="0" w:space="0" w:color="auto"/>
        <w:left w:val="none" w:sz="0" w:space="0" w:color="auto"/>
        <w:bottom w:val="none" w:sz="0" w:space="0" w:color="auto"/>
        <w:right w:val="none" w:sz="0" w:space="0" w:color="auto"/>
      </w:divBdr>
    </w:div>
    <w:div w:id="1805273328">
      <w:bodyDiv w:val="1"/>
      <w:marLeft w:val="0"/>
      <w:marRight w:val="0"/>
      <w:marTop w:val="0"/>
      <w:marBottom w:val="0"/>
      <w:divBdr>
        <w:top w:val="none" w:sz="0" w:space="0" w:color="auto"/>
        <w:left w:val="none" w:sz="0" w:space="0" w:color="auto"/>
        <w:bottom w:val="none" w:sz="0" w:space="0" w:color="auto"/>
        <w:right w:val="none" w:sz="0" w:space="0" w:color="auto"/>
      </w:divBdr>
    </w:div>
    <w:div w:id="1806239489">
      <w:bodyDiv w:val="1"/>
      <w:marLeft w:val="0"/>
      <w:marRight w:val="0"/>
      <w:marTop w:val="0"/>
      <w:marBottom w:val="0"/>
      <w:divBdr>
        <w:top w:val="none" w:sz="0" w:space="0" w:color="auto"/>
        <w:left w:val="none" w:sz="0" w:space="0" w:color="auto"/>
        <w:bottom w:val="none" w:sz="0" w:space="0" w:color="auto"/>
        <w:right w:val="none" w:sz="0" w:space="0" w:color="auto"/>
      </w:divBdr>
    </w:div>
    <w:div w:id="1807509884">
      <w:bodyDiv w:val="1"/>
      <w:marLeft w:val="0"/>
      <w:marRight w:val="0"/>
      <w:marTop w:val="0"/>
      <w:marBottom w:val="0"/>
      <w:divBdr>
        <w:top w:val="none" w:sz="0" w:space="0" w:color="auto"/>
        <w:left w:val="none" w:sz="0" w:space="0" w:color="auto"/>
        <w:bottom w:val="none" w:sz="0" w:space="0" w:color="auto"/>
        <w:right w:val="none" w:sz="0" w:space="0" w:color="auto"/>
      </w:divBdr>
    </w:div>
    <w:div w:id="1807577703">
      <w:bodyDiv w:val="1"/>
      <w:marLeft w:val="0"/>
      <w:marRight w:val="0"/>
      <w:marTop w:val="0"/>
      <w:marBottom w:val="0"/>
      <w:divBdr>
        <w:top w:val="none" w:sz="0" w:space="0" w:color="auto"/>
        <w:left w:val="none" w:sz="0" w:space="0" w:color="auto"/>
        <w:bottom w:val="none" w:sz="0" w:space="0" w:color="auto"/>
        <w:right w:val="none" w:sz="0" w:space="0" w:color="auto"/>
      </w:divBdr>
    </w:div>
    <w:div w:id="1808351715">
      <w:bodyDiv w:val="1"/>
      <w:marLeft w:val="0"/>
      <w:marRight w:val="0"/>
      <w:marTop w:val="0"/>
      <w:marBottom w:val="0"/>
      <w:divBdr>
        <w:top w:val="none" w:sz="0" w:space="0" w:color="auto"/>
        <w:left w:val="none" w:sz="0" w:space="0" w:color="auto"/>
        <w:bottom w:val="none" w:sz="0" w:space="0" w:color="auto"/>
        <w:right w:val="none" w:sz="0" w:space="0" w:color="auto"/>
      </w:divBdr>
    </w:div>
    <w:div w:id="1808355585">
      <w:bodyDiv w:val="1"/>
      <w:marLeft w:val="0"/>
      <w:marRight w:val="0"/>
      <w:marTop w:val="0"/>
      <w:marBottom w:val="0"/>
      <w:divBdr>
        <w:top w:val="none" w:sz="0" w:space="0" w:color="auto"/>
        <w:left w:val="none" w:sz="0" w:space="0" w:color="auto"/>
        <w:bottom w:val="none" w:sz="0" w:space="0" w:color="auto"/>
        <w:right w:val="none" w:sz="0" w:space="0" w:color="auto"/>
      </w:divBdr>
    </w:div>
    <w:div w:id="1808813342">
      <w:bodyDiv w:val="1"/>
      <w:marLeft w:val="0"/>
      <w:marRight w:val="0"/>
      <w:marTop w:val="0"/>
      <w:marBottom w:val="0"/>
      <w:divBdr>
        <w:top w:val="none" w:sz="0" w:space="0" w:color="auto"/>
        <w:left w:val="none" w:sz="0" w:space="0" w:color="auto"/>
        <w:bottom w:val="none" w:sz="0" w:space="0" w:color="auto"/>
        <w:right w:val="none" w:sz="0" w:space="0" w:color="auto"/>
      </w:divBdr>
    </w:div>
    <w:div w:id="1809198922">
      <w:bodyDiv w:val="1"/>
      <w:marLeft w:val="0"/>
      <w:marRight w:val="0"/>
      <w:marTop w:val="0"/>
      <w:marBottom w:val="0"/>
      <w:divBdr>
        <w:top w:val="none" w:sz="0" w:space="0" w:color="auto"/>
        <w:left w:val="none" w:sz="0" w:space="0" w:color="auto"/>
        <w:bottom w:val="none" w:sz="0" w:space="0" w:color="auto"/>
        <w:right w:val="none" w:sz="0" w:space="0" w:color="auto"/>
      </w:divBdr>
    </w:div>
    <w:div w:id="1809787609">
      <w:bodyDiv w:val="1"/>
      <w:marLeft w:val="0"/>
      <w:marRight w:val="0"/>
      <w:marTop w:val="0"/>
      <w:marBottom w:val="0"/>
      <w:divBdr>
        <w:top w:val="none" w:sz="0" w:space="0" w:color="auto"/>
        <w:left w:val="none" w:sz="0" w:space="0" w:color="auto"/>
        <w:bottom w:val="none" w:sz="0" w:space="0" w:color="auto"/>
        <w:right w:val="none" w:sz="0" w:space="0" w:color="auto"/>
      </w:divBdr>
    </w:div>
    <w:div w:id="1809861459">
      <w:bodyDiv w:val="1"/>
      <w:marLeft w:val="0"/>
      <w:marRight w:val="0"/>
      <w:marTop w:val="0"/>
      <w:marBottom w:val="0"/>
      <w:divBdr>
        <w:top w:val="none" w:sz="0" w:space="0" w:color="auto"/>
        <w:left w:val="none" w:sz="0" w:space="0" w:color="auto"/>
        <w:bottom w:val="none" w:sz="0" w:space="0" w:color="auto"/>
        <w:right w:val="none" w:sz="0" w:space="0" w:color="auto"/>
      </w:divBdr>
    </w:div>
    <w:div w:id="1810589869">
      <w:bodyDiv w:val="1"/>
      <w:marLeft w:val="0"/>
      <w:marRight w:val="0"/>
      <w:marTop w:val="0"/>
      <w:marBottom w:val="0"/>
      <w:divBdr>
        <w:top w:val="none" w:sz="0" w:space="0" w:color="auto"/>
        <w:left w:val="none" w:sz="0" w:space="0" w:color="auto"/>
        <w:bottom w:val="none" w:sz="0" w:space="0" w:color="auto"/>
        <w:right w:val="none" w:sz="0" w:space="0" w:color="auto"/>
      </w:divBdr>
    </w:div>
    <w:div w:id="1811164088">
      <w:bodyDiv w:val="1"/>
      <w:marLeft w:val="0"/>
      <w:marRight w:val="0"/>
      <w:marTop w:val="0"/>
      <w:marBottom w:val="0"/>
      <w:divBdr>
        <w:top w:val="none" w:sz="0" w:space="0" w:color="auto"/>
        <w:left w:val="none" w:sz="0" w:space="0" w:color="auto"/>
        <w:bottom w:val="none" w:sz="0" w:space="0" w:color="auto"/>
        <w:right w:val="none" w:sz="0" w:space="0" w:color="auto"/>
      </w:divBdr>
    </w:div>
    <w:div w:id="1812208754">
      <w:bodyDiv w:val="1"/>
      <w:marLeft w:val="0"/>
      <w:marRight w:val="0"/>
      <w:marTop w:val="0"/>
      <w:marBottom w:val="0"/>
      <w:divBdr>
        <w:top w:val="none" w:sz="0" w:space="0" w:color="auto"/>
        <w:left w:val="none" w:sz="0" w:space="0" w:color="auto"/>
        <w:bottom w:val="none" w:sz="0" w:space="0" w:color="auto"/>
        <w:right w:val="none" w:sz="0" w:space="0" w:color="auto"/>
      </w:divBdr>
    </w:div>
    <w:div w:id="1812211250">
      <w:bodyDiv w:val="1"/>
      <w:marLeft w:val="0"/>
      <w:marRight w:val="0"/>
      <w:marTop w:val="0"/>
      <w:marBottom w:val="0"/>
      <w:divBdr>
        <w:top w:val="none" w:sz="0" w:space="0" w:color="auto"/>
        <w:left w:val="none" w:sz="0" w:space="0" w:color="auto"/>
        <w:bottom w:val="none" w:sz="0" w:space="0" w:color="auto"/>
        <w:right w:val="none" w:sz="0" w:space="0" w:color="auto"/>
      </w:divBdr>
    </w:div>
    <w:div w:id="1812359899">
      <w:bodyDiv w:val="1"/>
      <w:marLeft w:val="0"/>
      <w:marRight w:val="0"/>
      <w:marTop w:val="0"/>
      <w:marBottom w:val="0"/>
      <w:divBdr>
        <w:top w:val="none" w:sz="0" w:space="0" w:color="auto"/>
        <w:left w:val="none" w:sz="0" w:space="0" w:color="auto"/>
        <w:bottom w:val="none" w:sz="0" w:space="0" w:color="auto"/>
        <w:right w:val="none" w:sz="0" w:space="0" w:color="auto"/>
      </w:divBdr>
    </w:div>
    <w:div w:id="1813408039">
      <w:bodyDiv w:val="1"/>
      <w:marLeft w:val="0"/>
      <w:marRight w:val="0"/>
      <w:marTop w:val="0"/>
      <w:marBottom w:val="0"/>
      <w:divBdr>
        <w:top w:val="none" w:sz="0" w:space="0" w:color="auto"/>
        <w:left w:val="none" w:sz="0" w:space="0" w:color="auto"/>
        <w:bottom w:val="none" w:sz="0" w:space="0" w:color="auto"/>
        <w:right w:val="none" w:sz="0" w:space="0" w:color="auto"/>
      </w:divBdr>
    </w:div>
    <w:div w:id="1813793513">
      <w:bodyDiv w:val="1"/>
      <w:marLeft w:val="0"/>
      <w:marRight w:val="0"/>
      <w:marTop w:val="0"/>
      <w:marBottom w:val="0"/>
      <w:divBdr>
        <w:top w:val="none" w:sz="0" w:space="0" w:color="auto"/>
        <w:left w:val="none" w:sz="0" w:space="0" w:color="auto"/>
        <w:bottom w:val="none" w:sz="0" w:space="0" w:color="auto"/>
        <w:right w:val="none" w:sz="0" w:space="0" w:color="auto"/>
      </w:divBdr>
    </w:div>
    <w:div w:id="1814173148">
      <w:bodyDiv w:val="1"/>
      <w:marLeft w:val="0"/>
      <w:marRight w:val="0"/>
      <w:marTop w:val="0"/>
      <w:marBottom w:val="0"/>
      <w:divBdr>
        <w:top w:val="none" w:sz="0" w:space="0" w:color="auto"/>
        <w:left w:val="none" w:sz="0" w:space="0" w:color="auto"/>
        <w:bottom w:val="none" w:sz="0" w:space="0" w:color="auto"/>
        <w:right w:val="none" w:sz="0" w:space="0" w:color="auto"/>
      </w:divBdr>
    </w:div>
    <w:div w:id="1814787749">
      <w:bodyDiv w:val="1"/>
      <w:marLeft w:val="0"/>
      <w:marRight w:val="0"/>
      <w:marTop w:val="0"/>
      <w:marBottom w:val="0"/>
      <w:divBdr>
        <w:top w:val="none" w:sz="0" w:space="0" w:color="auto"/>
        <w:left w:val="none" w:sz="0" w:space="0" w:color="auto"/>
        <w:bottom w:val="none" w:sz="0" w:space="0" w:color="auto"/>
        <w:right w:val="none" w:sz="0" w:space="0" w:color="auto"/>
      </w:divBdr>
    </w:div>
    <w:div w:id="1815222609">
      <w:bodyDiv w:val="1"/>
      <w:marLeft w:val="0"/>
      <w:marRight w:val="0"/>
      <w:marTop w:val="0"/>
      <w:marBottom w:val="0"/>
      <w:divBdr>
        <w:top w:val="none" w:sz="0" w:space="0" w:color="auto"/>
        <w:left w:val="none" w:sz="0" w:space="0" w:color="auto"/>
        <w:bottom w:val="none" w:sz="0" w:space="0" w:color="auto"/>
        <w:right w:val="none" w:sz="0" w:space="0" w:color="auto"/>
      </w:divBdr>
    </w:div>
    <w:div w:id="1815296569">
      <w:bodyDiv w:val="1"/>
      <w:marLeft w:val="0"/>
      <w:marRight w:val="0"/>
      <w:marTop w:val="0"/>
      <w:marBottom w:val="0"/>
      <w:divBdr>
        <w:top w:val="none" w:sz="0" w:space="0" w:color="auto"/>
        <w:left w:val="none" w:sz="0" w:space="0" w:color="auto"/>
        <w:bottom w:val="none" w:sz="0" w:space="0" w:color="auto"/>
        <w:right w:val="none" w:sz="0" w:space="0" w:color="auto"/>
      </w:divBdr>
    </w:div>
    <w:div w:id="1815682592">
      <w:bodyDiv w:val="1"/>
      <w:marLeft w:val="0"/>
      <w:marRight w:val="0"/>
      <w:marTop w:val="0"/>
      <w:marBottom w:val="0"/>
      <w:divBdr>
        <w:top w:val="none" w:sz="0" w:space="0" w:color="auto"/>
        <w:left w:val="none" w:sz="0" w:space="0" w:color="auto"/>
        <w:bottom w:val="none" w:sz="0" w:space="0" w:color="auto"/>
        <w:right w:val="none" w:sz="0" w:space="0" w:color="auto"/>
      </w:divBdr>
    </w:div>
    <w:div w:id="1816406474">
      <w:bodyDiv w:val="1"/>
      <w:marLeft w:val="0"/>
      <w:marRight w:val="0"/>
      <w:marTop w:val="0"/>
      <w:marBottom w:val="0"/>
      <w:divBdr>
        <w:top w:val="none" w:sz="0" w:space="0" w:color="auto"/>
        <w:left w:val="none" w:sz="0" w:space="0" w:color="auto"/>
        <w:bottom w:val="none" w:sz="0" w:space="0" w:color="auto"/>
        <w:right w:val="none" w:sz="0" w:space="0" w:color="auto"/>
      </w:divBdr>
    </w:div>
    <w:div w:id="1817331284">
      <w:bodyDiv w:val="1"/>
      <w:marLeft w:val="0"/>
      <w:marRight w:val="0"/>
      <w:marTop w:val="0"/>
      <w:marBottom w:val="0"/>
      <w:divBdr>
        <w:top w:val="none" w:sz="0" w:space="0" w:color="auto"/>
        <w:left w:val="none" w:sz="0" w:space="0" w:color="auto"/>
        <w:bottom w:val="none" w:sz="0" w:space="0" w:color="auto"/>
        <w:right w:val="none" w:sz="0" w:space="0" w:color="auto"/>
      </w:divBdr>
    </w:div>
    <w:div w:id="1817338380">
      <w:bodyDiv w:val="1"/>
      <w:marLeft w:val="0"/>
      <w:marRight w:val="0"/>
      <w:marTop w:val="0"/>
      <w:marBottom w:val="0"/>
      <w:divBdr>
        <w:top w:val="none" w:sz="0" w:space="0" w:color="auto"/>
        <w:left w:val="none" w:sz="0" w:space="0" w:color="auto"/>
        <w:bottom w:val="none" w:sz="0" w:space="0" w:color="auto"/>
        <w:right w:val="none" w:sz="0" w:space="0" w:color="auto"/>
      </w:divBdr>
    </w:div>
    <w:div w:id="1818066409">
      <w:bodyDiv w:val="1"/>
      <w:marLeft w:val="0"/>
      <w:marRight w:val="0"/>
      <w:marTop w:val="0"/>
      <w:marBottom w:val="0"/>
      <w:divBdr>
        <w:top w:val="none" w:sz="0" w:space="0" w:color="auto"/>
        <w:left w:val="none" w:sz="0" w:space="0" w:color="auto"/>
        <w:bottom w:val="none" w:sz="0" w:space="0" w:color="auto"/>
        <w:right w:val="none" w:sz="0" w:space="0" w:color="auto"/>
      </w:divBdr>
    </w:div>
    <w:div w:id="1818375880">
      <w:bodyDiv w:val="1"/>
      <w:marLeft w:val="0"/>
      <w:marRight w:val="0"/>
      <w:marTop w:val="0"/>
      <w:marBottom w:val="0"/>
      <w:divBdr>
        <w:top w:val="none" w:sz="0" w:space="0" w:color="auto"/>
        <w:left w:val="none" w:sz="0" w:space="0" w:color="auto"/>
        <w:bottom w:val="none" w:sz="0" w:space="0" w:color="auto"/>
        <w:right w:val="none" w:sz="0" w:space="0" w:color="auto"/>
      </w:divBdr>
    </w:div>
    <w:div w:id="1818377002">
      <w:bodyDiv w:val="1"/>
      <w:marLeft w:val="0"/>
      <w:marRight w:val="0"/>
      <w:marTop w:val="0"/>
      <w:marBottom w:val="0"/>
      <w:divBdr>
        <w:top w:val="none" w:sz="0" w:space="0" w:color="auto"/>
        <w:left w:val="none" w:sz="0" w:space="0" w:color="auto"/>
        <w:bottom w:val="none" w:sz="0" w:space="0" w:color="auto"/>
        <w:right w:val="none" w:sz="0" w:space="0" w:color="auto"/>
      </w:divBdr>
    </w:div>
    <w:div w:id="1818455562">
      <w:bodyDiv w:val="1"/>
      <w:marLeft w:val="0"/>
      <w:marRight w:val="0"/>
      <w:marTop w:val="0"/>
      <w:marBottom w:val="0"/>
      <w:divBdr>
        <w:top w:val="none" w:sz="0" w:space="0" w:color="auto"/>
        <w:left w:val="none" w:sz="0" w:space="0" w:color="auto"/>
        <w:bottom w:val="none" w:sz="0" w:space="0" w:color="auto"/>
        <w:right w:val="none" w:sz="0" w:space="0" w:color="auto"/>
      </w:divBdr>
    </w:div>
    <w:div w:id="1818768006">
      <w:bodyDiv w:val="1"/>
      <w:marLeft w:val="0"/>
      <w:marRight w:val="0"/>
      <w:marTop w:val="0"/>
      <w:marBottom w:val="0"/>
      <w:divBdr>
        <w:top w:val="none" w:sz="0" w:space="0" w:color="auto"/>
        <w:left w:val="none" w:sz="0" w:space="0" w:color="auto"/>
        <w:bottom w:val="none" w:sz="0" w:space="0" w:color="auto"/>
        <w:right w:val="none" w:sz="0" w:space="0" w:color="auto"/>
      </w:divBdr>
    </w:div>
    <w:div w:id="1819028209">
      <w:bodyDiv w:val="1"/>
      <w:marLeft w:val="0"/>
      <w:marRight w:val="0"/>
      <w:marTop w:val="0"/>
      <w:marBottom w:val="0"/>
      <w:divBdr>
        <w:top w:val="none" w:sz="0" w:space="0" w:color="auto"/>
        <w:left w:val="none" w:sz="0" w:space="0" w:color="auto"/>
        <w:bottom w:val="none" w:sz="0" w:space="0" w:color="auto"/>
        <w:right w:val="none" w:sz="0" w:space="0" w:color="auto"/>
      </w:divBdr>
    </w:div>
    <w:div w:id="1819877479">
      <w:bodyDiv w:val="1"/>
      <w:marLeft w:val="0"/>
      <w:marRight w:val="0"/>
      <w:marTop w:val="0"/>
      <w:marBottom w:val="0"/>
      <w:divBdr>
        <w:top w:val="none" w:sz="0" w:space="0" w:color="auto"/>
        <w:left w:val="none" w:sz="0" w:space="0" w:color="auto"/>
        <w:bottom w:val="none" w:sz="0" w:space="0" w:color="auto"/>
        <w:right w:val="none" w:sz="0" w:space="0" w:color="auto"/>
      </w:divBdr>
    </w:div>
    <w:div w:id="1820069411">
      <w:bodyDiv w:val="1"/>
      <w:marLeft w:val="0"/>
      <w:marRight w:val="0"/>
      <w:marTop w:val="0"/>
      <w:marBottom w:val="0"/>
      <w:divBdr>
        <w:top w:val="none" w:sz="0" w:space="0" w:color="auto"/>
        <w:left w:val="none" w:sz="0" w:space="0" w:color="auto"/>
        <w:bottom w:val="none" w:sz="0" w:space="0" w:color="auto"/>
        <w:right w:val="none" w:sz="0" w:space="0" w:color="auto"/>
      </w:divBdr>
    </w:div>
    <w:div w:id="1820420134">
      <w:bodyDiv w:val="1"/>
      <w:marLeft w:val="0"/>
      <w:marRight w:val="0"/>
      <w:marTop w:val="0"/>
      <w:marBottom w:val="0"/>
      <w:divBdr>
        <w:top w:val="none" w:sz="0" w:space="0" w:color="auto"/>
        <w:left w:val="none" w:sz="0" w:space="0" w:color="auto"/>
        <w:bottom w:val="none" w:sz="0" w:space="0" w:color="auto"/>
        <w:right w:val="none" w:sz="0" w:space="0" w:color="auto"/>
      </w:divBdr>
    </w:div>
    <w:div w:id="1821532078">
      <w:bodyDiv w:val="1"/>
      <w:marLeft w:val="0"/>
      <w:marRight w:val="0"/>
      <w:marTop w:val="0"/>
      <w:marBottom w:val="0"/>
      <w:divBdr>
        <w:top w:val="none" w:sz="0" w:space="0" w:color="auto"/>
        <w:left w:val="none" w:sz="0" w:space="0" w:color="auto"/>
        <w:bottom w:val="none" w:sz="0" w:space="0" w:color="auto"/>
        <w:right w:val="none" w:sz="0" w:space="0" w:color="auto"/>
      </w:divBdr>
    </w:div>
    <w:div w:id="1822042138">
      <w:bodyDiv w:val="1"/>
      <w:marLeft w:val="0"/>
      <w:marRight w:val="0"/>
      <w:marTop w:val="0"/>
      <w:marBottom w:val="0"/>
      <w:divBdr>
        <w:top w:val="none" w:sz="0" w:space="0" w:color="auto"/>
        <w:left w:val="none" w:sz="0" w:space="0" w:color="auto"/>
        <w:bottom w:val="none" w:sz="0" w:space="0" w:color="auto"/>
        <w:right w:val="none" w:sz="0" w:space="0" w:color="auto"/>
      </w:divBdr>
    </w:div>
    <w:div w:id="1822692997">
      <w:bodyDiv w:val="1"/>
      <w:marLeft w:val="0"/>
      <w:marRight w:val="0"/>
      <w:marTop w:val="0"/>
      <w:marBottom w:val="0"/>
      <w:divBdr>
        <w:top w:val="none" w:sz="0" w:space="0" w:color="auto"/>
        <w:left w:val="none" w:sz="0" w:space="0" w:color="auto"/>
        <w:bottom w:val="none" w:sz="0" w:space="0" w:color="auto"/>
        <w:right w:val="none" w:sz="0" w:space="0" w:color="auto"/>
      </w:divBdr>
    </w:div>
    <w:div w:id="1822849456">
      <w:bodyDiv w:val="1"/>
      <w:marLeft w:val="0"/>
      <w:marRight w:val="0"/>
      <w:marTop w:val="0"/>
      <w:marBottom w:val="0"/>
      <w:divBdr>
        <w:top w:val="none" w:sz="0" w:space="0" w:color="auto"/>
        <w:left w:val="none" w:sz="0" w:space="0" w:color="auto"/>
        <w:bottom w:val="none" w:sz="0" w:space="0" w:color="auto"/>
        <w:right w:val="none" w:sz="0" w:space="0" w:color="auto"/>
      </w:divBdr>
    </w:div>
    <w:div w:id="1823230772">
      <w:bodyDiv w:val="1"/>
      <w:marLeft w:val="0"/>
      <w:marRight w:val="0"/>
      <w:marTop w:val="0"/>
      <w:marBottom w:val="0"/>
      <w:divBdr>
        <w:top w:val="none" w:sz="0" w:space="0" w:color="auto"/>
        <w:left w:val="none" w:sz="0" w:space="0" w:color="auto"/>
        <w:bottom w:val="none" w:sz="0" w:space="0" w:color="auto"/>
        <w:right w:val="none" w:sz="0" w:space="0" w:color="auto"/>
      </w:divBdr>
    </w:div>
    <w:div w:id="1823808341">
      <w:bodyDiv w:val="1"/>
      <w:marLeft w:val="0"/>
      <w:marRight w:val="0"/>
      <w:marTop w:val="0"/>
      <w:marBottom w:val="0"/>
      <w:divBdr>
        <w:top w:val="none" w:sz="0" w:space="0" w:color="auto"/>
        <w:left w:val="none" w:sz="0" w:space="0" w:color="auto"/>
        <w:bottom w:val="none" w:sz="0" w:space="0" w:color="auto"/>
        <w:right w:val="none" w:sz="0" w:space="0" w:color="auto"/>
      </w:divBdr>
    </w:div>
    <w:div w:id="1824275663">
      <w:bodyDiv w:val="1"/>
      <w:marLeft w:val="0"/>
      <w:marRight w:val="0"/>
      <w:marTop w:val="0"/>
      <w:marBottom w:val="0"/>
      <w:divBdr>
        <w:top w:val="none" w:sz="0" w:space="0" w:color="auto"/>
        <w:left w:val="none" w:sz="0" w:space="0" w:color="auto"/>
        <w:bottom w:val="none" w:sz="0" w:space="0" w:color="auto"/>
        <w:right w:val="none" w:sz="0" w:space="0" w:color="auto"/>
      </w:divBdr>
    </w:div>
    <w:div w:id="1824853339">
      <w:bodyDiv w:val="1"/>
      <w:marLeft w:val="0"/>
      <w:marRight w:val="0"/>
      <w:marTop w:val="0"/>
      <w:marBottom w:val="0"/>
      <w:divBdr>
        <w:top w:val="none" w:sz="0" w:space="0" w:color="auto"/>
        <w:left w:val="none" w:sz="0" w:space="0" w:color="auto"/>
        <w:bottom w:val="none" w:sz="0" w:space="0" w:color="auto"/>
        <w:right w:val="none" w:sz="0" w:space="0" w:color="auto"/>
      </w:divBdr>
    </w:div>
    <w:div w:id="1825730590">
      <w:bodyDiv w:val="1"/>
      <w:marLeft w:val="0"/>
      <w:marRight w:val="0"/>
      <w:marTop w:val="0"/>
      <w:marBottom w:val="0"/>
      <w:divBdr>
        <w:top w:val="none" w:sz="0" w:space="0" w:color="auto"/>
        <w:left w:val="none" w:sz="0" w:space="0" w:color="auto"/>
        <w:bottom w:val="none" w:sz="0" w:space="0" w:color="auto"/>
        <w:right w:val="none" w:sz="0" w:space="0" w:color="auto"/>
      </w:divBdr>
    </w:div>
    <w:div w:id="1825975097">
      <w:bodyDiv w:val="1"/>
      <w:marLeft w:val="0"/>
      <w:marRight w:val="0"/>
      <w:marTop w:val="0"/>
      <w:marBottom w:val="0"/>
      <w:divBdr>
        <w:top w:val="none" w:sz="0" w:space="0" w:color="auto"/>
        <w:left w:val="none" w:sz="0" w:space="0" w:color="auto"/>
        <w:bottom w:val="none" w:sz="0" w:space="0" w:color="auto"/>
        <w:right w:val="none" w:sz="0" w:space="0" w:color="auto"/>
      </w:divBdr>
    </w:div>
    <w:div w:id="1826167850">
      <w:bodyDiv w:val="1"/>
      <w:marLeft w:val="0"/>
      <w:marRight w:val="0"/>
      <w:marTop w:val="0"/>
      <w:marBottom w:val="0"/>
      <w:divBdr>
        <w:top w:val="none" w:sz="0" w:space="0" w:color="auto"/>
        <w:left w:val="none" w:sz="0" w:space="0" w:color="auto"/>
        <w:bottom w:val="none" w:sz="0" w:space="0" w:color="auto"/>
        <w:right w:val="none" w:sz="0" w:space="0" w:color="auto"/>
      </w:divBdr>
    </w:div>
    <w:div w:id="1826436044">
      <w:bodyDiv w:val="1"/>
      <w:marLeft w:val="0"/>
      <w:marRight w:val="0"/>
      <w:marTop w:val="0"/>
      <w:marBottom w:val="0"/>
      <w:divBdr>
        <w:top w:val="none" w:sz="0" w:space="0" w:color="auto"/>
        <w:left w:val="none" w:sz="0" w:space="0" w:color="auto"/>
        <w:bottom w:val="none" w:sz="0" w:space="0" w:color="auto"/>
        <w:right w:val="none" w:sz="0" w:space="0" w:color="auto"/>
      </w:divBdr>
    </w:div>
    <w:div w:id="1826697213">
      <w:bodyDiv w:val="1"/>
      <w:marLeft w:val="0"/>
      <w:marRight w:val="0"/>
      <w:marTop w:val="0"/>
      <w:marBottom w:val="0"/>
      <w:divBdr>
        <w:top w:val="none" w:sz="0" w:space="0" w:color="auto"/>
        <w:left w:val="none" w:sz="0" w:space="0" w:color="auto"/>
        <w:bottom w:val="none" w:sz="0" w:space="0" w:color="auto"/>
        <w:right w:val="none" w:sz="0" w:space="0" w:color="auto"/>
      </w:divBdr>
    </w:div>
    <w:div w:id="1827744058">
      <w:bodyDiv w:val="1"/>
      <w:marLeft w:val="0"/>
      <w:marRight w:val="0"/>
      <w:marTop w:val="0"/>
      <w:marBottom w:val="0"/>
      <w:divBdr>
        <w:top w:val="none" w:sz="0" w:space="0" w:color="auto"/>
        <w:left w:val="none" w:sz="0" w:space="0" w:color="auto"/>
        <w:bottom w:val="none" w:sz="0" w:space="0" w:color="auto"/>
        <w:right w:val="none" w:sz="0" w:space="0" w:color="auto"/>
      </w:divBdr>
    </w:div>
    <w:div w:id="1828091895">
      <w:bodyDiv w:val="1"/>
      <w:marLeft w:val="0"/>
      <w:marRight w:val="0"/>
      <w:marTop w:val="0"/>
      <w:marBottom w:val="0"/>
      <w:divBdr>
        <w:top w:val="none" w:sz="0" w:space="0" w:color="auto"/>
        <w:left w:val="none" w:sz="0" w:space="0" w:color="auto"/>
        <w:bottom w:val="none" w:sz="0" w:space="0" w:color="auto"/>
        <w:right w:val="none" w:sz="0" w:space="0" w:color="auto"/>
      </w:divBdr>
    </w:div>
    <w:div w:id="1828203368">
      <w:bodyDiv w:val="1"/>
      <w:marLeft w:val="0"/>
      <w:marRight w:val="0"/>
      <w:marTop w:val="0"/>
      <w:marBottom w:val="0"/>
      <w:divBdr>
        <w:top w:val="none" w:sz="0" w:space="0" w:color="auto"/>
        <w:left w:val="none" w:sz="0" w:space="0" w:color="auto"/>
        <w:bottom w:val="none" w:sz="0" w:space="0" w:color="auto"/>
        <w:right w:val="none" w:sz="0" w:space="0" w:color="auto"/>
      </w:divBdr>
    </w:div>
    <w:div w:id="1828933767">
      <w:bodyDiv w:val="1"/>
      <w:marLeft w:val="0"/>
      <w:marRight w:val="0"/>
      <w:marTop w:val="0"/>
      <w:marBottom w:val="0"/>
      <w:divBdr>
        <w:top w:val="none" w:sz="0" w:space="0" w:color="auto"/>
        <w:left w:val="none" w:sz="0" w:space="0" w:color="auto"/>
        <w:bottom w:val="none" w:sz="0" w:space="0" w:color="auto"/>
        <w:right w:val="none" w:sz="0" w:space="0" w:color="auto"/>
      </w:divBdr>
    </w:div>
    <w:div w:id="1829008886">
      <w:bodyDiv w:val="1"/>
      <w:marLeft w:val="0"/>
      <w:marRight w:val="0"/>
      <w:marTop w:val="0"/>
      <w:marBottom w:val="0"/>
      <w:divBdr>
        <w:top w:val="none" w:sz="0" w:space="0" w:color="auto"/>
        <w:left w:val="none" w:sz="0" w:space="0" w:color="auto"/>
        <w:bottom w:val="none" w:sz="0" w:space="0" w:color="auto"/>
        <w:right w:val="none" w:sz="0" w:space="0" w:color="auto"/>
      </w:divBdr>
    </w:div>
    <w:div w:id="1830248897">
      <w:bodyDiv w:val="1"/>
      <w:marLeft w:val="0"/>
      <w:marRight w:val="0"/>
      <w:marTop w:val="0"/>
      <w:marBottom w:val="0"/>
      <w:divBdr>
        <w:top w:val="none" w:sz="0" w:space="0" w:color="auto"/>
        <w:left w:val="none" w:sz="0" w:space="0" w:color="auto"/>
        <w:bottom w:val="none" w:sz="0" w:space="0" w:color="auto"/>
        <w:right w:val="none" w:sz="0" w:space="0" w:color="auto"/>
      </w:divBdr>
    </w:div>
    <w:div w:id="1830442772">
      <w:bodyDiv w:val="1"/>
      <w:marLeft w:val="0"/>
      <w:marRight w:val="0"/>
      <w:marTop w:val="0"/>
      <w:marBottom w:val="0"/>
      <w:divBdr>
        <w:top w:val="none" w:sz="0" w:space="0" w:color="auto"/>
        <w:left w:val="none" w:sz="0" w:space="0" w:color="auto"/>
        <w:bottom w:val="none" w:sz="0" w:space="0" w:color="auto"/>
        <w:right w:val="none" w:sz="0" w:space="0" w:color="auto"/>
      </w:divBdr>
    </w:div>
    <w:div w:id="1830556326">
      <w:bodyDiv w:val="1"/>
      <w:marLeft w:val="0"/>
      <w:marRight w:val="0"/>
      <w:marTop w:val="0"/>
      <w:marBottom w:val="0"/>
      <w:divBdr>
        <w:top w:val="none" w:sz="0" w:space="0" w:color="auto"/>
        <w:left w:val="none" w:sz="0" w:space="0" w:color="auto"/>
        <w:bottom w:val="none" w:sz="0" w:space="0" w:color="auto"/>
        <w:right w:val="none" w:sz="0" w:space="0" w:color="auto"/>
      </w:divBdr>
    </w:div>
    <w:div w:id="1830560905">
      <w:bodyDiv w:val="1"/>
      <w:marLeft w:val="0"/>
      <w:marRight w:val="0"/>
      <w:marTop w:val="0"/>
      <w:marBottom w:val="0"/>
      <w:divBdr>
        <w:top w:val="none" w:sz="0" w:space="0" w:color="auto"/>
        <w:left w:val="none" w:sz="0" w:space="0" w:color="auto"/>
        <w:bottom w:val="none" w:sz="0" w:space="0" w:color="auto"/>
        <w:right w:val="none" w:sz="0" w:space="0" w:color="auto"/>
      </w:divBdr>
    </w:div>
    <w:div w:id="1832208757">
      <w:bodyDiv w:val="1"/>
      <w:marLeft w:val="0"/>
      <w:marRight w:val="0"/>
      <w:marTop w:val="0"/>
      <w:marBottom w:val="0"/>
      <w:divBdr>
        <w:top w:val="none" w:sz="0" w:space="0" w:color="auto"/>
        <w:left w:val="none" w:sz="0" w:space="0" w:color="auto"/>
        <w:bottom w:val="none" w:sz="0" w:space="0" w:color="auto"/>
        <w:right w:val="none" w:sz="0" w:space="0" w:color="auto"/>
      </w:divBdr>
    </w:div>
    <w:div w:id="1833182547">
      <w:bodyDiv w:val="1"/>
      <w:marLeft w:val="0"/>
      <w:marRight w:val="0"/>
      <w:marTop w:val="0"/>
      <w:marBottom w:val="0"/>
      <w:divBdr>
        <w:top w:val="none" w:sz="0" w:space="0" w:color="auto"/>
        <w:left w:val="none" w:sz="0" w:space="0" w:color="auto"/>
        <w:bottom w:val="none" w:sz="0" w:space="0" w:color="auto"/>
        <w:right w:val="none" w:sz="0" w:space="0" w:color="auto"/>
      </w:divBdr>
    </w:div>
    <w:div w:id="1833330928">
      <w:bodyDiv w:val="1"/>
      <w:marLeft w:val="0"/>
      <w:marRight w:val="0"/>
      <w:marTop w:val="0"/>
      <w:marBottom w:val="0"/>
      <w:divBdr>
        <w:top w:val="none" w:sz="0" w:space="0" w:color="auto"/>
        <w:left w:val="none" w:sz="0" w:space="0" w:color="auto"/>
        <w:bottom w:val="none" w:sz="0" w:space="0" w:color="auto"/>
        <w:right w:val="none" w:sz="0" w:space="0" w:color="auto"/>
      </w:divBdr>
    </w:div>
    <w:div w:id="1833987921">
      <w:bodyDiv w:val="1"/>
      <w:marLeft w:val="0"/>
      <w:marRight w:val="0"/>
      <w:marTop w:val="0"/>
      <w:marBottom w:val="0"/>
      <w:divBdr>
        <w:top w:val="none" w:sz="0" w:space="0" w:color="auto"/>
        <w:left w:val="none" w:sz="0" w:space="0" w:color="auto"/>
        <w:bottom w:val="none" w:sz="0" w:space="0" w:color="auto"/>
        <w:right w:val="none" w:sz="0" w:space="0" w:color="auto"/>
      </w:divBdr>
    </w:div>
    <w:div w:id="1835146764">
      <w:bodyDiv w:val="1"/>
      <w:marLeft w:val="0"/>
      <w:marRight w:val="0"/>
      <w:marTop w:val="0"/>
      <w:marBottom w:val="0"/>
      <w:divBdr>
        <w:top w:val="none" w:sz="0" w:space="0" w:color="auto"/>
        <w:left w:val="none" w:sz="0" w:space="0" w:color="auto"/>
        <w:bottom w:val="none" w:sz="0" w:space="0" w:color="auto"/>
        <w:right w:val="none" w:sz="0" w:space="0" w:color="auto"/>
      </w:divBdr>
    </w:div>
    <w:div w:id="1835798382">
      <w:bodyDiv w:val="1"/>
      <w:marLeft w:val="0"/>
      <w:marRight w:val="0"/>
      <w:marTop w:val="0"/>
      <w:marBottom w:val="0"/>
      <w:divBdr>
        <w:top w:val="none" w:sz="0" w:space="0" w:color="auto"/>
        <w:left w:val="none" w:sz="0" w:space="0" w:color="auto"/>
        <w:bottom w:val="none" w:sz="0" w:space="0" w:color="auto"/>
        <w:right w:val="none" w:sz="0" w:space="0" w:color="auto"/>
      </w:divBdr>
    </w:div>
    <w:div w:id="1835801352">
      <w:bodyDiv w:val="1"/>
      <w:marLeft w:val="0"/>
      <w:marRight w:val="0"/>
      <w:marTop w:val="0"/>
      <w:marBottom w:val="0"/>
      <w:divBdr>
        <w:top w:val="none" w:sz="0" w:space="0" w:color="auto"/>
        <w:left w:val="none" w:sz="0" w:space="0" w:color="auto"/>
        <w:bottom w:val="none" w:sz="0" w:space="0" w:color="auto"/>
        <w:right w:val="none" w:sz="0" w:space="0" w:color="auto"/>
      </w:divBdr>
    </w:div>
    <w:div w:id="1836341944">
      <w:bodyDiv w:val="1"/>
      <w:marLeft w:val="0"/>
      <w:marRight w:val="0"/>
      <w:marTop w:val="0"/>
      <w:marBottom w:val="0"/>
      <w:divBdr>
        <w:top w:val="none" w:sz="0" w:space="0" w:color="auto"/>
        <w:left w:val="none" w:sz="0" w:space="0" w:color="auto"/>
        <w:bottom w:val="none" w:sz="0" w:space="0" w:color="auto"/>
        <w:right w:val="none" w:sz="0" w:space="0" w:color="auto"/>
      </w:divBdr>
    </w:div>
    <w:div w:id="1836801453">
      <w:bodyDiv w:val="1"/>
      <w:marLeft w:val="0"/>
      <w:marRight w:val="0"/>
      <w:marTop w:val="0"/>
      <w:marBottom w:val="0"/>
      <w:divBdr>
        <w:top w:val="none" w:sz="0" w:space="0" w:color="auto"/>
        <w:left w:val="none" w:sz="0" w:space="0" w:color="auto"/>
        <w:bottom w:val="none" w:sz="0" w:space="0" w:color="auto"/>
        <w:right w:val="none" w:sz="0" w:space="0" w:color="auto"/>
      </w:divBdr>
    </w:div>
    <w:div w:id="1839075714">
      <w:bodyDiv w:val="1"/>
      <w:marLeft w:val="0"/>
      <w:marRight w:val="0"/>
      <w:marTop w:val="0"/>
      <w:marBottom w:val="0"/>
      <w:divBdr>
        <w:top w:val="none" w:sz="0" w:space="0" w:color="auto"/>
        <w:left w:val="none" w:sz="0" w:space="0" w:color="auto"/>
        <w:bottom w:val="none" w:sz="0" w:space="0" w:color="auto"/>
        <w:right w:val="none" w:sz="0" w:space="0" w:color="auto"/>
      </w:divBdr>
    </w:div>
    <w:div w:id="1839492079">
      <w:bodyDiv w:val="1"/>
      <w:marLeft w:val="0"/>
      <w:marRight w:val="0"/>
      <w:marTop w:val="0"/>
      <w:marBottom w:val="0"/>
      <w:divBdr>
        <w:top w:val="none" w:sz="0" w:space="0" w:color="auto"/>
        <w:left w:val="none" w:sz="0" w:space="0" w:color="auto"/>
        <w:bottom w:val="none" w:sz="0" w:space="0" w:color="auto"/>
        <w:right w:val="none" w:sz="0" w:space="0" w:color="auto"/>
      </w:divBdr>
    </w:div>
    <w:div w:id="1840537709">
      <w:bodyDiv w:val="1"/>
      <w:marLeft w:val="0"/>
      <w:marRight w:val="0"/>
      <w:marTop w:val="0"/>
      <w:marBottom w:val="0"/>
      <w:divBdr>
        <w:top w:val="none" w:sz="0" w:space="0" w:color="auto"/>
        <w:left w:val="none" w:sz="0" w:space="0" w:color="auto"/>
        <w:bottom w:val="none" w:sz="0" w:space="0" w:color="auto"/>
        <w:right w:val="none" w:sz="0" w:space="0" w:color="auto"/>
      </w:divBdr>
    </w:div>
    <w:div w:id="1841314999">
      <w:bodyDiv w:val="1"/>
      <w:marLeft w:val="0"/>
      <w:marRight w:val="0"/>
      <w:marTop w:val="0"/>
      <w:marBottom w:val="0"/>
      <w:divBdr>
        <w:top w:val="none" w:sz="0" w:space="0" w:color="auto"/>
        <w:left w:val="none" w:sz="0" w:space="0" w:color="auto"/>
        <w:bottom w:val="none" w:sz="0" w:space="0" w:color="auto"/>
        <w:right w:val="none" w:sz="0" w:space="0" w:color="auto"/>
      </w:divBdr>
    </w:div>
    <w:div w:id="1842309547">
      <w:bodyDiv w:val="1"/>
      <w:marLeft w:val="0"/>
      <w:marRight w:val="0"/>
      <w:marTop w:val="0"/>
      <w:marBottom w:val="0"/>
      <w:divBdr>
        <w:top w:val="none" w:sz="0" w:space="0" w:color="auto"/>
        <w:left w:val="none" w:sz="0" w:space="0" w:color="auto"/>
        <w:bottom w:val="none" w:sz="0" w:space="0" w:color="auto"/>
        <w:right w:val="none" w:sz="0" w:space="0" w:color="auto"/>
      </w:divBdr>
    </w:div>
    <w:div w:id="1844583196">
      <w:bodyDiv w:val="1"/>
      <w:marLeft w:val="0"/>
      <w:marRight w:val="0"/>
      <w:marTop w:val="0"/>
      <w:marBottom w:val="0"/>
      <w:divBdr>
        <w:top w:val="none" w:sz="0" w:space="0" w:color="auto"/>
        <w:left w:val="none" w:sz="0" w:space="0" w:color="auto"/>
        <w:bottom w:val="none" w:sz="0" w:space="0" w:color="auto"/>
        <w:right w:val="none" w:sz="0" w:space="0" w:color="auto"/>
      </w:divBdr>
    </w:div>
    <w:div w:id="1845320473">
      <w:bodyDiv w:val="1"/>
      <w:marLeft w:val="0"/>
      <w:marRight w:val="0"/>
      <w:marTop w:val="0"/>
      <w:marBottom w:val="0"/>
      <w:divBdr>
        <w:top w:val="none" w:sz="0" w:space="0" w:color="auto"/>
        <w:left w:val="none" w:sz="0" w:space="0" w:color="auto"/>
        <w:bottom w:val="none" w:sz="0" w:space="0" w:color="auto"/>
        <w:right w:val="none" w:sz="0" w:space="0" w:color="auto"/>
      </w:divBdr>
    </w:div>
    <w:div w:id="1848322935">
      <w:bodyDiv w:val="1"/>
      <w:marLeft w:val="0"/>
      <w:marRight w:val="0"/>
      <w:marTop w:val="0"/>
      <w:marBottom w:val="0"/>
      <w:divBdr>
        <w:top w:val="none" w:sz="0" w:space="0" w:color="auto"/>
        <w:left w:val="none" w:sz="0" w:space="0" w:color="auto"/>
        <w:bottom w:val="none" w:sz="0" w:space="0" w:color="auto"/>
        <w:right w:val="none" w:sz="0" w:space="0" w:color="auto"/>
      </w:divBdr>
    </w:div>
    <w:div w:id="1848595314">
      <w:bodyDiv w:val="1"/>
      <w:marLeft w:val="0"/>
      <w:marRight w:val="0"/>
      <w:marTop w:val="0"/>
      <w:marBottom w:val="0"/>
      <w:divBdr>
        <w:top w:val="none" w:sz="0" w:space="0" w:color="auto"/>
        <w:left w:val="none" w:sz="0" w:space="0" w:color="auto"/>
        <w:bottom w:val="none" w:sz="0" w:space="0" w:color="auto"/>
        <w:right w:val="none" w:sz="0" w:space="0" w:color="auto"/>
      </w:divBdr>
    </w:div>
    <w:div w:id="1848984086">
      <w:bodyDiv w:val="1"/>
      <w:marLeft w:val="0"/>
      <w:marRight w:val="0"/>
      <w:marTop w:val="0"/>
      <w:marBottom w:val="0"/>
      <w:divBdr>
        <w:top w:val="none" w:sz="0" w:space="0" w:color="auto"/>
        <w:left w:val="none" w:sz="0" w:space="0" w:color="auto"/>
        <w:bottom w:val="none" w:sz="0" w:space="0" w:color="auto"/>
        <w:right w:val="none" w:sz="0" w:space="0" w:color="auto"/>
      </w:divBdr>
    </w:div>
    <w:div w:id="1849558383">
      <w:bodyDiv w:val="1"/>
      <w:marLeft w:val="0"/>
      <w:marRight w:val="0"/>
      <w:marTop w:val="0"/>
      <w:marBottom w:val="0"/>
      <w:divBdr>
        <w:top w:val="none" w:sz="0" w:space="0" w:color="auto"/>
        <w:left w:val="none" w:sz="0" w:space="0" w:color="auto"/>
        <w:bottom w:val="none" w:sz="0" w:space="0" w:color="auto"/>
        <w:right w:val="none" w:sz="0" w:space="0" w:color="auto"/>
      </w:divBdr>
    </w:div>
    <w:div w:id="1849631681">
      <w:bodyDiv w:val="1"/>
      <w:marLeft w:val="0"/>
      <w:marRight w:val="0"/>
      <w:marTop w:val="0"/>
      <w:marBottom w:val="0"/>
      <w:divBdr>
        <w:top w:val="none" w:sz="0" w:space="0" w:color="auto"/>
        <w:left w:val="none" w:sz="0" w:space="0" w:color="auto"/>
        <w:bottom w:val="none" w:sz="0" w:space="0" w:color="auto"/>
        <w:right w:val="none" w:sz="0" w:space="0" w:color="auto"/>
      </w:divBdr>
    </w:div>
    <w:div w:id="1849785871">
      <w:bodyDiv w:val="1"/>
      <w:marLeft w:val="0"/>
      <w:marRight w:val="0"/>
      <w:marTop w:val="0"/>
      <w:marBottom w:val="0"/>
      <w:divBdr>
        <w:top w:val="none" w:sz="0" w:space="0" w:color="auto"/>
        <w:left w:val="none" w:sz="0" w:space="0" w:color="auto"/>
        <w:bottom w:val="none" w:sz="0" w:space="0" w:color="auto"/>
        <w:right w:val="none" w:sz="0" w:space="0" w:color="auto"/>
      </w:divBdr>
    </w:div>
    <w:div w:id="1850488272">
      <w:bodyDiv w:val="1"/>
      <w:marLeft w:val="0"/>
      <w:marRight w:val="0"/>
      <w:marTop w:val="0"/>
      <w:marBottom w:val="0"/>
      <w:divBdr>
        <w:top w:val="none" w:sz="0" w:space="0" w:color="auto"/>
        <w:left w:val="none" w:sz="0" w:space="0" w:color="auto"/>
        <w:bottom w:val="none" w:sz="0" w:space="0" w:color="auto"/>
        <w:right w:val="none" w:sz="0" w:space="0" w:color="auto"/>
      </w:divBdr>
    </w:div>
    <w:div w:id="1850673920">
      <w:bodyDiv w:val="1"/>
      <w:marLeft w:val="0"/>
      <w:marRight w:val="0"/>
      <w:marTop w:val="0"/>
      <w:marBottom w:val="0"/>
      <w:divBdr>
        <w:top w:val="none" w:sz="0" w:space="0" w:color="auto"/>
        <w:left w:val="none" w:sz="0" w:space="0" w:color="auto"/>
        <w:bottom w:val="none" w:sz="0" w:space="0" w:color="auto"/>
        <w:right w:val="none" w:sz="0" w:space="0" w:color="auto"/>
      </w:divBdr>
    </w:div>
    <w:div w:id="1851262098">
      <w:bodyDiv w:val="1"/>
      <w:marLeft w:val="0"/>
      <w:marRight w:val="0"/>
      <w:marTop w:val="0"/>
      <w:marBottom w:val="0"/>
      <w:divBdr>
        <w:top w:val="none" w:sz="0" w:space="0" w:color="auto"/>
        <w:left w:val="none" w:sz="0" w:space="0" w:color="auto"/>
        <w:bottom w:val="none" w:sz="0" w:space="0" w:color="auto"/>
        <w:right w:val="none" w:sz="0" w:space="0" w:color="auto"/>
      </w:divBdr>
    </w:div>
    <w:div w:id="1851601775">
      <w:bodyDiv w:val="1"/>
      <w:marLeft w:val="0"/>
      <w:marRight w:val="0"/>
      <w:marTop w:val="0"/>
      <w:marBottom w:val="0"/>
      <w:divBdr>
        <w:top w:val="none" w:sz="0" w:space="0" w:color="auto"/>
        <w:left w:val="none" w:sz="0" w:space="0" w:color="auto"/>
        <w:bottom w:val="none" w:sz="0" w:space="0" w:color="auto"/>
        <w:right w:val="none" w:sz="0" w:space="0" w:color="auto"/>
      </w:divBdr>
    </w:div>
    <w:div w:id="1851991287">
      <w:bodyDiv w:val="1"/>
      <w:marLeft w:val="0"/>
      <w:marRight w:val="0"/>
      <w:marTop w:val="0"/>
      <w:marBottom w:val="0"/>
      <w:divBdr>
        <w:top w:val="none" w:sz="0" w:space="0" w:color="auto"/>
        <w:left w:val="none" w:sz="0" w:space="0" w:color="auto"/>
        <w:bottom w:val="none" w:sz="0" w:space="0" w:color="auto"/>
        <w:right w:val="none" w:sz="0" w:space="0" w:color="auto"/>
      </w:divBdr>
    </w:div>
    <w:div w:id="1852255901">
      <w:bodyDiv w:val="1"/>
      <w:marLeft w:val="0"/>
      <w:marRight w:val="0"/>
      <w:marTop w:val="0"/>
      <w:marBottom w:val="0"/>
      <w:divBdr>
        <w:top w:val="none" w:sz="0" w:space="0" w:color="auto"/>
        <w:left w:val="none" w:sz="0" w:space="0" w:color="auto"/>
        <w:bottom w:val="none" w:sz="0" w:space="0" w:color="auto"/>
        <w:right w:val="none" w:sz="0" w:space="0" w:color="auto"/>
      </w:divBdr>
    </w:div>
    <w:div w:id="1853450402">
      <w:bodyDiv w:val="1"/>
      <w:marLeft w:val="0"/>
      <w:marRight w:val="0"/>
      <w:marTop w:val="0"/>
      <w:marBottom w:val="0"/>
      <w:divBdr>
        <w:top w:val="none" w:sz="0" w:space="0" w:color="auto"/>
        <w:left w:val="none" w:sz="0" w:space="0" w:color="auto"/>
        <w:bottom w:val="none" w:sz="0" w:space="0" w:color="auto"/>
        <w:right w:val="none" w:sz="0" w:space="0" w:color="auto"/>
      </w:divBdr>
    </w:div>
    <w:div w:id="1853689182">
      <w:bodyDiv w:val="1"/>
      <w:marLeft w:val="0"/>
      <w:marRight w:val="0"/>
      <w:marTop w:val="0"/>
      <w:marBottom w:val="0"/>
      <w:divBdr>
        <w:top w:val="none" w:sz="0" w:space="0" w:color="auto"/>
        <w:left w:val="none" w:sz="0" w:space="0" w:color="auto"/>
        <w:bottom w:val="none" w:sz="0" w:space="0" w:color="auto"/>
        <w:right w:val="none" w:sz="0" w:space="0" w:color="auto"/>
      </w:divBdr>
    </w:div>
    <w:div w:id="1854300180">
      <w:bodyDiv w:val="1"/>
      <w:marLeft w:val="0"/>
      <w:marRight w:val="0"/>
      <w:marTop w:val="0"/>
      <w:marBottom w:val="0"/>
      <w:divBdr>
        <w:top w:val="none" w:sz="0" w:space="0" w:color="auto"/>
        <w:left w:val="none" w:sz="0" w:space="0" w:color="auto"/>
        <w:bottom w:val="none" w:sz="0" w:space="0" w:color="auto"/>
        <w:right w:val="none" w:sz="0" w:space="0" w:color="auto"/>
      </w:divBdr>
    </w:div>
    <w:div w:id="1854951547">
      <w:bodyDiv w:val="1"/>
      <w:marLeft w:val="0"/>
      <w:marRight w:val="0"/>
      <w:marTop w:val="0"/>
      <w:marBottom w:val="0"/>
      <w:divBdr>
        <w:top w:val="none" w:sz="0" w:space="0" w:color="auto"/>
        <w:left w:val="none" w:sz="0" w:space="0" w:color="auto"/>
        <w:bottom w:val="none" w:sz="0" w:space="0" w:color="auto"/>
        <w:right w:val="none" w:sz="0" w:space="0" w:color="auto"/>
      </w:divBdr>
    </w:div>
    <w:div w:id="1855260486">
      <w:bodyDiv w:val="1"/>
      <w:marLeft w:val="0"/>
      <w:marRight w:val="0"/>
      <w:marTop w:val="0"/>
      <w:marBottom w:val="0"/>
      <w:divBdr>
        <w:top w:val="none" w:sz="0" w:space="0" w:color="auto"/>
        <w:left w:val="none" w:sz="0" w:space="0" w:color="auto"/>
        <w:bottom w:val="none" w:sz="0" w:space="0" w:color="auto"/>
        <w:right w:val="none" w:sz="0" w:space="0" w:color="auto"/>
      </w:divBdr>
    </w:div>
    <w:div w:id="1856459935">
      <w:bodyDiv w:val="1"/>
      <w:marLeft w:val="0"/>
      <w:marRight w:val="0"/>
      <w:marTop w:val="0"/>
      <w:marBottom w:val="0"/>
      <w:divBdr>
        <w:top w:val="none" w:sz="0" w:space="0" w:color="auto"/>
        <w:left w:val="none" w:sz="0" w:space="0" w:color="auto"/>
        <w:bottom w:val="none" w:sz="0" w:space="0" w:color="auto"/>
        <w:right w:val="none" w:sz="0" w:space="0" w:color="auto"/>
      </w:divBdr>
    </w:div>
    <w:div w:id="1857692713">
      <w:bodyDiv w:val="1"/>
      <w:marLeft w:val="0"/>
      <w:marRight w:val="0"/>
      <w:marTop w:val="0"/>
      <w:marBottom w:val="0"/>
      <w:divBdr>
        <w:top w:val="none" w:sz="0" w:space="0" w:color="auto"/>
        <w:left w:val="none" w:sz="0" w:space="0" w:color="auto"/>
        <w:bottom w:val="none" w:sz="0" w:space="0" w:color="auto"/>
        <w:right w:val="none" w:sz="0" w:space="0" w:color="auto"/>
      </w:divBdr>
    </w:div>
    <w:div w:id="1858616360">
      <w:bodyDiv w:val="1"/>
      <w:marLeft w:val="0"/>
      <w:marRight w:val="0"/>
      <w:marTop w:val="0"/>
      <w:marBottom w:val="0"/>
      <w:divBdr>
        <w:top w:val="none" w:sz="0" w:space="0" w:color="auto"/>
        <w:left w:val="none" w:sz="0" w:space="0" w:color="auto"/>
        <w:bottom w:val="none" w:sz="0" w:space="0" w:color="auto"/>
        <w:right w:val="none" w:sz="0" w:space="0" w:color="auto"/>
      </w:divBdr>
    </w:div>
    <w:div w:id="1858808246">
      <w:bodyDiv w:val="1"/>
      <w:marLeft w:val="0"/>
      <w:marRight w:val="0"/>
      <w:marTop w:val="0"/>
      <w:marBottom w:val="0"/>
      <w:divBdr>
        <w:top w:val="none" w:sz="0" w:space="0" w:color="auto"/>
        <w:left w:val="none" w:sz="0" w:space="0" w:color="auto"/>
        <w:bottom w:val="none" w:sz="0" w:space="0" w:color="auto"/>
        <w:right w:val="none" w:sz="0" w:space="0" w:color="auto"/>
      </w:divBdr>
    </w:div>
    <w:div w:id="1860270891">
      <w:bodyDiv w:val="1"/>
      <w:marLeft w:val="0"/>
      <w:marRight w:val="0"/>
      <w:marTop w:val="0"/>
      <w:marBottom w:val="0"/>
      <w:divBdr>
        <w:top w:val="none" w:sz="0" w:space="0" w:color="auto"/>
        <w:left w:val="none" w:sz="0" w:space="0" w:color="auto"/>
        <w:bottom w:val="none" w:sz="0" w:space="0" w:color="auto"/>
        <w:right w:val="none" w:sz="0" w:space="0" w:color="auto"/>
      </w:divBdr>
    </w:div>
    <w:div w:id="1860973969">
      <w:bodyDiv w:val="1"/>
      <w:marLeft w:val="0"/>
      <w:marRight w:val="0"/>
      <w:marTop w:val="0"/>
      <w:marBottom w:val="0"/>
      <w:divBdr>
        <w:top w:val="none" w:sz="0" w:space="0" w:color="auto"/>
        <w:left w:val="none" w:sz="0" w:space="0" w:color="auto"/>
        <w:bottom w:val="none" w:sz="0" w:space="0" w:color="auto"/>
        <w:right w:val="none" w:sz="0" w:space="0" w:color="auto"/>
      </w:divBdr>
    </w:div>
    <w:div w:id="1861311585">
      <w:bodyDiv w:val="1"/>
      <w:marLeft w:val="0"/>
      <w:marRight w:val="0"/>
      <w:marTop w:val="0"/>
      <w:marBottom w:val="0"/>
      <w:divBdr>
        <w:top w:val="none" w:sz="0" w:space="0" w:color="auto"/>
        <w:left w:val="none" w:sz="0" w:space="0" w:color="auto"/>
        <w:bottom w:val="none" w:sz="0" w:space="0" w:color="auto"/>
        <w:right w:val="none" w:sz="0" w:space="0" w:color="auto"/>
      </w:divBdr>
    </w:div>
    <w:div w:id="1861358632">
      <w:bodyDiv w:val="1"/>
      <w:marLeft w:val="0"/>
      <w:marRight w:val="0"/>
      <w:marTop w:val="0"/>
      <w:marBottom w:val="0"/>
      <w:divBdr>
        <w:top w:val="none" w:sz="0" w:space="0" w:color="auto"/>
        <w:left w:val="none" w:sz="0" w:space="0" w:color="auto"/>
        <w:bottom w:val="none" w:sz="0" w:space="0" w:color="auto"/>
        <w:right w:val="none" w:sz="0" w:space="0" w:color="auto"/>
      </w:divBdr>
    </w:div>
    <w:div w:id="1861502741">
      <w:bodyDiv w:val="1"/>
      <w:marLeft w:val="0"/>
      <w:marRight w:val="0"/>
      <w:marTop w:val="0"/>
      <w:marBottom w:val="0"/>
      <w:divBdr>
        <w:top w:val="none" w:sz="0" w:space="0" w:color="auto"/>
        <w:left w:val="none" w:sz="0" w:space="0" w:color="auto"/>
        <w:bottom w:val="none" w:sz="0" w:space="0" w:color="auto"/>
        <w:right w:val="none" w:sz="0" w:space="0" w:color="auto"/>
      </w:divBdr>
    </w:div>
    <w:div w:id="1863089593">
      <w:bodyDiv w:val="1"/>
      <w:marLeft w:val="0"/>
      <w:marRight w:val="0"/>
      <w:marTop w:val="0"/>
      <w:marBottom w:val="0"/>
      <w:divBdr>
        <w:top w:val="none" w:sz="0" w:space="0" w:color="auto"/>
        <w:left w:val="none" w:sz="0" w:space="0" w:color="auto"/>
        <w:bottom w:val="none" w:sz="0" w:space="0" w:color="auto"/>
        <w:right w:val="none" w:sz="0" w:space="0" w:color="auto"/>
      </w:divBdr>
    </w:div>
    <w:div w:id="1863125968">
      <w:bodyDiv w:val="1"/>
      <w:marLeft w:val="0"/>
      <w:marRight w:val="0"/>
      <w:marTop w:val="0"/>
      <w:marBottom w:val="0"/>
      <w:divBdr>
        <w:top w:val="none" w:sz="0" w:space="0" w:color="auto"/>
        <w:left w:val="none" w:sz="0" w:space="0" w:color="auto"/>
        <w:bottom w:val="none" w:sz="0" w:space="0" w:color="auto"/>
        <w:right w:val="none" w:sz="0" w:space="0" w:color="auto"/>
      </w:divBdr>
    </w:div>
    <w:div w:id="1863977925">
      <w:bodyDiv w:val="1"/>
      <w:marLeft w:val="0"/>
      <w:marRight w:val="0"/>
      <w:marTop w:val="0"/>
      <w:marBottom w:val="0"/>
      <w:divBdr>
        <w:top w:val="none" w:sz="0" w:space="0" w:color="auto"/>
        <w:left w:val="none" w:sz="0" w:space="0" w:color="auto"/>
        <w:bottom w:val="none" w:sz="0" w:space="0" w:color="auto"/>
        <w:right w:val="none" w:sz="0" w:space="0" w:color="auto"/>
      </w:divBdr>
    </w:div>
    <w:div w:id="1864591091">
      <w:bodyDiv w:val="1"/>
      <w:marLeft w:val="0"/>
      <w:marRight w:val="0"/>
      <w:marTop w:val="0"/>
      <w:marBottom w:val="0"/>
      <w:divBdr>
        <w:top w:val="none" w:sz="0" w:space="0" w:color="auto"/>
        <w:left w:val="none" w:sz="0" w:space="0" w:color="auto"/>
        <w:bottom w:val="none" w:sz="0" w:space="0" w:color="auto"/>
        <w:right w:val="none" w:sz="0" w:space="0" w:color="auto"/>
      </w:divBdr>
    </w:div>
    <w:div w:id="1865898255">
      <w:bodyDiv w:val="1"/>
      <w:marLeft w:val="0"/>
      <w:marRight w:val="0"/>
      <w:marTop w:val="0"/>
      <w:marBottom w:val="0"/>
      <w:divBdr>
        <w:top w:val="none" w:sz="0" w:space="0" w:color="auto"/>
        <w:left w:val="none" w:sz="0" w:space="0" w:color="auto"/>
        <w:bottom w:val="none" w:sz="0" w:space="0" w:color="auto"/>
        <w:right w:val="none" w:sz="0" w:space="0" w:color="auto"/>
      </w:divBdr>
    </w:div>
    <w:div w:id="1865942184">
      <w:bodyDiv w:val="1"/>
      <w:marLeft w:val="0"/>
      <w:marRight w:val="0"/>
      <w:marTop w:val="0"/>
      <w:marBottom w:val="0"/>
      <w:divBdr>
        <w:top w:val="none" w:sz="0" w:space="0" w:color="auto"/>
        <w:left w:val="none" w:sz="0" w:space="0" w:color="auto"/>
        <w:bottom w:val="none" w:sz="0" w:space="0" w:color="auto"/>
        <w:right w:val="none" w:sz="0" w:space="0" w:color="auto"/>
      </w:divBdr>
    </w:div>
    <w:div w:id="1866821906">
      <w:bodyDiv w:val="1"/>
      <w:marLeft w:val="0"/>
      <w:marRight w:val="0"/>
      <w:marTop w:val="0"/>
      <w:marBottom w:val="0"/>
      <w:divBdr>
        <w:top w:val="none" w:sz="0" w:space="0" w:color="auto"/>
        <w:left w:val="none" w:sz="0" w:space="0" w:color="auto"/>
        <w:bottom w:val="none" w:sz="0" w:space="0" w:color="auto"/>
        <w:right w:val="none" w:sz="0" w:space="0" w:color="auto"/>
      </w:divBdr>
    </w:div>
    <w:div w:id="1867131564">
      <w:bodyDiv w:val="1"/>
      <w:marLeft w:val="0"/>
      <w:marRight w:val="0"/>
      <w:marTop w:val="0"/>
      <w:marBottom w:val="0"/>
      <w:divBdr>
        <w:top w:val="none" w:sz="0" w:space="0" w:color="auto"/>
        <w:left w:val="none" w:sz="0" w:space="0" w:color="auto"/>
        <w:bottom w:val="none" w:sz="0" w:space="0" w:color="auto"/>
        <w:right w:val="none" w:sz="0" w:space="0" w:color="auto"/>
      </w:divBdr>
    </w:div>
    <w:div w:id="1867401758">
      <w:bodyDiv w:val="1"/>
      <w:marLeft w:val="0"/>
      <w:marRight w:val="0"/>
      <w:marTop w:val="0"/>
      <w:marBottom w:val="0"/>
      <w:divBdr>
        <w:top w:val="none" w:sz="0" w:space="0" w:color="auto"/>
        <w:left w:val="none" w:sz="0" w:space="0" w:color="auto"/>
        <w:bottom w:val="none" w:sz="0" w:space="0" w:color="auto"/>
        <w:right w:val="none" w:sz="0" w:space="0" w:color="auto"/>
      </w:divBdr>
    </w:div>
    <w:div w:id="1868249961">
      <w:bodyDiv w:val="1"/>
      <w:marLeft w:val="0"/>
      <w:marRight w:val="0"/>
      <w:marTop w:val="0"/>
      <w:marBottom w:val="0"/>
      <w:divBdr>
        <w:top w:val="none" w:sz="0" w:space="0" w:color="auto"/>
        <w:left w:val="none" w:sz="0" w:space="0" w:color="auto"/>
        <w:bottom w:val="none" w:sz="0" w:space="0" w:color="auto"/>
        <w:right w:val="none" w:sz="0" w:space="0" w:color="auto"/>
      </w:divBdr>
    </w:div>
    <w:div w:id="1868368759">
      <w:bodyDiv w:val="1"/>
      <w:marLeft w:val="0"/>
      <w:marRight w:val="0"/>
      <w:marTop w:val="0"/>
      <w:marBottom w:val="0"/>
      <w:divBdr>
        <w:top w:val="none" w:sz="0" w:space="0" w:color="auto"/>
        <w:left w:val="none" w:sz="0" w:space="0" w:color="auto"/>
        <w:bottom w:val="none" w:sz="0" w:space="0" w:color="auto"/>
        <w:right w:val="none" w:sz="0" w:space="0" w:color="auto"/>
      </w:divBdr>
    </w:div>
    <w:div w:id="1868441571">
      <w:bodyDiv w:val="1"/>
      <w:marLeft w:val="0"/>
      <w:marRight w:val="0"/>
      <w:marTop w:val="0"/>
      <w:marBottom w:val="0"/>
      <w:divBdr>
        <w:top w:val="none" w:sz="0" w:space="0" w:color="auto"/>
        <w:left w:val="none" w:sz="0" w:space="0" w:color="auto"/>
        <w:bottom w:val="none" w:sz="0" w:space="0" w:color="auto"/>
        <w:right w:val="none" w:sz="0" w:space="0" w:color="auto"/>
      </w:divBdr>
    </w:div>
    <w:div w:id="1870679124">
      <w:bodyDiv w:val="1"/>
      <w:marLeft w:val="0"/>
      <w:marRight w:val="0"/>
      <w:marTop w:val="0"/>
      <w:marBottom w:val="0"/>
      <w:divBdr>
        <w:top w:val="none" w:sz="0" w:space="0" w:color="auto"/>
        <w:left w:val="none" w:sz="0" w:space="0" w:color="auto"/>
        <w:bottom w:val="none" w:sz="0" w:space="0" w:color="auto"/>
        <w:right w:val="none" w:sz="0" w:space="0" w:color="auto"/>
      </w:divBdr>
    </w:div>
    <w:div w:id="1871071521">
      <w:bodyDiv w:val="1"/>
      <w:marLeft w:val="0"/>
      <w:marRight w:val="0"/>
      <w:marTop w:val="0"/>
      <w:marBottom w:val="0"/>
      <w:divBdr>
        <w:top w:val="none" w:sz="0" w:space="0" w:color="auto"/>
        <w:left w:val="none" w:sz="0" w:space="0" w:color="auto"/>
        <w:bottom w:val="none" w:sz="0" w:space="0" w:color="auto"/>
        <w:right w:val="none" w:sz="0" w:space="0" w:color="auto"/>
      </w:divBdr>
    </w:div>
    <w:div w:id="1871140259">
      <w:bodyDiv w:val="1"/>
      <w:marLeft w:val="0"/>
      <w:marRight w:val="0"/>
      <w:marTop w:val="0"/>
      <w:marBottom w:val="0"/>
      <w:divBdr>
        <w:top w:val="none" w:sz="0" w:space="0" w:color="auto"/>
        <w:left w:val="none" w:sz="0" w:space="0" w:color="auto"/>
        <w:bottom w:val="none" w:sz="0" w:space="0" w:color="auto"/>
        <w:right w:val="none" w:sz="0" w:space="0" w:color="auto"/>
      </w:divBdr>
    </w:div>
    <w:div w:id="1873882572">
      <w:bodyDiv w:val="1"/>
      <w:marLeft w:val="0"/>
      <w:marRight w:val="0"/>
      <w:marTop w:val="0"/>
      <w:marBottom w:val="0"/>
      <w:divBdr>
        <w:top w:val="none" w:sz="0" w:space="0" w:color="auto"/>
        <w:left w:val="none" w:sz="0" w:space="0" w:color="auto"/>
        <w:bottom w:val="none" w:sz="0" w:space="0" w:color="auto"/>
        <w:right w:val="none" w:sz="0" w:space="0" w:color="auto"/>
      </w:divBdr>
    </w:div>
    <w:div w:id="1874154257">
      <w:bodyDiv w:val="1"/>
      <w:marLeft w:val="0"/>
      <w:marRight w:val="0"/>
      <w:marTop w:val="0"/>
      <w:marBottom w:val="0"/>
      <w:divBdr>
        <w:top w:val="none" w:sz="0" w:space="0" w:color="auto"/>
        <w:left w:val="none" w:sz="0" w:space="0" w:color="auto"/>
        <w:bottom w:val="none" w:sz="0" w:space="0" w:color="auto"/>
        <w:right w:val="none" w:sz="0" w:space="0" w:color="auto"/>
      </w:divBdr>
    </w:div>
    <w:div w:id="1874225234">
      <w:bodyDiv w:val="1"/>
      <w:marLeft w:val="0"/>
      <w:marRight w:val="0"/>
      <w:marTop w:val="0"/>
      <w:marBottom w:val="0"/>
      <w:divBdr>
        <w:top w:val="none" w:sz="0" w:space="0" w:color="auto"/>
        <w:left w:val="none" w:sz="0" w:space="0" w:color="auto"/>
        <w:bottom w:val="none" w:sz="0" w:space="0" w:color="auto"/>
        <w:right w:val="none" w:sz="0" w:space="0" w:color="auto"/>
      </w:divBdr>
    </w:div>
    <w:div w:id="1874272051">
      <w:bodyDiv w:val="1"/>
      <w:marLeft w:val="0"/>
      <w:marRight w:val="0"/>
      <w:marTop w:val="0"/>
      <w:marBottom w:val="0"/>
      <w:divBdr>
        <w:top w:val="none" w:sz="0" w:space="0" w:color="auto"/>
        <w:left w:val="none" w:sz="0" w:space="0" w:color="auto"/>
        <w:bottom w:val="none" w:sz="0" w:space="0" w:color="auto"/>
        <w:right w:val="none" w:sz="0" w:space="0" w:color="auto"/>
      </w:divBdr>
    </w:div>
    <w:div w:id="1877154166">
      <w:bodyDiv w:val="1"/>
      <w:marLeft w:val="0"/>
      <w:marRight w:val="0"/>
      <w:marTop w:val="0"/>
      <w:marBottom w:val="0"/>
      <w:divBdr>
        <w:top w:val="none" w:sz="0" w:space="0" w:color="auto"/>
        <w:left w:val="none" w:sz="0" w:space="0" w:color="auto"/>
        <w:bottom w:val="none" w:sz="0" w:space="0" w:color="auto"/>
        <w:right w:val="none" w:sz="0" w:space="0" w:color="auto"/>
      </w:divBdr>
    </w:div>
    <w:div w:id="1877547519">
      <w:bodyDiv w:val="1"/>
      <w:marLeft w:val="0"/>
      <w:marRight w:val="0"/>
      <w:marTop w:val="0"/>
      <w:marBottom w:val="0"/>
      <w:divBdr>
        <w:top w:val="none" w:sz="0" w:space="0" w:color="auto"/>
        <w:left w:val="none" w:sz="0" w:space="0" w:color="auto"/>
        <w:bottom w:val="none" w:sz="0" w:space="0" w:color="auto"/>
        <w:right w:val="none" w:sz="0" w:space="0" w:color="auto"/>
      </w:divBdr>
    </w:div>
    <w:div w:id="1877890407">
      <w:bodyDiv w:val="1"/>
      <w:marLeft w:val="0"/>
      <w:marRight w:val="0"/>
      <w:marTop w:val="0"/>
      <w:marBottom w:val="0"/>
      <w:divBdr>
        <w:top w:val="none" w:sz="0" w:space="0" w:color="auto"/>
        <w:left w:val="none" w:sz="0" w:space="0" w:color="auto"/>
        <w:bottom w:val="none" w:sz="0" w:space="0" w:color="auto"/>
        <w:right w:val="none" w:sz="0" w:space="0" w:color="auto"/>
      </w:divBdr>
    </w:div>
    <w:div w:id="1878007536">
      <w:bodyDiv w:val="1"/>
      <w:marLeft w:val="0"/>
      <w:marRight w:val="0"/>
      <w:marTop w:val="0"/>
      <w:marBottom w:val="0"/>
      <w:divBdr>
        <w:top w:val="none" w:sz="0" w:space="0" w:color="auto"/>
        <w:left w:val="none" w:sz="0" w:space="0" w:color="auto"/>
        <w:bottom w:val="none" w:sz="0" w:space="0" w:color="auto"/>
        <w:right w:val="none" w:sz="0" w:space="0" w:color="auto"/>
      </w:divBdr>
    </w:div>
    <w:div w:id="1879969854">
      <w:bodyDiv w:val="1"/>
      <w:marLeft w:val="0"/>
      <w:marRight w:val="0"/>
      <w:marTop w:val="0"/>
      <w:marBottom w:val="0"/>
      <w:divBdr>
        <w:top w:val="none" w:sz="0" w:space="0" w:color="auto"/>
        <w:left w:val="none" w:sz="0" w:space="0" w:color="auto"/>
        <w:bottom w:val="none" w:sz="0" w:space="0" w:color="auto"/>
        <w:right w:val="none" w:sz="0" w:space="0" w:color="auto"/>
      </w:divBdr>
    </w:div>
    <w:div w:id="1880051977">
      <w:bodyDiv w:val="1"/>
      <w:marLeft w:val="0"/>
      <w:marRight w:val="0"/>
      <w:marTop w:val="0"/>
      <w:marBottom w:val="0"/>
      <w:divBdr>
        <w:top w:val="none" w:sz="0" w:space="0" w:color="auto"/>
        <w:left w:val="none" w:sz="0" w:space="0" w:color="auto"/>
        <w:bottom w:val="none" w:sz="0" w:space="0" w:color="auto"/>
        <w:right w:val="none" w:sz="0" w:space="0" w:color="auto"/>
      </w:divBdr>
    </w:div>
    <w:div w:id="1881478015">
      <w:bodyDiv w:val="1"/>
      <w:marLeft w:val="0"/>
      <w:marRight w:val="0"/>
      <w:marTop w:val="0"/>
      <w:marBottom w:val="0"/>
      <w:divBdr>
        <w:top w:val="none" w:sz="0" w:space="0" w:color="auto"/>
        <w:left w:val="none" w:sz="0" w:space="0" w:color="auto"/>
        <w:bottom w:val="none" w:sz="0" w:space="0" w:color="auto"/>
        <w:right w:val="none" w:sz="0" w:space="0" w:color="auto"/>
      </w:divBdr>
    </w:div>
    <w:div w:id="1881893597">
      <w:bodyDiv w:val="1"/>
      <w:marLeft w:val="0"/>
      <w:marRight w:val="0"/>
      <w:marTop w:val="0"/>
      <w:marBottom w:val="0"/>
      <w:divBdr>
        <w:top w:val="none" w:sz="0" w:space="0" w:color="auto"/>
        <w:left w:val="none" w:sz="0" w:space="0" w:color="auto"/>
        <w:bottom w:val="none" w:sz="0" w:space="0" w:color="auto"/>
        <w:right w:val="none" w:sz="0" w:space="0" w:color="auto"/>
      </w:divBdr>
    </w:div>
    <w:div w:id="1882014474">
      <w:bodyDiv w:val="1"/>
      <w:marLeft w:val="0"/>
      <w:marRight w:val="0"/>
      <w:marTop w:val="0"/>
      <w:marBottom w:val="0"/>
      <w:divBdr>
        <w:top w:val="none" w:sz="0" w:space="0" w:color="auto"/>
        <w:left w:val="none" w:sz="0" w:space="0" w:color="auto"/>
        <w:bottom w:val="none" w:sz="0" w:space="0" w:color="auto"/>
        <w:right w:val="none" w:sz="0" w:space="0" w:color="auto"/>
      </w:divBdr>
    </w:div>
    <w:div w:id="1882941690">
      <w:bodyDiv w:val="1"/>
      <w:marLeft w:val="0"/>
      <w:marRight w:val="0"/>
      <w:marTop w:val="0"/>
      <w:marBottom w:val="0"/>
      <w:divBdr>
        <w:top w:val="none" w:sz="0" w:space="0" w:color="auto"/>
        <w:left w:val="none" w:sz="0" w:space="0" w:color="auto"/>
        <w:bottom w:val="none" w:sz="0" w:space="0" w:color="auto"/>
        <w:right w:val="none" w:sz="0" w:space="0" w:color="auto"/>
      </w:divBdr>
    </w:div>
    <w:div w:id="1883713905">
      <w:bodyDiv w:val="1"/>
      <w:marLeft w:val="0"/>
      <w:marRight w:val="0"/>
      <w:marTop w:val="0"/>
      <w:marBottom w:val="0"/>
      <w:divBdr>
        <w:top w:val="none" w:sz="0" w:space="0" w:color="auto"/>
        <w:left w:val="none" w:sz="0" w:space="0" w:color="auto"/>
        <w:bottom w:val="none" w:sz="0" w:space="0" w:color="auto"/>
        <w:right w:val="none" w:sz="0" w:space="0" w:color="auto"/>
      </w:divBdr>
    </w:div>
    <w:div w:id="1883788508">
      <w:bodyDiv w:val="1"/>
      <w:marLeft w:val="0"/>
      <w:marRight w:val="0"/>
      <w:marTop w:val="0"/>
      <w:marBottom w:val="0"/>
      <w:divBdr>
        <w:top w:val="none" w:sz="0" w:space="0" w:color="auto"/>
        <w:left w:val="none" w:sz="0" w:space="0" w:color="auto"/>
        <w:bottom w:val="none" w:sz="0" w:space="0" w:color="auto"/>
        <w:right w:val="none" w:sz="0" w:space="0" w:color="auto"/>
      </w:divBdr>
    </w:div>
    <w:div w:id="1883980153">
      <w:bodyDiv w:val="1"/>
      <w:marLeft w:val="0"/>
      <w:marRight w:val="0"/>
      <w:marTop w:val="0"/>
      <w:marBottom w:val="0"/>
      <w:divBdr>
        <w:top w:val="none" w:sz="0" w:space="0" w:color="auto"/>
        <w:left w:val="none" w:sz="0" w:space="0" w:color="auto"/>
        <w:bottom w:val="none" w:sz="0" w:space="0" w:color="auto"/>
        <w:right w:val="none" w:sz="0" w:space="0" w:color="auto"/>
      </w:divBdr>
    </w:div>
    <w:div w:id="1886259803">
      <w:bodyDiv w:val="1"/>
      <w:marLeft w:val="0"/>
      <w:marRight w:val="0"/>
      <w:marTop w:val="0"/>
      <w:marBottom w:val="0"/>
      <w:divBdr>
        <w:top w:val="none" w:sz="0" w:space="0" w:color="auto"/>
        <w:left w:val="none" w:sz="0" w:space="0" w:color="auto"/>
        <w:bottom w:val="none" w:sz="0" w:space="0" w:color="auto"/>
        <w:right w:val="none" w:sz="0" w:space="0" w:color="auto"/>
      </w:divBdr>
    </w:div>
    <w:div w:id="1886940377">
      <w:bodyDiv w:val="1"/>
      <w:marLeft w:val="0"/>
      <w:marRight w:val="0"/>
      <w:marTop w:val="0"/>
      <w:marBottom w:val="0"/>
      <w:divBdr>
        <w:top w:val="none" w:sz="0" w:space="0" w:color="auto"/>
        <w:left w:val="none" w:sz="0" w:space="0" w:color="auto"/>
        <w:bottom w:val="none" w:sz="0" w:space="0" w:color="auto"/>
        <w:right w:val="none" w:sz="0" w:space="0" w:color="auto"/>
      </w:divBdr>
    </w:div>
    <w:div w:id="1887134330">
      <w:bodyDiv w:val="1"/>
      <w:marLeft w:val="0"/>
      <w:marRight w:val="0"/>
      <w:marTop w:val="0"/>
      <w:marBottom w:val="0"/>
      <w:divBdr>
        <w:top w:val="none" w:sz="0" w:space="0" w:color="auto"/>
        <w:left w:val="none" w:sz="0" w:space="0" w:color="auto"/>
        <w:bottom w:val="none" w:sz="0" w:space="0" w:color="auto"/>
        <w:right w:val="none" w:sz="0" w:space="0" w:color="auto"/>
      </w:divBdr>
    </w:div>
    <w:div w:id="1888835007">
      <w:bodyDiv w:val="1"/>
      <w:marLeft w:val="0"/>
      <w:marRight w:val="0"/>
      <w:marTop w:val="0"/>
      <w:marBottom w:val="0"/>
      <w:divBdr>
        <w:top w:val="none" w:sz="0" w:space="0" w:color="auto"/>
        <w:left w:val="none" w:sz="0" w:space="0" w:color="auto"/>
        <w:bottom w:val="none" w:sz="0" w:space="0" w:color="auto"/>
        <w:right w:val="none" w:sz="0" w:space="0" w:color="auto"/>
      </w:divBdr>
    </w:div>
    <w:div w:id="1889298551">
      <w:bodyDiv w:val="1"/>
      <w:marLeft w:val="0"/>
      <w:marRight w:val="0"/>
      <w:marTop w:val="0"/>
      <w:marBottom w:val="0"/>
      <w:divBdr>
        <w:top w:val="none" w:sz="0" w:space="0" w:color="auto"/>
        <w:left w:val="none" w:sz="0" w:space="0" w:color="auto"/>
        <w:bottom w:val="none" w:sz="0" w:space="0" w:color="auto"/>
        <w:right w:val="none" w:sz="0" w:space="0" w:color="auto"/>
      </w:divBdr>
    </w:div>
    <w:div w:id="1889419028">
      <w:bodyDiv w:val="1"/>
      <w:marLeft w:val="0"/>
      <w:marRight w:val="0"/>
      <w:marTop w:val="0"/>
      <w:marBottom w:val="0"/>
      <w:divBdr>
        <w:top w:val="none" w:sz="0" w:space="0" w:color="auto"/>
        <w:left w:val="none" w:sz="0" w:space="0" w:color="auto"/>
        <w:bottom w:val="none" w:sz="0" w:space="0" w:color="auto"/>
        <w:right w:val="none" w:sz="0" w:space="0" w:color="auto"/>
      </w:divBdr>
    </w:div>
    <w:div w:id="1889562239">
      <w:bodyDiv w:val="1"/>
      <w:marLeft w:val="0"/>
      <w:marRight w:val="0"/>
      <w:marTop w:val="0"/>
      <w:marBottom w:val="0"/>
      <w:divBdr>
        <w:top w:val="none" w:sz="0" w:space="0" w:color="auto"/>
        <w:left w:val="none" w:sz="0" w:space="0" w:color="auto"/>
        <w:bottom w:val="none" w:sz="0" w:space="0" w:color="auto"/>
        <w:right w:val="none" w:sz="0" w:space="0" w:color="auto"/>
      </w:divBdr>
    </w:div>
    <w:div w:id="1890147188">
      <w:bodyDiv w:val="1"/>
      <w:marLeft w:val="0"/>
      <w:marRight w:val="0"/>
      <w:marTop w:val="0"/>
      <w:marBottom w:val="0"/>
      <w:divBdr>
        <w:top w:val="none" w:sz="0" w:space="0" w:color="auto"/>
        <w:left w:val="none" w:sz="0" w:space="0" w:color="auto"/>
        <w:bottom w:val="none" w:sz="0" w:space="0" w:color="auto"/>
        <w:right w:val="none" w:sz="0" w:space="0" w:color="auto"/>
      </w:divBdr>
    </w:div>
    <w:div w:id="1891071086">
      <w:bodyDiv w:val="1"/>
      <w:marLeft w:val="0"/>
      <w:marRight w:val="0"/>
      <w:marTop w:val="0"/>
      <w:marBottom w:val="0"/>
      <w:divBdr>
        <w:top w:val="none" w:sz="0" w:space="0" w:color="auto"/>
        <w:left w:val="none" w:sz="0" w:space="0" w:color="auto"/>
        <w:bottom w:val="none" w:sz="0" w:space="0" w:color="auto"/>
        <w:right w:val="none" w:sz="0" w:space="0" w:color="auto"/>
      </w:divBdr>
    </w:div>
    <w:div w:id="1891072944">
      <w:bodyDiv w:val="1"/>
      <w:marLeft w:val="0"/>
      <w:marRight w:val="0"/>
      <w:marTop w:val="0"/>
      <w:marBottom w:val="0"/>
      <w:divBdr>
        <w:top w:val="none" w:sz="0" w:space="0" w:color="auto"/>
        <w:left w:val="none" w:sz="0" w:space="0" w:color="auto"/>
        <w:bottom w:val="none" w:sz="0" w:space="0" w:color="auto"/>
        <w:right w:val="none" w:sz="0" w:space="0" w:color="auto"/>
      </w:divBdr>
    </w:div>
    <w:div w:id="1891382906">
      <w:bodyDiv w:val="1"/>
      <w:marLeft w:val="0"/>
      <w:marRight w:val="0"/>
      <w:marTop w:val="0"/>
      <w:marBottom w:val="0"/>
      <w:divBdr>
        <w:top w:val="none" w:sz="0" w:space="0" w:color="auto"/>
        <w:left w:val="none" w:sz="0" w:space="0" w:color="auto"/>
        <w:bottom w:val="none" w:sz="0" w:space="0" w:color="auto"/>
        <w:right w:val="none" w:sz="0" w:space="0" w:color="auto"/>
      </w:divBdr>
    </w:div>
    <w:div w:id="1891500986">
      <w:bodyDiv w:val="1"/>
      <w:marLeft w:val="0"/>
      <w:marRight w:val="0"/>
      <w:marTop w:val="0"/>
      <w:marBottom w:val="0"/>
      <w:divBdr>
        <w:top w:val="none" w:sz="0" w:space="0" w:color="auto"/>
        <w:left w:val="none" w:sz="0" w:space="0" w:color="auto"/>
        <w:bottom w:val="none" w:sz="0" w:space="0" w:color="auto"/>
        <w:right w:val="none" w:sz="0" w:space="0" w:color="auto"/>
      </w:divBdr>
    </w:div>
    <w:div w:id="1892109548">
      <w:bodyDiv w:val="1"/>
      <w:marLeft w:val="0"/>
      <w:marRight w:val="0"/>
      <w:marTop w:val="0"/>
      <w:marBottom w:val="0"/>
      <w:divBdr>
        <w:top w:val="none" w:sz="0" w:space="0" w:color="auto"/>
        <w:left w:val="none" w:sz="0" w:space="0" w:color="auto"/>
        <w:bottom w:val="none" w:sz="0" w:space="0" w:color="auto"/>
        <w:right w:val="none" w:sz="0" w:space="0" w:color="auto"/>
      </w:divBdr>
    </w:div>
    <w:div w:id="1892620387">
      <w:bodyDiv w:val="1"/>
      <w:marLeft w:val="0"/>
      <w:marRight w:val="0"/>
      <w:marTop w:val="0"/>
      <w:marBottom w:val="0"/>
      <w:divBdr>
        <w:top w:val="none" w:sz="0" w:space="0" w:color="auto"/>
        <w:left w:val="none" w:sz="0" w:space="0" w:color="auto"/>
        <w:bottom w:val="none" w:sz="0" w:space="0" w:color="auto"/>
        <w:right w:val="none" w:sz="0" w:space="0" w:color="auto"/>
      </w:divBdr>
    </w:div>
    <w:div w:id="1895893910">
      <w:bodyDiv w:val="1"/>
      <w:marLeft w:val="0"/>
      <w:marRight w:val="0"/>
      <w:marTop w:val="0"/>
      <w:marBottom w:val="0"/>
      <w:divBdr>
        <w:top w:val="none" w:sz="0" w:space="0" w:color="auto"/>
        <w:left w:val="none" w:sz="0" w:space="0" w:color="auto"/>
        <w:bottom w:val="none" w:sz="0" w:space="0" w:color="auto"/>
        <w:right w:val="none" w:sz="0" w:space="0" w:color="auto"/>
      </w:divBdr>
    </w:div>
    <w:div w:id="1896037907">
      <w:bodyDiv w:val="1"/>
      <w:marLeft w:val="0"/>
      <w:marRight w:val="0"/>
      <w:marTop w:val="0"/>
      <w:marBottom w:val="0"/>
      <w:divBdr>
        <w:top w:val="none" w:sz="0" w:space="0" w:color="auto"/>
        <w:left w:val="none" w:sz="0" w:space="0" w:color="auto"/>
        <w:bottom w:val="none" w:sz="0" w:space="0" w:color="auto"/>
        <w:right w:val="none" w:sz="0" w:space="0" w:color="auto"/>
      </w:divBdr>
    </w:div>
    <w:div w:id="1896158975">
      <w:bodyDiv w:val="1"/>
      <w:marLeft w:val="0"/>
      <w:marRight w:val="0"/>
      <w:marTop w:val="0"/>
      <w:marBottom w:val="0"/>
      <w:divBdr>
        <w:top w:val="none" w:sz="0" w:space="0" w:color="auto"/>
        <w:left w:val="none" w:sz="0" w:space="0" w:color="auto"/>
        <w:bottom w:val="none" w:sz="0" w:space="0" w:color="auto"/>
        <w:right w:val="none" w:sz="0" w:space="0" w:color="auto"/>
      </w:divBdr>
    </w:div>
    <w:div w:id="1896549103">
      <w:bodyDiv w:val="1"/>
      <w:marLeft w:val="0"/>
      <w:marRight w:val="0"/>
      <w:marTop w:val="0"/>
      <w:marBottom w:val="0"/>
      <w:divBdr>
        <w:top w:val="none" w:sz="0" w:space="0" w:color="auto"/>
        <w:left w:val="none" w:sz="0" w:space="0" w:color="auto"/>
        <w:bottom w:val="none" w:sz="0" w:space="0" w:color="auto"/>
        <w:right w:val="none" w:sz="0" w:space="0" w:color="auto"/>
      </w:divBdr>
    </w:div>
    <w:div w:id="1896623532">
      <w:bodyDiv w:val="1"/>
      <w:marLeft w:val="0"/>
      <w:marRight w:val="0"/>
      <w:marTop w:val="0"/>
      <w:marBottom w:val="0"/>
      <w:divBdr>
        <w:top w:val="none" w:sz="0" w:space="0" w:color="auto"/>
        <w:left w:val="none" w:sz="0" w:space="0" w:color="auto"/>
        <w:bottom w:val="none" w:sz="0" w:space="0" w:color="auto"/>
        <w:right w:val="none" w:sz="0" w:space="0" w:color="auto"/>
      </w:divBdr>
    </w:div>
    <w:div w:id="1897080471">
      <w:bodyDiv w:val="1"/>
      <w:marLeft w:val="0"/>
      <w:marRight w:val="0"/>
      <w:marTop w:val="0"/>
      <w:marBottom w:val="0"/>
      <w:divBdr>
        <w:top w:val="none" w:sz="0" w:space="0" w:color="auto"/>
        <w:left w:val="none" w:sz="0" w:space="0" w:color="auto"/>
        <w:bottom w:val="none" w:sz="0" w:space="0" w:color="auto"/>
        <w:right w:val="none" w:sz="0" w:space="0" w:color="auto"/>
      </w:divBdr>
    </w:div>
    <w:div w:id="1898005668">
      <w:bodyDiv w:val="1"/>
      <w:marLeft w:val="0"/>
      <w:marRight w:val="0"/>
      <w:marTop w:val="0"/>
      <w:marBottom w:val="0"/>
      <w:divBdr>
        <w:top w:val="none" w:sz="0" w:space="0" w:color="auto"/>
        <w:left w:val="none" w:sz="0" w:space="0" w:color="auto"/>
        <w:bottom w:val="none" w:sz="0" w:space="0" w:color="auto"/>
        <w:right w:val="none" w:sz="0" w:space="0" w:color="auto"/>
      </w:divBdr>
    </w:div>
    <w:div w:id="1898323793">
      <w:bodyDiv w:val="1"/>
      <w:marLeft w:val="0"/>
      <w:marRight w:val="0"/>
      <w:marTop w:val="0"/>
      <w:marBottom w:val="0"/>
      <w:divBdr>
        <w:top w:val="none" w:sz="0" w:space="0" w:color="auto"/>
        <w:left w:val="none" w:sz="0" w:space="0" w:color="auto"/>
        <w:bottom w:val="none" w:sz="0" w:space="0" w:color="auto"/>
        <w:right w:val="none" w:sz="0" w:space="0" w:color="auto"/>
      </w:divBdr>
    </w:div>
    <w:div w:id="1898517292">
      <w:bodyDiv w:val="1"/>
      <w:marLeft w:val="0"/>
      <w:marRight w:val="0"/>
      <w:marTop w:val="0"/>
      <w:marBottom w:val="0"/>
      <w:divBdr>
        <w:top w:val="none" w:sz="0" w:space="0" w:color="auto"/>
        <w:left w:val="none" w:sz="0" w:space="0" w:color="auto"/>
        <w:bottom w:val="none" w:sz="0" w:space="0" w:color="auto"/>
        <w:right w:val="none" w:sz="0" w:space="0" w:color="auto"/>
      </w:divBdr>
    </w:div>
    <w:div w:id="1899049494">
      <w:bodyDiv w:val="1"/>
      <w:marLeft w:val="0"/>
      <w:marRight w:val="0"/>
      <w:marTop w:val="0"/>
      <w:marBottom w:val="0"/>
      <w:divBdr>
        <w:top w:val="none" w:sz="0" w:space="0" w:color="auto"/>
        <w:left w:val="none" w:sz="0" w:space="0" w:color="auto"/>
        <w:bottom w:val="none" w:sz="0" w:space="0" w:color="auto"/>
        <w:right w:val="none" w:sz="0" w:space="0" w:color="auto"/>
      </w:divBdr>
    </w:div>
    <w:div w:id="1900705011">
      <w:bodyDiv w:val="1"/>
      <w:marLeft w:val="0"/>
      <w:marRight w:val="0"/>
      <w:marTop w:val="0"/>
      <w:marBottom w:val="0"/>
      <w:divBdr>
        <w:top w:val="none" w:sz="0" w:space="0" w:color="auto"/>
        <w:left w:val="none" w:sz="0" w:space="0" w:color="auto"/>
        <w:bottom w:val="none" w:sz="0" w:space="0" w:color="auto"/>
        <w:right w:val="none" w:sz="0" w:space="0" w:color="auto"/>
      </w:divBdr>
    </w:div>
    <w:div w:id="1900899724">
      <w:bodyDiv w:val="1"/>
      <w:marLeft w:val="0"/>
      <w:marRight w:val="0"/>
      <w:marTop w:val="0"/>
      <w:marBottom w:val="0"/>
      <w:divBdr>
        <w:top w:val="none" w:sz="0" w:space="0" w:color="auto"/>
        <w:left w:val="none" w:sz="0" w:space="0" w:color="auto"/>
        <w:bottom w:val="none" w:sz="0" w:space="0" w:color="auto"/>
        <w:right w:val="none" w:sz="0" w:space="0" w:color="auto"/>
      </w:divBdr>
    </w:div>
    <w:div w:id="1901204642">
      <w:bodyDiv w:val="1"/>
      <w:marLeft w:val="0"/>
      <w:marRight w:val="0"/>
      <w:marTop w:val="0"/>
      <w:marBottom w:val="0"/>
      <w:divBdr>
        <w:top w:val="none" w:sz="0" w:space="0" w:color="auto"/>
        <w:left w:val="none" w:sz="0" w:space="0" w:color="auto"/>
        <w:bottom w:val="none" w:sz="0" w:space="0" w:color="auto"/>
        <w:right w:val="none" w:sz="0" w:space="0" w:color="auto"/>
      </w:divBdr>
    </w:div>
    <w:div w:id="1901935437">
      <w:bodyDiv w:val="1"/>
      <w:marLeft w:val="0"/>
      <w:marRight w:val="0"/>
      <w:marTop w:val="0"/>
      <w:marBottom w:val="0"/>
      <w:divBdr>
        <w:top w:val="none" w:sz="0" w:space="0" w:color="auto"/>
        <w:left w:val="none" w:sz="0" w:space="0" w:color="auto"/>
        <w:bottom w:val="none" w:sz="0" w:space="0" w:color="auto"/>
        <w:right w:val="none" w:sz="0" w:space="0" w:color="auto"/>
      </w:divBdr>
    </w:div>
    <w:div w:id="1901940602">
      <w:bodyDiv w:val="1"/>
      <w:marLeft w:val="0"/>
      <w:marRight w:val="0"/>
      <w:marTop w:val="0"/>
      <w:marBottom w:val="0"/>
      <w:divBdr>
        <w:top w:val="none" w:sz="0" w:space="0" w:color="auto"/>
        <w:left w:val="none" w:sz="0" w:space="0" w:color="auto"/>
        <w:bottom w:val="none" w:sz="0" w:space="0" w:color="auto"/>
        <w:right w:val="none" w:sz="0" w:space="0" w:color="auto"/>
      </w:divBdr>
    </w:div>
    <w:div w:id="1902864721">
      <w:bodyDiv w:val="1"/>
      <w:marLeft w:val="0"/>
      <w:marRight w:val="0"/>
      <w:marTop w:val="0"/>
      <w:marBottom w:val="0"/>
      <w:divBdr>
        <w:top w:val="none" w:sz="0" w:space="0" w:color="auto"/>
        <w:left w:val="none" w:sz="0" w:space="0" w:color="auto"/>
        <w:bottom w:val="none" w:sz="0" w:space="0" w:color="auto"/>
        <w:right w:val="none" w:sz="0" w:space="0" w:color="auto"/>
      </w:divBdr>
    </w:div>
    <w:div w:id="1902903647">
      <w:bodyDiv w:val="1"/>
      <w:marLeft w:val="0"/>
      <w:marRight w:val="0"/>
      <w:marTop w:val="0"/>
      <w:marBottom w:val="0"/>
      <w:divBdr>
        <w:top w:val="none" w:sz="0" w:space="0" w:color="auto"/>
        <w:left w:val="none" w:sz="0" w:space="0" w:color="auto"/>
        <w:bottom w:val="none" w:sz="0" w:space="0" w:color="auto"/>
        <w:right w:val="none" w:sz="0" w:space="0" w:color="auto"/>
      </w:divBdr>
    </w:div>
    <w:div w:id="1903364754">
      <w:bodyDiv w:val="1"/>
      <w:marLeft w:val="0"/>
      <w:marRight w:val="0"/>
      <w:marTop w:val="0"/>
      <w:marBottom w:val="0"/>
      <w:divBdr>
        <w:top w:val="none" w:sz="0" w:space="0" w:color="auto"/>
        <w:left w:val="none" w:sz="0" w:space="0" w:color="auto"/>
        <w:bottom w:val="none" w:sz="0" w:space="0" w:color="auto"/>
        <w:right w:val="none" w:sz="0" w:space="0" w:color="auto"/>
      </w:divBdr>
    </w:div>
    <w:div w:id="1903442147">
      <w:bodyDiv w:val="1"/>
      <w:marLeft w:val="0"/>
      <w:marRight w:val="0"/>
      <w:marTop w:val="0"/>
      <w:marBottom w:val="0"/>
      <w:divBdr>
        <w:top w:val="none" w:sz="0" w:space="0" w:color="auto"/>
        <w:left w:val="none" w:sz="0" w:space="0" w:color="auto"/>
        <w:bottom w:val="none" w:sz="0" w:space="0" w:color="auto"/>
        <w:right w:val="none" w:sz="0" w:space="0" w:color="auto"/>
      </w:divBdr>
    </w:div>
    <w:div w:id="1903641259">
      <w:bodyDiv w:val="1"/>
      <w:marLeft w:val="0"/>
      <w:marRight w:val="0"/>
      <w:marTop w:val="0"/>
      <w:marBottom w:val="0"/>
      <w:divBdr>
        <w:top w:val="none" w:sz="0" w:space="0" w:color="auto"/>
        <w:left w:val="none" w:sz="0" w:space="0" w:color="auto"/>
        <w:bottom w:val="none" w:sz="0" w:space="0" w:color="auto"/>
        <w:right w:val="none" w:sz="0" w:space="0" w:color="auto"/>
      </w:divBdr>
    </w:div>
    <w:div w:id="1903902814">
      <w:bodyDiv w:val="1"/>
      <w:marLeft w:val="0"/>
      <w:marRight w:val="0"/>
      <w:marTop w:val="0"/>
      <w:marBottom w:val="0"/>
      <w:divBdr>
        <w:top w:val="none" w:sz="0" w:space="0" w:color="auto"/>
        <w:left w:val="none" w:sz="0" w:space="0" w:color="auto"/>
        <w:bottom w:val="none" w:sz="0" w:space="0" w:color="auto"/>
        <w:right w:val="none" w:sz="0" w:space="0" w:color="auto"/>
      </w:divBdr>
    </w:div>
    <w:div w:id="1904289158">
      <w:bodyDiv w:val="1"/>
      <w:marLeft w:val="0"/>
      <w:marRight w:val="0"/>
      <w:marTop w:val="0"/>
      <w:marBottom w:val="0"/>
      <w:divBdr>
        <w:top w:val="none" w:sz="0" w:space="0" w:color="auto"/>
        <w:left w:val="none" w:sz="0" w:space="0" w:color="auto"/>
        <w:bottom w:val="none" w:sz="0" w:space="0" w:color="auto"/>
        <w:right w:val="none" w:sz="0" w:space="0" w:color="auto"/>
      </w:divBdr>
    </w:div>
    <w:div w:id="1904758523">
      <w:bodyDiv w:val="1"/>
      <w:marLeft w:val="0"/>
      <w:marRight w:val="0"/>
      <w:marTop w:val="0"/>
      <w:marBottom w:val="0"/>
      <w:divBdr>
        <w:top w:val="none" w:sz="0" w:space="0" w:color="auto"/>
        <w:left w:val="none" w:sz="0" w:space="0" w:color="auto"/>
        <w:bottom w:val="none" w:sz="0" w:space="0" w:color="auto"/>
        <w:right w:val="none" w:sz="0" w:space="0" w:color="auto"/>
      </w:divBdr>
    </w:div>
    <w:div w:id="1904830887">
      <w:bodyDiv w:val="1"/>
      <w:marLeft w:val="0"/>
      <w:marRight w:val="0"/>
      <w:marTop w:val="0"/>
      <w:marBottom w:val="0"/>
      <w:divBdr>
        <w:top w:val="none" w:sz="0" w:space="0" w:color="auto"/>
        <w:left w:val="none" w:sz="0" w:space="0" w:color="auto"/>
        <w:bottom w:val="none" w:sz="0" w:space="0" w:color="auto"/>
        <w:right w:val="none" w:sz="0" w:space="0" w:color="auto"/>
      </w:divBdr>
    </w:div>
    <w:div w:id="1905094197">
      <w:bodyDiv w:val="1"/>
      <w:marLeft w:val="0"/>
      <w:marRight w:val="0"/>
      <w:marTop w:val="0"/>
      <w:marBottom w:val="0"/>
      <w:divBdr>
        <w:top w:val="none" w:sz="0" w:space="0" w:color="auto"/>
        <w:left w:val="none" w:sz="0" w:space="0" w:color="auto"/>
        <w:bottom w:val="none" w:sz="0" w:space="0" w:color="auto"/>
        <w:right w:val="none" w:sz="0" w:space="0" w:color="auto"/>
      </w:divBdr>
    </w:div>
    <w:div w:id="1905330227">
      <w:bodyDiv w:val="1"/>
      <w:marLeft w:val="0"/>
      <w:marRight w:val="0"/>
      <w:marTop w:val="0"/>
      <w:marBottom w:val="0"/>
      <w:divBdr>
        <w:top w:val="none" w:sz="0" w:space="0" w:color="auto"/>
        <w:left w:val="none" w:sz="0" w:space="0" w:color="auto"/>
        <w:bottom w:val="none" w:sz="0" w:space="0" w:color="auto"/>
        <w:right w:val="none" w:sz="0" w:space="0" w:color="auto"/>
      </w:divBdr>
    </w:div>
    <w:div w:id="1908609376">
      <w:bodyDiv w:val="1"/>
      <w:marLeft w:val="0"/>
      <w:marRight w:val="0"/>
      <w:marTop w:val="0"/>
      <w:marBottom w:val="0"/>
      <w:divBdr>
        <w:top w:val="none" w:sz="0" w:space="0" w:color="auto"/>
        <w:left w:val="none" w:sz="0" w:space="0" w:color="auto"/>
        <w:bottom w:val="none" w:sz="0" w:space="0" w:color="auto"/>
        <w:right w:val="none" w:sz="0" w:space="0" w:color="auto"/>
      </w:divBdr>
    </w:div>
    <w:div w:id="1908761233">
      <w:bodyDiv w:val="1"/>
      <w:marLeft w:val="0"/>
      <w:marRight w:val="0"/>
      <w:marTop w:val="0"/>
      <w:marBottom w:val="0"/>
      <w:divBdr>
        <w:top w:val="none" w:sz="0" w:space="0" w:color="auto"/>
        <w:left w:val="none" w:sz="0" w:space="0" w:color="auto"/>
        <w:bottom w:val="none" w:sz="0" w:space="0" w:color="auto"/>
        <w:right w:val="none" w:sz="0" w:space="0" w:color="auto"/>
      </w:divBdr>
    </w:div>
    <w:div w:id="1909147283">
      <w:bodyDiv w:val="1"/>
      <w:marLeft w:val="0"/>
      <w:marRight w:val="0"/>
      <w:marTop w:val="0"/>
      <w:marBottom w:val="0"/>
      <w:divBdr>
        <w:top w:val="none" w:sz="0" w:space="0" w:color="auto"/>
        <w:left w:val="none" w:sz="0" w:space="0" w:color="auto"/>
        <w:bottom w:val="none" w:sz="0" w:space="0" w:color="auto"/>
        <w:right w:val="none" w:sz="0" w:space="0" w:color="auto"/>
      </w:divBdr>
    </w:div>
    <w:div w:id="1910191761">
      <w:bodyDiv w:val="1"/>
      <w:marLeft w:val="0"/>
      <w:marRight w:val="0"/>
      <w:marTop w:val="0"/>
      <w:marBottom w:val="0"/>
      <w:divBdr>
        <w:top w:val="none" w:sz="0" w:space="0" w:color="auto"/>
        <w:left w:val="none" w:sz="0" w:space="0" w:color="auto"/>
        <w:bottom w:val="none" w:sz="0" w:space="0" w:color="auto"/>
        <w:right w:val="none" w:sz="0" w:space="0" w:color="auto"/>
      </w:divBdr>
    </w:div>
    <w:div w:id="1910264863">
      <w:bodyDiv w:val="1"/>
      <w:marLeft w:val="0"/>
      <w:marRight w:val="0"/>
      <w:marTop w:val="0"/>
      <w:marBottom w:val="0"/>
      <w:divBdr>
        <w:top w:val="none" w:sz="0" w:space="0" w:color="auto"/>
        <w:left w:val="none" w:sz="0" w:space="0" w:color="auto"/>
        <w:bottom w:val="none" w:sz="0" w:space="0" w:color="auto"/>
        <w:right w:val="none" w:sz="0" w:space="0" w:color="auto"/>
      </w:divBdr>
    </w:div>
    <w:div w:id="1910572328">
      <w:bodyDiv w:val="1"/>
      <w:marLeft w:val="0"/>
      <w:marRight w:val="0"/>
      <w:marTop w:val="0"/>
      <w:marBottom w:val="0"/>
      <w:divBdr>
        <w:top w:val="none" w:sz="0" w:space="0" w:color="auto"/>
        <w:left w:val="none" w:sz="0" w:space="0" w:color="auto"/>
        <w:bottom w:val="none" w:sz="0" w:space="0" w:color="auto"/>
        <w:right w:val="none" w:sz="0" w:space="0" w:color="auto"/>
      </w:divBdr>
    </w:div>
    <w:div w:id="1911963823">
      <w:bodyDiv w:val="1"/>
      <w:marLeft w:val="0"/>
      <w:marRight w:val="0"/>
      <w:marTop w:val="0"/>
      <w:marBottom w:val="0"/>
      <w:divBdr>
        <w:top w:val="none" w:sz="0" w:space="0" w:color="auto"/>
        <w:left w:val="none" w:sz="0" w:space="0" w:color="auto"/>
        <w:bottom w:val="none" w:sz="0" w:space="0" w:color="auto"/>
        <w:right w:val="none" w:sz="0" w:space="0" w:color="auto"/>
      </w:divBdr>
    </w:div>
    <w:div w:id="1913004222">
      <w:bodyDiv w:val="1"/>
      <w:marLeft w:val="0"/>
      <w:marRight w:val="0"/>
      <w:marTop w:val="0"/>
      <w:marBottom w:val="0"/>
      <w:divBdr>
        <w:top w:val="none" w:sz="0" w:space="0" w:color="auto"/>
        <w:left w:val="none" w:sz="0" w:space="0" w:color="auto"/>
        <w:bottom w:val="none" w:sz="0" w:space="0" w:color="auto"/>
        <w:right w:val="none" w:sz="0" w:space="0" w:color="auto"/>
      </w:divBdr>
    </w:div>
    <w:div w:id="1913080887">
      <w:bodyDiv w:val="1"/>
      <w:marLeft w:val="0"/>
      <w:marRight w:val="0"/>
      <w:marTop w:val="0"/>
      <w:marBottom w:val="0"/>
      <w:divBdr>
        <w:top w:val="none" w:sz="0" w:space="0" w:color="auto"/>
        <w:left w:val="none" w:sz="0" w:space="0" w:color="auto"/>
        <w:bottom w:val="none" w:sz="0" w:space="0" w:color="auto"/>
        <w:right w:val="none" w:sz="0" w:space="0" w:color="auto"/>
      </w:divBdr>
    </w:div>
    <w:div w:id="1913463678">
      <w:bodyDiv w:val="1"/>
      <w:marLeft w:val="0"/>
      <w:marRight w:val="0"/>
      <w:marTop w:val="0"/>
      <w:marBottom w:val="0"/>
      <w:divBdr>
        <w:top w:val="none" w:sz="0" w:space="0" w:color="auto"/>
        <w:left w:val="none" w:sz="0" w:space="0" w:color="auto"/>
        <w:bottom w:val="none" w:sz="0" w:space="0" w:color="auto"/>
        <w:right w:val="none" w:sz="0" w:space="0" w:color="auto"/>
      </w:divBdr>
    </w:div>
    <w:div w:id="1914272880">
      <w:bodyDiv w:val="1"/>
      <w:marLeft w:val="0"/>
      <w:marRight w:val="0"/>
      <w:marTop w:val="0"/>
      <w:marBottom w:val="0"/>
      <w:divBdr>
        <w:top w:val="none" w:sz="0" w:space="0" w:color="auto"/>
        <w:left w:val="none" w:sz="0" w:space="0" w:color="auto"/>
        <w:bottom w:val="none" w:sz="0" w:space="0" w:color="auto"/>
        <w:right w:val="none" w:sz="0" w:space="0" w:color="auto"/>
      </w:divBdr>
    </w:div>
    <w:div w:id="1914507359">
      <w:bodyDiv w:val="1"/>
      <w:marLeft w:val="0"/>
      <w:marRight w:val="0"/>
      <w:marTop w:val="0"/>
      <w:marBottom w:val="0"/>
      <w:divBdr>
        <w:top w:val="none" w:sz="0" w:space="0" w:color="auto"/>
        <w:left w:val="none" w:sz="0" w:space="0" w:color="auto"/>
        <w:bottom w:val="none" w:sz="0" w:space="0" w:color="auto"/>
        <w:right w:val="none" w:sz="0" w:space="0" w:color="auto"/>
      </w:divBdr>
    </w:div>
    <w:div w:id="1914776280">
      <w:bodyDiv w:val="1"/>
      <w:marLeft w:val="0"/>
      <w:marRight w:val="0"/>
      <w:marTop w:val="0"/>
      <w:marBottom w:val="0"/>
      <w:divBdr>
        <w:top w:val="none" w:sz="0" w:space="0" w:color="auto"/>
        <w:left w:val="none" w:sz="0" w:space="0" w:color="auto"/>
        <w:bottom w:val="none" w:sz="0" w:space="0" w:color="auto"/>
        <w:right w:val="none" w:sz="0" w:space="0" w:color="auto"/>
      </w:divBdr>
    </w:div>
    <w:div w:id="1915386787">
      <w:bodyDiv w:val="1"/>
      <w:marLeft w:val="0"/>
      <w:marRight w:val="0"/>
      <w:marTop w:val="0"/>
      <w:marBottom w:val="0"/>
      <w:divBdr>
        <w:top w:val="none" w:sz="0" w:space="0" w:color="auto"/>
        <w:left w:val="none" w:sz="0" w:space="0" w:color="auto"/>
        <w:bottom w:val="none" w:sz="0" w:space="0" w:color="auto"/>
        <w:right w:val="none" w:sz="0" w:space="0" w:color="auto"/>
      </w:divBdr>
    </w:div>
    <w:div w:id="1916280008">
      <w:bodyDiv w:val="1"/>
      <w:marLeft w:val="0"/>
      <w:marRight w:val="0"/>
      <w:marTop w:val="0"/>
      <w:marBottom w:val="0"/>
      <w:divBdr>
        <w:top w:val="none" w:sz="0" w:space="0" w:color="auto"/>
        <w:left w:val="none" w:sz="0" w:space="0" w:color="auto"/>
        <w:bottom w:val="none" w:sz="0" w:space="0" w:color="auto"/>
        <w:right w:val="none" w:sz="0" w:space="0" w:color="auto"/>
      </w:divBdr>
    </w:div>
    <w:div w:id="1916434309">
      <w:bodyDiv w:val="1"/>
      <w:marLeft w:val="0"/>
      <w:marRight w:val="0"/>
      <w:marTop w:val="0"/>
      <w:marBottom w:val="0"/>
      <w:divBdr>
        <w:top w:val="none" w:sz="0" w:space="0" w:color="auto"/>
        <w:left w:val="none" w:sz="0" w:space="0" w:color="auto"/>
        <w:bottom w:val="none" w:sz="0" w:space="0" w:color="auto"/>
        <w:right w:val="none" w:sz="0" w:space="0" w:color="auto"/>
      </w:divBdr>
    </w:div>
    <w:div w:id="1916888952">
      <w:bodyDiv w:val="1"/>
      <w:marLeft w:val="0"/>
      <w:marRight w:val="0"/>
      <w:marTop w:val="0"/>
      <w:marBottom w:val="0"/>
      <w:divBdr>
        <w:top w:val="none" w:sz="0" w:space="0" w:color="auto"/>
        <w:left w:val="none" w:sz="0" w:space="0" w:color="auto"/>
        <w:bottom w:val="none" w:sz="0" w:space="0" w:color="auto"/>
        <w:right w:val="none" w:sz="0" w:space="0" w:color="auto"/>
      </w:divBdr>
    </w:div>
    <w:div w:id="1916935933">
      <w:bodyDiv w:val="1"/>
      <w:marLeft w:val="0"/>
      <w:marRight w:val="0"/>
      <w:marTop w:val="0"/>
      <w:marBottom w:val="0"/>
      <w:divBdr>
        <w:top w:val="none" w:sz="0" w:space="0" w:color="auto"/>
        <w:left w:val="none" w:sz="0" w:space="0" w:color="auto"/>
        <w:bottom w:val="none" w:sz="0" w:space="0" w:color="auto"/>
        <w:right w:val="none" w:sz="0" w:space="0" w:color="auto"/>
      </w:divBdr>
    </w:div>
    <w:div w:id="1918511079">
      <w:bodyDiv w:val="1"/>
      <w:marLeft w:val="0"/>
      <w:marRight w:val="0"/>
      <w:marTop w:val="0"/>
      <w:marBottom w:val="0"/>
      <w:divBdr>
        <w:top w:val="none" w:sz="0" w:space="0" w:color="auto"/>
        <w:left w:val="none" w:sz="0" w:space="0" w:color="auto"/>
        <w:bottom w:val="none" w:sz="0" w:space="0" w:color="auto"/>
        <w:right w:val="none" w:sz="0" w:space="0" w:color="auto"/>
      </w:divBdr>
    </w:div>
    <w:div w:id="1918708299">
      <w:bodyDiv w:val="1"/>
      <w:marLeft w:val="0"/>
      <w:marRight w:val="0"/>
      <w:marTop w:val="0"/>
      <w:marBottom w:val="0"/>
      <w:divBdr>
        <w:top w:val="none" w:sz="0" w:space="0" w:color="auto"/>
        <w:left w:val="none" w:sz="0" w:space="0" w:color="auto"/>
        <w:bottom w:val="none" w:sz="0" w:space="0" w:color="auto"/>
        <w:right w:val="none" w:sz="0" w:space="0" w:color="auto"/>
      </w:divBdr>
    </w:div>
    <w:div w:id="1920558310">
      <w:bodyDiv w:val="1"/>
      <w:marLeft w:val="0"/>
      <w:marRight w:val="0"/>
      <w:marTop w:val="0"/>
      <w:marBottom w:val="0"/>
      <w:divBdr>
        <w:top w:val="none" w:sz="0" w:space="0" w:color="auto"/>
        <w:left w:val="none" w:sz="0" w:space="0" w:color="auto"/>
        <w:bottom w:val="none" w:sz="0" w:space="0" w:color="auto"/>
        <w:right w:val="none" w:sz="0" w:space="0" w:color="auto"/>
      </w:divBdr>
    </w:div>
    <w:div w:id="1920824447">
      <w:bodyDiv w:val="1"/>
      <w:marLeft w:val="0"/>
      <w:marRight w:val="0"/>
      <w:marTop w:val="0"/>
      <w:marBottom w:val="0"/>
      <w:divBdr>
        <w:top w:val="none" w:sz="0" w:space="0" w:color="auto"/>
        <w:left w:val="none" w:sz="0" w:space="0" w:color="auto"/>
        <w:bottom w:val="none" w:sz="0" w:space="0" w:color="auto"/>
        <w:right w:val="none" w:sz="0" w:space="0" w:color="auto"/>
      </w:divBdr>
    </w:div>
    <w:div w:id="1921402749">
      <w:bodyDiv w:val="1"/>
      <w:marLeft w:val="0"/>
      <w:marRight w:val="0"/>
      <w:marTop w:val="0"/>
      <w:marBottom w:val="0"/>
      <w:divBdr>
        <w:top w:val="none" w:sz="0" w:space="0" w:color="auto"/>
        <w:left w:val="none" w:sz="0" w:space="0" w:color="auto"/>
        <w:bottom w:val="none" w:sz="0" w:space="0" w:color="auto"/>
        <w:right w:val="none" w:sz="0" w:space="0" w:color="auto"/>
      </w:divBdr>
    </w:div>
    <w:div w:id="1923367000">
      <w:bodyDiv w:val="1"/>
      <w:marLeft w:val="0"/>
      <w:marRight w:val="0"/>
      <w:marTop w:val="0"/>
      <w:marBottom w:val="0"/>
      <w:divBdr>
        <w:top w:val="none" w:sz="0" w:space="0" w:color="auto"/>
        <w:left w:val="none" w:sz="0" w:space="0" w:color="auto"/>
        <w:bottom w:val="none" w:sz="0" w:space="0" w:color="auto"/>
        <w:right w:val="none" w:sz="0" w:space="0" w:color="auto"/>
      </w:divBdr>
    </w:div>
    <w:div w:id="1923367569">
      <w:bodyDiv w:val="1"/>
      <w:marLeft w:val="0"/>
      <w:marRight w:val="0"/>
      <w:marTop w:val="0"/>
      <w:marBottom w:val="0"/>
      <w:divBdr>
        <w:top w:val="none" w:sz="0" w:space="0" w:color="auto"/>
        <w:left w:val="none" w:sz="0" w:space="0" w:color="auto"/>
        <w:bottom w:val="none" w:sz="0" w:space="0" w:color="auto"/>
        <w:right w:val="none" w:sz="0" w:space="0" w:color="auto"/>
      </w:divBdr>
    </w:div>
    <w:div w:id="1923445232">
      <w:bodyDiv w:val="1"/>
      <w:marLeft w:val="0"/>
      <w:marRight w:val="0"/>
      <w:marTop w:val="0"/>
      <w:marBottom w:val="0"/>
      <w:divBdr>
        <w:top w:val="none" w:sz="0" w:space="0" w:color="auto"/>
        <w:left w:val="none" w:sz="0" w:space="0" w:color="auto"/>
        <w:bottom w:val="none" w:sz="0" w:space="0" w:color="auto"/>
        <w:right w:val="none" w:sz="0" w:space="0" w:color="auto"/>
      </w:divBdr>
    </w:div>
    <w:div w:id="1923903055">
      <w:bodyDiv w:val="1"/>
      <w:marLeft w:val="0"/>
      <w:marRight w:val="0"/>
      <w:marTop w:val="0"/>
      <w:marBottom w:val="0"/>
      <w:divBdr>
        <w:top w:val="none" w:sz="0" w:space="0" w:color="auto"/>
        <w:left w:val="none" w:sz="0" w:space="0" w:color="auto"/>
        <w:bottom w:val="none" w:sz="0" w:space="0" w:color="auto"/>
        <w:right w:val="none" w:sz="0" w:space="0" w:color="auto"/>
      </w:divBdr>
    </w:div>
    <w:div w:id="1924292596">
      <w:bodyDiv w:val="1"/>
      <w:marLeft w:val="0"/>
      <w:marRight w:val="0"/>
      <w:marTop w:val="0"/>
      <w:marBottom w:val="0"/>
      <w:divBdr>
        <w:top w:val="none" w:sz="0" w:space="0" w:color="auto"/>
        <w:left w:val="none" w:sz="0" w:space="0" w:color="auto"/>
        <w:bottom w:val="none" w:sz="0" w:space="0" w:color="auto"/>
        <w:right w:val="none" w:sz="0" w:space="0" w:color="auto"/>
      </w:divBdr>
    </w:div>
    <w:div w:id="1924681231">
      <w:bodyDiv w:val="1"/>
      <w:marLeft w:val="0"/>
      <w:marRight w:val="0"/>
      <w:marTop w:val="0"/>
      <w:marBottom w:val="0"/>
      <w:divBdr>
        <w:top w:val="none" w:sz="0" w:space="0" w:color="auto"/>
        <w:left w:val="none" w:sz="0" w:space="0" w:color="auto"/>
        <w:bottom w:val="none" w:sz="0" w:space="0" w:color="auto"/>
        <w:right w:val="none" w:sz="0" w:space="0" w:color="auto"/>
      </w:divBdr>
    </w:div>
    <w:div w:id="1926114277">
      <w:bodyDiv w:val="1"/>
      <w:marLeft w:val="0"/>
      <w:marRight w:val="0"/>
      <w:marTop w:val="0"/>
      <w:marBottom w:val="0"/>
      <w:divBdr>
        <w:top w:val="none" w:sz="0" w:space="0" w:color="auto"/>
        <w:left w:val="none" w:sz="0" w:space="0" w:color="auto"/>
        <w:bottom w:val="none" w:sz="0" w:space="0" w:color="auto"/>
        <w:right w:val="none" w:sz="0" w:space="0" w:color="auto"/>
      </w:divBdr>
    </w:div>
    <w:div w:id="1926497643">
      <w:bodyDiv w:val="1"/>
      <w:marLeft w:val="0"/>
      <w:marRight w:val="0"/>
      <w:marTop w:val="0"/>
      <w:marBottom w:val="0"/>
      <w:divBdr>
        <w:top w:val="none" w:sz="0" w:space="0" w:color="auto"/>
        <w:left w:val="none" w:sz="0" w:space="0" w:color="auto"/>
        <w:bottom w:val="none" w:sz="0" w:space="0" w:color="auto"/>
        <w:right w:val="none" w:sz="0" w:space="0" w:color="auto"/>
      </w:divBdr>
    </w:div>
    <w:div w:id="1928298480">
      <w:bodyDiv w:val="1"/>
      <w:marLeft w:val="0"/>
      <w:marRight w:val="0"/>
      <w:marTop w:val="0"/>
      <w:marBottom w:val="0"/>
      <w:divBdr>
        <w:top w:val="none" w:sz="0" w:space="0" w:color="auto"/>
        <w:left w:val="none" w:sz="0" w:space="0" w:color="auto"/>
        <w:bottom w:val="none" w:sz="0" w:space="0" w:color="auto"/>
        <w:right w:val="none" w:sz="0" w:space="0" w:color="auto"/>
      </w:divBdr>
    </w:div>
    <w:div w:id="1928419844">
      <w:bodyDiv w:val="1"/>
      <w:marLeft w:val="0"/>
      <w:marRight w:val="0"/>
      <w:marTop w:val="0"/>
      <w:marBottom w:val="0"/>
      <w:divBdr>
        <w:top w:val="none" w:sz="0" w:space="0" w:color="auto"/>
        <w:left w:val="none" w:sz="0" w:space="0" w:color="auto"/>
        <w:bottom w:val="none" w:sz="0" w:space="0" w:color="auto"/>
        <w:right w:val="none" w:sz="0" w:space="0" w:color="auto"/>
      </w:divBdr>
    </w:div>
    <w:div w:id="1928421395">
      <w:bodyDiv w:val="1"/>
      <w:marLeft w:val="0"/>
      <w:marRight w:val="0"/>
      <w:marTop w:val="0"/>
      <w:marBottom w:val="0"/>
      <w:divBdr>
        <w:top w:val="none" w:sz="0" w:space="0" w:color="auto"/>
        <w:left w:val="none" w:sz="0" w:space="0" w:color="auto"/>
        <w:bottom w:val="none" w:sz="0" w:space="0" w:color="auto"/>
        <w:right w:val="none" w:sz="0" w:space="0" w:color="auto"/>
      </w:divBdr>
    </w:div>
    <w:div w:id="1929848241">
      <w:bodyDiv w:val="1"/>
      <w:marLeft w:val="0"/>
      <w:marRight w:val="0"/>
      <w:marTop w:val="0"/>
      <w:marBottom w:val="0"/>
      <w:divBdr>
        <w:top w:val="none" w:sz="0" w:space="0" w:color="auto"/>
        <w:left w:val="none" w:sz="0" w:space="0" w:color="auto"/>
        <w:bottom w:val="none" w:sz="0" w:space="0" w:color="auto"/>
        <w:right w:val="none" w:sz="0" w:space="0" w:color="auto"/>
      </w:divBdr>
    </w:div>
    <w:div w:id="1929920441">
      <w:bodyDiv w:val="1"/>
      <w:marLeft w:val="0"/>
      <w:marRight w:val="0"/>
      <w:marTop w:val="0"/>
      <w:marBottom w:val="0"/>
      <w:divBdr>
        <w:top w:val="none" w:sz="0" w:space="0" w:color="auto"/>
        <w:left w:val="none" w:sz="0" w:space="0" w:color="auto"/>
        <w:bottom w:val="none" w:sz="0" w:space="0" w:color="auto"/>
        <w:right w:val="none" w:sz="0" w:space="0" w:color="auto"/>
      </w:divBdr>
    </w:div>
    <w:div w:id="1930042030">
      <w:bodyDiv w:val="1"/>
      <w:marLeft w:val="0"/>
      <w:marRight w:val="0"/>
      <w:marTop w:val="0"/>
      <w:marBottom w:val="0"/>
      <w:divBdr>
        <w:top w:val="none" w:sz="0" w:space="0" w:color="auto"/>
        <w:left w:val="none" w:sz="0" w:space="0" w:color="auto"/>
        <w:bottom w:val="none" w:sz="0" w:space="0" w:color="auto"/>
        <w:right w:val="none" w:sz="0" w:space="0" w:color="auto"/>
      </w:divBdr>
    </w:div>
    <w:div w:id="1931887485">
      <w:bodyDiv w:val="1"/>
      <w:marLeft w:val="0"/>
      <w:marRight w:val="0"/>
      <w:marTop w:val="0"/>
      <w:marBottom w:val="0"/>
      <w:divBdr>
        <w:top w:val="none" w:sz="0" w:space="0" w:color="auto"/>
        <w:left w:val="none" w:sz="0" w:space="0" w:color="auto"/>
        <w:bottom w:val="none" w:sz="0" w:space="0" w:color="auto"/>
        <w:right w:val="none" w:sz="0" w:space="0" w:color="auto"/>
      </w:divBdr>
    </w:div>
    <w:div w:id="1932426302">
      <w:bodyDiv w:val="1"/>
      <w:marLeft w:val="0"/>
      <w:marRight w:val="0"/>
      <w:marTop w:val="0"/>
      <w:marBottom w:val="0"/>
      <w:divBdr>
        <w:top w:val="none" w:sz="0" w:space="0" w:color="auto"/>
        <w:left w:val="none" w:sz="0" w:space="0" w:color="auto"/>
        <w:bottom w:val="none" w:sz="0" w:space="0" w:color="auto"/>
        <w:right w:val="none" w:sz="0" w:space="0" w:color="auto"/>
      </w:divBdr>
    </w:div>
    <w:div w:id="1932885393">
      <w:bodyDiv w:val="1"/>
      <w:marLeft w:val="0"/>
      <w:marRight w:val="0"/>
      <w:marTop w:val="0"/>
      <w:marBottom w:val="0"/>
      <w:divBdr>
        <w:top w:val="none" w:sz="0" w:space="0" w:color="auto"/>
        <w:left w:val="none" w:sz="0" w:space="0" w:color="auto"/>
        <w:bottom w:val="none" w:sz="0" w:space="0" w:color="auto"/>
        <w:right w:val="none" w:sz="0" w:space="0" w:color="auto"/>
      </w:divBdr>
    </w:div>
    <w:div w:id="1933271616">
      <w:bodyDiv w:val="1"/>
      <w:marLeft w:val="0"/>
      <w:marRight w:val="0"/>
      <w:marTop w:val="0"/>
      <w:marBottom w:val="0"/>
      <w:divBdr>
        <w:top w:val="none" w:sz="0" w:space="0" w:color="auto"/>
        <w:left w:val="none" w:sz="0" w:space="0" w:color="auto"/>
        <w:bottom w:val="none" w:sz="0" w:space="0" w:color="auto"/>
        <w:right w:val="none" w:sz="0" w:space="0" w:color="auto"/>
      </w:divBdr>
    </w:div>
    <w:div w:id="1933588825">
      <w:bodyDiv w:val="1"/>
      <w:marLeft w:val="0"/>
      <w:marRight w:val="0"/>
      <w:marTop w:val="0"/>
      <w:marBottom w:val="0"/>
      <w:divBdr>
        <w:top w:val="none" w:sz="0" w:space="0" w:color="auto"/>
        <w:left w:val="none" w:sz="0" w:space="0" w:color="auto"/>
        <w:bottom w:val="none" w:sz="0" w:space="0" w:color="auto"/>
        <w:right w:val="none" w:sz="0" w:space="0" w:color="auto"/>
      </w:divBdr>
    </w:div>
    <w:div w:id="1933925602">
      <w:bodyDiv w:val="1"/>
      <w:marLeft w:val="0"/>
      <w:marRight w:val="0"/>
      <w:marTop w:val="0"/>
      <w:marBottom w:val="0"/>
      <w:divBdr>
        <w:top w:val="none" w:sz="0" w:space="0" w:color="auto"/>
        <w:left w:val="none" w:sz="0" w:space="0" w:color="auto"/>
        <w:bottom w:val="none" w:sz="0" w:space="0" w:color="auto"/>
        <w:right w:val="none" w:sz="0" w:space="0" w:color="auto"/>
      </w:divBdr>
    </w:div>
    <w:div w:id="1934046473">
      <w:bodyDiv w:val="1"/>
      <w:marLeft w:val="0"/>
      <w:marRight w:val="0"/>
      <w:marTop w:val="0"/>
      <w:marBottom w:val="0"/>
      <w:divBdr>
        <w:top w:val="none" w:sz="0" w:space="0" w:color="auto"/>
        <w:left w:val="none" w:sz="0" w:space="0" w:color="auto"/>
        <w:bottom w:val="none" w:sz="0" w:space="0" w:color="auto"/>
        <w:right w:val="none" w:sz="0" w:space="0" w:color="auto"/>
      </w:divBdr>
    </w:div>
    <w:div w:id="1934165560">
      <w:bodyDiv w:val="1"/>
      <w:marLeft w:val="0"/>
      <w:marRight w:val="0"/>
      <w:marTop w:val="0"/>
      <w:marBottom w:val="0"/>
      <w:divBdr>
        <w:top w:val="none" w:sz="0" w:space="0" w:color="auto"/>
        <w:left w:val="none" w:sz="0" w:space="0" w:color="auto"/>
        <w:bottom w:val="none" w:sz="0" w:space="0" w:color="auto"/>
        <w:right w:val="none" w:sz="0" w:space="0" w:color="auto"/>
      </w:divBdr>
    </w:div>
    <w:div w:id="1934321014">
      <w:bodyDiv w:val="1"/>
      <w:marLeft w:val="0"/>
      <w:marRight w:val="0"/>
      <w:marTop w:val="0"/>
      <w:marBottom w:val="0"/>
      <w:divBdr>
        <w:top w:val="none" w:sz="0" w:space="0" w:color="auto"/>
        <w:left w:val="none" w:sz="0" w:space="0" w:color="auto"/>
        <w:bottom w:val="none" w:sz="0" w:space="0" w:color="auto"/>
        <w:right w:val="none" w:sz="0" w:space="0" w:color="auto"/>
      </w:divBdr>
    </w:div>
    <w:div w:id="1934392221">
      <w:bodyDiv w:val="1"/>
      <w:marLeft w:val="0"/>
      <w:marRight w:val="0"/>
      <w:marTop w:val="0"/>
      <w:marBottom w:val="0"/>
      <w:divBdr>
        <w:top w:val="none" w:sz="0" w:space="0" w:color="auto"/>
        <w:left w:val="none" w:sz="0" w:space="0" w:color="auto"/>
        <w:bottom w:val="none" w:sz="0" w:space="0" w:color="auto"/>
        <w:right w:val="none" w:sz="0" w:space="0" w:color="auto"/>
      </w:divBdr>
    </w:div>
    <w:div w:id="1934899237">
      <w:bodyDiv w:val="1"/>
      <w:marLeft w:val="0"/>
      <w:marRight w:val="0"/>
      <w:marTop w:val="0"/>
      <w:marBottom w:val="0"/>
      <w:divBdr>
        <w:top w:val="none" w:sz="0" w:space="0" w:color="auto"/>
        <w:left w:val="none" w:sz="0" w:space="0" w:color="auto"/>
        <w:bottom w:val="none" w:sz="0" w:space="0" w:color="auto"/>
        <w:right w:val="none" w:sz="0" w:space="0" w:color="auto"/>
      </w:divBdr>
    </w:div>
    <w:div w:id="1935750048">
      <w:bodyDiv w:val="1"/>
      <w:marLeft w:val="0"/>
      <w:marRight w:val="0"/>
      <w:marTop w:val="0"/>
      <w:marBottom w:val="0"/>
      <w:divBdr>
        <w:top w:val="none" w:sz="0" w:space="0" w:color="auto"/>
        <w:left w:val="none" w:sz="0" w:space="0" w:color="auto"/>
        <w:bottom w:val="none" w:sz="0" w:space="0" w:color="auto"/>
        <w:right w:val="none" w:sz="0" w:space="0" w:color="auto"/>
      </w:divBdr>
    </w:div>
    <w:div w:id="1936160513">
      <w:bodyDiv w:val="1"/>
      <w:marLeft w:val="0"/>
      <w:marRight w:val="0"/>
      <w:marTop w:val="0"/>
      <w:marBottom w:val="0"/>
      <w:divBdr>
        <w:top w:val="none" w:sz="0" w:space="0" w:color="auto"/>
        <w:left w:val="none" w:sz="0" w:space="0" w:color="auto"/>
        <w:bottom w:val="none" w:sz="0" w:space="0" w:color="auto"/>
        <w:right w:val="none" w:sz="0" w:space="0" w:color="auto"/>
      </w:divBdr>
    </w:div>
    <w:div w:id="1937786223">
      <w:bodyDiv w:val="1"/>
      <w:marLeft w:val="0"/>
      <w:marRight w:val="0"/>
      <w:marTop w:val="0"/>
      <w:marBottom w:val="0"/>
      <w:divBdr>
        <w:top w:val="none" w:sz="0" w:space="0" w:color="auto"/>
        <w:left w:val="none" w:sz="0" w:space="0" w:color="auto"/>
        <w:bottom w:val="none" w:sz="0" w:space="0" w:color="auto"/>
        <w:right w:val="none" w:sz="0" w:space="0" w:color="auto"/>
      </w:divBdr>
    </w:div>
    <w:div w:id="1938056886">
      <w:bodyDiv w:val="1"/>
      <w:marLeft w:val="0"/>
      <w:marRight w:val="0"/>
      <w:marTop w:val="0"/>
      <w:marBottom w:val="0"/>
      <w:divBdr>
        <w:top w:val="none" w:sz="0" w:space="0" w:color="auto"/>
        <w:left w:val="none" w:sz="0" w:space="0" w:color="auto"/>
        <w:bottom w:val="none" w:sz="0" w:space="0" w:color="auto"/>
        <w:right w:val="none" w:sz="0" w:space="0" w:color="auto"/>
      </w:divBdr>
    </w:div>
    <w:div w:id="1938368739">
      <w:bodyDiv w:val="1"/>
      <w:marLeft w:val="0"/>
      <w:marRight w:val="0"/>
      <w:marTop w:val="0"/>
      <w:marBottom w:val="0"/>
      <w:divBdr>
        <w:top w:val="none" w:sz="0" w:space="0" w:color="auto"/>
        <w:left w:val="none" w:sz="0" w:space="0" w:color="auto"/>
        <w:bottom w:val="none" w:sz="0" w:space="0" w:color="auto"/>
        <w:right w:val="none" w:sz="0" w:space="0" w:color="auto"/>
      </w:divBdr>
    </w:div>
    <w:div w:id="1940134767">
      <w:bodyDiv w:val="1"/>
      <w:marLeft w:val="0"/>
      <w:marRight w:val="0"/>
      <w:marTop w:val="0"/>
      <w:marBottom w:val="0"/>
      <w:divBdr>
        <w:top w:val="none" w:sz="0" w:space="0" w:color="auto"/>
        <w:left w:val="none" w:sz="0" w:space="0" w:color="auto"/>
        <w:bottom w:val="none" w:sz="0" w:space="0" w:color="auto"/>
        <w:right w:val="none" w:sz="0" w:space="0" w:color="auto"/>
      </w:divBdr>
    </w:div>
    <w:div w:id="1940528807">
      <w:bodyDiv w:val="1"/>
      <w:marLeft w:val="0"/>
      <w:marRight w:val="0"/>
      <w:marTop w:val="0"/>
      <w:marBottom w:val="0"/>
      <w:divBdr>
        <w:top w:val="none" w:sz="0" w:space="0" w:color="auto"/>
        <w:left w:val="none" w:sz="0" w:space="0" w:color="auto"/>
        <w:bottom w:val="none" w:sz="0" w:space="0" w:color="auto"/>
        <w:right w:val="none" w:sz="0" w:space="0" w:color="auto"/>
      </w:divBdr>
    </w:div>
    <w:div w:id="1940940105">
      <w:bodyDiv w:val="1"/>
      <w:marLeft w:val="0"/>
      <w:marRight w:val="0"/>
      <w:marTop w:val="0"/>
      <w:marBottom w:val="0"/>
      <w:divBdr>
        <w:top w:val="none" w:sz="0" w:space="0" w:color="auto"/>
        <w:left w:val="none" w:sz="0" w:space="0" w:color="auto"/>
        <w:bottom w:val="none" w:sz="0" w:space="0" w:color="auto"/>
        <w:right w:val="none" w:sz="0" w:space="0" w:color="auto"/>
      </w:divBdr>
    </w:div>
    <w:div w:id="1941403262">
      <w:bodyDiv w:val="1"/>
      <w:marLeft w:val="0"/>
      <w:marRight w:val="0"/>
      <w:marTop w:val="0"/>
      <w:marBottom w:val="0"/>
      <w:divBdr>
        <w:top w:val="none" w:sz="0" w:space="0" w:color="auto"/>
        <w:left w:val="none" w:sz="0" w:space="0" w:color="auto"/>
        <w:bottom w:val="none" w:sz="0" w:space="0" w:color="auto"/>
        <w:right w:val="none" w:sz="0" w:space="0" w:color="auto"/>
      </w:divBdr>
    </w:div>
    <w:div w:id="1941447729">
      <w:bodyDiv w:val="1"/>
      <w:marLeft w:val="0"/>
      <w:marRight w:val="0"/>
      <w:marTop w:val="0"/>
      <w:marBottom w:val="0"/>
      <w:divBdr>
        <w:top w:val="none" w:sz="0" w:space="0" w:color="auto"/>
        <w:left w:val="none" w:sz="0" w:space="0" w:color="auto"/>
        <w:bottom w:val="none" w:sz="0" w:space="0" w:color="auto"/>
        <w:right w:val="none" w:sz="0" w:space="0" w:color="auto"/>
      </w:divBdr>
    </w:div>
    <w:div w:id="1943998917">
      <w:bodyDiv w:val="1"/>
      <w:marLeft w:val="0"/>
      <w:marRight w:val="0"/>
      <w:marTop w:val="0"/>
      <w:marBottom w:val="0"/>
      <w:divBdr>
        <w:top w:val="none" w:sz="0" w:space="0" w:color="auto"/>
        <w:left w:val="none" w:sz="0" w:space="0" w:color="auto"/>
        <w:bottom w:val="none" w:sz="0" w:space="0" w:color="auto"/>
        <w:right w:val="none" w:sz="0" w:space="0" w:color="auto"/>
      </w:divBdr>
    </w:div>
    <w:div w:id="1946159135">
      <w:bodyDiv w:val="1"/>
      <w:marLeft w:val="0"/>
      <w:marRight w:val="0"/>
      <w:marTop w:val="0"/>
      <w:marBottom w:val="0"/>
      <w:divBdr>
        <w:top w:val="none" w:sz="0" w:space="0" w:color="auto"/>
        <w:left w:val="none" w:sz="0" w:space="0" w:color="auto"/>
        <w:bottom w:val="none" w:sz="0" w:space="0" w:color="auto"/>
        <w:right w:val="none" w:sz="0" w:space="0" w:color="auto"/>
      </w:divBdr>
    </w:div>
    <w:div w:id="1947736881">
      <w:bodyDiv w:val="1"/>
      <w:marLeft w:val="0"/>
      <w:marRight w:val="0"/>
      <w:marTop w:val="0"/>
      <w:marBottom w:val="0"/>
      <w:divBdr>
        <w:top w:val="none" w:sz="0" w:space="0" w:color="auto"/>
        <w:left w:val="none" w:sz="0" w:space="0" w:color="auto"/>
        <w:bottom w:val="none" w:sz="0" w:space="0" w:color="auto"/>
        <w:right w:val="none" w:sz="0" w:space="0" w:color="auto"/>
      </w:divBdr>
    </w:div>
    <w:div w:id="1948465823">
      <w:bodyDiv w:val="1"/>
      <w:marLeft w:val="0"/>
      <w:marRight w:val="0"/>
      <w:marTop w:val="0"/>
      <w:marBottom w:val="0"/>
      <w:divBdr>
        <w:top w:val="none" w:sz="0" w:space="0" w:color="auto"/>
        <w:left w:val="none" w:sz="0" w:space="0" w:color="auto"/>
        <w:bottom w:val="none" w:sz="0" w:space="0" w:color="auto"/>
        <w:right w:val="none" w:sz="0" w:space="0" w:color="auto"/>
      </w:divBdr>
    </w:div>
    <w:div w:id="1948537109">
      <w:bodyDiv w:val="1"/>
      <w:marLeft w:val="0"/>
      <w:marRight w:val="0"/>
      <w:marTop w:val="0"/>
      <w:marBottom w:val="0"/>
      <w:divBdr>
        <w:top w:val="none" w:sz="0" w:space="0" w:color="auto"/>
        <w:left w:val="none" w:sz="0" w:space="0" w:color="auto"/>
        <w:bottom w:val="none" w:sz="0" w:space="0" w:color="auto"/>
        <w:right w:val="none" w:sz="0" w:space="0" w:color="auto"/>
      </w:divBdr>
    </w:div>
    <w:div w:id="1949192570">
      <w:bodyDiv w:val="1"/>
      <w:marLeft w:val="0"/>
      <w:marRight w:val="0"/>
      <w:marTop w:val="0"/>
      <w:marBottom w:val="0"/>
      <w:divBdr>
        <w:top w:val="none" w:sz="0" w:space="0" w:color="auto"/>
        <w:left w:val="none" w:sz="0" w:space="0" w:color="auto"/>
        <w:bottom w:val="none" w:sz="0" w:space="0" w:color="auto"/>
        <w:right w:val="none" w:sz="0" w:space="0" w:color="auto"/>
      </w:divBdr>
    </w:div>
    <w:div w:id="1949267190">
      <w:bodyDiv w:val="1"/>
      <w:marLeft w:val="0"/>
      <w:marRight w:val="0"/>
      <w:marTop w:val="0"/>
      <w:marBottom w:val="0"/>
      <w:divBdr>
        <w:top w:val="none" w:sz="0" w:space="0" w:color="auto"/>
        <w:left w:val="none" w:sz="0" w:space="0" w:color="auto"/>
        <w:bottom w:val="none" w:sz="0" w:space="0" w:color="auto"/>
        <w:right w:val="none" w:sz="0" w:space="0" w:color="auto"/>
      </w:divBdr>
    </w:div>
    <w:div w:id="1949965951">
      <w:bodyDiv w:val="1"/>
      <w:marLeft w:val="0"/>
      <w:marRight w:val="0"/>
      <w:marTop w:val="0"/>
      <w:marBottom w:val="0"/>
      <w:divBdr>
        <w:top w:val="none" w:sz="0" w:space="0" w:color="auto"/>
        <w:left w:val="none" w:sz="0" w:space="0" w:color="auto"/>
        <w:bottom w:val="none" w:sz="0" w:space="0" w:color="auto"/>
        <w:right w:val="none" w:sz="0" w:space="0" w:color="auto"/>
      </w:divBdr>
    </w:div>
    <w:div w:id="1950118954">
      <w:bodyDiv w:val="1"/>
      <w:marLeft w:val="0"/>
      <w:marRight w:val="0"/>
      <w:marTop w:val="0"/>
      <w:marBottom w:val="0"/>
      <w:divBdr>
        <w:top w:val="none" w:sz="0" w:space="0" w:color="auto"/>
        <w:left w:val="none" w:sz="0" w:space="0" w:color="auto"/>
        <w:bottom w:val="none" w:sz="0" w:space="0" w:color="auto"/>
        <w:right w:val="none" w:sz="0" w:space="0" w:color="auto"/>
      </w:divBdr>
    </w:div>
    <w:div w:id="1950159839">
      <w:bodyDiv w:val="1"/>
      <w:marLeft w:val="0"/>
      <w:marRight w:val="0"/>
      <w:marTop w:val="0"/>
      <w:marBottom w:val="0"/>
      <w:divBdr>
        <w:top w:val="none" w:sz="0" w:space="0" w:color="auto"/>
        <w:left w:val="none" w:sz="0" w:space="0" w:color="auto"/>
        <w:bottom w:val="none" w:sz="0" w:space="0" w:color="auto"/>
        <w:right w:val="none" w:sz="0" w:space="0" w:color="auto"/>
      </w:divBdr>
    </w:div>
    <w:div w:id="1950310892">
      <w:bodyDiv w:val="1"/>
      <w:marLeft w:val="0"/>
      <w:marRight w:val="0"/>
      <w:marTop w:val="0"/>
      <w:marBottom w:val="0"/>
      <w:divBdr>
        <w:top w:val="none" w:sz="0" w:space="0" w:color="auto"/>
        <w:left w:val="none" w:sz="0" w:space="0" w:color="auto"/>
        <w:bottom w:val="none" w:sz="0" w:space="0" w:color="auto"/>
        <w:right w:val="none" w:sz="0" w:space="0" w:color="auto"/>
      </w:divBdr>
    </w:div>
    <w:div w:id="1950626750">
      <w:bodyDiv w:val="1"/>
      <w:marLeft w:val="0"/>
      <w:marRight w:val="0"/>
      <w:marTop w:val="0"/>
      <w:marBottom w:val="0"/>
      <w:divBdr>
        <w:top w:val="none" w:sz="0" w:space="0" w:color="auto"/>
        <w:left w:val="none" w:sz="0" w:space="0" w:color="auto"/>
        <w:bottom w:val="none" w:sz="0" w:space="0" w:color="auto"/>
        <w:right w:val="none" w:sz="0" w:space="0" w:color="auto"/>
      </w:divBdr>
    </w:div>
    <w:div w:id="1951350307">
      <w:bodyDiv w:val="1"/>
      <w:marLeft w:val="0"/>
      <w:marRight w:val="0"/>
      <w:marTop w:val="0"/>
      <w:marBottom w:val="0"/>
      <w:divBdr>
        <w:top w:val="none" w:sz="0" w:space="0" w:color="auto"/>
        <w:left w:val="none" w:sz="0" w:space="0" w:color="auto"/>
        <w:bottom w:val="none" w:sz="0" w:space="0" w:color="auto"/>
        <w:right w:val="none" w:sz="0" w:space="0" w:color="auto"/>
      </w:divBdr>
    </w:div>
    <w:div w:id="1951427555">
      <w:bodyDiv w:val="1"/>
      <w:marLeft w:val="0"/>
      <w:marRight w:val="0"/>
      <w:marTop w:val="0"/>
      <w:marBottom w:val="0"/>
      <w:divBdr>
        <w:top w:val="none" w:sz="0" w:space="0" w:color="auto"/>
        <w:left w:val="none" w:sz="0" w:space="0" w:color="auto"/>
        <w:bottom w:val="none" w:sz="0" w:space="0" w:color="auto"/>
        <w:right w:val="none" w:sz="0" w:space="0" w:color="auto"/>
      </w:divBdr>
    </w:div>
    <w:div w:id="1952324177">
      <w:bodyDiv w:val="1"/>
      <w:marLeft w:val="0"/>
      <w:marRight w:val="0"/>
      <w:marTop w:val="0"/>
      <w:marBottom w:val="0"/>
      <w:divBdr>
        <w:top w:val="none" w:sz="0" w:space="0" w:color="auto"/>
        <w:left w:val="none" w:sz="0" w:space="0" w:color="auto"/>
        <w:bottom w:val="none" w:sz="0" w:space="0" w:color="auto"/>
        <w:right w:val="none" w:sz="0" w:space="0" w:color="auto"/>
      </w:divBdr>
    </w:div>
    <w:div w:id="1952395953">
      <w:bodyDiv w:val="1"/>
      <w:marLeft w:val="0"/>
      <w:marRight w:val="0"/>
      <w:marTop w:val="0"/>
      <w:marBottom w:val="0"/>
      <w:divBdr>
        <w:top w:val="none" w:sz="0" w:space="0" w:color="auto"/>
        <w:left w:val="none" w:sz="0" w:space="0" w:color="auto"/>
        <w:bottom w:val="none" w:sz="0" w:space="0" w:color="auto"/>
        <w:right w:val="none" w:sz="0" w:space="0" w:color="auto"/>
      </w:divBdr>
    </w:div>
    <w:div w:id="1952473990">
      <w:bodyDiv w:val="1"/>
      <w:marLeft w:val="0"/>
      <w:marRight w:val="0"/>
      <w:marTop w:val="0"/>
      <w:marBottom w:val="0"/>
      <w:divBdr>
        <w:top w:val="none" w:sz="0" w:space="0" w:color="auto"/>
        <w:left w:val="none" w:sz="0" w:space="0" w:color="auto"/>
        <w:bottom w:val="none" w:sz="0" w:space="0" w:color="auto"/>
        <w:right w:val="none" w:sz="0" w:space="0" w:color="auto"/>
      </w:divBdr>
    </w:div>
    <w:div w:id="1952780116">
      <w:bodyDiv w:val="1"/>
      <w:marLeft w:val="0"/>
      <w:marRight w:val="0"/>
      <w:marTop w:val="0"/>
      <w:marBottom w:val="0"/>
      <w:divBdr>
        <w:top w:val="none" w:sz="0" w:space="0" w:color="auto"/>
        <w:left w:val="none" w:sz="0" w:space="0" w:color="auto"/>
        <w:bottom w:val="none" w:sz="0" w:space="0" w:color="auto"/>
        <w:right w:val="none" w:sz="0" w:space="0" w:color="auto"/>
      </w:divBdr>
    </w:div>
    <w:div w:id="1954092958">
      <w:bodyDiv w:val="1"/>
      <w:marLeft w:val="0"/>
      <w:marRight w:val="0"/>
      <w:marTop w:val="0"/>
      <w:marBottom w:val="0"/>
      <w:divBdr>
        <w:top w:val="none" w:sz="0" w:space="0" w:color="auto"/>
        <w:left w:val="none" w:sz="0" w:space="0" w:color="auto"/>
        <w:bottom w:val="none" w:sz="0" w:space="0" w:color="auto"/>
        <w:right w:val="none" w:sz="0" w:space="0" w:color="auto"/>
      </w:divBdr>
    </w:div>
    <w:div w:id="1954093894">
      <w:bodyDiv w:val="1"/>
      <w:marLeft w:val="0"/>
      <w:marRight w:val="0"/>
      <w:marTop w:val="0"/>
      <w:marBottom w:val="0"/>
      <w:divBdr>
        <w:top w:val="none" w:sz="0" w:space="0" w:color="auto"/>
        <w:left w:val="none" w:sz="0" w:space="0" w:color="auto"/>
        <w:bottom w:val="none" w:sz="0" w:space="0" w:color="auto"/>
        <w:right w:val="none" w:sz="0" w:space="0" w:color="auto"/>
      </w:divBdr>
      <w:divsChild>
        <w:div w:id="793913807">
          <w:marLeft w:val="0"/>
          <w:marRight w:val="0"/>
          <w:marTop w:val="0"/>
          <w:marBottom w:val="0"/>
          <w:divBdr>
            <w:top w:val="single" w:sz="2" w:space="0" w:color="auto"/>
            <w:left w:val="single" w:sz="2" w:space="0" w:color="auto"/>
            <w:bottom w:val="single" w:sz="2" w:space="0" w:color="auto"/>
            <w:right w:val="single" w:sz="2" w:space="0" w:color="auto"/>
          </w:divBdr>
          <w:divsChild>
            <w:div w:id="1790077917">
              <w:marLeft w:val="0"/>
              <w:marRight w:val="0"/>
              <w:marTop w:val="0"/>
              <w:marBottom w:val="0"/>
              <w:divBdr>
                <w:top w:val="single" w:sz="2" w:space="0" w:color="auto"/>
                <w:left w:val="single" w:sz="2" w:space="0" w:color="auto"/>
                <w:bottom w:val="single" w:sz="2" w:space="0" w:color="auto"/>
                <w:right w:val="single" w:sz="2" w:space="0" w:color="auto"/>
              </w:divBdr>
            </w:div>
          </w:divsChild>
        </w:div>
        <w:div w:id="592712341">
          <w:marLeft w:val="0"/>
          <w:marRight w:val="0"/>
          <w:marTop w:val="0"/>
          <w:marBottom w:val="0"/>
          <w:divBdr>
            <w:top w:val="single" w:sz="2" w:space="0" w:color="auto"/>
            <w:left w:val="single" w:sz="2" w:space="0" w:color="auto"/>
            <w:bottom w:val="single" w:sz="2" w:space="0" w:color="auto"/>
            <w:right w:val="single" w:sz="2" w:space="0" w:color="auto"/>
          </w:divBdr>
          <w:divsChild>
            <w:div w:id="1579636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54286290">
      <w:bodyDiv w:val="1"/>
      <w:marLeft w:val="0"/>
      <w:marRight w:val="0"/>
      <w:marTop w:val="0"/>
      <w:marBottom w:val="0"/>
      <w:divBdr>
        <w:top w:val="none" w:sz="0" w:space="0" w:color="auto"/>
        <w:left w:val="none" w:sz="0" w:space="0" w:color="auto"/>
        <w:bottom w:val="none" w:sz="0" w:space="0" w:color="auto"/>
        <w:right w:val="none" w:sz="0" w:space="0" w:color="auto"/>
      </w:divBdr>
    </w:div>
    <w:div w:id="1955287054">
      <w:bodyDiv w:val="1"/>
      <w:marLeft w:val="0"/>
      <w:marRight w:val="0"/>
      <w:marTop w:val="0"/>
      <w:marBottom w:val="0"/>
      <w:divBdr>
        <w:top w:val="none" w:sz="0" w:space="0" w:color="auto"/>
        <w:left w:val="none" w:sz="0" w:space="0" w:color="auto"/>
        <w:bottom w:val="none" w:sz="0" w:space="0" w:color="auto"/>
        <w:right w:val="none" w:sz="0" w:space="0" w:color="auto"/>
      </w:divBdr>
    </w:div>
    <w:div w:id="1956328521">
      <w:bodyDiv w:val="1"/>
      <w:marLeft w:val="0"/>
      <w:marRight w:val="0"/>
      <w:marTop w:val="0"/>
      <w:marBottom w:val="0"/>
      <w:divBdr>
        <w:top w:val="none" w:sz="0" w:space="0" w:color="auto"/>
        <w:left w:val="none" w:sz="0" w:space="0" w:color="auto"/>
        <w:bottom w:val="none" w:sz="0" w:space="0" w:color="auto"/>
        <w:right w:val="none" w:sz="0" w:space="0" w:color="auto"/>
      </w:divBdr>
    </w:div>
    <w:div w:id="1956789095">
      <w:bodyDiv w:val="1"/>
      <w:marLeft w:val="0"/>
      <w:marRight w:val="0"/>
      <w:marTop w:val="0"/>
      <w:marBottom w:val="0"/>
      <w:divBdr>
        <w:top w:val="none" w:sz="0" w:space="0" w:color="auto"/>
        <w:left w:val="none" w:sz="0" w:space="0" w:color="auto"/>
        <w:bottom w:val="none" w:sz="0" w:space="0" w:color="auto"/>
        <w:right w:val="none" w:sz="0" w:space="0" w:color="auto"/>
      </w:divBdr>
    </w:div>
    <w:div w:id="1957709270">
      <w:bodyDiv w:val="1"/>
      <w:marLeft w:val="0"/>
      <w:marRight w:val="0"/>
      <w:marTop w:val="0"/>
      <w:marBottom w:val="0"/>
      <w:divBdr>
        <w:top w:val="none" w:sz="0" w:space="0" w:color="auto"/>
        <w:left w:val="none" w:sz="0" w:space="0" w:color="auto"/>
        <w:bottom w:val="none" w:sz="0" w:space="0" w:color="auto"/>
        <w:right w:val="none" w:sz="0" w:space="0" w:color="auto"/>
      </w:divBdr>
    </w:div>
    <w:div w:id="1957712705">
      <w:bodyDiv w:val="1"/>
      <w:marLeft w:val="0"/>
      <w:marRight w:val="0"/>
      <w:marTop w:val="0"/>
      <w:marBottom w:val="0"/>
      <w:divBdr>
        <w:top w:val="none" w:sz="0" w:space="0" w:color="auto"/>
        <w:left w:val="none" w:sz="0" w:space="0" w:color="auto"/>
        <w:bottom w:val="none" w:sz="0" w:space="0" w:color="auto"/>
        <w:right w:val="none" w:sz="0" w:space="0" w:color="auto"/>
      </w:divBdr>
    </w:div>
    <w:div w:id="1958173413">
      <w:bodyDiv w:val="1"/>
      <w:marLeft w:val="0"/>
      <w:marRight w:val="0"/>
      <w:marTop w:val="0"/>
      <w:marBottom w:val="0"/>
      <w:divBdr>
        <w:top w:val="none" w:sz="0" w:space="0" w:color="auto"/>
        <w:left w:val="none" w:sz="0" w:space="0" w:color="auto"/>
        <w:bottom w:val="none" w:sz="0" w:space="0" w:color="auto"/>
        <w:right w:val="none" w:sz="0" w:space="0" w:color="auto"/>
      </w:divBdr>
    </w:div>
    <w:div w:id="1959410064">
      <w:bodyDiv w:val="1"/>
      <w:marLeft w:val="0"/>
      <w:marRight w:val="0"/>
      <w:marTop w:val="0"/>
      <w:marBottom w:val="0"/>
      <w:divBdr>
        <w:top w:val="none" w:sz="0" w:space="0" w:color="auto"/>
        <w:left w:val="none" w:sz="0" w:space="0" w:color="auto"/>
        <w:bottom w:val="none" w:sz="0" w:space="0" w:color="auto"/>
        <w:right w:val="none" w:sz="0" w:space="0" w:color="auto"/>
      </w:divBdr>
    </w:div>
    <w:div w:id="1959607660">
      <w:bodyDiv w:val="1"/>
      <w:marLeft w:val="0"/>
      <w:marRight w:val="0"/>
      <w:marTop w:val="0"/>
      <w:marBottom w:val="0"/>
      <w:divBdr>
        <w:top w:val="none" w:sz="0" w:space="0" w:color="auto"/>
        <w:left w:val="none" w:sz="0" w:space="0" w:color="auto"/>
        <w:bottom w:val="none" w:sz="0" w:space="0" w:color="auto"/>
        <w:right w:val="none" w:sz="0" w:space="0" w:color="auto"/>
      </w:divBdr>
    </w:div>
    <w:div w:id="1960185897">
      <w:bodyDiv w:val="1"/>
      <w:marLeft w:val="0"/>
      <w:marRight w:val="0"/>
      <w:marTop w:val="0"/>
      <w:marBottom w:val="0"/>
      <w:divBdr>
        <w:top w:val="none" w:sz="0" w:space="0" w:color="auto"/>
        <w:left w:val="none" w:sz="0" w:space="0" w:color="auto"/>
        <w:bottom w:val="none" w:sz="0" w:space="0" w:color="auto"/>
        <w:right w:val="none" w:sz="0" w:space="0" w:color="auto"/>
      </w:divBdr>
    </w:div>
    <w:div w:id="1960794819">
      <w:bodyDiv w:val="1"/>
      <w:marLeft w:val="0"/>
      <w:marRight w:val="0"/>
      <w:marTop w:val="0"/>
      <w:marBottom w:val="0"/>
      <w:divBdr>
        <w:top w:val="none" w:sz="0" w:space="0" w:color="auto"/>
        <w:left w:val="none" w:sz="0" w:space="0" w:color="auto"/>
        <w:bottom w:val="none" w:sz="0" w:space="0" w:color="auto"/>
        <w:right w:val="none" w:sz="0" w:space="0" w:color="auto"/>
      </w:divBdr>
    </w:div>
    <w:div w:id="1960910639">
      <w:bodyDiv w:val="1"/>
      <w:marLeft w:val="0"/>
      <w:marRight w:val="0"/>
      <w:marTop w:val="0"/>
      <w:marBottom w:val="0"/>
      <w:divBdr>
        <w:top w:val="none" w:sz="0" w:space="0" w:color="auto"/>
        <w:left w:val="none" w:sz="0" w:space="0" w:color="auto"/>
        <w:bottom w:val="none" w:sz="0" w:space="0" w:color="auto"/>
        <w:right w:val="none" w:sz="0" w:space="0" w:color="auto"/>
      </w:divBdr>
    </w:div>
    <w:div w:id="1961186656">
      <w:bodyDiv w:val="1"/>
      <w:marLeft w:val="0"/>
      <w:marRight w:val="0"/>
      <w:marTop w:val="0"/>
      <w:marBottom w:val="0"/>
      <w:divBdr>
        <w:top w:val="none" w:sz="0" w:space="0" w:color="auto"/>
        <w:left w:val="none" w:sz="0" w:space="0" w:color="auto"/>
        <w:bottom w:val="none" w:sz="0" w:space="0" w:color="auto"/>
        <w:right w:val="none" w:sz="0" w:space="0" w:color="auto"/>
      </w:divBdr>
    </w:div>
    <w:div w:id="1961838862">
      <w:bodyDiv w:val="1"/>
      <w:marLeft w:val="0"/>
      <w:marRight w:val="0"/>
      <w:marTop w:val="0"/>
      <w:marBottom w:val="0"/>
      <w:divBdr>
        <w:top w:val="none" w:sz="0" w:space="0" w:color="auto"/>
        <w:left w:val="none" w:sz="0" w:space="0" w:color="auto"/>
        <w:bottom w:val="none" w:sz="0" w:space="0" w:color="auto"/>
        <w:right w:val="none" w:sz="0" w:space="0" w:color="auto"/>
      </w:divBdr>
    </w:div>
    <w:div w:id="1962566390">
      <w:bodyDiv w:val="1"/>
      <w:marLeft w:val="0"/>
      <w:marRight w:val="0"/>
      <w:marTop w:val="0"/>
      <w:marBottom w:val="0"/>
      <w:divBdr>
        <w:top w:val="none" w:sz="0" w:space="0" w:color="auto"/>
        <w:left w:val="none" w:sz="0" w:space="0" w:color="auto"/>
        <w:bottom w:val="none" w:sz="0" w:space="0" w:color="auto"/>
        <w:right w:val="none" w:sz="0" w:space="0" w:color="auto"/>
      </w:divBdr>
    </w:div>
    <w:div w:id="1963346000">
      <w:bodyDiv w:val="1"/>
      <w:marLeft w:val="0"/>
      <w:marRight w:val="0"/>
      <w:marTop w:val="0"/>
      <w:marBottom w:val="0"/>
      <w:divBdr>
        <w:top w:val="none" w:sz="0" w:space="0" w:color="auto"/>
        <w:left w:val="none" w:sz="0" w:space="0" w:color="auto"/>
        <w:bottom w:val="none" w:sz="0" w:space="0" w:color="auto"/>
        <w:right w:val="none" w:sz="0" w:space="0" w:color="auto"/>
      </w:divBdr>
    </w:div>
    <w:div w:id="1963729300">
      <w:bodyDiv w:val="1"/>
      <w:marLeft w:val="0"/>
      <w:marRight w:val="0"/>
      <w:marTop w:val="0"/>
      <w:marBottom w:val="0"/>
      <w:divBdr>
        <w:top w:val="none" w:sz="0" w:space="0" w:color="auto"/>
        <w:left w:val="none" w:sz="0" w:space="0" w:color="auto"/>
        <w:bottom w:val="none" w:sz="0" w:space="0" w:color="auto"/>
        <w:right w:val="none" w:sz="0" w:space="0" w:color="auto"/>
      </w:divBdr>
    </w:div>
    <w:div w:id="1963993077">
      <w:bodyDiv w:val="1"/>
      <w:marLeft w:val="0"/>
      <w:marRight w:val="0"/>
      <w:marTop w:val="0"/>
      <w:marBottom w:val="0"/>
      <w:divBdr>
        <w:top w:val="none" w:sz="0" w:space="0" w:color="auto"/>
        <w:left w:val="none" w:sz="0" w:space="0" w:color="auto"/>
        <w:bottom w:val="none" w:sz="0" w:space="0" w:color="auto"/>
        <w:right w:val="none" w:sz="0" w:space="0" w:color="auto"/>
      </w:divBdr>
    </w:div>
    <w:div w:id="1965236183">
      <w:bodyDiv w:val="1"/>
      <w:marLeft w:val="0"/>
      <w:marRight w:val="0"/>
      <w:marTop w:val="0"/>
      <w:marBottom w:val="0"/>
      <w:divBdr>
        <w:top w:val="none" w:sz="0" w:space="0" w:color="auto"/>
        <w:left w:val="none" w:sz="0" w:space="0" w:color="auto"/>
        <w:bottom w:val="none" w:sz="0" w:space="0" w:color="auto"/>
        <w:right w:val="none" w:sz="0" w:space="0" w:color="auto"/>
      </w:divBdr>
    </w:div>
    <w:div w:id="1965303029">
      <w:bodyDiv w:val="1"/>
      <w:marLeft w:val="0"/>
      <w:marRight w:val="0"/>
      <w:marTop w:val="0"/>
      <w:marBottom w:val="0"/>
      <w:divBdr>
        <w:top w:val="none" w:sz="0" w:space="0" w:color="auto"/>
        <w:left w:val="none" w:sz="0" w:space="0" w:color="auto"/>
        <w:bottom w:val="none" w:sz="0" w:space="0" w:color="auto"/>
        <w:right w:val="none" w:sz="0" w:space="0" w:color="auto"/>
      </w:divBdr>
    </w:div>
    <w:div w:id="1965572319">
      <w:bodyDiv w:val="1"/>
      <w:marLeft w:val="0"/>
      <w:marRight w:val="0"/>
      <w:marTop w:val="0"/>
      <w:marBottom w:val="0"/>
      <w:divBdr>
        <w:top w:val="none" w:sz="0" w:space="0" w:color="auto"/>
        <w:left w:val="none" w:sz="0" w:space="0" w:color="auto"/>
        <w:bottom w:val="none" w:sz="0" w:space="0" w:color="auto"/>
        <w:right w:val="none" w:sz="0" w:space="0" w:color="auto"/>
      </w:divBdr>
    </w:div>
    <w:div w:id="1965696711">
      <w:bodyDiv w:val="1"/>
      <w:marLeft w:val="0"/>
      <w:marRight w:val="0"/>
      <w:marTop w:val="0"/>
      <w:marBottom w:val="0"/>
      <w:divBdr>
        <w:top w:val="none" w:sz="0" w:space="0" w:color="auto"/>
        <w:left w:val="none" w:sz="0" w:space="0" w:color="auto"/>
        <w:bottom w:val="none" w:sz="0" w:space="0" w:color="auto"/>
        <w:right w:val="none" w:sz="0" w:space="0" w:color="auto"/>
      </w:divBdr>
    </w:div>
    <w:div w:id="1966080572">
      <w:bodyDiv w:val="1"/>
      <w:marLeft w:val="0"/>
      <w:marRight w:val="0"/>
      <w:marTop w:val="0"/>
      <w:marBottom w:val="0"/>
      <w:divBdr>
        <w:top w:val="none" w:sz="0" w:space="0" w:color="auto"/>
        <w:left w:val="none" w:sz="0" w:space="0" w:color="auto"/>
        <w:bottom w:val="none" w:sz="0" w:space="0" w:color="auto"/>
        <w:right w:val="none" w:sz="0" w:space="0" w:color="auto"/>
      </w:divBdr>
    </w:div>
    <w:div w:id="1966305680">
      <w:bodyDiv w:val="1"/>
      <w:marLeft w:val="0"/>
      <w:marRight w:val="0"/>
      <w:marTop w:val="0"/>
      <w:marBottom w:val="0"/>
      <w:divBdr>
        <w:top w:val="none" w:sz="0" w:space="0" w:color="auto"/>
        <w:left w:val="none" w:sz="0" w:space="0" w:color="auto"/>
        <w:bottom w:val="none" w:sz="0" w:space="0" w:color="auto"/>
        <w:right w:val="none" w:sz="0" w:space="0" w:color="auto"/>
      </w:divBdr>
    </w:div>
    <w:div w:id="1967000553">
      <w:bodyDiv w:val="1"/>
      <w:marLeft w:val="0"/>
      <w:marRight w:val="0"/>
      <w:marTop w:val="0"/>
      <w:marBottom w:val="0"/>
      <w:divBdr>
        <w:top w:val="none" w:sz="0" w:space="0" w:color="auto"/>
        <w:left w:val="none" w:sz="0" w:space="0" w:color="auto"/>
        <w:bottom w:val="none" w:sz="0" w:space="0" w:color="auto"/>
        <w:right w:val="none" w:sz="0" w:space="0" w:color="auto"/>
      </w:divBdr>
    </w:div>
    <w:div w:id="1967198197">
      <w:bodyDiv w:val="1"/>
      <w:marLeft w:val="0"/>
      <w:marRight w:val="0"/>
      <w:marTop w:val="0"/>
      <w:marBottom w:val="0"/>
      <w:divBdr>
        <w:top w:val="none" w:sz="0" w:space="0" w:color="auto"/>
        <w:left w:val="none" w:sz="0" w:space="0" w:color="auto"/>
        <w:bottom w:val="none" w:sz="0" w:space="0" w:color="auto"/>
        <w:right w:val="none" w:sz="0" w:space="0" w:color="auto"/>
      </w:divBdr>
    </w:div>
    <w:div w:id="1967350088">
      <w:bodyDiv w:val="1"/>
      <w:marLeft w:val="0"/>
      <w:marRight w:val="0"/>
      <w:marTop w:val="0"/>
      <w:marBottom w:val="0"/>
      <w:divBdr>
        <w:top w:val="none" w:sz="0" w:space="0" w:color="auto"/>
        <w:left w:val="none" w:sz="0" w:space="0" w:color="auto"/>
        <w:bottom w:val="none" w:sz="0" w:space="0" w:color="auto"/>
        <w:right w:val="none" w:sz="0" w:space="0" w:color="auto"/>
      </w:divBdr>
    </w:div>
    <w:div w:id="1967545576">
      <w:bodyDiv w:val="1"/>
      <w:marLeft w:val="0"/>
      <w:marRight w:val="0"/>
      <w:marTop w:val="0"/>
      <w:marBottom w:val="0"/>
      <w:divBdr>
        <w:top w:val="none" w:sz="0" w:space="0" w:color="auto"/>
        <w:left w:val="none" w:sz="0" w:space="0" w:color="auto"/>
        <w:bottom w:val="none" w:sz="0" w:space="0" w:color="auto"/>
        <w:right w:val="none" w:sz="0" w:space="0" w:color="auto"/>
      </w:divBdr>
    </w:div>
    <w:div w:id="1967929122">
      <w:bodyDiv w:val="1"/>
      <w:marLeft w:val="0"/>
      <w:marRight w:val="0"/>
      <w:marTop w:val="0"/>
      <w:marBottom w:val="0"/>
      <w:divBdr>
        <w:top w:val="none" w:sz="0" w:space="0" w:color="auto"/>
        <w:left w:val="none" w:sz="0" w:space="0" w:color="auto"/>
        <w:bottom w:val="none" w:sz="0" w:space="0" w:color="auto"/>
        <w:right w:val="none" w:sz="0" w:space="0" w:color="auto"/>
      </w:divBdr>
    </w:div>
    <w:div w:id="1968005849">
      <w:bodyDiv w:val="1"/>
      <w:marLeft w:val="0"/>
      <w:marRight w:val="0"/>
      <w:marTop w:val="0"/>
      <w:marBottom w:val="0"/>
      <w:divBdr>
        <w:top w:val="none" w:sz="0" w:space="0" w:color="auto"/>
        <w:left w:val="none" w:sz="0" w:space="0" w:color="auto"/>
        <w:bottom w:val="none" w:sz="0" w:space="0" w:color="auto"/>
        <w:right w:val="none" w:sz="0" w:space="0" w:color="auto"/>
      </w:divBdr>
    </w:div>
    <w:div w:id="1968506499">
      <w:bodyDiv w:val="1"/>
      <w:marLeft w:val="0"/>
      <w:marRight w:val="0"/>
      <w:marTop w:val="0"/>
      <w:marBottom w:val="0"/>
      <w:divBdr>
        <w:top w:val="none" w:sz="0" w:space="0" w:color="auto"/>
        <w:left w:val="none" w:sz="0" w:space="0" w:color="auto"/>
        <w:bottom w:val="none" w:sz="0" w:space="0" w:color="auto"/>
        <w:right w:val="none" w:sz="0" w:space="0" w:color="auto"/>
      </w:divBdr>
    </w:div>
    <w:div w:id="1969121132">
      <w:bodyDiv w:val="1"/>
      <w:marLeft w:val="0"/>
      <w:marRight w:val="0"/>
      <w:marTop w:val="0"/>
      <w:marBottom w:val="0"/>
      <w:divBdr>
        <w:top w:val="none" w:sz="0" w:space="0" w:color="auto"/>
        <w:left w:val="none" w:sz="0" w:space="0" w:color="auto"/>
        <w:bottom w:val="none" w:sz="0" w:space="0" w:color="auto"/>
        <w:right w:val="none" w:sz="0" w:space="0" w:color="auto"/>
      </w:divBdr>
    </w:div>
    <w:div w:id="1970210033">
      <w:bodyDiv w:val="1"/>
      <w:marLeft w:val="0"/>
      <w:marRight w:val="0"/>
      <w:marTop w:val="0"/>
      <w:marBottom w:val="0"/>
      <w:divBdr>
        <w:top w:val="none" w:sz="0" w:space="0" w:color="auto"/>
        <w:left w:val="none" w:sz="0" w:space="0" w:color="auto"/>
        <w:bottom w:val="none" w:sz="0" w:space="0" w:color="auto"/>
        <w:right w:val="none" w:sz="0" w:space="0" w:color="auto"/>
      </w:divBdr>
    </w:div>
    <w:div w:id="1970545326">
      <w:bodyDiv w:val="1"/>
      <w:marLeft w:val="0"/>
      <w:marRight w:val="0"/>
      <w:marTop w:val="0"/>
      <w:marBottom w:val="0"/>
      <w:divBdr>
        <w:top w:val="none" w:sz="0" w:space="0" w:color="auto"/>
        <w:left w:val="none" w:sz="0" w:space="0" w:color="auto"/>
        <w:bottom w:val="none" w:sz="0" w:space="0" w:color="auto"/>
        <w:right w:val="none" w:sz="0" w:space="0" w:color="auto"/>
      </w:divBdr>
    </w:div>
    <w:div w:id="1971015387">
      <w:bodyDiv w:val="1"/>
      <w:marLeft w:val="0"/>
      <w:marRight w:val="0"/>
      <w:marTop w:val="0"/>
      <w:marBottom w:val="0"/>
      <w:divBdr>
        <w:top w:val="none" w:sz="0" w:space="0" w:color="auto"/>
        <w:left w:val="none" w:sz="0" w:space="0" w:color="auto"/>
        <w:bottom w:val="none" w:sz="0" w:space="0" w:color="auto"/>
        <w:right w:val="none" w:sz="0" w:space="0" w:color="auto"/>
      </w:divBdr>
    </w:div>
    <w:div w:id="1971082782">
      <w:bodyDiv w:val="1"/>
      <w:marLeft w:val="0"/>
      <w:marRight w:val="0"/>
      <w:marTop w:val="0"/>
      <w:marBottom w:val="0"/>
      <w:divBdr>
        <w:top w:val="none" w:sz="0" w:space="0" w:color="auto"/>
        <w:left w:val="none" w:sz="0" w:space="0" w:color="auto"/>
        <w:bottom w:val="none" w:sz="0" w:space="0" w:color="auto"/>
        <w:right w:val="none" w:sz="0" w:space="0" w:color="auto"/>
      </w:divBdr>
    </w:div>
    <w:div w:id="1971739131">
      <w:bodyDiv w:val="1"/>
      <w:marLeft w:val="0"/>
      <w:marRight w:val="0"/>
      <w:marTop w:val="0"/>
      <w:marBottom w:val="0"/>
      <w:divBdr>
        <w:top w:val="none" w:sz="0" w:space="0" w:color="auto"/>
        <w:left w:val="none" w:sz="0" w:space="0" w:color="auto"/>
        <w:bottom w:val="none" w:sz="0" w:space="0" w:color="auto"/>
        <w:right w:val="none" w:sz="0" w:space="0" w:color="auto"/>
      </w:divBdr>
    </w:div>
    <w:div w:id="1971938291">
      <w:bodyDiv w:val="1"/>
      <w:marLeft w:val="0"/>
      <w:marRight w:val="0"/>
      <w:marTop w:val="0"/>
      <w:marBottom w:val="0"/>
      <w:divBdr>
        <w:top w:val="none" w:sz="0" w:space="0" w:color="auto"/>
        <w:left w:val="none" w:sz="0" w:space="0" w:color="auto"/>
        <w:bottom w:val="none" w:sz="0" w:space="0" w:color="auto"/>
        <w:right w:val="none" w:sz="0" w:space="0" w:color="auto"/>
      </w:divBdr>
    </w:div>
    <w:div w:id="1971980856">
      <w:bodyDiv w:val="1"/>
      <w:marLeft w:val="0"/>
      <w:marRight w:val="0"/>
      <w:marTop w:val="0"/>
      <w:marBottom w:val="0"/>
      <w:divBdr>
        <w:top w:val="none" w:sz="0" w:space="0" w:color="auto"/>
        <w:left w:val="none" w:sz="0" w:space="0" w:color="auto"/>
        <w:bottom w:val="none" w:sz="0" w:space="0" w:color="auto"/>
        <w:right w:val="none" w:sz="0" w:space="0" w:color="auto"/>
      </w:divBdr>
    </w:div>
    <w:div w:id="1972057375">
      <w:bodyDiv w:val="1"/>
      <w:marLeft w:val="0"/>
      <w:marRight w:val="0"/>
      <w:marTop w:val="0"/>
      <w:marBottom w:val="0"/>
      <w:divBdr>
        <w:top w:val="none" w:sz="0" w:space="0" w:color="auto"/>
        <w:left w:val="none" w:sz="0" w:space="0" w:color="auto"/>
        <w:bottom w:val="none" w:sz="0" w:space="0" w:color="auto"/>
        <w:right w:val="none" w:sz="0" w:space="0" w:color="auto"/>
      </w:divBdr>
    </w:div>
    <w:div w:id="1973056068">
      <w:bodyDiv w:val="1"/>
      <w:marLeft w:val="0"/>
      <w:marRight w:val="0"/>
      <w:marTop w:val="0"/>
      <w:marBottom w:val="0"/>
      <w:divBdr>
        <w:top w:val="none" w:sz="0" w:space="0" w:color="auto"/>
        <w:left w:val="none" w:sz="0" w:space="0" w:color="auto"/>
        <w:bottom w:val="none" w:sz="0" w:space="0" w:color="auto"/>
        <w:right w:val="none" w:sz="0" w:space="0" w:color="auto"/>
      </w:divBdr>
      <w:divsChild>
        <w:div w:id="457644887">
          <w:marLeft w:val="0"/>
          <w:marRight w:val="0"/>
          <w:marTop w:val="0"/>
          <w:marBottom w:val="0"/>
          <w:divBdr>
            <w:top w:val="single" w:sz="2" w:space="0" w:color="auto"/>
            <w:left w:val="single" w:sz="2" w:space="0" w:color="auto"/>
            <w:bottom w:val="single" w:sz="2" w:space="0" w:color="auto"/>
            <w:right w:val="single" w:sz="2" w:space="0" w:color="auto"/>
          </w:divBdr>
        </w:div>
        <w:div w:id="2047948791">
          <w:marLeft w:val="0"/>
          <w:marRight w:val="0"/>
          <w:marTop w:val="0"/>
          <w:marBottom w:val="0"/>
          <w:divBdr>
            <w:top w:val="single" w:sz="2" w:space="0" w:color="auto"/>
            <w:left w:val="single" w:sz="2" w:space="0" w:color="auto"/>
            <w:bottom w:val="single" w:sz="2" w:space="0" w:color="auto"/>
            <w:right w:val="single" w:sz="2" w:space="0" w:color="auto"/>
          </w:divBdr>
        </w:div>
        <w:div w:id="549609291">
          <w:marLeft w:val="0"/>
          <w:marRight w:val="0"/>
          <w:marTop w:val="0"/>
          <w:marBottom w:val="0"/>
          <w:divBdr>
            <w:top w:val="single" w:sz="2" w:space="0" w:color="auto"/>
            <w:left w:val="single" w:sz="2" w:space="0" w:color="auto"/>
            <w:bottom w:val="single" w:sz="2" w:space="0" w:color="auto"/>
            <w:right w:val="single" w:sz="2" w:space="0" w:color="auto"/>
          </w:divBdr>
        </w:div>
      </w:divsChild>
    </w:div>
    <w:div w:id="1973827228">
      <w:bodyDiv w:val="1"/>
      <w:marLeft w:val="0"/>
      <w:marRight w:val="0"/>
      <w:marTop w:val="0"/>
      <w:marBottom w:val="0"/>
      <w:divBdr>
        <w:top w:val="none" w:sz="0" w:space="0" w:color="auto"/>
        <w:left w:val="none" w:sz="0" w:space="0" w:color="auto"/>
        <w:bottom w:val="none" w:sz="0" w:space="0" w:color="auto"/>
        <w:right w:val="none" w:sz="0" w:space="0" w:color="auto"/>
      </w:divBdr>
    </w:div>
    <w:div w:id="1975015768">
      <w:bodyDiv w:val="1"/>
      <w:marLeft w:val="0"/>
      <w:marRight w:val="0"/>
      <w:marTop w:val="0"/>
      <w:marBottom w:val="0"/>
      <w:divBdr>
        <w:top w:val="none" w:sz="0" w:space="0" w:color="auto"/>
        <w:left w:val="none" w:sz="0" w:space="0" w:color="auto"/>
        <w:bottom w:val="none" w:sz="0" w:space="0" w:color="auto"/>
        <w:right w:val="none" w:sz="0" w:space="0" w:color="auto"/>
      </w:divBdr>
    </w:div>
    <w:div w:id="1975484085">
      <w:bodyDiv w:val="1"/>
      <w:marLeft w:val="0"/>
      <w:marRight w:val="0"/>
      <w:marTop w:val="0"/>
      <w:marBottom w:val="0"/>
      <w:divBdr>
        <w:top w:val="none" w:sz="0" w:space="0" w:color="auto"/>
        <w:left w:val="none" w:sz="0" w:space="0" w:color="auto"/>
        <w:bottom w:val="none" w:sz="0" w:space="0" w:color="auto"/>
        <w:right w:val="none" w:sz="0" w:space="0" w:color="auto"/>
      </w:divBdr>
    </w:div>
    <w:div w:id="1975943150">
      <w:bodyDiv w:val="1"/>
      <w:marLeft w:val="0"/>
      <w:marRight w:val="0"/>
      <w:marTop w:val="0"/>
      <w:marBottom w:val="0"/>
      <w:divBdr>
        <w:top w:val="none" w:sz="0" w:space="0" w:color="auto"/>
        <w:left w:val="none" w:sz="0" w:space="0" w:color="auto"/>
        <w:bottom w:val="none" w:sz="0" w:space="0" w:color="auto"/>
        <w:right w:val="none" w:sz="0" w:space="0" w:color="auto"/>
      </w:divBdr>
    </w:div>
    <w:div w:id="1975981402">
      <w:bodyDiv w:val="1"/>
      <w:marLeft w:val="0"/>
      <w:marRight w:val="0"/>
      <w:marTop w:val="0"/>
      <w:marBottom w:val="0"/>
      <w:divBdr>
        <w:top w:val="none" w:sz="0" w:space="0" w:color="auto"/>
        <w:left w:val="none" w:sz="0" w:space="0" w:color="auto"/>
        <w:bottom w:val="none" w:sz="0" w:space="0" w:color="auto"/>
        <w:right w:val="none" w:sz="0" w:space="0" w:color="auto"/>
      </w:divBdr>
    </w:div>
    <w:div w:id="1976174433">
      <w:bodyDiv w:val="1"/>
      <w:marLeft w:val="0"/>
      <w:marRight w:val="0"/>
      <w:marTop w:val="0"/>
      <w:marBottom w:val="0"/>
      <w:divBdr>
        <w:top w:val="none" w:sz="0" w:space="0" w:color="auto"/>
        <w:left w:val="none" w:sz="0" w:space="0" w:color="auto"/>
        <w:bottom w:val="none" w:sz="0" w:space="0" w:color="auto"/>
        <w:right w:val="none" w:sz="0" w:space="0" w:color="auto"/>
      </w:divBdr>
    </w:div>
    <w:div w:id="1976444754">
      <w:bodyDiv w:val="1"/>
      <w:marLeft w:val="0"/>
      <w:marRight w:val="0"/>
      <w:marTop w:val="0"/>
      <w:marBottom w:val="0"/>
      <w:divBdr>
        <w:top w:val="none" w:sz="0" w:space="0" w:color="auto"/>
        <w:left w:val="none" w:sz="0" w:space="0" w:color="auto"/>
        <w:bottom w:val="none" w:sz="0" w:space="0" w:color="auto"/>
        <w:right w:val="none" w:sz="0" w:space="0" w:color="auto"/>
      </w:divBdr>
    </w:div>
    <w:div w:id="1976793090">
      <w:bodyDiv w:val="1"/>
      <w:marLeft w:val="0"/>
      <w:marRight w:val="0"/>
      <w:marTop w:val="0"/>
      <w:marBottom w:val="0"/>
      <w:divBdr>
        <w:top w:val="none" w:sz="0" w:space="0" w:color="auto"/>
        <w:left w:val="none" w:sz="0" w:space="0" w:color="auto"/>
        <w:bottom w:val="none" w:sz="0" w:space="0" w:color="auto"/>
        <w:right w:val="none" w:sz="0" w:space="0" w:color="auto"/>
      </w:divBdr>
    </w:div>
    <w:div w:id="1977441993">
      <w:bodyDiv w:val="1"/>
      <w:marLeft w:val="0"/>
      <w:marRight w:val="0"/>
      <w:marTop w:val="0"/>
      <w:marBottom w:val="0"/>
      <w:divBdr>
        <w:top w:val="none" w:sz="0" w:space="0" w:color="auto"/>
        <w:left w:val="none" w:sz="0" w:space="0" w:color="auto"/>
        <w:bottom w:val="none" w:sz="0" w:space="0" w:color="auto"/>
        <w:right w:val="none" w:sz="0" w:space="0" w:color="auto"/>
      </w:divBdr>
    </w:div>
    <w:div w:id="1978367026">
      <w:bodyDiv w:val="1"/>
      <w:marLeft w:val="0"/>
      <w:marRight w:val="0"/>
      <w:marTop w:val="0"/>
      <w:marBottom w:val="0"/>
      <w:divBdr>
        <w:top w:val="none" w:sz="0" w:space="0" w:color="auto"/>
        <w:left w:val="none" w:sz="0" w:space="0" w:color="auto"/>
        <w:bottom w:val="none" w:sz="0" w:space="0" w:color="auto"/>
        <w:right w:val="none" w:sz="0" w:space="0" w:color="auto"/>
      </w:divBdr>
    </w:div>
    <w:div w:id="1979414876">
      <w:bodyDiv w:val="1"/>
      <w:marLeft w:val="0"/>
      <w:marRight w:val="0"/>
      <w:marTop w:val="0"/>
      <w:marBottom w:val="0"/>
      <w:divBdr>
        <w:top w:val="none" w:sz="0" w:space="0" w:color="auto"/>
        <w:left w:val="none" w:sz="0" w:space="0" w:color="auto"/>
        <w:bottom w:val="none" w:sz="0" w:space="0" w:color="auto"/>
        <w:right w:val="none" w:sz="0" w:space="0" w:color="auto"/>
      </w:divBdr>
    </w:div>
    <w:div w:id="1979528868">
      <w:bodyDiv w:val="1"/>
      <w:marLeft w:val="0"/>
      <w:marRight w:val="0"/>
      <w:marTop w:val="0"/>
      <w:marBottom w:val="0"/>
      <w:divBdr>
        <w:top w:val="none" w:sz="0" w:space="0" w:color="auto"/>
        <w:left w:val="none" w:sz="0" w:space="0" w:color="auto"/>
        <w:bottom w:val="none" w:sz="0" w:space="0" w:color="auto"/>
        <w:right w:val="none" w:sz="0" w:space="0" w:color="auto"/>
      </w:divBdr>
    </w:div>
    <w:div w:id="1979720914">
      <w:bodyDiv w:val="1"/>
      <w:marLeft w:val="0"/>
      <w:marRight w:val="0"/>
      <w:marTop w:val="0"/>
      <w:marBottom w:val="0"/>
      <w:divBdr>
        <w:top w:val="none" w:sz="0" w:space="0" w:color="auto"/>
        <w:left w:val="none" w:sz="0" w:space="0" w:color="auto"/>
        <w:bottom w:val="none" w:sz="0" w:space="0" w:color="auto"/>
        <w:right w:val="none" w:sz="0" w:space="0" w:color="auto"/>
      </w:divBdr>
    </w:div>
    <w:div w:id="1979988945">
      <w:bodyDiv w:val="1"/>
      <w:marLeft w:val="0"/>
      <w:marRight w:val="0"/>
      <w:marTop w:val="0"/>
      <w:marBottom w:val="0"/>
      <w:divBdr>
        <w:top w:val="none" w:sz="0" w:space="0" w:color="auto"/>
        <w:left w:val="none" w:sz="0" w:space="0" w:color="auto"/>
        <w:bottom w:val="none" w:sz="0" w:space="0" w:color="auto"/>
        <w:right w:val="none" w:sz="0" w:space="0" w:color="auto"/>
      </w:divBdr>
    </w:div>
    <w:div w:id="1980914045">
      <w:bodyDiv w:val="1"/>
      <w:marLeft w:val="0"/>
      <w:marRight w:val="0"/>
      <w:marTop w:val="0"/>
      <w:marBottom w:val="0"/>
      <w:divBdr>
        <w:top w:val="none" w:sz="0" w:space="0" w:color="auto"/>
        <w:left w:val="none" w:sz="0" w:space="0" w:color="auto"/>
        <w:bottom w:val="none" w:sz="0" w:space="0" w:color="auto"/>
        <w:right w:val="none" w:sz="0" w:space="0" w:color="auto"/>
      </w:divBdr>
    </w:div>
    <w:div w:id="1980918928">
      <w:bodyDiv w:val="1"/>
      <w:marLeft w:val="0"/>
      <w:marRight w:val="0"/>
      <w:marTop w:val="0"/>
      <w:marBottom w:val="0"/>
      <w:divBdr>
        <w:top w:val="none" w:sz="0" w:space="0" w:color="auto"/>
        <w:left w:val="none" w:sz="0" w:space="0" w:color="auto"/>
        <w:bottom w:val="none" w:sz="0" w:space="0" w:color="auto"/>
        <w:right w:val="none" w:sz="0" w:space="0" w:color="auto"/>
      </w:divBdr>
    </w:div>
    <w:div w:id="1981181107">
      <w:bodyDiv w:val="1"/>
      <w:marLeft w:val="0"/>
      <w:marRight w:val="0"/>
      <w:marTop w:val="0"/>
      <w:marBottom w:val="0"/>
      <w:divBdr>
        <w:top w:val="none" w:sz="0" w:space="0" w:color="auto"/>
        <w:left w:val="none" w:sz="0" w:space="0" w:color="auto"/>
        <w:bottom w:val="none" w:sz="0" w:space="0" w:color="auto"/>
        <w:right w:val="none" w:sz="0" w:space="0" w:color="auto"/>
      </w:divBdr>
    </w:div>
    <w:div w:id="1982614938">
      <w:bodyDiv w:val="1"/>
      <w:marLeft w:val="0"/>
      <w:marRight w:val="0"/>
      <w:marTop w:val="0"/>
      <w:marBottom w:val="0"/>
      <w:divBdr>
        <w:top w:val="none" w:sz="0" w:space="0" w:color="auto"/>
        <w:left w:val="none" w:sz="0" w:space="0" w:color="auto"/>
        <w:bottom w:val="none" w:sz="0" w:space="0" w:color="auto"/>
        <w:right w:val="none" w:sz="0" w:space="0" w:color="auto"/>
      </w:divBdr>
    </w:div>
    <w:div w:id="1983122313">
      <w:bodyDiv w:val="1"/>
      <w:marLeft w:val="0"/>
      <w:marRight w:val="0"/>
      <w:marTop w:val="0"/>
      <w:marBottom w:val="0"/>
      <w:divBdr>
        <w:top w:val="none" w:sz="0" w:space="0" w:color="auto"/>
        <w:left w:val="none" w:sz="0" w:space="0" w:color="auto"/>
        <w:bottom w:val="none" w:sz="0" w:space="0" w:color="auto"/>
        <w:right w:val="none" w:sz="0" w:space="0" w:color="auto"/>
      </w:divBdr>
    </w:div>
    <w:div w:id="1983271738">
      <w:bodyDiv w:val="1"/>
      <w:marLeft w:val="0"/>
      <w:marRight w:val="0"/>
      <w:marTop w:val="0"/>
      <w:marBottom w:val="0"/>
      <w:divBdr>
        <w:top w:val="none" w:sz="0" w:space="0" w:color="auto"/>
        <w:left w:val="none" w:sz="0" w:space="0" w:color="auto"/>
        <w:bottom w:val="none" w:sz="0" w:space="0" w:color="auto"/>
        <w:right w:val="none" w:sz="0" w:space="0" w:color="auto"/>
      </w:divBdr>
    </w:div>
    <w:div w:id="1985042201">
      <w:bodyDiv w:val="1"/>
      <w:marLeft w:val="0"/>
      <w:marRight w:val="0"/>
      <w:marTop w:val="0"/>
      <w:marBottom w:val="0"/>
      <w:divBdr>
        <w:top w:val="none" w:sz="0" w:space="0" w:color="auto"/>
        <w:left w:val="none" w:sz="0" w:space="0" w:color="auto"/>
        <w:bottom w:val="none" w:sz="0" w:space="0" w:color="auto"/>
        <w:right w:val="none" w:sz="0" w:space="0" w:color="auto"/>
      </w:divBdr>
    </w:div>
    <w:div w:id="1986272233">
      <w:bodyDiv w:val="1"/>
      <w:marLeft w:val="0"/>
      <w:marRight w:val="0"/>
      <w:marTop w:val="0"/>
      <w:marBottom w:val="0"/>
      <w:divBdr>
        <w:top w:val="none" w:sz="0" w:space="0" w:color="auto"/>
        <w:left w:val="none" w:sz="0" w:space="0" w:color="auto"/>
        <w:bottom w:val="none" w:sz="0" w:space="0" w:color="auto"/>
        <w:right w:val="none" w:sz="0" w:space="0" w:color="auto"/>
      </w:divBdr>
    </w:div>
    <w:div w:id="1988315903">
      <w:bodyDiv w:val="1"/>
      <w:marLeft w:val="0"/>
      <w:marRight w:val="0"/>
      <w:marTop w:val="0"/>
      <w:marBottom w:val="0"/>
      <w:divBdr>
        <w:top w:val="none" w:sz="0" w:space="0" w:color="auto"/>
        <w:left w:val="none" w:sz="0" w:space="0" w:color="auto"/>
        <w:bottom w:val="none" w:sz="0" w:space="0" w:color="auto"/>
        <w:right w:val="none" w:sz="0" w:space="0" w:color="auto"/>
      </w:divBdr>
    </w:div>
    <w:div w:id="1990085796">
      <w:bodyDiv w:val="1"/>
      <w:marLeft w:val="0"/>
      <w:marRight w:val="0"/>
      <w:marTop w:val="0"/>
      <w:marBottom w:val="0"/>
      <w:divBdr>
        <w:top w:val="none" w:sz="0" w:space="0" w:color="auto"/>
        <w:left w:val="none" w:sz="0" w:space="0" w:color="auto"/>
        <w:bottom w:val="none" w:sz="0" w:space="0" w:color="auto"/>
        <w:right w:val="none" w:sz="0" w:space="0" w:color="auto"/>
      </w:divBdr>
    </w:div>
    <w:div w:id="1990279100">
      <w:bodyDiv w:val="1"/>
      <w:marLeft w:val="0"/>
      <w:marRight w:val="0"/>
      <w:marTop w:val="0"/>
      <w:marBottom w:val="0"/>
      <w:divBdr>
        <w:top w:val="none" w:sz="0" w:space="0" w:color="auto"/>
        <w:left w:val="none" w:sz="0" w:space="0" w:color="auto"/>
        <w:bottom w:val="none" w:sz="0" w:space="0" w:color="auto"/>
        <w:right w:val="none" w:sz="0" w:space="0" w:color="auto"/>
      </w:divBdr>
    </w:div>
    <w:div w:id="1990933778">
      <w:bodyDiv w:val="1"/>
      <w:marLeft w:val="0"/>
      <w:marRight w:val="0"/>
      <w:marTop w:val="0"/>
      <w:marBottom w:val="0"/>
      <w:divBdr>
        <w:top w:val="none" w:sz="0" w:space="0" w:color="auto"/>
        <w:left w:val="none" w:sz="0" w:space="0" w:color="auto"/>
        <w:bottom w:val="none" w:sz="0" w:space="0" w:color="auto"/>
        <w:right w:val="none" w:sz="0" w:space="0" w:color="auto"/>
      </w:divBdr>
    </w:div>
    <w:div w:id="1991059150">
      <w:bodyDiv w:val="1"/>
      <w:marLeft w:val="0"/>
      <w:marRight w:val="0"/>
      <w:marTop w:val="0"/>
      <w:marBottom w:val="0"/>
      <w:divBdr>
        <w:top w:val="none" w:sz="0" w:space="0" w:color="auto"/>
        <w:left w:val="none" w:sz="0" w:space="0" w:color="auto"/>
        <w:bottom w:val="none" w:sz="0" w:space="0" w:color="auto"/>
        <w:right w:val="none" w:sz="0" w:space="0" w:color="auto"/>
      </w:divBdr>
    </w:div>
    <w:div w:id="1992518080">
      <w:bodyDiv w:val="1"/>
      <w:marLeft w:val="0"/>
      <w:marRight w:val="0"/>
      <w:marTop w:val="0"/>
      <w:marBottom w:val="0"/>
      <w:divBdr>
        <w:top w:val="none" w:sz="0" w:space="0" w:color="auto"/>
        <w:left w:val="none" w:sz="0" w:space="0" w:color="auto"/>
        <w:bottom w:val="none" w:sz="0" w:space="0" w:color="auto"/>
        <w:right w:val="none" w:sz="0" w:space="0" w:color="auto"/>
      </w:divBdr>
    </w:div>
    <w:div w:id="1992824970">
      <w:bodyDiv w:val="1"/>
      <w:marLeft w:val="0"/>
      <w:marRight w:val="0"/>
      <w:marTop w:val="0"/>
      <w:marBottom w:val="0"/>
      <w:divBdr>
        <w:top w:val="none" w:sz="0" w:space="0" w:color="auto"/>
        <w:left w:val="none" w:sz="0" w:space="0" w:color="auto"/>
        <w:bottom w:val="none" w:sz="0" w:space="0" w:color="auto"/>
        <w:right w:val="none" w:sz="0" w:space="0" w:color="auto"/>
      </w:divBdr>
      <w:divsChild>
        <w:div w:id="1727332415">
          <w:marLeft w:val="0"/>
          <w:marRight w:val="0"/>
          <w:marTop w:val="0"/>
          <w:marBottom w:val="0"/>
          <w:divBdr>
            <w:top w:val="none" w:sz="0" w:space="0" w:color="auto"/>
            <w:left w:val="none" w:sz="0" w:space="0" w:color="auto"/>
            <w:bottom w:val="none" w:sz="0" w:space="0" w:color="auto"/>
            <w:right w:val="none" w:sz="0" w:space="0" w:color="auto"/>
          </w:divBdr>
          <w:divsChild>
            <w:div w:id="8975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0633">
      <w:bodyDiv w:val="1"/>
      <w:marLeft w:val="0"/>
      <w:marRight w:val="0"/>
      <w:marTop w:val="0"/>
      <w:marBottom w:val="0"/>
      <w:divBdr>
        <w:top w:val="none" w:sz="0" w:space="0" w:color="auto"/>
        <w:left w:val="none" w:sz="0" w:space="0" w:color="auto"/>
        <w:bottom w:val="none" w:sz="0" w:space="0" w:color="auto"/>
        <w:right w:val="none" w:sz="0" w:space="0" w:color="auto"/>
      </w:divBdr>
    </w:div>
    <w:div w:id="1993219936">
      <w:bodyDiv w:val="1"/>
      <w:marLeft w:val="0"/>
      <w:marRight w:val="0"/>
      <w:marTop w:val="0"/>
      <w:marBottom w:val="0"/>
      <w:divBdr>
        <w:top w:val="none" w:sz="0" w:space="0" w:color="auto"/>
        <w:left w:val="none" w:sz="0" w:space="0" w:color="auto"/>
        <w:bottom w:val="none" w:sz="0" w:space="0" w:color="auto"/>
        <w:right w:val="none" w:sz="0" w:space="0" w:color="auto"/>
      </w:divBdr>
    </w:div>
    <w:div w:id="1993630882">
      <w:bodyDiv w:val="1"/>
      <w:marLeft w:val="0"/>
      <w:marRight w:val="0"/>
      <w:marTop w:val="0"/>
      <w:marBottom w:val="0"/>
      <w:divBdr>
        <w:top w:val="none" w:sz="0" w:space="0" w:color="auto"/>
        <w:left w:val="none" w:sz="0" w:space="0" w:color="auto"/>
        <w:bottom w:val="none" w:sz="0" w:space="0" w:color="auto"/>
        <w:right w:val="none" w:sz="0" w:space="0" w:color="auto"/>
      </w:divBdr>
    </w:div>
    <w:div w:id="1993944110">
      <w:bodyDiv w:val="1"/>
      <w:marLeft w:val="0"/>
      <w:marRight w:val="0"/>
      <w:marTop w:val="0"/>
      <w:marBottom w:val="0"/>
      <w:divBdr>
        <w:top w:val="none" w:sz="0" w:space="0" w:color="auto"/>
        <w:left w:val="none" w:sz="0" w:space="0" w:color="auto"/>
        <w:bottom w:val="none" w:sz="0" w:space="0" w:color="auto"/>
        <w:right w:val="none" w:sz="0" w:space="0" w:color="auto"/>
      </w:divBdr>
    </w:div>
    <w:div w:id="1994065979">
      <w:bodyDiv w:val="1"/>
      <w:marLeft w:val="0"/>
      <w:marRight w:val="0"/>
      <w:marTop w:val="0"/>
      <w:marBottom w:val="0"/>
      <w:divBdr>
        <w:top w:val="none" w:sz="0" w:space="0" w:color="auto"/>
        <w:left w:val="none" w:sz="0" w:space="0" w:color="auto"/>
        <w:bottom w:val="none" w:sz="0" w:space="0" w:color="auto"/>
        <w:right w:val="none" w:sz="0" w:space="0" w:color="auto"/>
      </w:divBdr>
    </w:div>
    <w:div w:id="1994096099">
      <w:bodyDiv w:val="1"/>
      <w:marLeft w:val="0"/>
      <w:marRight w:val="0"/>
      <w:marTop w:val="0"/>
      <w:marBottom w:val="0"/>
      <w:divBdr>
        <w:top w:val="none" w:sz="0" w:space="0" w:color="auto"/>
        <w:left w:val="none" w:sz="0" w:space="0" w:color="auto"/>
        <w:bottom w:val="none" w:sz="0" w:space="0" w:color="auto"/>
        <w:right w:val="none" w:sz="0" w:space="0" w:color="auto"/>
      </w:divBdr>
    </w:div>
    <w:div w:id="1996571868">
      <w:bodyDiv w:val="1"/>
      <w:marLeft w:val="0"/>
      <w:marRight w:val="0"/>
      <w:marTop w:val="0"/>
      <w:marBottom w:val="0"/>
      <w:divBdr>
        <w:top w:val="none" w:sz="0" w:space="0" w:color="auto"/>
        <w:left w:val="none" w:sz="0" w:space="0" w:color="auto"/>
        <w:bottom w:val="none" w:sz="0" w:space="0" w:color="auto"/>
        <w:right w:val="none" w:sz="0" w:space="0" w:color="auto"/>
      </w:divBdr>
    </w:div>
    <w:div w:id="1997100603">
      <w:bodyDiv w:val="1"/>
      <w:marLeft w:val="0"/>
      <w:marRight w:val="0"/>
      <w:marTop w:val="0"/>
      <w:marBottom w:val="0"/>
      <w:divBdr>
        <w:top w:val="none" w:sz="0" w:space="0" w:color="auto"/>
        <w:left w:val="none" w:sz="0" w:space="0" w:color="auto"/>
        <w:bottom w:val="none" w:sz="0" w:space="0" w:color="auto"/>
        <w:right w:val="none" w:sz="0" w:space="0" w:color="auto"/>
      </w:divBdr>
    </w:div>
    <w:div w:id="1997296338">
      <w:bodyDiv w:val="1"/>
      <w:marLeft w:val="0"/>
      <w:marRight w:val="0"/>
      <w:marTop w:val="0"/>
      <w:marBottom w:val="0"/>
      <w:divBdr>
        <w:top w:val="none" w:sz="0" w:space="0" w:color="auto"/>
        <w:left w:val="none" w:sz="0" w:space="0" w:color="auto"/>
        <w:bottom w:val="none" w:sz="0" w:space="0" w:color="auto"/>
        <w:right w:val="none" w:sz="0" w:space="0" w:color="auto"/>
      </w:divBdr>
    </w:div>
    <w:div w:id="1997344744">
      <w:bodyDiv w:val="1"/>
      <w:marLeft w:val="0"/>
      <w:marRight w:val="0"/>
      <w:marTop w:val="0"/>
      <w:marBottom w:val="0"/>
      <w:divBdr>
        <w:top w:val="none" w:sz="0" w:space="0" w:color="auto"/>
        <w:left w:val="none" w:sz="0" w:space="0" w:color="auto"/>
        <w:bottom w:val="none" w:sz="0" w:space="0" w:color="auto"/>
        <w:right w:val="none" w:sz="0" w:space="0" w:color="auto"/>
      </w:divBdr>
    </w:div>
    <w:div w:id="1997488705">
      <w:bodyDiv w:val="1"/>
      <w:marLeft w:val="0"/>
      <w:marRight w:val="0"/>
      <w:marTop w:val="0"/>
      <w:marBottom w:val="0"/>
      <w:divBdr>
        <w:top w:val="none" w:sz="0" w:space="0" w:color="auto"/>
        <w:left w:val="none" w:sz="0" w:space="0" w:color="auto"/>
        <w:bottom w:val="none" w:sz="0" w:space="0" w:color="auto"/>
        <w:right w:val="none" w:sz="0" w:space="0" w:color="auto"/>
      </w:divBdr>
    </w:div>
    <w:div w:id="1997685441">
      <w:bodyDiv w:val="1"/>
      <w:marLeft w:val="0"/>
      <w:marRight w:val="0"/>
      <w:marTop w:val="0"/>
      <w:marBottom w:val="0"/>
      <w:divBdr>
        <w:top w:val="none" w:sz="0" w:space="0" w:color="auto"/>
        <w:left w:val="none" w:sz="0" w:space="0" w:color="auto"/>
        <w:bottom w:val="none" w:sz="0" w:space="0" w:color="auto"/>
        <w:right w:val="none" w:sz="0" w:space="0" w:color="auto"/>
      </w:divBdr>
    </w:div>
    <w:div w:id="1997997077">
      <w:bodyDiv w:val="1"/>
      <w:marLeft w:val="0"/>
      <w:marRight w:val="0"/>
      <w:marTop w:val="0"/>
      <w:marBottom w:val="0"/>
      <w:divBdr>
        <w:top w:val="none" w:sz="0" w:space="0" w:color="auto"/>
        <w:left w:val="none" w:sz="0" w:space="0" w:color="auto"/>
        <w:bottom w:val="none" w:sz="0" w:space="0" w:color="auto"/>
        <w:right w:val="none" w:sz="0" w:space="0" w:color="auto"/>
      </w:divBdr>
    </w:div>
    <w:div w:id="1998072570">
      <w:bodyDiv w:val="1"/>
      <w:marLeft w:val="0"/>
      <w:marRight w:val="0"/>
      <w:marTop w:val="0"/>
      <w:marBottom w:val="0"/>
      <w:divBdr>
        <w:top w:val="none" w:sz="0" w:space="0" w:color="auto"/>
        <w:left w:val="none" w:sz="0" w:space="0" w:color="auto"/>
        <w:bottom w:val="none" w:sz="0" w:space="0" w:color="auto"/>
        <w:right w:val="none" w:sz="0" w:space="0" w:color="auto"/>
      </w:divBdr>
    </w:div>
    <w:div w:id="1999260842">
      <w:bodyDiv w:val="1"/>
      <w:marLeft w:val="0"/>
      <w:marRight w:val="0"/>
      <w:marTop w:val="0"/>
      <w:marBottom w:val="0"/>
      <w:divBdr>
        <w:top w:val="none" w:sz="0" w:space="0" w:color="auto"/>
        <w:left w:val="none" w:sz="0" w:space="0" w:color="auto"/>
        <w:bottom w:val="none" w:sz="0" w:space="0" w:color="auto"/>
        <w:right w:val="none" w:sz="0" w:space="0" w:color="auto"/>
      </w:divBdr>
    </w:div>
    <w:div w:id="1999456652">
      <w:bodyDiv w:val="1"/>
      <w:marLeft w:val="0"/>
      <w:marRight w:val="0"/>
      <w:marTop w:val="0"/>
      <w:marBottom w:val="0"/>
      <w:divBdr>
        <w:top w:val="none" w:sz="0" w:space="0" w:color="auto"/>
        <w:left w:val="none" w:sz="0" w:space="0" w:color="auto"/>
        <w:bottom w:val="none" w:sz="0" w:space="0" w:color="auto"/>
        <w:right w:val="none" w:sz="0" w:space="0" w:color="auto"/>
      </w:divBdr>
    </w:div>
    <w:div w:id="2000114493">
      <w:bodyDiv w:val="1"/>
      <w:marLeft w:val="0"/>
      <w:marRight w:val="0"/>
      <w:marTop w:val="0"/>
      <w:marBottom w:val="0"/>
      <w:divBdr>
        <w:top w:val="none" w:sz="0" w:space="0" w:color="auto"/>
        <w:left w:val="none" w:sz="0" w:space="0" w:color="auto"/>
        <w:bottom w:val="none" w:sz="0" w:space="0" w:color="auto"/>
        <w:right w:val="none" w:sz="0" w:space="0" w:color="auto"/>
      </w:divBdr>
    </w:div>
    <w:div w:id="2000884830">
      <w:bodyDiv w:val="1"/>
      <w:marLeft w:val="0"/>
      <w:marRight w:val="0"/>
      <w:marTop w:val="0"/>
      <w:marBottom w:val="0"/>
      <w:divBdr>
        <w:top w:val="none" w:sz="0" w:space="0" w:color="auto"/>
        <w:left w:val="none" w:sz="0" w:space="0" w:color="auto"/>
        <w:bottom w:val="none" w:sz="0" w:space="0" w:color="auto"/>
        <w:right w:val="none" w:sz="0" w:space="0" w:color="auto"/>
      </w:divBdr>
    </w:div>
    <w:div w:id="2001225863">
      <w:bodyDiv w:val="1"/>
      <w:marLeft w:val="0"/>
      <w:marRight w:val="0"/>
      <w:marTop w:val="0"/>
      <w:marBottom w:val="0"/>
      <w:divBdr>
        <w:top w:val="none" w:sz="0" w:space="0" w:color="auto"/>
        <w:left w:val="none" w:sz="0" w:space="0" w:color="auto"/>
        <w:bottom w:val="none" w:sz="0" w:space="0" w:color="auto"/>
        <w:right w:val="none" w:sz="0" w:space="0" w:color="auto"/>
      </w:divBdr>
    </w:div>
    <w:div w:id="2001763090">
      <w:bodyDiv w:val="1"/>
      <w:marLeft w:val="0"/>
      <w:marRight w:val="0"/>
      <w:marTop w:val="0"/>
      <w:marBottom w:val="0"/>
      <w:divBdr>
        <w:top w:val="none" w:sz="0" w:space="0" w:color="auto"/>
        <w:left w:val="none" w:sz="0" w:space="0" w:color="auto"/>
        <w:bottom w:val="none" w:sz="0" w:space="0" w:color="auto"/>
        <w:right w:val="none" w:sz="0" w:space="0" w:color="auto"/>
      </w:divBdr>
    </w:div>
    <w:div w:id="2001810841">
      <w:bodyDiv w:val="1"/>
      <w:marLeft w:val="0"/>
      <w:marRight w:val="0"/>
      <w:marTop w:val="0"/>
      <w:marBottom w:val="0"/>
      <w:divBdr>
        <w:top w:val="none" w:sz="0" w:space="0" w:color="auto"/>
        <w:left w:val="none" w:sz="0" w:space="0" w:color="auto"/>
        <w:bottom w:val="none" w:sz="0" w:space="0" w:color="auto"/>
        <w:right w:val="none" w:sz="0" w:space="0" w:color="auto"/>
      </w:divBdr>
    </w:div>
    <w:div w:id="2002545017">
      <w:bodyDiv w:val="1"/>
      <w:marLeft w:val="0"/>
      <w:marRight w:val="0"/>
      <w:marTop w:val="0"/>
      <w:marBottom w:val="0"/>
      <w:divBdr>
        <w:top w:val="none" w:sz="0" w:space="0" w:color="auto"/>
        <w:left w:val="none" w:sz="0" w:space="0" w:color="auto"/>
        <w:bottom w:val="none" w:sz="0" w:space="0" w:color="auto"/>
        <w:right w:val="none" w:sz="0" w:space="0" w:color="auto"/>
      </w:divBdr>
    </w:div>
    <w:div w:id="2002662108">
      <w:bodyDiv w:val="1"/>
      <w:marLeft w:val="0"/>
      <w:marRight w:val="0"/>
      <w:marTop w:val="0"/>
      <w:marBottom w:val="0"/>
      <w:divBdr>
        <w:top w:val="none" w:sz="0" w:space="0" w:color="auto"/>
        <w:left w:val="none" w:sz="0" w:space="0" w:color="auto"/>
        <w:bottom w:val="none" w:sz="0" w:space="0" w:color="auto"/>
        <w:right w:val="none" w:sz="0" w:space="0" w:color="auto"/>
      </w:divBdr>
    </w:div>
    <w:div w:id="2003383897">
      <w:bodyDiv w:val="1"/>
      <w:marLeft w:val="0"/>
      <w:marRight w:val="0"/>
      <w:marTop w:val="0"/>
      <w:marBottom w:val="0"/>
      <w:divBdr>
        <w:top w:val="none" w:sz="0" w:space="0" w:color="auto"/>
        <w:left w:val="none" w:sz="0" w:space="0" w:color="auto"/>
        <w:bottom w:val="none" w:sz="0" w:space="0" w:color="auto"/>
        <w:right w:val="none" w:sz="0" w:space="0" w:color="auto"/>
      </w:divBdr>
    </w:div>
    <w:div w:id="2003585590">
      <w:bodyDiv w:val="1"/>
      <w:marLeft w:val="0"/>
      <w:marRight w:val="0"/>
      <w:marTop w:val="0"/>
      <w:marBottom w:val="0"/>
      <w:divBdr>
        <w:top w:val="none" w:sz="0" w:space="0" w:color="auto"/>
        <w:left w:val="none" w:sz="0" w:space="0" w:color="auto"/>
        <w:bottom w:val="none" w:sz="0" w:space="0" w:color="auto"/>
        <w:right w:val="none" w:sz="0" w:space="0" w:color="auto"/>
      </w:divBdr>
    </w:div>
    <w:div w:id="2004358640">
      <w:bodyDiv w:val="1"/>
      <w:marLeft w:val="0"/>
      <w:marRight w:val="0"/>
      <w:marTop w:val="0"/>
      <w:marBottom w:val="0"/>
      <w:divBdr>
        <w:top w:val="none" w:sz="0" w:space="0" w:color="auto"/>
        <w:left w:val="none" w:sz="0" w:space="0" w:color="auto"/>
        <w:bottom w:val="none" w:sz="0" w:space="0" w:color="auto"/>
        <w:right w:val="none" w:sz="0" w:space="0" w:color="auto"/>
      </w:divBdr>
    </w:div>
    <w:div w:id="2004426793">
      <w:bodyDiv w:val="1"/>
      <w:marLeft w:val="0"/>
      <w:marRight w:val="0"/>
      <w:marTop w:val="0"/>
      <w:marBottom w:val="0"/>
      <w:divBdr>
        <w:top w:val="none" w:sz="0" w:space="0" w:color="auto"/>
        <w:left w:val="none" w:sz="0" w:space="0" w:color="auto"/>
        <w:bottom w:val="none" w:sz="0" w:space="0" w:color="auto"/>
        <w:right w:val="none" w:sz="0" w:space="0" w:color="auto"/>
      </w:divBdr>
    </w:div>
    <w:div w:id="2004626297">
      <w:bodyDiv w:val="1"/>
      <w:marLeft w:val="0"/>
      <w:marRight w:val="0"/>
      <w:marTop w:val="0"/>
      <w:marBottom w:val="0"/>
      <w:divBdr>
        <w:top w:val="none" w:sz="0" w:space="0" w:color="auto"/>
        <w:left w:val="none" w:sz="0" w:space="0" w:color="auto"/>
        <w:bottom w:val="none" w:sz="0" w:space="0" w:color="auto"/>
        <w:right w:val="none" w:sz="0" w:space="0" w:color="auto"/>
      </w:divBdr>
    </w:div>
    <w:div w:id="2004972448">
      <w:bodyDiv w:val="1"/>
      <w:marLeft w:val="0"/>
      <w:marRight w:val="0"/>
      <w:marTop w:val="0"/>
      <w:marBottom w:val="0"/>
      <w:divBdr>
        <w:top w:val="none" w:sz="0" w:space="0" w:color="auto"/>
        <w:left w:val="none" w:sz="0" w:space="0" w:color="auto"/>
        <w:bottom w:val="none" w:sz="0" w:space="0" w:color="auto"/>
        <w:right w:val="none" w:sz="0" w:space="0" w:color="auto"/>
      </w:divBdr>
    </w:div>
    <w:div w:id="2006127432">
      <w:bodyDiv w:val="1"/>
      <w:marLeft w:val="0"/>
      <w:marRight w:val="0"/>
      <w:marTop w:val="0"/>
      <w:marBottom w:val="0"/>
      <w:divBdr>
        <w:top w:val="none" w:sz="0" w:space="0" w:color="auto"/>
        <w:left w:val="none" w:sz="0" w:space="0" w:color="auto"/>
        <w:bottom w:val="none" w:sz="0" w:space="0" w:color="auto"/>
        <w:right w:val="none" w:sz="0" w:space="0" w:color="auto"/>
      </w:divBdr>
    </w:div>
    <w:div w:id="2006471909">
      <w:bodyDiv w:val="1"/>
      <w:marLeft w:val="0"/>
      <w:marRight w:val="0"/>
      <w:marTop w:val="0"/>
      <w:marBottom w:val="0"/>
      <w:divBdr>
        <w:top w:val="none" w:sz="0" w:space="0" w:color="auto"/>
        <w:left w:val="none" w:sz="0" w:space="0" w:color="auto"/>
        <w:bottom w:val="none" w:sz="0" w:space="0" w:color="auto"/>
        <w:right w:val="none" w:sz="0" w:space="0" w:color="auto"/>
      </w:divBdr>
    </w:div>
    <w:div w:id="2008166206">
      <w:bodyDiv w:val="1"/>
      <w:marLeft w:val="0"/>
      <w:marRight w:val="0"/>
      <w:marTop w:val="0"/>
      <w:marBottom w:val="0"/>
      <w:divBdr>
        <w:top w:val="none" w:sz="0" w:space="0" w:color="auto"/>
        <w:left w:val="none" w:sz="0" w:space="0" w:color="auto"/>
        <w:bottom w:val="none" w:sz="0" w:space="0" w:color="auto"/>
        <w:right w:val="none" w:sz="0" w:space="0" w:color="auto"/>
      </w:divBdr>
    </w:div>
    <w:div w:id="2010332302">
      <w:bodyDiv w:val="1"/>
      <w:marLeft w:val="0"/>
      <w:marRight w:val="0"/>
      <w:marTop w:val="0"/>
      <w:marBottom w:val="0"/>
      <w:divBdr>
        <w:top w:val="none" w:sz="0" w:space="0" w:color="auto"/>
        <w:left w:val="none" w:sz="0" w:space="0" w:color="auto"/>
        <w:bottom w:val="none" w:sz="0" w:space="0" w:color="auto"/>
        <w:right w:val="none" w:sz="0" w:space="0" w:color="auto"/>
      </w:divBdr>
    </w:div>
    <w:div w:id="2011053979">
      <w:bodyDiv w:val="1"/>
      <w:marLeft w:val="0"/>
      <w:marRight w:val="0"/>
      <w:marTop w:val="0"/>
      <w:marBottom w:val="0"/>
      <w:divBdr>
        <w:top w:val="none" w:sz="0" w:space="0" w:color="auto"/>
        <w:left w:val="none" w:sz="0" w:space="0" w:color="auto"/>
        <w:bottom w:val="none" w:sz="0" w:space="0" w:color="auto"/>
        <w:right w:val="none" w:sz="0" w:space="0" w:color="auto"/>
      </w:divBdr>
    </w:div>
    <w:div w:id="2011324313">
      <w:bodyDiv w:val="1"/>
      <w:marLeft w:val="0"/>
      <w:marRight w:val="0"/>
      <w:marTop w:val="0"/>
      <w:marBottom w:val="0"/>
      <w:divBdr>
        <w:top w:val="none" w:sz="0" w:space="0" w:color="auto"/>
        <w:left w:val="none" w:sz="0" w:space="0" w:color="auto"/>
        <w:bottom w:val="none" w:sz="0" w:space="0" w:color="auto"/>
        <w:right w:val="none" w:sz="0" w:space="0" w:color="auto"/>
      </w:divBdr>
    </w:div>
    <w:div w:id="2011443851">
      <w:bodyDiv w:val="1"/>
      <w:marLeft w:val="0"/>
      <w:marRight w:val="0"/>
      <w:marTop w:val="0"/>
      <w:marBottom w:val="0"/>
      <w:divBdr>
        <w:top w:val="none" w:sz="0" w:space="0" w:color="auto"/>
        <w:left w:val="none" w:sz="0" w:space="0" w:color="auto"/>
        <w:bottom w:val="none" w:sz="0" w:space="0" w:color="auto"/>
        <w:right w:val="none" w:sz="0" w:space="0" w:color="auto"/>
      </w:divBdr>
    </w:div>
    <w:div w:id="2011446354">
      <w:bodyDiv w:val="1"/>
      <w:marLeft w:val="0"/>
      <w:marRight w:val="0"/>
      <w:marTop w:val="0"/>
      <w:marBottom w:val="0"/>
      <w:divBdr>
        <w:top w:val="none" w:sz="0" w:space="0" w:color="auto"/>
        <w:left w:val="none" w:sz="0" w:space="0" w:color="auto"/>
        <w:bottom w:val="none" w:sz="0" w:space="0" w:color="auto"/>
        <w:right w:val="none" w:sz="0" w:space="0" w:color="auto"/>
      </w:divBdr>
    </w:div>
    <w:div w:id="2011562529">
      <w:bodyDiv w:val="1"/>
      <w:marLeft w:val="0"/>
      <w:marRight w:val="0"/>
      <w:marTop w:val="0"/>
      <w:marBottom w:val="0"/>
      <w:divBdr>
        <w:top w:val="none" w:sz="0" w:space="0" w:color="auto"/>
        <w:left w:val="none" w:sz="0" w:space="0" w:color="auto"/>
        <w:bottom w:val="none" w:sz="0" w:space="0" w:color="auto"/>
        <w:right w:val="none" w:sz="0" w:space="0" w:color="auto"/>
      </w:divBdr>
    </w:div>
    <w:div w:id="2013213308">
      <w:bodyDiv w:val="1"/>
      <w:marLeft w:val="0"/>
      <w:marRight w:val="0"/>
      <w:marTop w:val="0"/>
      <w:marBottom w:val="0"/>
      <w:divBdr>
        <w:top w:val="none" w:sz="0" w:space="0" w:color="auto"/>
        <w:left w:val="none" w:sz="0" w:space="0" w:color="auto"/>
        <w:bottom w:val="none" w:sz="0" w:space="0" w:color="auto"/>
        <w:right w:val="none" w:sz="0" w:space="0" w:color="auto"/>
      </w:divBdr>
    </w:div>
    <w:div w:id="2013528913">
      <w:bodyDiv w:val="1"/>
      <w:marLeft w:val="0"/>
      <w:marRight w:val="0"/>
      <w:marTop w:val="0"/>
      <w:marBottom w:val="0"/>
      <w:divBdr>
        <w:top w:val="none" w:sz="0" w:space="0" w:color="auto"/>
        <w:left w:val="none" w:sz="0" w:space="0" w:color="auto"/>
        <w:bottom w:val="none" w:sz="0" w:space="0" w:color="auto"/>
        <w:right w:val="none" w:sz="0" w:space="0" w:color="auto"/>
      </w:divBdr>
    </w:div>
    <w:div w:id="2014212200">
      <w:bodyDiv w:val="1"/>
      <w:marLeft w:val="0"/>
      <w:marRight w:val="0"/>
      <w:marTop w:val="0"/>
      <w:marBottom w:val="0"/>
      <w:divBdr>
        <w:top w:val="none" w:sz="0" w:space="0" w:color="auto"/>
        <w:left w:val="none" w:sz="0" w:space="0" w:color="auto"/>
        <w:bottom w:val="none" w:sz="0" w:space="0" w:color="auto"/>
        <w:right w:val="none" w:sz="0" w:space="0" w:color="auto"/>
      </w:divBdr>
    </w:div>
    <w:div w:id="2015956626">
      <w:bodyDiv w:val="1"/>
      <w:marLeft w:val="0"/>
      <w:marRight w:val="0"/>
      <w:marTop w:val="0"/>
      <w:marBottom w:val="0"/>
      <w:divBdr>
        <w:top w:val="none" w:sz="0" w:space="0" w:color="auto"/>
        <w:left w:val="none" w:sz="0" w:space="0" w:color="auto"/>
        <w:bottom w:val="none" w:sz="0" w:space="0" w:color="auto"/>
        <w:right w:val="none" w:sz="0" w:space="0" w:color="auto"/>
      </w:divBdr>
    </w:div>
    <w:div w:id="2016611025">
      <w:bodyDiv w:val="1"/>
      <w:marLeft w:val="0"/>
      <w:marRight w:val="0"/>
      <w:marTop w:val="0"/>
      <w:marBottom w:val="0"/>
      <w:divBdr>
        <w:top w:val="none" w:sz="0" w:space="0" w:color="auto"/>
        <w:left w:val="none" w:sz="0" w:space="0" w:color="auto"/>
        <w:bottom w:val="none" w:sz="0" w:space="0" w:color="auto"/>
        <w:right w:val="none" w:sz="0" w:space="0" w:color="auto"/>
      </w:divBdr>
    </w:div>
    <w:div w:id="2016761693">
      <w:bodyDiv w:val="1"/>
      <w:marLeft w:val="0"/>
      <w:marRight w:val="0"/>
      <w:marTop w:val="0"/>
      <w:marBottom w:val="0"/>
      <w:divBdr>
        <w:top w:val="none" w:sz="0" w:space="0" w:color="auto"/>
        <w:left w:val="none" w:sz="0" w:space="0" w:color="auto"/>
        <w:bottom w:val="none" w:sz="0" w:space="0" w:color="auto"/>
        <w:right w:val="none" w:sz="0" w:space="0" w:color="auto"/>
      </w:divBdr>
    </w:div>
    <w:div w:id="2016878708">
      <w:bodyDiv w:val="1"/>
      <w:marLeft w:val="0"/>
      <w:marRight w:val="0"/>
      <w:marTop w:val="0"/>
      <w:marBottom w:val="0"/>
      <w:divBdr>
        <w:top w:val="none" w:sz="0" w:space="0" w:color="auto"/>
        <w:left w:val="none" w:sz="0" w:space="0" w:color="auto"/>
        <w:bottom w:val="none" w:sz="0" w:space="0" w:color="auto"/>
        <w:right w:val="none" w:sz="0" w:space="0" w:color="auto"/>
      </w:divBdr>
    </w:div>
    <w:div w:id="2017657384">
      <w:bodyDiv w:val="1"/>
      <w:marLeft w:val="0"/>
      <w:marRight w:val="0"/>
      <w:marTop w:val="0"/>
      <w:marBottom w:val="0"/>
      <w:divBdr>
        <w:top w:val="none" w:sz="0" w:space="0" w:color="auto"/>
        <w:left w:val="none" w:sz="0" w:space="0" w:color="auto"/>
        <w:bottom w:val="none" w:sz="0" w:space="0" w:color="auto"/>
        <w:right w:val="none" w:sz="0" w:space="0" w:color="auto"/>
      </w:divBdr>
    </w:div>
    <w:div w:id="2017924500">
      <w:bodyDiv w:val="1"/>
      <w:marLeft w:val="0"/>
      <w:marRight w:val="0"/>
      <w:marTop w:val="0"/>
      <w:marBottom w:val="0"/>
      <w:divBdr>
        <w:top w:val="none" w:sz="0" w:space="0" w:color="auto"/>
        <w:left w:val="none" w:sz="0" w:space="0" w:color="auto"/>
        <w:bottom w:val="none" w:sz="0" w:space="0" w:color="auto"/>
        <w:right w:val="none" w:sz="0" w:space="0" w:color="auto"/>
      </w:divBdr>
    </w:div>
    <w:div w:id="2018343253">
      <w:bodyDiv w:val="1"/>
      <w:marLeft w:val="0"/>
      <w:marRight w:val="0"/>
      <w:marTop w:val="0"/>
      <w:marBottom w:val="0"/>
      <w:divBdr>
        <w:top w:val="none" w:sz="0" w:space="0" w:color="auto"/>
        <w:left w:val="none" w:sz="0" w:space="0" w:color="auto"/>
        <w:bottom w:val="none" w:sz="0" w:space="0" w:color="auto"/>
        <w:right w:val="none" w:sz="0" w:space="0" w:color="auto"/>
      </w:divBdr>
    </w:div>
    <w:div w:id="2018919301">
      <w:bodyDiv w:val="1"/>
      <w:marLeft w:val="0"/>
      <w:marRight w:val="0"/>
      <w:marTop w:val="0"/>
      <w:marBottom w:val="0"/>
      <w:divBdr>
        <w:top w:val="none" w:sz="0" w:space="0" w:color="auto"/>
        <w:left w:val="none" w:sz="0" w:space="0" w:color="auto"/>
        <w:bottom w:val="none" w:sz="0" w:space="0" w:color="auto"/>
        <w:right w:val="none" w:sz="0" w:space="0" w:color="auto"/>
      </w:divBdr>
    </w:div>
    <w:div w:id="2019891894">
      <w:bodyDiv w:val="1"/>
      <w:marLeft w:val="0"/>
      <w:marRight w:val="0"/>
      <w:marTop w:val="0"/>
      <w:marBottom w:val="0"/>
      <w:divBdr>
        <w:top w:val="none" w:sz="0" w:space="0" w:color="auto"/>
        <w:left w:val="none" w:sz="0" w:space="0" w:color="auto"/>
        <w:bottom w:val="none" w:sz="0" w:space="0" w:color="auto"/>
        <w:right w:val="none" w:sz="0" w:space="0" w:color="auto"/>
      </w:divBdr>
    </w:div>
    <w:div w:id="2020615251">
      <w:bodyDiv w:val="1"/>
      <w:marLeft w:val="0"/>
      <w:marRight w:val="0"/>
      <w:marTop w:val="0"/>
      <w:marBottom w:val="0"/>
      <w:divBdr>
        <w:top w:val="none" w:sz="0" w:space="0" w:color="auto"/>
        <w:left w:val="none" w:sz="0" w:space="0" w:color="auto"/>
        <w:bottom w:val="none" w:sz="0" w:space="0" w:color="auto"/>
        <w:right w:val="none" w:sz="0" w:space="0" w:color="auto"/>
      </w:divBdr>
    </w:div>
    <w:div w:id="2021007089">
      <w:bodyDiv w:val="1"/>
      <w:marLeft w:val="0"/>
      <w:marRight w:val="0"/>
      <w:marTop w:val="0"/>
      <w:marBottom w:val="0"/>
      <w:divBdr>
        <w:top w:val="none" w:sz="0" w:space="0" w:color="auto"/>
        <w:left w:val="none" w:sz="0" w:space="0" w:color="auto"/>
        <w:bottom w:val="none" w:sz="0" w:space="0" w:color="auto"/>
        <w:right w:val="none" w:sz="0" w:space="0" w:color="auto"/>
      </w:divBdr>
    </w:div>
    <w:div w:id="2021590399">
      <w:bodyDiv w:val="1"/>
      <w:marLeft w:val="0"/>
      <w:marRight w:val="0"/>
      <w:marTop w:val="0"/>
      <w:marBottom w:val="0"/>
      <w:divBdr>
        <w:top w:val="none" w:sz="0" w:space="0" w:color="auto"/>
        <w:left w:val="none" w:sz="0" w:space="0" w:color="auto"/>
        <w:bottom w:val="none" w:sz="0" w:space="0" w:color="auto"/>
        <w:right w:val="none" w:sz="0" w:space="0" w:color="auto"/>
      </w:divBdr>
    </w:div>
    <w:div w:id="2022000702">
      <w:bodyDiv w:val="1"/>
      <w:marLeft w:val="0"/>
      <w:marRight w:val="0"/>
      <w:marTop w:val="0"/>
      <w:marBottom w:val="0"/>
      <w:divBdr>
        <w:top w:val="none" w:sz="0" w:space="0" w:color="auto"/>
        <w:left w:val="none" w:sz="0" w:space="0" w:color="auto"/>
        <w:bottom w:val="none" w:sz="0" w:space="0" w:color="auto"/>
        <w:right w:val="none" w:sz="0" w:space="0" w:color="auto"/>
      </w:divBdr>
    </w:div>
    <w:div w:id="2022388103">
      <w:bodyDiv w:val="1"/>
      <w:marLeft w:val="0"/>
      <w:marRight w:val="0"/>
      <w:marTop w:val="0"/>
      <w:marBottom w:val="0"/>
      <w:divBdr>
        <w:top w:val="none" w:sz="0" w:space="0" w:color="auto"/>
        <w:left w:val="none" w:sz="0" w:space="0" w:color="auto"/>
        <w:bottom w:val="none" w:sz="0" w:space="0" w:color="auto"/>
        <w:right w:val="none" w:sz="0" w:space="0" w:color="auto"/>
      </w:divBdr>
    </w:div>
    <w:div w:id="2022584056">
      <w:bodyDiv w:val="1"/>
      <w:marLeft w:val="0"/>
      <w:marRight w:val="0"/>
      <w:marTop w:val="0"/>
      <w:marBottom w:val="0"/>
      <w:divBdr>
        <w:top w:val="none" w:sz="0" w:space="0" w:color="auto"/>
        <w:left w:val="none" w:sz="0" w:space="0" w:color="auto"/>
        <w:bottom w:val="none" w:sz="0" w:space="0" w:color="auto"/>
        <w:right w:val="none" w:sz="0" w:space="0" w:color="auto"/>
      </w:divBdr>
    </w:div>
    <w:div w:id="2022926500">
      <w:bodyDiv w:val="1"/>
      <w:marLeft w:val="0"/>
      <w:marRight w:val="0"/>
      <w:marTop w:val="0"/>
      <w:marBottom w:val="0"/>
      <w:divBdr>
        <w:top w:val="none" w:sz="0" w:space="0" w:color="auto"/>
        <w:left w:val="none" w:sz="0" w:space="0" w:color="auto"/>
        <w:bottom w:val="none" w:sz="0" w:space="0" w:color="auto"/>
        <w:right w:val="none" w:sz="0" w:space="0" w:color="auto"/>
      </w:divBdr>
    </w:div>
    <w:div w:id="2023429492">
      <w:bodyDiv w:val="1"/>
      <w:marLeft w:val="0"/>
      <w:marRight w:val="0"/>
      <w:marTop w:val="0"/>
      <w:marBottom w:val="0"/>
      <w:divBdr>
        <w:top w:val="none" w:sz="0" w:space="0" w:color="auto"/>
        <w:left w:val="none" w:sz="0" w:space="0" w:color="auto"/>
        <w:bottom w:val="none" w:sz="0" w:space="0" w:color="auto"/>
        <w:right w:val="none" w:sz="0" w:space="0" w:color="auto"/>
      </w:divBdr>
    </w:div>
    <w:div w:id="2023437903">
      <w:bodyDiv w:val="1"/>
      <w:marLeft w:val="0"/>
      <w:marRight w:val="0"/>
      <w:marTop w:val="0"/>
      <w:marBottom w:val="0"/>
      <w:divBdr>
        <w:top w:val="none" w:sz="0" w:space="0" w:color="auto"/>
        <w:left w:val="none" w:sz="0" w:space="0" w:color="auto"/>
        <w:bottom w:val="none" w:sz="0" w:space="0" w:color="auto"/>
        <w:right w:val="none" w:sz="0" w:space="0" w:color="auto"/>
      </w:divBdr>
    </w:div>
    <w:div w:id="2024016118">
      <w:bodyDiv w:val="1"/>
      <w:marLeft w:val="0"/>
      <w:marRight w:val="0"/>
      <w:marTop w:val="0"/>
      <w:marBottom w:val="0"/>
      <w:divBdr>
        <w:top w:val="none" w:sz="0" w:space="0" w:color="auto"/>
        <w:left w:val="none" w:sz="0" w:space="0" w:color="auto"/>
        <w:bottom w:val="none" w:sz="0" w:space="0" w:color="auto"/>
        <w:right w:val="none" w:sz="0" w:space="0" w:color="auto"/>
      </w:divBdr>
    </w:div>
    <w:div w:id="2024933662">
      <w:bodyDiv w:val="1"/>
      <w:marLeft w:val="0"/>
      <w:marRight w:val="0"/>
      <w:marTop w:val="0"/>
      <w:marBottom w:val="0"/>
      <w:divBdr>
        <w:top w:val="none" w:sz="0" w:space="0" w:color="auto"/>
        <w:left w:val="none" w:sz="0" w:space="0" w:color="auto"/>
        <w:bottom w:val="none" w:sz="0" w:space="0" w:color="auto"/>
        <w:right w:val="none" w:sz="0" w:space="0" w:color="auto"/>
      </w:divBdr>
    </w:div>
    <w:div w:id="2024940815">
      <w:bodyDiv w:val="1"/>
      <w:marLeft w:val="0"/>
      <w:marRight w:val="0"/>
      <w:marTop w:val="0"/>
      <w:marBottom w:val="0"/>
      <w:divBdr>
        <w:top w:val="none" w:sz="0" w:space="0" w:color="auto"/>
        <w:left w:val="none" w:sz="0" w:space="0" w:color="auto"/>
        <w:bottom w:val="none" w:sz="0" w:space="0" w:color="auto"/>
        <w:right w:val="none" w:sz="0" w:space="0" w:color="auto"/>
      </w:divBdr>
    </w:div>
    <w:div w:id="2025738515">
      <w:bodyDiv w:val="1"/>
      <w:marLeft w:val="0"/>
      <w:marRight w:val="0"/>
      <w:marTop w:val="0"/>
      <w:marBottom w:val="0"/>
      <w:divBdr>
        <w:top w:val="none" w:sz="0" w:space="0" w:color="auto"/>
        <w:left w:val="none" w:sz="0" w:space="0" w:color="auto"/>
        <w:bottom w:val="none" w:sz="0" w:space="0" w:color="auto"/>
        <w:right w:val="none" w:sz="0" w:space="0" w:color="auto"/>
      </w:divBdr>
    </w:div>
    <w:div w:id="2026058745">
      <w:bodyDiv w:val="1"/>
      <w:marLeft w:val="0"/>
      <w:marRight w:val="0"/>
      <w:marTop w:val="0"/>
      <w:marBottom w:val="0"/>
      <w:divBdr>
        <w:top w:val="none" w:sz="0" w:space="0" w:color="auto"/>
        <w:left w:val="none" w:sz="0" w:space="0" w:color="auto"/>
        <w:bottom w:val="none" w:sz="0" w:space="0" w:color="auto"/>
        <w:right w:val="none" w:sz="0" w:space="0" w:color="auto"/>
      </w:divBdr>
    </w:div>
    <w:div w:id="2026519705">
      <w:bodyDiv w:val="1"/>
      <w:marLeft w:val="0"/>
      <w:marRight w:val="0"/>
      <w:marTop w:val="0"/>
      <w:marBottom w:val="0"/>
      <w:divBdr>
        <w:top w:val="none" w:sz="0" w:space="0" w:color="auto"/>
        <w:left w:val="none" w:sz="0" w:space="0" w:color="auto"/>
        <w:bottom w:val="none" w:sz="0" w:space="0" w:color="auto"/>
        <w:right w:val="none" w:sz="0" w:space="0" w:color="auto"/>
      </w:divBdr>
    </w:div>
    <w:div w:id="2026592750">
      <w:bodyDiv w:val="1"/>
      <w:marLeft w:val="0"/>
      <w:marRight w:val="0"/>
      <w:marTop w:val="0"/>
      <w:marBottom w:val="0"/>
      <w:divBdr>
        <w:top w:val="none" w:sz="0" w:space="0" w:color="auto"/>
        <w:left w:val="none" w:sz="0" w:space="0" w:color="auto"/>
        <w:bottom w:val="none" w:sz="0" w:space="0" w:color="auto"/>
        <w:right w:val="none" w:sz="0" w:space="0" w:color="auto"/>
      </w:divBdr>
    </w:div>
    <w:div w:id="2027095175">
      <w:bodyDiv w:val="1"/>
      <w:marLeft w:val="0"/>
      <w:marRight w:val="0"/>
      <w:marTop w:val="0"/>
      <w:marBottom w:val="0"/>
      <w:divBdr>
        <w:top w:val="none" w:sz="0" w:space="0" w:color="auto"/>
        <w:left w:val="none" w:sz="0" w:space="0" w:color="auto"/>
        <w:bottom w:val="none" w:sz="0" w:space="0" w:color="auto"/>
        <w:right w:val="none" w:sz="0" w:space="0" w:color="auto"/>
      </w:divBdr>
    </w:div>
    <w:div w:id="2027443971">
      <w:bodyDiv w:val="1"/>
      <w:marLeft w:val="0"/>
      <w:marRight w:val="0"/>
      <w:marTop w:val="0"/>
      <w:marBottom w:val="0"/>
      <w:divBdr>
        <w:top w:val="none" w:sz="0" w:space="0" w:color="auto"/>
        <w:left w:val="none" w:sz="0" w:space="0" w:color="auto"/>
        <w:bottom w:val="none" w:sz="0" w:space="0" w:color="auto"/>
        <w:right w:val="none" w:sz="0" w:space="0" w:color="auto"/>
      </w:divBdr>
    </w:div>
    <w:div w:id="2027559941">
      <w:bodyDiv w:val="1"/>
      <w:marLeft w:val="0"/>
      <w:marRight w:val="0"/>
      <w:marTop w:val="0"/>
      <w:marBottom w:val="0"/>
      <w:divBdr>
        <w:top w:val="none" w:sz="0" w:space="0" w:color="auto"/>
        <w:left w:val="none" w:sz="0" w:space="0" w:color="auto"/>
        <w:bottom w:val="none" w:sz="0" w:space="0" w:color="auto"/>
        <w:right w:val="none" w:sz="0" w:space="0" w:color="auto"/>
      </w:divBdr>
    </w:div>
    <w:div w:id="2027708051">
      <w:bodyDiv w:val="1"/>
      <w:marLeft w:val="0"/>
      <w:marRight w:val="0"/>
      <w:marTop w:val="0"/>
      <w:marBottom w:val="0"/>
      <w:divBdr>
        <w:top w:val="none" w:sz="0" w:space="0" w:color="auto"/>
        <w:left w:val="none" w:sz="0" w:space="0" w:color="auto"/>
        <w:bottom w:val="none" w:sz="0" w:space="0" w:color="auto"/>
        <w:right w:val="none" w:sz="0" w:space="0" w:color="auto"/>
      </w:divBdr>
    </w:div>
    <w:div w:id="2027711130">
      <w:bodyDiv w:val="1"/>
      <w:marLeft w:val="0"/>
      <w:marRight w:val="0"/>
      <w:marTop w:val="0"/>
      <w:marBottom w:val="0"/>
      <w:divBdr>
        <w:top w:val="none" w:sz="0" w:space="0" w:color="auto"/>
        <w:left w:val="none" w:sz="0" w:space="0" w:color="auto"/>
        <w:bottom w:val="none" w:sz="0" w:space="0" w:color="auto"/>
        <w:right w:val="none" w:sz="0" w:space="0" w:color="auto"/>
      </w:divBdr>
    </w:div>
    <w:div w:id="2028751994">
      <w:bodyDiv w:val="1"/>
      <w:marLeft w:val="0"/>
      <w:marRight w:val="0"/>
      <w:marTop w:val="0"/>
      <w:marBottom w:val="0"/>
      <w:divBdr>
        <w:top w:val="none" w:sz="0" w:space="0" w:color="auto"/>
        <w:left w:val="none" w:sz="0" w:space="0" w:color="auto"/>
        <w:bottom w:val="none" w:sz="0" w:space="0" w:color="auto"/>
        <w:right w:val="none" w:sz="0" w:space="0" w:color="auto"/>
      </w:divBdr>
    </w:div>
    <w:div w:id="2029023393">
      <w:bodyDiv w:val="1"/>
      <w:marLeft w:val="0"/>
      <w:marRight w:val="0"/>
      <w:marTop w:val="0"/>
      <w:marBottom w:val="0"/>
      <w:divBdr>
        <w:top w:val="none" w:sz="0" w:space="0" w:color="auto"/>
        <w:left w:val="none" w:sz="0" w:space="0" w:color="auto"/>
        <w:bottom w:val="none" w:sz="0" w:space="0" w:color="auto"/>
        <w:right w:val="none" w:sz="0" w:space="0" w:color="auto"/>
      </w:divBdr>
    </w:div>
    <w:div w:id="2029209111">
      <w:bodyDiv w:val="1"/>
      <w:marLeft w:val="0"/>
      <w:marRight w:val="0"/>
      <w:marTop w:val="0"/>
      <w:marBottom w:val="0"/>
      <w:divBdr>
        <w:top w:val="none" w:sz="0" w:space="0" w:color="auto"/>
        <w:left w:val="none" w:sz="0" w:space="0" w:color="auto"/>
        <w:bottom w:val="none" w:sz="0" w:space="0" w:color="auto"/>
        <w:right w:val="none" w:sz="0" w:space="0" w:color="auto"/>
      </w:divBdr>
    </w:div>
    <w:div w:id="2029481179">
      <w:bodyDiv w:val="1"/>
      <w:marLeft w:val="0"/>
      <w:marRight w:val="0"/>
      <w:marTop w:val="0"/>
      <w:marBottom w:val="0"/>
      <w:divBdr>
        <w:top w:val="none" w:sz="0" w:space="0" w:color="auto"/>
        <w:left w:val="none" w:sz="0" w:space="0" w:color="auto"/>
        <w:bottom w:val="none" w:sz="0" w:space="0" w:color="auto"/>
        <w:right w:val="none" w:sz="0" w:space="0" w:color="auto"/>
      </w:divBdr>
    </w:div>
    <w:div w:id="2029525255">
      <w:bodyDiv w:val="1"/>
      <w:marLeft w:val="0"/>
      <w:marRight w:val="0"/>
      <w:marTop w:val="0"/>
      <w:marBottom w:val="0"/>
      <w:divBdr>
        <w:top w:val="none" w:sz="0" w:space="0" w:color="auto"/>
        <w:left w:val="none" w:sz="0" w:space="0" w:color="auto"/>
        <w:bottom w:val="none" w:sz="0" w:space="0" w:color="auto"/>
        <w:right w:val="none" w:sz="0" w:space="0" w:color="auto"/>
      </w:divBdr>
    </w:div>
    <w:div w:id="2030712061">
      <w:bodyDiv w:val="1"/>
      <w:marLeft w:val="0"/>
      <w:marRight w:val="0"/>
      <w:marTop w:val="0"/>
      <w:marBottom w:val="0"/>
      <w:divBdr>
        <w:top w:val="none" w:sz="0" w:space="0" w:color="auto"/>
        <w:left w:val="none" w:sz="0" w:space="0" w:color="auto"/>
        <w:bottom w:val="none" w:sz="0" w:space="0" w:color="auto"/>
        <w:right w:val="none" w:sz="0" w:space="0" w:color="auto"/>
      </w:divBdr>
    </w:div>
    <w:div w:id="2031057179">
      <w:bodyDiv w:val="1"/>
      <w:marLeft w:val="0"/>
      <w:marRight w:val="0"/>
      <w:marTop w:val="0"/>
      <w:marBottom w:val="0"/>
      <w:divBdr>
        <w:top w:val="none" w:sz="0" w:space="0" w:color="auto"/>
        <w:left w:val="none" w:sz="0" w:space="0" w:color="auto"/>
        <w:bottom w:val="none" w:sz="0" w:space="0" w:color="auto"/>
        <w:right w:val="none" w:sz="0" w:space="0" w:color="auto"/>
      </w:divBdr>
    </w:div>
    <w:div w:id="2033260179">
      <w:bodyDiv w:val="1"/>
      <w:marLeft w:val="0"/>
      <w:marRight w:val="0"/>
      <w:marTop w:val="0"/>
      <w:marBottom w:val="0"/>
      <w:divBdr>
        <w:top w:val="none" w:sz="0" w:space="0" w:color="auto"/>
        <w:left w:val="none" w:sz="0" w:space="0" w:color="auto"/>
        <w:bottom w:val="none" w:sz="0" w:space="0" w:color="auto"/>
        <w:right w:val="none" w:sz="0" w:space="0" w:color="auto"/>
      </w:divBdr>
    </w:div>
    <w:div w:id="2034262676">
      <w:bodyDiv w:val="1"/>
      <w:marLeft w:val="0"/>
      <w:marRight w:val="0"/>
      <w:marTop w:val="0"/>
      <w:marBottom w:val="0"/>
      <w:divBdr>
        <w:top w:val="none" w:sz="0" w:space="0" w:color="auto"/>
        <w:left w:val="none" w:sz="0" w:space="0" w:color="auto"/>
        <w:bottom w:val="none" w:sz="0" w:space="0" w:color="auto"/>
        <w:right w:val="none" w:sz="0" w:space="0" w:color="auto"/>
      </w:divBdr>
    </w:div>
    <w:div w:id="2034379768">
      <w:bodyDiv w:val="1"/>
      <w:marLeft w:val="0"/>
      <w:marRight w:val="0"/>
      <w:marTop w:val="0"/>
      <w:marBottom w:val="0"/>
      <w:divBdr>
        <w:top w:val="none" w:sz="0" w:space="0" w:color="auto"/>
        <w:left w:val="none" w:sz="0" w:space="0" w:color="auto"/>
        <w:bottom w:val="none" w:sz="0" w:space="0" w:color="auto"/>
        <w:right w:val="none" w:sz="0" w:space="0" w:color="auto"/>
      </w:divBdr>
    </w:div>
    <w:div w:id="2034575440">
      <w:bodyDiv w:val="1"/>
      <w:marLeft w:val="0"/>
      <w:marRight w:val="0"/>
      <w:marTop w:val="0"/>
      <w:marBottom w:val="0"/>
      <w:divBdr>
        <w:top w:val="none" w:sz="0" w:space="0" w:color="auto"/>
        <w:left w:val="none" w:sz="0" w:space="0" w:color="auto"/>
        <w:bottom w:val="none" w:sz="0" w:space="0" w:color="auto"/>
        <w:right w:val="none" w:sz="0" w:space="0" w:color="auto"/>
      </w:divBdr>
    </w:div>
    <w:div w:id="2035112320">
      <w:bodyDiv w:val="1"/>
      <w:marLeft w:val="0"/>
      <w:marRight w:val="0"/>
      <w:marTop w:val="0"/>
      <w:marBottom w:val="0"/>
      <w:divBdr>
        <w:top w:val="none" w:sz="0" w:space="0" w:color="auto"/>
        <w:left w:val="none" w:sz="0" w:space="0" w:color="auto"/>
        <w:bottom w:val="none" w:sz="0" w:space="0" w:color="auto"/>
        <w:right w:val="none" w:sz="0" w:space="0" w:color="auto"/>
      </w:divBdr>
    </w:div>
    <w:div w:id="2035224585">
      <w:bodyDiv w:val="1"/>
      <w:marLeft w:val="0"/>
      <w:marRight w:val="0"/>
      <w:marTop w:val="0"/>
      <w:marBottom w:val="0"/>
      <w:divBdr>
        <w:top w:val="none" w:sz="0" w:space="0" w:color="auto"/>
        <w:left w:val="none" w:sz="0" w:space="0" w:color="auto"/>
        <w:bottom w:val="none" w:sz="0" w:space="0" w:color="auto"/>
        <w:right w:val="none" w:sz="0" w:space="0" w:color="auto"/>
      </w:divBdr>
    </w:div>
    <w:div w:id="2035418029">
      <w:bodyDiv w:val="1"/>
      <w:marLeft w:val="0"/>
      <w:marRight w:val="0"/>
      <w:marTop w:val="0"/>
      <w:marBottom w:val="0"/>
      <w:divBdr>
        <w:top w:val="none" w:sz="0" w:space="0" w:color="auto"/>
        <w:left w:val="none" w:sz="0" w:space="0" w:color="auto"/>
        <w:bottom w:val="none" w:sz="0" w:space="0" w:color="auto"/>
        <w:right w:val="none" w:sz="0" w:space="0" w:color="auto"/>
      </w:divBdr>
    </w:div>
    <w:div w:id="2035644042">
      <w:bodyDiv w:val="1"/>
      <w:marLeft w:val="0"/>
      <w:marRight w:val="0"/>
      <w:marTop w:val="0"/>
      <w:marBottom w:val="0"/>
      <w:divBdr>
        <w:top w:val="none" w:sz="0" w:space="0" w:color="auto"/>
        <w:left w:val="none" w:sz="0" w:space="0" w:color="auto"/>
        <w:bottom w:val="none" w:sz="0" w:space="0" w:color="auto"/>
        <w:right w:val="none" w:sz="0" w:space="0" w:color="auto"/>
      </w:divBdr>
    </w:div>
    <w:div w:id="2035960596">
      <w:bodyDiv w:val="1"/>
      <w:marLeft w:val="0"/>
      <w:marRight w:val="0"/>
      <w:marTop w:val="0"/>
      <w:marBottom w:val="0"/>
      <w:divBdr>
        <w:top w:val="none" w:sz="0" w:space="0" w:color="auto"/>
        <w:left w:val="none" w:sz="0" w:space="0" w:color="auto"/>
        <w:bottom w:val="none" w:sz="0" w:space="0" w:color="auto"/>
        <w:right w:val="none" w:sz="0" w:space="0" w:color="auto"/>
      </w:divBdr>
    </w:div>
    <w:div w:id="2037198014">
      <w:bodyDiv w:val="1"/>
      <w:marLeft w:val="0"/>
      <w:marRight w:val="0"/>
      <w:marTop w:val="0"/>
      <w:marBottom w:val="0"/>
      <w:divBdr>
        <w:top w:val="none" w:sz="0" w:space="0" w:color="auto"/>
        <w:left w:val="none" w:sz="0" w:space="0" w:color="auto"/>
        <w:bottom w:val="none" w:sz="0" w:space="0" w:color="auto"/>
        <w:right w:val="none" w:sz="0" w:space="0" w:color="auto"/>
      </w:divBdr>
    </w:div>
    <w:div w:id="2037921346">
      <w:bodyDiv w:val="1"/>
      <w:marLeft w:val="0"/>
      <w:marRight w:val="0"/>
      <w:marTop w:val="0"/>
      <w:marBottom w:val="0"/>
      <w:divBdr>
        <w:top w:val="none" w:sz="0" w:space="0" w:color="auto"/>
        <w:left w:val="none" w:sz="0" w:space="0" w:color="auto"/>
        <w:bottom w:val="none" w:sz="0" w:space="0" w:color="auto"/>
        <w:right w:val="none" w:sz="0" w:space="0" w:color="auto"/>
      </w:divBdr>
    </w:div>
    <w:div w:id="2038502018">
      <w:bodyDiv w:val="1"/>
      <w:marLeft w:val="0"/>
      <w:marRight w:val="0"/>
      <w:marTop w:val="0"/>
      <w:marBottom w:val="0"/>
      <w:divBdr>
        <w:top w:val="none" w:sz="0" w:space="0" w:color="auto"/>
        <w:left w:val="none" w:sz="0" w:space="0" w:color="auto"/>
        <w:bottom w:val="none" w:sz="0" w:space="0" w:color="auto"/>
        <w:right w:val="none" w:sz="0" w:space="0" w:color="auto"/>
      </w:divBdr>
    </w:div>
    <w:div w:id="2041709939">
      <w:bodyDiv w:val="1"/>
      <w:marLeft w:val="0"/>
      <w:marRight w:val="0"/>
      <w:marTop w:val="0"/>
      <w:marBottom w:val="0"/>
      <w:divBdr>
        <w:top w:val="none" w:sz="0" w:space="0" w:color="auto"/>
        <w:left w:val="none" w:sz="0" w:space="0" w:color="auto"/>
        <w:bottom w:val="none" w:sz="0" w:space="0" w:color="auto"/>
        <w:right w:val="none" w:sz="0" w:space="0" w:color="auto"/>
      </w:divBdr>
    </w:div>
    <w:div w:id="2041733539">
      <w:bodyDiv w:val="1"/>
      <w:marLeft w:val="0"/>
      <w:marRight w:val="0"/>
      <w:marTop w:val="0"/>
      <w:marBottom w:val="0"/>
      <w:divBdr>
        <w:top w:val="none" w:sz="0" w:space="0" w:color="auto"/>
        <w:left w:val="none" w:sz="0" w:space="0" w:color="auto"/>
        <w:bottom w:val="none" w:sz="0" w:space="0" w:color="auto"/>
        <w:right w:val="none" w:sz="0" w:space="0" w:color="auto"/>
      </w:divBdr>
    </w:div>
    <w:div w:id="2042199644">
      <w:bodyDiv w:val="1"/>
      <w:marLeft w:val="0"/>
      <w:marRight w:val="0"/>
      <w:marTop w:val="0"/>
      <w:marBottom w:val="0"/>
      <w:divBdr>
        <w:top w:val="none" w:sz="0" w:space="0" w:color="auto"/>
        <w:left w:val="none" w:sz="0" w:space="0" w:color="auto"/>
        <w:bottom w:val="none" w:sz="0" w:space="0" w:color="auto"/>
        <w:right w:val="none" w:sz="0" w:space="0" w:color="auto"/>
      </w:divBdr>
    </w:div>
    <w:div w:id="2042320485">
      <w:bodyDiv w:val="1"/>
      <w:marLeft w:val="0"/>
      <w:marRight w:val="0"/>
      <w:marTop w:val="0"/>
      <w:marBottom w:val="0"/>
      <w:divBdr>
        <w:top w:val="none" w:sz="0" w:space="0" w:color="auto"/>
        <w:left w:val="none" w:sz="0" w:space="0" w:color="auto"/>
        <w:bottom w:val="none" w:sz="0" w:space="0" w:color="auto"/>
        <w:right w:val="none" w:sz="0" w:space="0" w:color="auto"/>
      </w:divBdr>
    </w:div>
    <w:div w:id="2042434683">
      <w:bodyDiv w:val="1"/>
      <w:marLeft w:val="0"/>
      <w:marRight w:val="0"/>
      <w:marTop w:val="0"/>
      <w:marBottom w:val="0"/>
      <w:divBdr>
        <w:top w:val="none" w:sz="0" w:space="0" w:color="auto"/>
        <w:left w:val="none" w:sz="0" w:space="0" w:color="auto"/>
        <w:bottom w:val="none" w:sz="0" w:space="0" w:color="auto"/>
        <w:right w:val="none" w:sz="0" w:space="0" w:color="auto"/>
      </w:divBdr>
    </w:div>
    <w:div w:id="2043237419">
      <w:bodyDiv w:val="1"/>
      <w:marLeft w:val="0"/>
      <w:marRight w:val="0"/>
      <w:marTop w:val="0"/>
      <w:marBottom w:val="0"/>
      <w:divBdr>
        <w:top w:val="none" w:sz="0" w:space="0" w:color="auto"/>
        <w:left w:val="none" w:sz="0" w:space="0" w:color="auto"/>
        <w:bottom w:val="none" w:sz="0" w:space="0" w:color="auto"/>
        <w:right w:val="none" w:sz="0" w:space="0" w:color="auto"/>
      </w:divBdr>
    </w:div>
    <w:div w:id="2043433441">
      <w:bodyDiv w:val="1"/>
      <w:marLeft w:val="0"/>
      <w:marRight w:val="0"/>
      <w:marTop w:val="0"/>
      <w:marBottom w:val="0"/>
      <w:divBdr>
        <w:top w:val="none" w:sz="0" w:space="0" w:color="auto"/>
        <w:left w:val="none" w:sz="0" w:space="0" w:color="auto"/>
        <w:bottom w:val="none" w:sz="0" w:space="0" w:color="auto"/>
        <w:right w:val="none" w:sz="0" w:space="0" w:color="auto"/>
      </w:divBdr>
    </w:div>
    <w:div w:id="2043675582">
      <w:bodyDiv w:val="1"/>
      <w:marLeft w:val="0"/>
      <w:marRight w:val="0"/>
      <w:marTop w:val="0"/>
      <w:marBottom w:val="0"/>
      <w:divBdr>
        <w:top w:val="none" w:sz="0" w:space="0" w:color="auto"/>
        <w:left w:val="none" w:sz="0" w:space="0" w:color="auto"/>
        <w:bottom w:val="none" w:sz="0" w:space="0" w:color="auto"/>
        <w:right w:val="none" w:sz="0" w:space="0" w:color="auto"/>
      </w:divBdr>
    </w:div>
    <w:div w:id="2043707278">
      <w:bodyDiv w:val="1"/>
      <w:marLeft w:val="0"/>
      <w:marRight w:val="0"/>
      <w:marTop w:val="0"/>
      <w:marBottom w:val="0"/>
      <w:divBdr>
        <w:top w:val="none" w:sz="0" w:space="0" w:color="auto"/>
        <w:left w:val="none" w:sz="0" w:space="0" w:color="auto"/>
        <w:bottom w:val="none" w:sz="0" w:space="0" w:color="auto"/>
        <w:right w:val="none" w:sz="0" w:space="0" w:color="auto"/>
      </w:divBdr>
    </w:div>
    <w:div w:id="2044164328">
      <w:bodyDiv w:val="1"/>
      <w:marLeft w:val="0"/>
      <w:marRight w:val="0"/>
      <w:marTop w:val="0"/>
      <w:marBottom w:val="0"/>
      <w:divBdr>
        <w:top w:val="none" w:sz="0" w:space="0" w:color="auto"/>
        <w:left w:val="none" w:sz="0" w:space="0" w:color="auto"/>
        <w:bottom w:val="none" w:sz="0" w:space="0" w:color="auto"/>
        <w:right w:val="none" w:sz="0" w:space="0" w:color="auto"/>
      </w:divBdr>
    </w:div>
    <w:div w:id="2044859827">
      <w:bodyDiv w:val="1"/>
      <w:marLeft w:val="0"/>
      <w:marRight w:val="0"/>
      <w:marTop w:val="0"/>
      <w:marBottom w:val="0"/>
      <w:divBdr>
        <w:top w:val="none" w:sz="0" w:space="0" w:color="auto"/>
        <w:left w:val="none" w:sz="0" w:space="0" w:color="auto"/>
        <w:bottom w:val="none" w:sz="0" w:space="0" w:color="auto"/>
        <w:right w:val="none" w:sz="0" w:space="0" w:color="auto"/>
      </w:divBdr>
    </w:div>
    <w:div w:id="2046635454">
      <w:bodyDiv w:val="1"/>
      <w:marLeft w:val="0"/>
      <w:marRight w:val="0"/>
      <w:marTop w:val="0"/>
      <w:marBottom w:val="0"/>
      <w:divBdr>
        <w:top w:val="none" w:sz="0" w:space="0" w:color="auto"/>
        <w:left w:val="none" w:sz="0" w:space="0" w:color="auto"/>
        <w:bottom w:val="none" w:sz="0" w:space="0" w:color="auto"/>
        <w:right w:val="none" w:sz="0" w:space="0" w:color="auto"/>
      </w:divBdr>
    </w:div>
    <w:div w:id="2046783446">
      <w:bodyDiv w:val="1"/>
      <w:marLeft w:val="0"/>
      <w:marRight w:val="0"/>
      <w:marTop w:val="0"/>
      <w:marBottom w:val="0"/>
      <w:divBdr>
        <w:top w:val="none" w:sz="0" w:space="0" w:color="auto"/>
        <w:left w:val="none" w:sz="0" w:space="0" w:color="auto"/>
        <w:bottom w:val="none" w:sz="0" w:space="0" w:color="auto"/>
        <w:right w:val="none" w:sz="0" w:space="0" w:color="auto"/>
      </w:divBdr>
    </w:div>
    <w:div w:id="2046825892">
      <w:bodyDiv w:val="1"/>
      <w:marLeft w:val="0"/>
      <w:marRight w:val="0"/>
      <w:marTop w:val="0"/>
      <w:marBottom w:val="0"/>
      <w:divBdr>
        <w:top w:val="none" w:sz="0" w:space="0" w:color="auto"/>
        <w:left w:val="none" w:sz="0" w:space="0" w:color="auto"/>
        <w:bottom w:val="none" w:sz="0" w:space="0" w:color="auto"/>
        <w:right w:val="none" w:sz="0" w:space="0" w:color="auto"/>
      </w:divBdr>
    </w:div>
    <w:div w:id="2047099484">
      <w:bodyDiv w:val="1"/>
      <w:marLeft w:val="0"/>
      <w:marRight w:val="0"/>
      <w:marTop w:val="0"/>
      <w:marBottom w:val="0"/>
      <w:divBdr>
        <w:top w:val="none" w:sz="0" w:space="0" w:color="auto"/>
        <w:left w:val="none" w:sz="0" w:space="0" w:color="auto"/>
        <w:bottom w:val="none" w:sz="0" w:space="0" w:color="auto"/>
        <w:right w:val="none" w:sz="0" w:space="0" w:color="auto"/>
      </w:divBdr>
    </w:div>
    <w:div w:id="2047295554">
      <w:bodyDiv w:val="1"/>
      <w:marLeft w:val="0"/>
      <w:marRight w:val="0"/>
      <w:marTop w:val="0"/>
      <w:marBottom w:val="0"/>
      <w:divBdr>
        <w:top w:val="none" w:sz="0" w:space="0" w:color="auto"/>
        <w:left w:val="none" w:sz="0" w:space="0" w:color="auto"/>
        <w:bottom w:val="none" w:sz="0" w:space="0" w:color="auto"/>
        <w:right w:val="none" w:sz="0" w:space="0" w:color="auto"/>
      </w:divBdr>
    </w:div>
    <w:div w:id="2047638155">
      <w:bodyDiv w:val="1"/>
      <w:marLeft w:val="0"/>
      <w:marRight w:val="0"/>
      <w:marTop w:val="0"/>
      <w:marBottom w:val="0"/>
      <w:divBdr>
        <w:top w:val="none" w:sz="0" w:space="0" w:color="auto"/>
        <w:left w:val="none" w:sz="0" w:space="0" w:color="auto"/>
        <w:bottom w:val="none" w:sz="0" w:space="0" w:color="auto"/>
        <w:right w:val="none" w:sz="0" w:space="0" w:color="auto"/>
      </w:divBdr>
    </w:div>
    <w:div w:id="2048069289">
      <w:bodyDiv w:val="1"/>
      <w:marLeft w:val="0"/>
      <w:marRight w:val="0"/>
      <w:marTop w:val="0"/>
      <w:marBottom w:val="0"/>
      <w:divBdr>
        <w:top w:val="none" w:sz="0" w:space="0" w:color="auto"/>
        <w:left w:val="none" w:sz="0" w:space="0" w:color="auto"/>
        <w:bottom w:val="none" w:sz="0" w:space="0" w:color="auto"/>
        <w:right w:val="none" w:sz="0" w:space="0" w:color="auto"/>
      </w:divBdr>
    </w:div>
    <w:div w:id="2048138749">
      <w:bodyDiv w:val="1"/>
      <w:marLeft w:val="0"/>
      <w:marRight w:val="0"/>
      <w:marTop w:val="0"/>
      <w:marBottom w:val="0"/>
      <w:divBdr>
        <w:top w:val="none" w:sz="0" w:space="0" w:color="auto"/>
        <w:left w:val="none" w:sz="0" w:space="0" w:color="auto"/>
        <w:bottom w:val="none" w:sz="0" w:space="0" w:color="auto"/>
        <w:right w:val="none" w:sz="0" w:space="0" w:color="auto"/>
      </w:divBdr>
    </w:div>
    <w:div w:id="2048485249">
      <w:bodyDiv w:val="1"/>
      <w:marLeft w:val="0"/>
      <w:marRight w:val="0"/>
      <w:marTop w:val="0"/>
      <w:marBottom w:val="0"/>
      <w:divBdr>
        <w:top w:val="none" w:sz="0" w:space="0" w:color="auto"/>
        <w:left w:val="none" w:sz="0" w:space="0" w:color="auto"/>
        <w:bottom w:val="none" w:sz="0" w:space="0" w:color="auto"/>
        <w:right w:val="none" w:sz="0" w:space="0" w:color="auto"/>
      </w:divBdr>
    </w:div>
    <w:div w:id="2048488616">
      <w:bodyDiv w:val="1"/>
      <w:marLeft w:val="0"/>
      <w:marRight w:val="0"/>
      <w:marTop w:val="0"/>
      <w:marBottom w:val="0"/>
      <w:divBdr>
        <w:top w:val="none" w:sz="0" w:space="0" w:color="auto"/>
        <w:left w:val="none" w:sz="0" w:space="0" w:color="auto"/>
        <w:bottom w:val="none" w:sz="0" w:space="0" w:color="auto"/>
        <w:right w:val="none" w:sz="0" w:space="0" w:color="auto"/>
      </w:divBdr>
    </w:div>
    <w:div w:id="2048602438">
      <w:bodyDiv w:val="1"/>
      <w:marLeft w:val="0"/>
      <w:marRight w:val="0"/>
      <w:marTop w:val="0"/>
      <w:marBottom w:val="0"/>
      <w:divBdr>
        <w:top w:val="none" w:sz="0" w:space="0" w:color="auto"/>
        <w:left w:val="none" w:sz="0" w:space="0" w:color="auto"/>
        <w:bottom w:val="none" w:sz="0" w:space="0" w:color="auto"/>
        <w:right w:val="none" w:sz="0" w:space="0" w:color="auto"/>
      </w:divBdr>
    </w:div>
    <w:div w:id="2049911924">
      <w:bodyDiv w:val="1"/>
      <w:marLeft w:val="0"/>
      <w:marRight w:val="0"/>
      <w:marTop w:val="0"/>
      <w:marBottom w:val="0"/>
      <w:divBdr>
        <w:top w:val="none" w:sz="0" w:space="0" w:color="auto"/>
        <w:left w:val="none" w:sz="0" w:space="0" w:color="auto"/>
        <w:bottom w:val="none" w:sz="0" w:space="0" w:color="auto"/>
        <w:right w:val="none" w:sz="0" w:space="0" w:color="auto"/>
      </w:divBdr>
    </w:div>
    <w:div w:id="2050448213">
      <w:bodyDiv w:val="1"/>
      <w:marLeft w:val="0"/>
      <w:marRight w:val="0"/>
      <w:marTop w:val="0"/>
      <w:marBottom w:val="0"/>
      <w:divBdr>
        <w:top w:val="none" w:sz="0" w:space="0" w:color="auto"/>
        <w:left w:val="none" w:sz="0" w:space="0" w:color="auto"/>
        <w:bottom w:val="none" w:sz="0" w:space="0" w:color="auto"/>
        <w:right w:val="none" w:sz="0" w:space="0" w:color="auto"/>
      </w:divBdr>
    </w:div>
    <w:div w:id="2051107807">
      <w:bodyDiv w:val="1"/>
      <w:marLeft w:val="0"/>
      <w:marRight w:val="0"/>
      <w:marTop w:val="0"/>
      <w:marBottom w:val="0"/>
      <w:divBdr>
        <w:top w:val="none" w:sz="0" w:space="0" w:color="auto"/>
        <w:left w:val="none" w:sz="0" w:space="0" w:color="auto"/>
        <w:bottom w:val="none" w:sz="0" w:space="0" w:color="auto"/>
        <w:right w:val="none" w:sz="0" w:space="0" w:color="auto"/>
      </w:divBdr>
    </w:div>
    <w:div w:id="2051150581">
      <w:bodyDiv w:val="1"/>
      <w:marLeft w:val="0"/>
      <w:marRight w:val="0"/>
      <w:marTop w:val="0"/>
      <w:marBottom w:val="0"/>
      <w:divBdr>
        <w:top w:val="none" w:sz="0" w:space="0" w:color="auto"/>
        <w:left w:val="none" w:sz="0" w:space="0" w:color="auto"/>
        <w:bottom w:val="none" w:sz="0" w:space="0" w:color="auto"/>
        <w:right w:val="none" w:sz="0" w:space="0" w:color="auto"/>
      </w:divBdr>
    </w:div>
    <w:div w:id="2051491688">
      <w:bodyDiv w:val="1"/>
      <w:marLeft w:val="0"/>
      <w:marRight w:val="0"/>
      <w:marTop w:val="0"/>
      <w:marBottom w:val="0"/>
      <w:divBdr>
        <w:top w:val="none" w:sz="0" w:space="0" w:color="auto"/>
        <w:left w:val="none" w:sz="0" w:space="0" w:color="auto"/>
        <w:bottom w:val="none" w:sz="0" w:space="0" w:color="auto"/>
        <w:right w:val="none" w:sz="0" w:space="0" w:color="auto"/>
      </w:divBdr>
    </w:div>
    <w:div w:id="2052420690">
      <w:bodyDiv w:val="1"/>
      <w:marLeft w:val="0"/>
      <w:marRight w:val="0"/>
      <w:marTop w:val="0"/>
      <w:marBottom w:val="0"/>
      <w:divBdr>
        <w:top w:val="none" w:sz="0" w:space="0" w:color="auto"/>
        <w:left w:val="none" w:sz="0" w:space="0" w:color="auto"/>
        <w:bottom w:val="none" w:sz="0" w:space="0" w:color="auto"/>
        <w:right w:val="none" w:sz="0" w:space="0" w:color="auto"/>
      </w:divBdr>
    </w:div>
    <w:div w:id="2053578662">
      <w:bodyDiv w:val="1"/>
      <w:marLeft w:val="0"/>
      <w:marRight w:val="0"/>
      <w:marTop w:val="0"/>
      <w:marBottom w:val="0"/>
      <w:divBdr>
        <w:top w:val="none" w:sz="0" w:space="0" w:color="auto"/>
        <w:left w:val="none" w:sz="0" w:space="0" w:color="auto"/>
        <w:bottom w:val="none" w:sz="0" w:space="0" w:color="auto"/>
        <w:right w:val="none" w:sz="0" w:space="0" w:color="auto"/>
      </w:divBdr>
    </w:div>
    <w:div w:id="2053797695">
      <w:bodyDiv w:val="1"/>
      <w:marLeft w:val="0"/>
      <w:marRight w:val="0"/>
      <w:marTop w:val="0"/>
      <w:marBottom w:val="0"/>
      <w:divBdr>
        <w:top w:val="none" w:sz="0" w:space="0" w:color="auto"/>
        <w:left w:val="none" w:sz="0" w:space="0" w:color="auto"/>
        <w:bottom w:val="none" w:sz="0" w:space="0" w:color="auto"/>
        <w:right w:val="none" w:sz="0" w:space="0" w:color="auto"/>
      </w:divBdr>
    </w:div>
    <w:div w:id="2053848857">
      <w:bodyDiv w:val="1"/>
      <w:marLeft w:val="0"/>
      <w:marRight w:val="0"/>
      <w:marTop w:val="0"/>
      <w:marBottom w:val="0"/>
      <w:divBdr>
        <w:top w:val="none" w:sz="0" w:space="0" w:color="auto"/>
        <w:left w:val="none" w:sz="0" w:space="0" w:color="auto"/>
        <w:bottom w:val="none" w:sz="0" w:space="0" w:color="auto"/>
        <w:right w:val="none" w:sz="0" w:space="0" w:color="auto"/>
      </w:divBdr>
    </w:div>
    <w:div w:id="2055233791">
      <w:bodyDiv w:val="1"/>
      <w:marLeft w:val="0"/>
      <w:marRight w:val="0"/>
      <w:marTop w:val="0"/>
      <w:marBottom w:val="0"/>
      <w:divBdr>
        <w:top w:val="none" w:sz="0" w:space="0" w:color="auto"/>
        <w:left w:val="none" w:sz="0" w:space="0" w:color="auto"/>
        <w:bottom w:val="none" w:sz="0" w:space="0" w:color="auto"/>
        <w:right w:val="none" w:sz="0" w:space="0" w:color="auto"/>
      </w:divBdr>
    </w:div>
    <w:div w:id="2055502395">
      <w:bodyDiv w:val="1"/>
      <w:marLeft w:val="0"/>
      <w:marRight w:val="0"/>
      <w:marTop w:val="0"/>
      <w:marBottom w:val="0"/>
      <w:divBdr>
        <w:top w:val="none" w:sz="0" w:space="0" w:color="auto"/>
        <w:left w:val="none" w:sz="0" w:space="0" w:color="auto"/>
        <w:bottom w:val="none" w:sz="0" w:space="0" w:color="auto"/>
        <w:right w:val="none" w:sz="0" w:space="0" w:color="auto"/>
      </w:divBdr>
    </w:div>
    <w:div w:id="2056077656">
      <w:bodyDiv w:val="1"/>
      <w:marLeft w:val="0"/>
      <w:marRight w:val="0"/>
      <w:marTop w:val="0"/>
      <w:marBottom w:val="0"/>
      <w:divBdr>
        <w:top w:val="none" w:sz="0" w:space="0" w:color="auto"/>
        <w:left w:val="none" w:sz="0" w:space="0" w:color="auto"/>
        <w:bottom w:val="none" w:sz="0" w:space="0" w:color="auto"/>
        <w:right w:val="none" w:sz="0" w:space="0" w:color="auto"/>
      </w:divBdr>
    </w:div>
    <w:div w:id="2056271973">
      <w:bodyDiv w:val="1"/>
      <w:marLeft w:val="0"/>
      <w:marRight w:val="0"/>
      <w:marTop w:val="0"/>
      <w:marBottom w:val="0"/>
      <w:divBdr>
        <w:top w:val="none" w:sz="0" w:space="0" w:color="auto"/>
        <w:left w:val="none" w:sz="0" w:space="0" w:color="auto"/>
        <w:bottom w:val="none" w:sz="0" w:space="0" w:color="auto"/>
        <w:right w:val="none" w:sz="0" w:space="0" w:color="auto"/>
      </w:divBdr>
    </w:div>
    <w:div w:id="2056273465">
      <w:bodyDiv w:val="1"/>
      <w:marLeft w:val="0"/>
      <w:marRight w:val="0"/>
      <w:marTop w:val="0"/>
      <w:marBottom w:val="0"/>
      <w:divBdr>
        <w:top w:val="none" w:sz="0" w:space="0" w:color="auto"/>
        <w:left w:val="none" w:sz="0" w:space="0" w:color="auto"/>
        <w:bottom w:val="none" w:sz="0" w:space="0" w:color="auto"/>
        <w:right w:val="none" w:sz="0" w:space="0" w:color="auto"/>
      </w:divBdr>
    </w:div>
    <w:div w:id="2056343319">
      <w:bodyDiv w:val="1"/>
      <w:marLeft w:val="0"/>
      <w:marRight w:val="0"/>
      <w:marTop w:val="0"/>
      <w:marBottom w:val="0"/>
      <w:divBdr>
        <w:top w:val="none" w:sz="0" w:space="0" w:color="auto"/>
        <w:left w:val="none" w:sz="0" w:space="0" w:color="auto"/>
        <w:bottom w:val="none" w:sz="0" w:space="0" w:color="auto"/>
        <w:right w:val="none" w:sz="0" w:space="0" w:color="auto"/>
      </w:divBdr>
    </w:div>
    <w:div w:id="2056346161">
      <w:bodyDiv w:val="1"/>
      <w:marLeft w:val="0"/>
      <w:marRight w:val="0"/>
      <w:marTop w:val="0"/>
      <w:marBottom w:val="0"/>
      <w:divBdr>
        <w:top w:val="none" w:sz="0" w:space="0" w:color="auto"/>
        <w:left w:val="none" w:sz="0" w:space="0" w:color="auto"/>
        <w:bottom w:val="none" w:sz="0" w:space="0" w:color="auto"/>
        <w:right w:val="none" w:sz="0" w:space="0" w:color="auto"/>
      </w:divBdr>
    </w:div>
    <w:div w:id="2056662406">
      <w:bodyDiv w:val="1"/>
      <w:marLeft w:val="0"/>
      <w:marRight w:val="0"/>
      <w:marTop w:val="0"/>
      <w:marBottom w:val="0"/>
      <w:divBdr>
        <w:top w:val="none" w:sz="0" w:space="0" w:color="auto"/>
        <w:left w:val="none" w:sz="0" w:space="0" w:color="auto"/>
        <w:bottom w:val="none" w:sz="0" w:space="0" w:color="auto"/>
        <w:right w:val="none" w:sz="0" w:space="0" w:color="auto"/>
      </w:divBdr>
    </w:div>
    <w:div w:id="2057267174">
      <w:bodyDiv w:val="1"/>
      <w:marLeft w:val="0"/>
      <w:marRight w:val="0"/>
      <w:marTop w:val="0"/>
      <w:marBottom w:val="0"/>
      <w:divBdr>
        <w:top w:val="none" w:sz="0" w:space="0" w:color="auto"/>
        <w:left w:val="none" w:sz="0" w:space="0" w:color="auto"/>
        <w:bottom w:val="none" w:sz="0" w:space="0" w:color="auto"/>
        <w:right w:val="none" w:sz="0" w:space="0" w:color="auto"/>
      </w:divBdr>
    </w:div>
    <w:div w:id="2057579721">
      <w:bodyDiv w:val="1"/>
      <w:marLeft w:val="0"/>
      <w:marRight w:val="0"/>
      <w:marTop w:val="0"/>
      <w:marBottom w:val="0"/>
      <w:divBdr>
        <w:top w:val="none" w:sz="0" w:space="0" w:color="auto"/>
        <w:left w:val="none" w:sz="0" w:space="0" w:color="auto"/>
        <w:bottom w:val="none" w:sz="0" w:space="0" w:color="auto"/>
        <w:right w:val="none" w:sz="0" w:space="0" w:color="auto"/>
      </w:divBdr>
    </w:div>
    <w:div w:id="2058358505">
      <w:bodyDiv w:val="1"/>
      <w:marLeft w:val="0"/>
      <w:marRight w:val="0"/>
      <w:marTop w:val="0"/>
      <w:marBottom w:val="0"/>
      <w:divBdr>
        <w:top w:val="none" w:sz="0" w:space="0" w:color="auto"/>
        <w:left w:val="none" w:sz="0" w:space="0" w:color="auto"/>
        <w:bottom w:val="none" w:sz="0" w:space="0" w:color="auto"/>
        <w:right w:val="none" w:sz="0" w:space="0" w:color="auto"/>
      </w:divBdr>
    </w:div>
    <w:div w:id="2058502155">
      <w:bodyDiv w:val="1"/>
      <w:marLeft w:val="0"/>
      <w:marRight w:val="0"/>
      <w:marTop w:val="0"/>
      <w:marBottom w:val="0"/>
      <w:divBdr>
        <w:top w:val="none" w:sz="0" w:space="0" w:color="auto"/>
        <w:left w:val="none" w:sz="0" w:space="0" w:color="auto"/>
        <w:bottom w:val="none" w:sz="0" w:space="0" w:color="auto"/>
        <w:right w:val="none" w:sz="0" w:space="0" w:color="auto"/>
      </w:divBdr>
    </w:div>
    <w:div w:id="2059207974">
      <w:bodyDiv w:val="1"/>
      <w:marLeft w:val="0"/>
      <w:marRight w:val="0"/>
      <w:marTop w:val="0"/>
      <w:marBottom w:val="0"/>
      <w:divBdr>
        <w:top w:val="none" w:sz="0" w:space="0" w:color="auto"/>
        <w:left w:val="none" w:sz="0" w:space="0" w:color="auto"/>
        <w:bottom w:val="none" w:sz="0" w:space="0" w:color="auto"/>
        <w:right w:val="none" w:sz="0" w:space="0" w:color="auto"/>
      </w:divBdr>
    </w:div>
    <w:div w:id="2059625724">
      <w:bodyDiv w:val="1"/>
      <w:marLeft w:val="0"/>
      <w:marRight w:val="0"/>
      <w:marTop w:val="0"/>
      <w:marBottom w:val="0"/>
      <w:divBdr>
        <w:top w:val="none" w:sz="0" w:space="0" w:color="auto"/>
        <w:left w:val="none" w:sz="0" w:space="0" w:color="auto"/>
        <w:bottom w:val="none" w:sz="0" w:space="0" w:color="auto"/>
        <w:right w:val="none" w:sz="0" w:space="0" w:color="auto"/>
      </w:divBdr>
    </w:div>
    <w:div w:id="2060276532">
      <w:bodyDiv w:val="1"/>
      <w:marLeft w:val="0"/>
      <w:marRight w:val="0"/>
      <w:marTop w:val="0"/>
      <w:marBottom w:val="0"/>
      <w:divBdr>
        <w:top w:val="none" w:sz="0" w:space="0" w:color="auto"/>
        <w:left w:val="none" w:sz="0" w:space="0" w:color="auto"/>
        <w:bottom w:val="none" w:sz="0" w:space="0" w:color="auto"/>
        <w:right w:val="none" w:sz="0" w:space="0" w:color="auto"/>
      </w:divBdr>
    </w:div>
    <w:div w:id="2060860349">
      <w:bodyDiv w:val="1"/>
      <w:marLeft w:val="0"/>
      <w:marRight w:val="0"/>
      <w:marTop w:val="0"/>
      <w:marBottom w:val="0"/>
      <w:divBdr>
        <w:top w:val="none" w:sz="0" w:space="0" w:color="auto"/>
        <w:left w:val="none" w:sz="0" w:space="0" w:color="auto"/>
        <w:bottom w:val="none" w:sz="0" w:space="0" w:color="auto"/>
        <w:right w:val="none" w:sz="0" w:space="0" w:color="auto"/>
      </w:divBdr>
    </w:div>
    <w:div w:id="2061588035">
      <w:bodyDiv w:val="1"/>
      <w:marLeft w:val="0"/>
      <w:marRight w:val="0"/>
      <w:marTop w:val="0"/>
      <w:marBottom w:val="0"/>
      <w:divBdr>
        <w:top w:val="none" w:sz="0" w:space="0" w:color="auto"/>
        <w:left w:val="none" w:sz="0" w:space="0" w:color="auto"/>
        <w:bottom w:val="none" w:sz="0" w:space="0" w:color="auto"/>
        <w:right w:val="none" w:sz="0" w:space="0" w:color="auto"/>
      </w:divBdr>
    </w:div>
    <w:div w:id="2062441851">
      <w:bodyDiv w:val="1"/>
      <w:marLeft w:val="0"/>
      <w:marRight w:val="0"/>
      <w:marTop w:val="0"/>
      <w:marBottom w:val="0"/>
      <w:divBdr>
        <w:top w:val="none" w:sz="0" w:space="0" w:color="auto"/>
        <w:left w:val="none" w:sz="0" w:space="0" w:color="auto"/>
        <w:bottom w:val="none" w:sz="0" w:space="0" w:color="auto"/>
        <w:right w:val="none" w:sz="0" w:space="0" w:color="auto"/>
      </w:divBdr>
    </w:div>
    <w:div w:id="2062753548">
      <w:bodyDiv w:val="1"/>
      <w:marLeft w:val="0"/>
      <w:marRight w:val="0"/>
      <w:marTop w:val="0"/>
      <w:marBottom w:val="0"/>
      <w:divBdr>
        <w:top w:val="none" w:sz="0" w:space="0" w:color="auto"/>
        <w:left w:val="none" w:sz="0" w:space="0" w:color="auto"/>
        <w:bottom w:val="none" w:sz="0" w:space="0" w:color="auto"/>
        <w:right w:val="none" w:sz="0" w:space="0" w:color="auto"/>
      </w:divBdr>
    </w:div>
    <w:div w:id="2062944853">
      <w:bodyDiv w:val="1"/>
      <w:marLeft w:val="0"/>
      <w:marRight w:val="0"/>
      <w:marTop w:val="0"/>
      <w:marBottom w:val="0"/>
      <w:divBdr>
        <w:top w:val="none" w:sz="0" w:space="0" w:color="auto"/>
        <w:left w:val="none" w:sz="0" w:space="0" w:color="auto"/>
        <w:bottom w:val="none" w:sz="0" w:space="0" w:color="auto"/>
        <w:right w:val="none" w:sz="0" w:space="0" w:color="auto"/>
      </w:divBdr>
    </w:div>
    <w:div w:id="2064981336">
      <w:bodyDiv w:val="1"/>
      <w:marLeft w:val="0"/>
      <w:marRight w:val="0"/>
      <w:marTop w:val="0"/>
      <w:marBottom w:val="0"/>
      <w:divBdr>
        <w:top w:val="none" w:sz="0" w:space="0" w:color="auto"/>
        <w:left w:val="none" w:sz="0" w:space="0" w:color="auto"/>
        <w:bottom w:val="none" w:sz="0" w:space="0" w:color="auto"/>
        <w:right w:val="none" w:sz="0" w:space="0" w:color="auto"/>
      </w:divBdr>
    </w:div>
    <w:div w:id="2065714506">
      <w:bodyDiv w:val="1"/>
      <w:marLeft w:val="0"/>
      <w:marRight w:val="0"/>
      <w:marTop w:val="0"/>
      <w:marBottom w:val="0"/>
      <w:divBdr>
        <w:top w:val="none" w:sz="0" w:space="0" w:color="auto"/>
        <w:left w:val="none" w:sz="0" w:space="0" w:color="auto"/>
        <w:bottom w:val="none" w:sz="0" w:space="0" w:color="auto"/>
        <w:right w:val="none" w:sz="0" w:space="0" w:color="auto"/>
      </w:divBdr>
    </w:div>
    <w:div w:id="2065831203">
      <w:bodyDiv w:val="1"/>
      <w:marLeft w:val="0"/>
      <w:marRight w:val="0"/>
      <w:marTop w:val="0"/>
      <w:marBottom w:val="0"/>
      <w:divBdr>
        <w:top w:val="none" w:sz="0" w:space="0" w:color="auto"/>
        <w:left w:val="none" w:sz="0" w:space="0" w:color="auto"/>
        <w:bottom w:val="none" w:sz="0" w:space="0" w:color="auto"/>
        <w:right w:val="none" w:sz="0" w:space="0" w:color="auto"/>
      </w:divBdr>
    </w:div>
    <w:div w:id="2066291462">
      <w:bodyDiv w:val="1"/>
      <w:marLeft w:val="0"/>
      <w:marRight w:val="0"/>
      <w:marTop w:val="0"/>
      <w:marBottom w:val="0"/>
      <w:divBdr>
        <w:top w:val="none" w:sz="0" w:space="0" w:color="auto"/>
        <w:left w:val="none" w:sz="0" w:space="0" w:color="auto"/>
        <w:bottom w:val="none" w:sz="0" w:space="0" w:color="auto"/>
        <w:right w:val="none" w:sz="0" w:space="0" w:color="auto"/>
      </w:divBdr>
    </w:div>
    <w:div w:id="2066827113">
      <w:bodyDiv w:val="1"/>
      <w:marLeft w:val="0"/>
      <w:marRight w:val="0"/>
      <w:marTop w:val="0"/>
      <w:marBottom w:val="0"/>
      <w:divBdr>
        <w:top w:val="none" w:sz="0" w:space="0" w:color="auto"/>
        <w:left w:val="none" w:sz="0" w:space="0" w:color="auto"/>
        <w:bottom w:val="none" w:sz="0" w:space="0" w:color="auto"/>
        <w:right w:val="none" w:sz="0" w:space="0" w:color="auto"/>
      </w:divBdr>
    </w:div>
    <w:div w:id="2067023501">
      <w:bodyDiv w:val="1"/>
      <w:marLeft w:val="0"/>
      <w:marRight w:val="0"/>
      <w:marTop w:val="0"/>
      <w:marBottom w:val="0"/>
      <w:divBdr>
        <w:top w:val="none" w:sz="0" w:space="0" w:color="auto"/>
        <w:left w:val="none" w:sz="0" w:space="0" w:color="auto"/>
        <w:bottom w:val="none" w:sz="0" w:space="0" w:color="auto"/>
        <w:right w:val="none" w:sz="0" w:space="0" w:color="auto"/>
      </w:divBdr>
    </w:div>
    <w:div w:id="2067333978">
      <w:bodyDiv w:val="1"/>
      <w:marLeft w:val="0"/>
      <w:marRight w:val="0"/>
      <w:marTop w:val="0"/>
      <w:marBottom w:val="0"/>
      <w:divBdr>
        <w:top w:val="none" w:sz="0" w:space="0" w:color="auto"/>
        <w:left w:val="none" w:sz="0" w:space="0" w:color="auto"/>
        <w:bottom w:val="none" w:sz="0" w:space="0" w:color="auto"/>
        <w:right w:val="none" w:sz="0" w:space="0" w:color="auto"/>
      </w:divBdr>
    </w:div>
    <w:div w:id="2067877739">
      <w:bodyDiv w:val="1"/>
      <w:marLeft w:val="0"/>
      <w:marRight w:val="0"/>
      <w:marTop w:val="0"/>
      <w:marBottom w:val="0"/>
      <w:divBdr>
        <w:top w:val="none" w:sz="0" w:space="0" w:color="auto"/>
        <w:left w:val="none" w:sz="0" w:space="0" w:color="auto"/>
        <w:bottom w:val="none" w:sz="0" w:space="0" w:color="auto"/>
        <w:right w:val="none" w:sz="0" w:space="0" w:color="auto"/>
      </w:divBdr>
    </w:div>
    <w:div w:id="2068142468">
      <w:bodyDiv w:val="1"/>
      <w:marLeft w:val="0"/>
      <w:marRight w:val="0"/>
      <w:marTop w:val="0"/>
      <w:marBottom w:val="0"/>
      <w:divBdr>
        <w:top w:val="none" w:sz="0" w:space="0" w:color="auto"/>
        <w:left w:val="none" w:sz="0" w:space="0" w:color="auto"/>
        <w:bottom w:val="none" w:sz="0" w:space="0" w:color="auto"/>
        <w:right w:val="none" w:sz="0" w:space="0" w:color="auto"/>
      </w:divBdr>
    </w:div>
    <w:div w:id="2068338040">
      <w:bodyDiv w:val="1"/>
      <w:marLeft w:val="0"/>
      <w:marRight w:val="0"/>
      <w:marTop w:val="0"/>
      <w:marBottom w:val="0"/>
      <w:divBdr>
        <w:top w:val="none" w:sz="0" w:space="0" w:color="auto"/>
        <w:left w:val="none" w:sz="0" w:space="0" w:color="auto"/>
        <w:bottom w:val="none" w:sz="0" w:space="0" w:color="auto"/>
        <w:right w:val="none" w:sz="0" w:space="0" w:color="auto"/>
      </w:divBdr>
    </w:div>
    <w:div w:id="2068603438">
      <w:bodyDiv w:val="1"/>
      <w:marLeft w:val="0"/>
      <w:marRight w:val="0"/>
      <w:marTop w:val="0"/>
      <w:marBottom w:val="0"/>
      <w:divBdr>
        <w:top w:val="none" w:sz="0" w:space="0" w:color="auto"/>
        <w:left w:val="none" w:sz="0" w:space="0" w:color="auto"/>
        <w:bottom w:val="none" w:sz="0" w:space="0" w:color="auto"/>
        <w:right w:val="none" w:sz="0" w:space="0" w:color="auto"/>
      </w:divBdr>
    </w:div>
    <w:div w:id="2069181381">
      <w:bodyDiv w:val="1"/>
      <w:marLeft w:val="0"/>
      <w:marRight w:val="0"/>
      <w:marTop w:val="0"/>
      <w:marBottom w:val="0"/>
      <w:divBdr>
        <w:top w:val="none" w:sz="0" w:space="0" w:color="auto"/>
        <w:left w:val="none" w:sz="0" w:space="0" w:color="auto"/>
        <w:bottom w:val="none" w:sz="0" w:space="0" w:color="auto"/>
        <w:right w:val="none" w:sz="0" w:space="0" w:color="auto"/>
      </w:divBdr>
    </w:div>
    <w:div w:id="2070613676">
      <w:bodyDiv w:val="1"/>
      <w:marLeft w:val="0"/>
      <w:marRight w:val="0"/>
      <w:marTop w:val="0"/>
      <w:marBottom w:val="0"/>
      <w:divBdr>
        <w:top w:val="none" w:sz="0" w:space="0" w:color="auto"/>
        <w:left w:val="none" w:sz="0" w:space="0" w:color="auto"/>
        <w:bottom w:val="none" w:sz="0" w:space="0" w:color="auto"/>
        <w:right w:val="none" w:sz="0" w:space="0" w:color="auto"/>
      </w:divBdr>
    </w:div>
    <w:div w:id="2070952525">
      <w:bodyDiv w:val="1"/>
      <w:marLeft w:val="0"/>
      <w:marRight w:val="0"/>
      <w:marTop w:val="0"/>
      <w:marBottom w:val="0"/>
      <w:divBdr>
        <w:top w:val="none" w:sz="0" w:space="0" w:color="auto"/>
        <w:left w:val="none" w:sz="0" w:space="0" w:color="auto"/>
        <w:bottom w:val="none" w:sz="0" w:space="0" w:color="auto"/>
        <w:right w:val="none" w:sz="0" w:space="0" w:color="auto"/>
      </w:divBdr>
    </w:div>
    <w:div w:id="2071221727">
      <w:bodyDiv w:val="1"/>
      <w:marLeft w:val="0"/>
      <w:marRight w:val="0"/>
      <w:marTop w:val="0"/>
      <w:marBottom w:val="0"/>
      <w:divBdr>
        <w:top w:val="none" w:sz="0" w:space="0" w:color="auto"/>
        <w:left w:val="none" w:sz="0" w:space="0" w:color="auto"/>
        <w:bottom w:val="none" w:sz="0" w:space="0" w:color="auto"/>
        <w:right w:val="none" w:sz="0" w:space="0" w:color="auto"/>
      </w:divBdr>
    </w:div>
    <w:div w:id="2071268367">
      <w:bodyDiv w:val="1"/>
      <w:marLeft w:val="0"/>
      <w:marRight w:val="0"/>
      <w:marTop w:val="0"/>
      <w:marBottom w:val="0"/>
      <w:divBdr>
        <w:top w:val="none" w:sz="0" w:space="0" w:color="auto"/>
        <w:left w:val="none" w:sz="0" w:space="0" w:color="auto"/>
        <w:bottom w:val="none" w:sz="0" w:space="0" w:color="auto"/>
        <w:right w:val="none" w:sz="0" w:space="0" w:color="auto"/>
      </w:divBdr>
    </w:div>
    <w:div w:id="2071686601">
      <w:bodyDiv w:val="1"/>
      <w:marLeft w:val="0"/>
      <w:marRight w:val="0"/>
      <w:marTop w:val="0"/>
      <w:marBottom w:val="0"/>
      <w:divBdr>
        <w:top w:val="none" w:sz="0" w:space="0" w:color="auto"/>
        <w:left w:val="none" w:sz="0" w:space="0" w:color="auto"/>
        <w:bottom w:val="none" w:sz="0" w:space="0" w:color="auto"/>
        <w:right w:val="none" w:sz="0" w:space="0" w:color="auto"/>
      </w:divBdr>
    </w:div>
    <w:div w:id="2072343333">
      <w:bodyDiv w:val="1"/>
      <w:marLeft w:val="0"/>
      <w:marRight w:val="0"/>
      <w:marTop w:val="0"/>
      <w:marBottom w:val="0"/>
      <w:divBdr>
        <w:top w:val="none" w:sz="0" w:space="0" w:color="auto"/>
        <w:left w:val="none" w:sz="0" w:space="0" w:color="auto"/>
        <w:bottom w:val="none" w:sz="0" w:space="0" w:color="auto"/>
        <w:right w:val="none" w:sz="0" w:space="0" w:color="auto"/>
      </w:divBdr>
    </w:div>
    <w:div w:id="2072461353">
      <w:bodyDiv w:val="1"/>
      <w:marLeft w:val="0"/>
      <w:marRight w:val="0"/>
      <w:marTop w:val="0"/>
      <w:marBottom w:val="0"/>
      <w:divBdr>
        <w:top w:val="none" w:sz="0" w:space="0" w:color="auto"/>
        <w:left w:val="none" w:sz="0" w:space="0" w:color="auto"/>
        <w:bottom w:val="none" w:sz="0" w:space="0" w:color="auto"/>
        <w:right w:val="none" w:sz="0" w:space="0" w:color="auto"/>
      </w:divBdr>
    </w:div>
    <w:div w:id="2073043843">
      <w:bodyDiv w:val="1"/>
      <w:marLeft w:val="0"/>
      <w:marRight w:val="0"/>
      <w:marTop w:val="0"/>
      <w:marBottom w:val="0"/>
      <w:divBdr>
        <w:top w:val="none" w:sz="0" w:space="0" w:color="auto"/>
        <w:left w:val="none" w:sz="0" w:space="0" w:color="auto"/>
        <w:bottom w:val="none" w:sz="0" w:space="0" w:color="auto"/>
        <w:right w:val="none" w:sz="0" w:space="0" w:color="auto"/>
      </w:divBdr>
    </w:div>
    <w:div w:id="2074159203">
      <w:bodyDiv w:val="1"/>
      <w:marLeft w:val="0"/>
      <w:marRight w:val="0"/>
      <w:marTop w:val="0"/>
      <w:marBottom w:val="0"/>
      <w:divBdr>
        <w:top w:val="none" w:sz="0" w:space="0" w:color="auto"/>
        <w:left w:val="none" w:sz="0" w:space="0" w:color="auto"/>
        <w:bottom w:val="none" w:sz="0" w:space="0" w:color="auto"/>
        <w:right w:val="none" w:sz="0" w:space="0" w:color="auto"/>
      </w:divBdr>
    </w:div>
    <w:div w:id="2074162324">
      <w:bodyDiv w:val="1"/>
      <w:marLeft w:val="0"/>
      <w:marRight w:val="0"/>
      <w:marTop w:val="0"/>
      <w:marBottom w:val="0"/>
      <w:divBdr>
        <w:top w:val="none" w:sz="0" w:space="0" w:color="auto"/>
        <w:left w:val="none" w:sz="0" w:space="0" w:color="auto"/>
        <w:bottom w:val="none" w:sz="0" w:space="0" w:color="auto"/>
        <w:right w:val="none" w:sz="0" w:space="0" w:color="auto"/>
      </w:divBdr>
    </w:div>
    <w:div w:id="2074232910">
      <w:bodyDiv w:val="1"/>
      <w:marLeft w:val="0"/>
      <w:marRight w:val="0"/>
      <w:marTop w:val="0"/>
      <w:marBottom w:val="0"/>
      <w:divBdr>
        <w:top w:val="none" w:sz="0" w:space="0" w:color="auto"/>
        <w:left w:val="none" w:sz="0" w:space="0" w:color="auto"/>
        <w:bottom w:val="none" w:sz="0" w:space="0" w:color="auto"/>
        <w:right w:val="none" w:sz="0" w:space="0" w:color="auto"/>
      </w:divBdr>
    </w:div>
    <w:div w:id="2074311065">
      <w:bodyDiv w:val="1"/>
      <w:marLeft w:val="0"/>
      <w:marRight w:val="0"/>
      <w:marTop w:val="0"/>
      <w:marBottom w:val="0"/>
      <w:divBdr>
        <w:top w:val="none" w:sz="0" w:space="0" w:color="auto"/>
        <w:left w:val="none" w:sz="0" w:space="0" w:color="auto"/>
        <w:bottom w:val="none" w:sz="0" w:space="0" w:color="auto"/>
        <w:right w:val="none" w:sz="0" w:space="0" w:color="auto"/>
      </w:divBdr>
    </w:div>
    <w:div w:id="2074886192">
      <w:bodyDiv w:val="1"/>
      <w:marLeft w:val="0"/>
      <w:marRight w:val="0"/>
      <w:marTop w:val="0"/>
      <w:marBottom w:val="0"/>
      <w:divBdr>
        <w:top w:val="none" w:sz="0" w:space="0" w:color="auto"/>
        <w:left w:val="none" w:sz="0" w:space="0" w:color="auto"/>
        <w:bottom w:val="none" w:sz="0" w:space="0" w:color="auto"/>
        <w:right w:val="none" w:sz="0" w:space="0" w:color="auto"/>
      </w:divBdr>
    </w:div>
    <w:div w:id="2075076834">
      <w:bodyDiv w:val="1"/>
      <w:marLeft w:val="0"/>
      <w:marRight w:val="0"/>
      <w:marTop w:val="0"/>
      <w:marBottom w:val="0"/>
      <w:divBdr>
        <w:top w:val="none" w:sz="0" w:space="0" w:color="auto"/>
        <w:left w:val="none" w:sz="0" w:space="0" w:color="auto"/>
        <w:bottom w:val="none" w:sz="0" w:space="0" w:color="auto"/>
        <w:right w:val="none" w:sz="0" w:space="0" w:color="auto"/>
      </w:divBdr>
    </w:div>
    <w:div w:id="2075279353">
      <w:bodyDiv w:val="1"/>
      <w:marLeft w:val="0"/>
      <w:marRight w:val="0"/>
      <w:marTop w:val="0"/>
      <w:marBottom w:val="0"/>
      <w:divBdr>
        <w:top w:val="none" w:sz="0" w:space="0" w:color="auto"/>
        <w:left w:val="none" w:sz="0" w:space="0" w:color="auto"/>
        <w:bottom w:val="none" w:sz="0" w:space="0" w:color="auto"/>
        <w:right w:val="none" w:sz="0" w:space="0" w:color="auto"/>
      </w:divBdr>
    </w:div>
    <w:div w:id="2075349373">
      <w:bodyDiv w:val="1"/>
      <w:marLeft w:val="0"/>
      <w:marRight w:val="0"/>
      <w:marTop w:val="0"/>
      <w:marBottom w:val="0"/>
      <w:divBdr>
        <w:top w:val="none" w:sz="0" w:space="0" w:color="auto"/>
        <w:left w:val="none" w:sz="0" w:space="0" w:color="auto"/>
        <w:bottom w:val="none" w:sz="0" w:space="0" w:color="auto"/>
        <w:right w:val="none" w:sz="0" w:space="0" w:color="auto"/>
      </w:divBdr>
    </w:div>
    <w:div w:id="2075808808">
      <w:bodyDiv w:val="1"/>
      <w:marLeft w:val="0"/>
      <w:marRight w:val="0"/>
      <w:marTop w:val="0"/>
      <w:marBottom w:val="0"/>
      <w:divBdr>
        <w:top w:val="none" w:sz="0" w:space="0" w:color="auto"/>
        <w:left w:val="none" w:sz="0" w:space="0" w:color="auto"/>
        <w:bottom w:val="none" w:sz="0" w:space="0" w:color="auto"/>
        <w:right w:val="none" w:sz="0" w:space="0" w:color="auto"/>
      </w:divBdr>
    </w:div>
    <w:div w:id="2076707906">
      <w:bodyDiv w:val="1"/>
      <w:marLeft w:val="0"/>
      <w:marRight w:val="0"/>
      <w:marTop w:val="0"/>
      <w:marBottom w:val="0"/>
      <w:divBdr>
        <w:top w:val="none" w:sz="0" w:space="0" w:color="auto"/>
        <w:left w:val="none" w:sz="0" w:space="0" w:color="auto"/>
        <w:bottom w:val="none" w:sz="0" w:space="0" w:color="auto"/>
        <w:right w:val="none" w:sz="0" w:space="0" w:color="auto"/>
      </w:divBdr>
    </w:div>
    <w:div w:id="2077583164">
      <w:bodyDiv w:val="1"/>
      <w:marLeft w:val="0"/>
      <w:marRight w:val="0"/>
      <w:marTop w:val="0"/>
      <w:marBottom w:val="0"/>
      <w:divBdr>
        <w:top w:val="none" w:sz="0" w:space="0" w:color="auto"/>
        <w:left w:val="none" w:sz="0" w:space="0" w:color="auto"/>
        <w:bottom w:val="none" w:sz="0" w:space="0" w:color="auto"/>
        <w:right w:val="none" w:sz="0" w:space="0" w:color="auto"/>
      </w:divBdr>
    </w:div>
    <w:div w:id="2078623137">
      <w:bodyDiv w:val="1"/>
      <w:marLeft w:val="0"/>
      <w:marRight w:val="0"/>
      <w:marTop w:val="0"/>
      <w:marBottom w:val="0"/>
      <w:divBdr>
        <w:top w:val="none" w:sz="0" w:space="0" w:color="auto"/>
        <w:left w:val="none" w:sz="0" w:space="0" w:color="auto"/>
        <w:bottom w:val="none" w:sz="0" w:space="0" w:color="auto"/>
        <w:right w:val="none" w:sz="0" w:space="0" w:color="auto"/>
      </w:divBdr>
    </w:div>
    <w:div w:id="2079204930">
      <w:bodyDiv w:val="1"/>
      <w:marLeft w:val="0"/>
      <w:marRight w:val="0"/>
      <w:marTop w:val="0"/>
      <w:marBottom w:val="0"/>
      <w:divBdr>
        <w:top w:val="none" w:sz="0" w:space="0" w:color="auto"/>
        <w:left w:val="none" w:sz="0" w:space="0" w:color="auto"/>
        <w:bottom w:val="none" w:sz="0" w:space="0" w:color="auto"/>
        <w:right w:val="none" w:sz="0" w:space="0" w:color="auto"/>
      </w:divBdr>
    </w:div>
    <w:div w:id="2079864910">
      <w:bodyDiv w:val="1"/>
      <w:marLeft w:val="0"/>
      <w:marRight w:val="0"/>
      <w:marTop w:val="0"/>
      <w:marBottom w:val="0"/>
      <w:divBdr>
        <w:top w:val="none" w:sz="0" w:space="0" w:color="auto"/>
        <w:left w:val="none" w:sz="0" w:space="0" w:color="auto"/>
        <w:bottom w:val="none" w:sz="0" w:space="0" w:color="auto"/>
        <w:right w:val="none" w:sz="0" w:space="0" w:color="auto"/>
      </w:divBdr>
    </w:div>
    <w:div w:id="2081513214">
      <w:bodyDiv w:val="1"/>
      <w:marLeft w:val="0"/>
      <w:marRight w:val="0"/>
      <w:marTop w:val="0"/>
      <w:marBottom w:val="0"/>
      <w:divBdr>
        <w:top w:val="none" w:sz="0" w:space="0" w:color="auto"/>
        <w:left w:val="none" w:sz="0" w:space="0" w:color="auto"/>
        <w:bottom w:val="none" w:sz="0" w:space="0" w:color="auto"/>
        <w:right w:val="none" w:sz="0" w:space="0" w:color="auto"/>
      </w:divBdr>
    </w:div>
    <w:div w:id="2081828968">
      <w:bodyDiv w:val="1"/>
      <w:marLeft w:val="0"/>
      <w:marRight w:val="0"/>
      <w:marTop w:val="0"/>
      <w:marBottom w:val="0"/>
      <w:divBdr>
        <w:top w:val="none" w:sz="0" w:space="0" w:color="auto"/>
        <w:left w:val="none" w:sz="0" w:space="0" w:color="auto"/>
        <w:bottom w:val="none" w:sz="0" w:space="0" w:color="auto"/>
        <w:right w:val="none" w:sz="0" w:space="0" w:color="auto"/>
      </w:divBdr>
    </w:div>
    <w:div w:id="2082562863">
      <w:bodyDiv w:val="1"/>
      <w:marLeft w:val="0"/>
      <w:marRight w:val="0"/>
      <w:marTop w:val="0"/>
      <w:marBottom w:val="0"/>
      <w:divBdr>
        <w:top w:val="none" w:sz="0" w:space="0" w:color="auto"/>
        <w:left w:val="none" w:sz="0" w:space="0" w:color="auto"/>
        <w:bottom w:val="none" w:sz="0" w:space="0" w:color="auto"/>
        <w:right w:val="none" w:sz="0" w:space="0" w:color="auto"/>
      </w:divBdr>
    </w:div>
    <w:div w:id="2082605319">
      <w:bodyDiv w:val="1"/>
      <w:marLeft w:val="0"/>
      <w:marRight w:val="0"/>
      <w:marTop w:val="0"/>
      <w:marBottom w:val="0"/>
      <w:divBdr>
        <w:top w:val="none" w:sz="0" w:space="0" w:color="auto"/>
        <w:left w:val="none" w:sz="0" w:space="0" w:color="auto"/>
        <w:bottom w:val="none" w:sz="0" w:space="0" w:color="auto"/>
        <w:right w:val="none" w:sz="0" w:space="0" w:color="auto"/>
      </w:divBdr>
    </w:div>
    <w:div w:id="2082752312">
      <w:bodyDiv w:val="1"/>
      <w:marLeft w:val="0"/>
      <w:marRight w:val="0"/>
      <w:marTop w:val="0"/>
      <w:marBottom w:val="0"/>
      <w:divBdr>
        <w:top w:val="none" w:sz="0" w:space="0" w:color="auto"/>
        <w:left w:val="none" w:sz="0" w:space="0" w:color="auto"/>
        <w:bottom w:val="none" w:sz="0" w:space="0" w:color="auto"/>
        <w:right w:val="none" w:sz="0" w:space="0" w:color="auto"/>
      </w:divBdr>
    </w:div>
    <w:div w:id="2082824464">
      <w:bodyDiv w:val="1"/>
      <w:marLeft w:val="0"/>
      <w:marRight w:val="0"/>
      <w:marTop w:val="0"/>
      <w:marBottom w:val="0"/>
      <w:divBdr>
        <w:top w:val="none" w:sz="0" w:space="0" w:color="auto"/>
        <w:left w:val="none" w:sz="0" w:space="0" w:color="auto"/>
        <w:bottom w:val="none" w:sz="0" w:space="0" w:color="auto"/>
        <w:right w:val="none" w:sz="0" w:space="0" w:color="auto"/>
      </w:divBdr>
    </w:div>
    <w:div w:id="2082873854">
      <w:bodyDiv w:val="1"/>
      <w:marLeft w:val="0"/>
      <w:marRight w:val="0"/>
      <w:marTop w:val="0"/>
      <w:marBottom w:val="0"/>
      <w:divBdr>
        <w:top w:val="none" w:sz="0" w:space="0" w:color="auto"/>
        <w:left w:val="none" w:sz="0" w:space="0" w:color="auto"/>
        <w:bottom w:val="none" w:sz="0" w:space="0" w:color="auto"/>
        <w:right w:val="none" w:sz="0" w:space="0" w:color="auto"/>
      </w:divBdr>
    </w:div>
    <w:div w:id="2083067604">
      <w:bodyDiv w:val="1"/>
      <w:marLeft w:val="0"/>
      <w:marRight w:val="0"/>
      <w:marTop w:val="0"/>
      <w:marBottom w:val="0"/>
      <w:divBdr>
        <w:top w:val="none" w:sz="0" w:space="0" w:color="auto"/>
        <w:left w:val="none" w:sz="0" w:space="0" w:color="auto"/>
        <w:bottom w:val="none" w:sz="0" w:space="0" w:color="auto"/>
        <w:right w:val="none" w:sz="0" w:space="0" w:color="auto"/>
      </w:divBdr>
    </w:div>
    <w:div w:id="2083136122">
      <w:bodyDiv w:val="1"/>
      <w:marLeft w:val="0"/>
      <w:marRight w:val="0"/>
      <w:marTop w:val="0"/>
      <w:marBottom w:val="0"/>
      <w:divBdr>
        <w:top w:val="none" w:sz="0" w:space="0" w:color="auto"/>
        <w:left w:val="none" w:sz="0" w:space="0" w:color="auto"/>
        <w:bottom w:val="none" w:sz="0" w:space="0" w:color="auto"/>
        <w:right w:val="none" w:sz="0" w:space="0" w:color="auto"/>
      </w:divBdr>
    </w:div>
    <w:div w:id="2083142855">
      <w:bodyDiv w:val="1"/>
      <w:marLeft w:val="0"/>
      <w:marRight w:val="0"/>
      <w:marTop w:val="0"/>
      <w:marBottom w:val="0"/>
      <w:divBdr>
        <w:top w:val="none" w:sz="0" w:space="0" w:color="auto"/>
        <w:left w:val="none" w:sz="0" w:space="0" w:color="auto"/>
        <w:bottom w:val="none" w:sz="0" w:space="0" w:color="auto"/>
        <w:right w:val="none" w:sz="0" w:space="0" w:color="auto"/>
      </w:divBdr>
    </w:div>
    <w:div w:id="2084720573">
      <w:bodyDiv w:val="1"/>
      <w:marLeft w:val="0"/>
      <w:marRight w:val="0"/>
      <w:marTop w:val="0"/>
      <w:marBottom w:val="0"/>
      <w:divBdr>
        <w:top w:val="none" w:sz="0" w:space="0" w:color="auto"/>
        <w:left w:val="none" w:sz="0" w:space="0" w:color="auto"/>
        <w:bottom w:val="none" w:sz="0" w:space="0" w:color="auto"/>
        <w:right w:val="none" w:sz="0" w:space="0" w:color="auto"/>
      </w:divBdr>
    </w:div>
    <w:div w:id="2085256956">
      <w:bodyDiv w:val="1"/>
      <w:marLeft w:val="0"/>
      <w:marRight w:val="0"/>
      <w:marTop w:val="0"/>
      <w:marBottom w:val="0"/>
      <w:divBdr>
        <w:top w:val="none" w:sz="0" w:space="0" w:color="auto"/>
        <w:left w:val="none" w:sz="0" w:space="0" w:color="auto"/>
        <w:bottom w:val="none" w:sz="0" w:space="0" w:color="auto"/>
        <w:right w:val="none" w:sz="0" w:space="0" w:color="auto"/>
      </w:divBdr>
    </w:div>
    <w:div w:id="2085445044">
      <w:bodyDiv w:val="1"/>
      <w:marLeft w:val="0"/>
      <w:marRight w:val="0"/>
      <w:marTop w:val="0"/>
      <w:marBottom w:val="0"/>
      <w:divBdr>
        <w:top w:val="none" w:sz="0" w:space="0" w:color="auto"/>
        <w:left w:val="none" w:sz="0" w:space="0" w:color="auto"/>
        <w:bottom w:val="none" w:sz="0" w:space="0" w:color="auto"/>
        <w:right w:val="none" w:sz="0" w:space="0" w:color="auto"/>
      </w:divBdr>
    </w:div>
    <w:div w:id="2086025990">
      <w:bodyDiv w:val="1"/>
      <w:marLeft w:val="0"/>
      <w:marRight w:val="0"/>
      <w:marTop w:val="0"/>
      <w:marBottom w:val="0"/>
      <w:divBdr>
        <w:top w:val="none" w:sz="0" w:space="0" w:color="auto"/>
        <w:left w:val="none" w:sz="0" w:space="0" w:color="auto"/>
        <w:bottom w:val="none" w:sz="0" w:space="0" w:color="auto"/>
        <w:right w:val="none" w:sz="0" w:space="0" w:color="auto"/>
      </w:divBdr>
    </w:div>
    <w:div w:id="2086338916">
      <w:bodyDiv w:val="1"/>
      <w:marLeft w:val="0"/>
      <w:marRight w:val="0"/>
      <w:marTop w:val="0"/>
      <w:marBottom w:val="0"/>
      <w:divBdr>
        <w:top w:val="none" w:sz="0" w:space="0" w:color="auto"/>
        <w:left w:val="none" w:sz="0" w:space="0" w:color="auto"/>
        <w:bottom w:val="none" w:sz="0" w:space="0" w:color="auto"/>
        <w:right w:val="none" w:sz="0" w:space="0" w:color="auto"/>
      </w:divBdr>
    </w:div>
    <w:div w:id="2086800509">
      <w:bodyDiv w:val="1"/>
      <w:marLeft w:val="0"/>
      <w:marRight w:val="0"/>
      <w:marTop w:val="0"/>
      <w:marBottom w:val="0"/>
      <w:divBdr>
        <w:top w:val="none" w:sz="0" w:space="0" w:color="auto"/>
        <w:left w:val="none" w:sz="0" w:space="0" w:color="auto"/>
        <w:bottom w:val="none" w:sz="0" w:space="0" w:color="auto"/>
        <w:right w:val="none" w:sz="0" w:space="0" w:color="auto"/>
      </w:divBdr>
    </w:div>
    <w:div w:id="2087148088">
      <w:bodyDiv w:val="1"/>
      <w:marLeft w:val="0"/>
      <w:marRight w:val="0"/>
      <w:marTop w:val="0"/>
      <w:marBottom w:val="0"/>
      <w:divBdr>
        <w:top w:val="none" w:sz="0" w:space="0" w:color="auto"/>
        <w:left w:val="none" w:sz="0" w:space="0" w:color="auto"/>
        <w:bottom w:val="none" w:sz="0" w:space="0" w:color="auto"/>
        <w:right w:val="none" w:sz="0" w:space="0" w:color="auto"/>
      </w:divBdr>
    </w:div>
    <w:div w:id="2088379637">
      <w:bodyDiv w:val="1"/>
      <w:marLeft w:val="0"/>
      <w:marRight w:val="0"/>
      <w:marTop w:val="0"/>
      <w:marBottom w:val="0"/>
      <w:divBdr>
        <w:top w:val="none" w:sz="0" w:space="0" w:color="auto"/>
        <w:left w:val="none" w:sz="0" w:space="0" w:color="auto"/>
        <w:bottom w:val="none" w:sz="0" w:space="0" w:color="auto"/>
        <w:right w:val="none" w:sz="0" w:space="0" w:color="auto"/>
      </w:divBdr>
    </w:div>
    <w:div w:id="2089422861">
      <w:bodyDiv w:val="1"/>
      <w:marLeft w:val="0"/>
      <w:marRight w:val="0"/>
      <w:marTop w:val="0"/>
      <w:marBottom w:val="0"/>
      <w:divBdr>
        <w:top w:val="none" w:sz="0" w:space="0" w:color="auto"/>
        <w:left w:val="none" w:sz="0" w:space="0" w:color="auto"/>
        <w:bottom w:val="none" w:sz="0" w:space="0" w:color="auto"/>
        <w:right w:val="none" w:sz="0" w:space="0" w:color="auto"/>
      </w:divBdr>
    </w:div>
    <w:div w:id="2089765983">
      <w:bodyDiv w:val="1"/>
      <w:marLeft w:val="0"/>
      <w:marRight w:val="0"/>
      <w:marTop w:val="0"/>
      <w:marBottom w:val="0"/>
      <w:divBdr>
        <w:top w:val="none" w:sz="0" w:space="0" w:color="auto"/>
        <w:left w:val="none" w:sz="0" w:space="0" w:color="auto"/>
        <w:bottom w:val="none" w:sz="0" w:space="0" w:color="auto"/>
        <w:right w:val="none" w:sz="0" w:space="0" w:color="auto"/>
      </w:divBdr>
    </w:div>
    <w:div w:id="2090230927">
      <w:bodyDiv w:val="1"/>
      <w:marLeft w:val="0"/>
      <w:marRight w:val="0"/>
      <w:marTop w:val="0"/>
      <w:marBottom w:val="0"/>
      <w:divBdr>
        <w:top w:val="none" w:sz="0" w:space="0" w:color="auto"/>
        <w:left w:val="none" w:sz="0" w:space="0" w:color="auto"/>
        <w:bottom w:val="none" w:sz="0" w:space="0" w:color="auto"/>
        <w:right w:val="none" w:sz="0" w:space="0" w:color="auto"/>
      </w:divBdr>
    </w:div>
    <w:div w:id="2091274799">
      <w:bodyDiv w:val="1"/>
      <w:marLeft w:val="0"/>
      <w:marRight w:val="0"/>
      <w:marTop w:val="0"/>
      <w:marBottom w:val="0"/>
      <w:divBdr>
        <w:top w:val="none" w:sz="0" w:space="0" w:color="auto"/>
        <w:left w:val="none" w:sz="0" w:space="0" w:color="auto"/>
        <w:bottom w:val="none" w:sz="0" w:space="0" w:color="auto"/>
        <w:right w:val="none" w:sz="0" w:space="0" w:color="auto"/>
      </w:divBdr>
    </w:div>
    <w:div w:id="2091345262">
      <w:bodyDiv w:val="1"/>
      <w:marLeft w:val="0"/>
      <w:marRight w:val="0"/>
      <w:marTop w:val="0"/>
      <w:marBottom w:val="0"/>
      <w:divBdr>
        <w:top w:val="none" w:sz="0" w:space="0" w:color="auto"/>
        <w:left w:val="none" w:sz="0" w:space="0" w:color="auto"/>
        <w:bottom w:val="none" w:sz="0" w:space="0" w:color="auto"/>
        <w:right w:val="none" w:sz="0" w:space="0" w:color="auto"/>
      </w:divBdr>
    </w:div>
    <w:div w:id="2091346181">
      <w:bodyDiv w:val="1"/>
      <w:marLeft w:val="0"/>
      <w:marRight w:val="0"/>
      <w:marTop w:val="0"/>
      <w:marBottom w:val="0"/>
      <w:divBdr>
        <w:top w:val="none" w:sz="0" w:space="0" w:color="auto"/>
        <w:left w:val="none" w:sz="0" w:space="0" w:color="auto"/>
        <w:bottom w:val="none" w:sz="0" w:space="0" w:color="auto"/>
        <w:right w:val="none" w:sz="0" w:space="0" w:color="auto"/>
      </w:divBdr>
    </w:div>
    <w:div w:id="2091415991">
      <w:bodyDiv w:val="1"/>
      <w:marLeft w:val="0"/>
      <w:marRight w:val="0"/>
      <w:marTop w:val="0"/>
      <w:marBottom w:val="0"/>
      <w:divBdr>
        <w:top w:val="none" w:sz="0" w:space="0" w:color="auto"/>
        <w:left w:val="none" w:sz="0" w:space="0" w:color="auto"/>
        <w:bottom w:val="none" w:sz="0" w:space="0" w:color="auto"/>
        <w:right w:val="none" w:sz="0" w:space="0" w:color="auto"/>
      </w:divBdr>
    </w:div>
    <w:div w:id="2091585757">
      <w:bodyDiv w:val="1"/>
      <w:marLeft w:val="0"/>
      <w:marRight w:val="0"/>
      <w:marTop w:val="0"/>
      <w:marBottom w:val="0"/>
      <w:divBdr>
        <w:top w:val="none" w:sz="0" w:space="0" w:color="auto"/>
        <w:left w:val="none" w:sz="0" w:space="0" w:color="auto"/>
        <w:bottom w:val="none" w:sz="0" w:space="0" w:color="auto"/>
        <w:right w:val="none" w:sz="0" w:space="0" w:color="auto"/>
      </w:divBdr>
    </w:div>
    <w:div w:id="2091734007">
      <w:bodyDiv w:val="1"/>
      <w:marLeft w:val="0"/>
      <w:marRight w:val="0"/>
      <w:marTop w:val="0"/>
      <w:marBottom w:val="0"/>
      <w:divBdr>
        <w:top w:val="none" w:sz="0" w:space="0" w:color="auto"/>
        <w:left w:val="none" w:sz="0" w:space="0" w:color="auto"/>
        <w:bottom w:val="none" w:sz="0" w:space="0" w:color="auto"/>
        <w:right w:val="none" w:sz="0" w:space="0" w:color="auto"/>
      </w:divBdr>
    </w:div>
    <w:div w:id="2091734085">
      <w:bodyDiv w:val="1"/>
      <w:marLeft w:val="0"/>
      <w:marRight w:val="0"/>
      <w:marTop w:val="0"/>
      <w:marBottom w:val="0"/>
      <w:divBdr>
        <w:top w:val="none" w:sz="0" w:space="0" w:color="auto"/>
        <w:left w:val="none" w:sz="0" w:space="0" w:color="auto"/>
        <w:bottom w:val="none" w:sz="0" w:space="0" w:color="auto"/>
        <w:right w:val="none" w:sz="0" w:space="0" w:color="auto"/>
      </w:divBdr>
    </w:div>
    <w:div w:id="2092774754">
      <w:bodyDiv w:val="1"/>
      <w:marLeft w:val="0"/>
      <w:marRight w:val="0"/>
      <w:marTop w:val="0"/>
      <w:marBottom w:val="0"/>
      <w:divBdr>
        <w:top w:val="none" w:sz="0" w:space="0" w:color="auto"/>
        <w:left w:val="none" w:sz="0" w:space="0" w:color="auto"/>
        <w:bottom w:val="none" w:sz="0" w:space="0" w:color="auto"/>
        <w:right w:val="none" w:sz="0" w:space="0" w:color="auto"/>
      </w:divBdr>
    </w:div>
    <w:div w:id="2093164793">
      <w:bodyDiv w:val="1"/>
      <w:marLeft w:val="0"/>
      <w:marRight w:val="0"/>
      <w:marTop w:val="0"/>
      <w:marBottom w:val="0"/>
      <w:divBdr>
        <w:top w:val="none" w:sz="0" w:space="0" w:color="auto"/>
        <w:left w:val="none" w:sz="0" w:space="0" w:color="auto"/>
        <w:bottom w:val="none" w:sz="0" w:space="0" w:color="auto"/>
        <w:right w:val="none" w:sz="0" w:space="0" w:color="auto"/>
      </w:divBdr>
    </w:div>
    <w:div w:id="2094088272">
      <w:bodyDiv w:val="1"/>
      <w:marLeft w:val="0"/>
      <w:marRight w:val="0"/>
      <w:marTop w:val="0"/>
      <w:marBottom w:val="0"/>
      <w:divBdr>
        <w:top w:val="none" w:sz="0" w:space="0" w:color="auto"/>
        <w:left w:val="none" w:sz="0" w:space="0" w:color="auto"/>
        <w:bottom w:val="none" w:sz="0" w:space="0" w:color="auto"/>
        <w:right w:val="none" w:sz="0" w:space="0" w:color="auto"/>
      </w:divBdr>
    </w:div>
    <w:div w:id="2094204647">
      <w:bodyDiv w:val="1"/>
      <w:marLeft w:val="0"/>
      <w:marRight w:val="0"/>
      <w:marTop w:val="0"/>
      <w:marBottom w:val="0"/>
      <w:divBdr>
        <w:top w:val="none" w:sz="0" w:space="0" w:color="auto"/>
        <w:left w:val="none" w:sz="0" w:space="0" w:color="auto"/>
        <w:bottom w:val="none" w:sz="0" w:space="0" w:color="auto"/>
        <w:right w:val="none" w:sz="0" w:space="0" w:color="auto"/>
      </w:divBdr>
    </w:div>
    <w:div w:id="2094693625">
      <w:bodyDiv w:val="1"/>
      <w:marLeft w:val="0"/>
      <w:marRight w:val="0"/>
      <w:marTop w:val="0"/>
      <w:marBottom w:val="0"/>
      <w:divBdr>
        <w:top w:val="none" w:sz="0" w:space="0" w:color="auto"/>
        <w:left w:val="none" w:sz="0" w:space="0" w:color="auto"/>
        <w:bottom w:val="none" w:sz="0" w:space="0" w:color="auto"/>
        <w:right w:val="none" w:sz="0" w:space="0" w:color="auto"/>
      </w:divBdr>
    </w:div>
    <w:div w:id="2094742796">
      <w:bodyDiv w:val="1"/>
      <w:marLeft w:val="0"/>
      <w:marRight w:val="0"/>
      <w:marTop w:val="0"/>
      <w:marBottom w:val="0"/>
      <w:divBdr>
        <w:top w:val="none" w:sz="0" w:space="0" w:color="auto"/>
        <w:left w:val="none" w:sz="0" w:space="0" w:color="auto"/>
        <w:bottom w:val="none" w:sz="0" w:space="0" w:color="auto"/>
        <w:right w:val="none" w:sz="0" w:space="0" w:color="auto"/>
      </w:divBdr>
    </w:div>
    <w:div w:id="2095861123">
      <w:bodyDiv w:val="1"/>
      <w:marLeft w:val="0"/>
      <w:marRight w:val="0"/>
      <w:marTop w:val="0"/>
      <w:marBottom w:val="0"/>
      <w:divBdr>
        <w:top w:val="none" w:sz="0" w:space="0" w:color="auto"/>
        <w:left w:val="none" w:sz="0" w:space="0" w:color="auto"/>
        <w:bottom w:val="none" w:sz="0" w:space="0" w:color="auto"/>
        <w:right w:val="none" w:sz="0" w:space="0" w:color="auto"/>
      </w:divBdr>
    </w:div>
    <w:div w:id="2097434381">
      <w:bodyDiv w:val="1"/>
      <w:marLeft w:val="0"/>
      <w:marRight w:val="0"/>
      <w:marTop w:val="0"/>
      <w:marBottom w:val="0"/>
      <w:divBdr>
        <w:top w:val="none" w:sz="0" w:space="0" w:color="auto"/>
        <w:left w:val="none" w:sz="0" w:space="0" w:color="auto"/>
        <w:bottom w:val="none" w:sz="0" w:space="0" w:color="auto"/>
        <w:right w:val="none" w:sz="0" w:space="0" w:color="auto"/>
      </w:divBdr>
    </w:div>
    <w:div w:id="2097480470">
      <w:bodyDiv w:val="1"/>
      <w:marLeft w:val="0"/>
      <w:marRight w:val="0"/>
      <w:marTop w:val="0"/>
      <w:marBottom w:val="0"/>
      <w:divBdr>
        <w:top w:val="none" w:sz="0" w:space="0" w:color="auto"/>
        <w:left w:val="none" w:sz="0" w:space="0" w:color="auto"/>
        <w:bottom w:val="none" w:sz="0" w:space="0" w:color="auto"/>
        <w:right w:val="none" w:sz="0" w:space="0" w:color="auto"/>
      </w:divBdr>
    </w:div>
    <w:div w:id="2098092693">
      <w:bodyDiv w:val="1"/>
      <w:marLeft w:val="0"/>
      <w:marRight w:val="0"/>
      <w:marTop w:val="0"/>
      <w:marBottom w:val="0"/>
      <w:divBdr>
        <w:top w:val="none" w:sz="0" w:space="0" w:color="auto"/>
        <w:left w:val="none" w:sz="0" w:space="0" w:color="auto"/>
        <w:bottom w:val="none" w:sz="0" w:space="0" w:color="auto"/>
        <w:right w:val="none" w:sz="0" w:space="0" w:color="auto"/>
      </w:divBdr>
    </w:div>
    <w:div w:id="2098093130">
      <w:bodyDiv w:val="1"/>
      <w:marLeft w:val="0"/>
      <w:marRight w:val="0"/>
      <w:marTop w:val="0"/>
      <w:marBottom w:val="0"/>
      <w:divBdr>
        <w:top w:val="none" w:sz="0" w:space="0" w:color="auto"/>
        <w:left w:val="none" w:sz="0" w:space="0" w:color="auto"/>
        <w:bottom w:val="none" w:sz="0" w:space="0" w:color="auto"/>
        <w:right w:val="none" w:sz="0" w:space="0" w:color="auto"/>
      </w:divBdr>
    </w:div>
    <w:div w:id="2098213994">
      <w:bodyDiv w:val="1"/>
      <w:marLeft w:val="0"/>
      <w:marRight w:val="0"/>
      <w:marTop w:val="0"/>
      <w:marBottom w:val="0"/>
      <w:divBdr>
        <w:top w:val="none" w:sz="0" w:space="0" w:color="auto"/>
        <w:left w:val="none" w:sz="0" w:space="0" w:color="auto"/>
        <w:bottom w:val="none" w:sz="0" w:space="0" w:color="auto"/>
        <w:right w:val="none" w:sz="0" w:space="0" w:color="auto"/>
      </w:divBdr>
      <w:divsChild>
        <w:div w:id="404227783">
          <w:marLeft w:val="0"/>
          <w:marRight w:val="0"/>
          <w:marTop w:val="0"/>
          <w:marBottom w:val="0"/>
          <w:divBdr>
            <w:top w:val="none" w:sz="0" w:space="0" w:color="auto"/>
            <w:left w:val="none" w:sz="0" w:space="0" w:color="auto"/>
            <w:bottom w:val="none" w:sz="0" w:space="0" w:color="auto"/>
            <w:right w:val="none" w:sz="0" w:space="0" w:color="auto"/>
          </w:divBdr>
          <w:divsChild>
            <w:div w:id="1076324967">
              <w:marLeft w:val="0"/>
              <w:marRight w:val="0"/>
              <w:marTop w:val="0"/>
              <w:marBottom w:val="0"/>
              <w:divBdr>
                <w:top w:val="none" w:sz="0" w:space="0" w:color="auto"/>
                <w:left w:val="none" w:sz="0" w:space="0" w:color="auto"/>
                <w:bottom w:val="none" w:sz="0" w:space="0" w:color="auto"/>
                <w:right w:val="none" w:sz="0" w:space="0" w:color="auto"/>
              </w:divBdr>
              <w:divsChild>
                <w:div w:id="7093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1882">
      <w:bodyDiv w:val="1"/>
      <w:marLeft w:val="0"/>
      <w:marRight w:val="0"/>
      <w:marTop w:val="0"/>
      <w:marBottom w:val="0"/>
      <w:divBdr>
        <w:top w:val="none" w:sz="0" w:space="0" w:color="auto"/>
        <w:left w:val="none" w:sz="0" w:space="0" w:color="auto"/>
        <w:bottom w:val="none" w:sz="0" w:space="0" w:color="auto"/>
        <w:right w:val="none" w:sz="0" w:space="0" w:color="auto"/>
      </w:divBdr>
    </w:div>
    <w:div w:id="2098863953">
      <w:bodyDiv w:val="1"/>
      <w:marLeft w:val="0"/>
      <w:marRight w:val="0"/>
      <w:marTop w:val="0"/>
      <w:marBottom w:val="0"/>
      <w:divBdr>
        <w:top w:val="none" w:sz="0" w:space="0" w:color="auto"/>
        <w:left w:val="none" w:sz="0" w:space="0" w:color="auto"/>
        <w:bottom w:val="none" w:sz="0" w:space="0" w:color="auto"/>
        <w:right w:val="none" w:sz="0" w:space="0" w:color="auto"/>
      </w:divBdr>
    </w:div>
    <w:div w:id="2099209331">
      <w:bodyDiv w:val="1"/>
      <w:marLeft w:val="0"/>
      <w:marRight w:val="0"/>
      <w:marTop w:val="0"/>
      <w:marBottom w:val="0"/>
      <w:divBdr>
        <w:top w:val="none" w:sz="0" w:space="0" w:color="auto"/>
        <w:left w:val="none" w:sz="0" w:space="0" w:color="auto"/>
        <w:bottom w:val="none" w:sz="0" w:space="0" w:color="auto"/>
        <w:right w:val="none" w:sz="0" w:space="0" w:color="auto"/>
      </w:divBdr>
    </w:div>
    <w:div w:id="2099716859">
      <w:bodyDiv w:val="1"/>
      <w:marLeft w:val="0"/>
      <w:marRight w:val="0"/>
      <w:marTop w:val="0"/>
      <w:marBottom w:val="0"/>
      <w:divBdr>
        <w:top w:val="none" w:sz="0" w:space="0" w:color="auto"/>
        <w:left w:val="none" w:sz="0" w:space="0" w:color="auto"/>
        <w:bottom w:val="none" w:sz="0" w:space="0" w:color="auto"/>
        <w:right w:val="none" w:sz="0" w:space="0" w:color="auto"/>
      </w:divBdr>
    </w:div>
    <w:div w:id="2100903467">
      <w:bodyDiv w:val="1"/>
      <w:marLeft w:val="0"/>
      <w:marRight w:val="0"/>
      <w:marTop w:val="0"/>
      <w:marBottom w:val="0"/>
      <w:divBdr>
        <w:top w:val="none" w:sz="0" w:space="0" w:color="auto"/>
        <w:left w:val="none" w:sz="0" w:space="0" w:color="auto"/>
        <w:bottom w:val="none" w:sz="0" w:space="0" w:color="auto"/>
        <w:right w:val="none" w:sz="0" w:space="0" w:color="auto"/>
      </w:divBdr>
    </w:div>
    <w:div w:id="2101902100">
      <w:bodyDiv w:val="1"/>
      <w:marLeft w:val="0"/>
      <w:marRight w:val="0"/>
      <w:marTop w:val="0"/>
      <w:marBottom w:val="0"/>
      <w:divBdr>
        <w:top w:val="none" w:sz="0" w:space="0" w:color="auto"/>
        <w:left w:val="none" w:sz="0" w:space="0" w:color="auto"/>
        <w:bottom w:val="none" w:sz="0" w:space="0" w:color="auto"/>
        <w:right w:val="none" w:sz="0" w:space="0" w:color="auto"/>
      </w:divBdr>
    </w:div>
    <w:div w:id="2102557917">
      <w:bodyDiv w:val="1"/>
      <w:marLeft w:val="0"/>
      <w:marRight w:val="0"/>
      <w:marTop w:val="0"/>
      <w:marBottom w:val="0"/>
      <w:divBdr>
        <w:top w:val="none" w:sz="0" w:space="0" w:color="auto"/>
        <w:left w:val="none" w:sz="0" w:space="0" w:color="auto"/>
        <w:bottom w:val="none" w:sz="0" w:space="0" w:color="auto"/>
        <w:right w:val="none" w:sz="0" w:space="0" w:color="auto"/>
      </w:divBdr>
    </w:div>
    <w:div w:id="2102799018">
      <w:bodyDiv w:val="1"/>
      <w:marLeft w:val="0"/>
      <w:marRight w:val="0"/>
      <w:marTop w:val="0"/>
      <w:marBottom w:val="0"/>
      <w:divBdr>
        <w:top w:val="none" w:sz="0" w:space="0" w:color="auto"/>
        <w:left w:val="none" w:sz="0" w:space="0" w:color="auto"/>
        <w:bottom w:val="none" w:sz="0" w:space="0" w:color="auto"/>
        <w:right w:val="none" w:sz="0" w:space="0" w:color="auto"/>
      </w:divBdr>
    </w:div>
    <w:div w:id="2102800817">
      <w:bodyDiv w:val="1"/>
      <w:marLeft w:val="0"/>
      <w:marRight w:val="0"/>
      <w:marTop w:val="0"/>
      <w:marBottom w:val="0"/>
      <w:divBdr>
        <w:top w:val="none" w:sz="0" w:space="0" w:color="auto"/>
        <w:left w:val="none" w:sz="0" w:space="0" w:color="auto"/>
        <w:bottom w:val="none" w:sz="0" w:space="0" w:color="auto"/>
        <w:right w:val="none" w:sz="0" w:space="0" w:color="auto"/>
      </w:divBdr>
    </w:div>
    <w:div w:id="2103332114">
      <w:bodyDiv w:val="1"/>
      <w:marLeft w:val="0"/>
      <w:marRight w:val="0"/>
      <w:marTop w:val="0"/>
      <w:marBottom w:val="0"/>
      <w:divBdr>
        <w:top w:val="none" w:sz="0" w:space="0" w:color="auto"/>
        <w:left w:val="none" w:sz="0" w:space="0" w:color="auto"/>
        <w:bottom w:val="none" w:sz="0" w:space="0" w:color="auto"/>
        <w:right w:val="none" w:sz="0" w:space="0" w:color="auto"/>
      </w:divBdr>
    </w:div>
    <w:div w:id="2103523134">
      <w:bodyDiv w:val="1"/>
      <w:marLeft w:val="0"/>
      <w:marRight w:val="0"/>
      <w:marTop w:val="0"/>
      <w:marBottom w:val="0"/>
      <w:divBdr>
        <w:top w:val="none" w:sz="0" w:space="0" w:color="auto"/>
        <w:left w:val="none" w:sz="0" w:space="0" w:color="auto"/>
        <w:bottom w:val="none" w:sz="0" w:space="0" w:color="auto"/>
        <w:right w:val="none" w:sz="0" w:space="0" w:color="auto"/>
      </w:divBdr>
    </w:div>
    <w:div w:id="2103643080">
      <w:bodyDiv w:val="1"/>
      <w:marLeft w:val="0"/>
      <w:marRight w:val="0"/>
      <w:marTop w:val="0"/>
      <w:marBottom w:val="0"/>
      <w:divBdr>
        <w:top w:val="none" w:sz="0" w:space="0" w:color="auto"/>
        <w:left w:val="none" w:sz="0" w:space="0" w:color="auto"/>
        <w:bottom w:val="none" w:sz="0" w:space="0" w:color="auto"/>
        <w:right w:val="none" w:sz="0" w:space="0" w:color="auto"/>
      </w:divBdr>
    </w:div>
    <w:div w:id="2104371906">
      <w:bodyDiv w:val="1"/>
      <w:marLeft w:val="0"/>
      <w:marRight w:val="0"/>
      <w:marTop w:val="0"/>
      <w:marBottom w:val="0"/>
      <w:divBdr>
        <w:top w:val="none" w:sz="0" w:space="0" w:color="auto"/>
        <w:left w:val="none" w:sz="0" w:space="0" w:color="auto"/>
        <w:bottom w:val="none" w:sz="0" w:space="0" w:color="auto"/>
        <w:right w:val="none" w:sz="0" w:space="0" w:color="auto"/>
      </w:divBdr>
    </w:div>
    <w:div w:id="2104955049">
      <w:bodyDiv w:val="1"/>
      <w:marLeft w:val="0"/>
      <w:marRight w:val="0"/>
      <w:marTop w:val="0"/>
      <w:marBottom w:val="0"/>
      <w:divBdr>
        <w:top w:val="none" w:sz="0" w:space="0" w:color="auto"/>
        <w:left w:val="none" w:sz="0" w:space="0" w:color="auto"/>
        <w:bottom w:val="none" w:sz="0" w:space="0" w:color="auto"/>
        <w:right w:val="none" w:sz="0" w:space="0" w:color="auto"/>
      </w:divBdr>
      <w:divsChild>
        <w:div w:id="1594120034">
          <w:marLeft w:val="0"/>
          <w:marRight w:val="0"/>
          <w:marTop w:val="360"/>
          <w:marBottom w:val="360"/>
          <w:divBdr>
            <w:top w:val="none" w:sz="0" w:space="0" w:color="auto"/>
            <w:left w:val="none" w:sz="0" w:space="0" w:color="auto"/>
            <w:bottom w:val="none" w:sz="0" w:space="0" w:color="auto"/>
            <w:right w:val="none" w:sz="0" w:space="0" w:color="auto"/>
          </w:divBdr>
          <w:divsChild>
            <w:div w:id="5870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8276">
      <w:bodyDiv w:val="1"/>
      <w:marLeft w:val="0"/>
      <w:marRight w:val="0"/>
      <w:marTop w:val="0"/>
      <w:marBottom w:val="0"/>
      <w:divBdr>
        <w:top w:val="none" w:sz="0" w:space="0" w:color="auto"/>
        <w:left w:val="none" w:sz="0" w:space="0" w:color="auto"/>
        <w:bottom w:val="none" w:sz="0" w:space="0" w:color="auto"/>
        <w:right w:val="none" w:sz="0" w:space="0" w:color="auto"/>
      </w:divBdr>
    </w:div>
    <w:div w:id="2106458134">
      <w:bodyDiv w:val="1"/>
      <w:marLeft w:val="0"/>
      <w:marRight w:val="0"/>
      <w:marTop w:val="0"/>
      <w:marBottom w:val="0"/>
      <w:divBdr>
        <w:top w:val="none" w:sz="0" w:space="0" w:color="auto"/>
        <w:left w:val="none" w:sz="0" w:space="0" w:color="auto"/>
        <w:bottom w:val="none" w:sz="0" w:space="0" w:color="auto"/>
        <w:right w:val="none" w:sz="0" w:space="0" w:color="auto"/>
      </w:divBdr>
    </w:div>
    <w:div w:id="2106800031">
      <w:bodyDiv w:val="1"/>
      <w:marLeft w:val="0"/>
      <w:marRight w:val="0"/>
      <w:marTop w:val="0"/>
      <w:marBottom w:val="0"/>
      <w:divBdr>
        <w:top w:val="none" w:sz="0" w:space="0" w:color="auto"/>
        <w:left w:val="none" w:sz="0" w:space="0" w:color="auto"/>
        <w:bottom w:val="none" w:sz="0" w:space="0" w:color="auto"/>
        <w:right w:val="none" w:sz="0" w:space="0" w:color="auto"/>
      </w:divBdr>
    </w:div>
    <w:div w:id="2106801346">
      <w:bodyDiv w:val="1"/>
      <w:marLeft w:val="0"/>
      <w:marRight w:val="0"/>
      <w:marTop w:val="0"/>
      <w:marBottom w:val="0"/>
      <w:divBdr>
        <w:top w:val="none" w:sz="0" w:space="0" w:color="auto"/>
        <w:left w:val="none" w:sz="0" w:space="0" w:color="auto"/>
        <w:bottom w:val="none" w:sz="0" w:space="0" w:color="auto"/>
        <w:right w:val="none" w:sz="0" w:space="0" w:color="auto"/>
      </w:divBdr>
    </w:div>
    <w:div w:id="2106804290">
      <w:bodyDiv w:val="1"/>
      <w:marLeft w:val="0"/>
      <w:marRight w:val="0"/>
      <w:marTop w:val="0"/>
      <w:marBottom w:val="0"/>
      <w:divBdr>
        <w:top w:val="none" w:sz="0" w:space="0" w:color="auto"/>
        <w:left w:val="none" w:sz="0" w:space="0" w:color="auto"/>
        <w:bottom w:val="none" w:sz="0" w:space="0" w:color="auto"/>
        <w:right w:val="none" w:sz="0" w:space="0" w:color="auto"/>
      </w:divBdr>
    </w:div>
    <w:div w:id="2107076088">
      <w:bodyDiv w:val="1"/>
      <w:marLeft w:val="0"/>
      <w:marRight w:val="0"/>
      <w:marTop w:val="0"/>
      <w:marBottom w:val="0"/>
      <w:divBdr>
        <w:top w:val="none" w:sz="0" w:space="0" w:color="auto"/>
        <w:left w:val="none" w:sz="0" w:space="0" w:color="auto"/>
        <w:bottom w:val="none" w:sz="0" w:space="0" w:color="auto"/>
        <w:right w:val="none" w:sz="0" w:space="0" w:color="auto"/>
      </w:divBdr>
    </w:div>
    <w:div w:id="2107382399">
      <w:bodyDiv w:val="1"/>
      <w:marLeft w:val="0"/>
      <w:marRight w:val="0"/>
      <w:marTop w:val="0"/>
      <w:marBottom w:val="0"/>
      <w:divBdr>
        <w:top w:val="none" w:sz="0" w:space="0" w:color="auto"/>
        <w:left w:val="none" w:sz="0" w:space="0" w:color="auto"/>
        <w:bottom w:val="none" w:sz="0" w:space="0" w:color="auto"/>
        <w:right w:val="none" w:sz="0" w:space="0" w:color="auto"/>
      </w:divBdr>
    </w:div>
    <w:div w:id="2107382989">
      <w:bodyDiv w:val="1"/>
      <w:marLeft w:val="0"/>
      <w:marRight w:val="0"/>
      <w:marTop w:val="0"/>
      <w:marBottom w:val="0"/>
      <w:divBdr>
        <w:top w:val="none" w:sz="0" w:space="0" w:color="auto"/>
        <w:left w:val="none" w:sz="0" w:space="0" w:color="auto"/>
        <w:bottom w:val="none" w:sz="0" w:space="0" w:color="auto"/>
        <w:right w:val="none" w:sz="0" w:space="0" w:color="auto"/>
      </w:divBdr>
    </w:div>
    <w:div w:id="2107454782">
      <w:bodyDiv w:val="1"/>
      <w:marLeft w:val="0"/>
      <w:marRight w:val="0"/>
      <w:marTop w:val="0"/>
      <w:marBottom w:val="0"/>
      <w:divBdr>
        <w:top w:val="none" w:sz="0" w:space="0" w:color="auto"/>
        <w:left w:val="none" w:sz="0" w:space="0" w:color="auto"/>
        <w:bottom w:val="none" w:sz="0" w:space="0" w:color="auto"/>
        <w:right w:val="none" w:sz="0" w:space="0" w:color="auto"/>
      </w:divBdr>
    </w:div>
    <w:div w:id="2107729363">
      <w:bodyDiv w:val="1"/>
      <w:marLeft w:val="0"/>
      <w:marRight w:val="0"/>
      <w:marTop w:val="0"/>
      <w:marBottom w:val="0"/>
      <w:divBdr>
        <w:top w:val="none" w:sz="0" w:space="0" w:color="auto"/>
        <w:left w:val="none" w:sz="0" w:space="0" w:color="auto"/>
        <w:bottom w:val="none" w:sz="0" w:space="0" w:color="auto"/>
        <w:right w:val="none" w:sz="0" w:space="0" w:color="auto"/>
      </w:divBdr>
    </w:div>
    <w:div w:id="2108193330">
      <w:bodyDiv w:val="1"/>
      <w:marLeft w:val="0"/>
      <w:marRight w:val="0"/>
      <w:marTop w:val="0"/>
      <w:marBottom w:val="0"/>
      <w:divBdr>
        <w:top w:val="none" w:sz="0" w:space="0" w:color="auto"/>
        <w:left w:val="none" w:sz="0" w:space="0" w:color="auto"/>
        <w:bottom w:val="none" w:sz="0" w:space="0" w:color="auto"/>
        <w:right w:val="none" w:sz="0" w:space="0" w:color="auto"/>
      </w:divBdr>
    </w:div>
    <w:div w:id="2109957943">
      <w:bodyDiv w:val="1"/>
      <w:marLeft w:val="0"/>
      <w:marRight w:val="0"/>
      <w:marTop w:val="0"/>
      <w:marBottom w:val="0"/>
      <w:divBdr>
        <w:top w:val="none" w:sz="0" w:space="0" w:color="auto"/>
        <w:left w:val="none" w:sz="0" w:space="0" w:color="auto"/>
        <w:bottom w:val="none" w:sz="0" w:space="0" w:color="auto"/>
        <w:right w:val="none" w:sz="0" w:space="0" w:color="auto"/>
      </w:divBdr>
    </w:div>
    <w:div w:id="2110391132">
      <w:bodyDiv w:val="1"/>
      <w:marLeft w:val="0"/>
      <w:marRight w:val="0"/>
      <w:marTop w:val="0"/>
      <w:marBottom w:val="0"/>
      <w:divBdr>
        <w:top w:val="none" w:sz="0" w:space="0" w:color="auto"/>
        <w:left w:val="none" w:sz="0" w:space="0" w:color="auto"/>
        <w:bottom w:val="none" w:sz="0" w:space="0" w:color="auto"/>
        <w:right w:val="none" w:sz="0" w:space="0" w:color="auto"/>
      </w:divBdr>
    </w:div>
    <w:div w:id="2110546226">
      <w:bodyDiv w:val="1"/>
      <w:marLeft w:val="0"/>
      <w:marRight w:val="0"/>
      <w:marTop w:val="0"/>
      <w:marBottom w:val="0"/>
      <w:divBdr>
        <w:top w:val="none" w:sz="0" w:space="0" w:color="auto"/>
        <w:left w:val="none" w:sz="0" w:space="0" w:color="auto"/>
        <w:bottom w:val="none" w:sz="0" w:space="0" w:color="auto"/>
        <w:right w:val="none" w:sz="0" w:space="0" w:color="auto"/>
      </w:divBdr>
    </w:div>
    <w:div w:id="2110655945">
      <w:bodyDiv w:val="1"/>
      <w:marLeft w:val="0"/>
      <w:marRight w:val="0"/>
      <w:marTop w:val="0"/>
      <w:marBottom w:val="0"/>
      <w:divBdr>
        <w:top w:val="none" w:sz="0" w:space="0" w:color="auto"/>
        <w:left w:val="none" w:sz="0" w:space="0" w:color="auto"/>
        <w:bottom w:val="none" w:sz="0" w:space="0" w:color="auto"/>
        <w:right w:val="none" w:sz="0" w:space="0" w:color="auto"/>
      </w:divBdr>
    </w:div>
    <w:div w:id="2111313864">
      <w:bodyDiv w:val="1"/>
      <w:marLeft w:val="0"/>
      <w:marRight w:val="0"/>
      <w:marTop w:val="0"/>
      <w:marBottom w:val="0"/>
      <w:divBdr>
        <w:top w:val="none" w:sz="0" w:space="0" w:color="auto"/>
        <w:left w:val="none" w:sz="0" w:space="0" w:color="auto"/>
        <w:bottom w:val="none" w:sz="0" w:space="0" w:color="auto"/>
        <w:right w:val="none" w:sz="0" w:space="0" w:color="auto"/>
      </w:divBdr>
    </w:div>
    <w:div w:id="2111659061">
      <w:bodyDiv w:val="1"/>
      <w:marLeft w:val="0"/>
      <w:marRight w:val="0"/>
      <w:marTop w:val="0"/>
      <w:marBottom w:val="0"/>
      <w:divBdr>
        <w:top w:val="none" w:sz="0" w:space="0" w:color="auto"/>
        <w:left w:val="none" w:sz="0" w:space="0" w:color="auto"/>
        <w:bottom w:val="none" w:sz="0" w:space="0" w:color="auto"/>
        <w:right w:val="none" w:sz="0" w:space="0" w:color="auto"/>
      </w:divBdr>
    </w:div>
    <w:div w:id="2111779516">
      <w:bodyDiv w:val="1"/>
      <w:marLeft w:val="0"/>
      <w:marRight w:val="0"/>
      <w:marTop w:val="0"/>
      <w:marBottom w:val="0"/>
      <w:divBdr>
        <w:top w:val="none" w:sz="0" w:space="0" w:color="auto"/>
        <w:left w:val="none" w:sz="0" w:space="0" w:color="auto"/>
        <w:bottom w:val="none" w:sz="0" w:space="0" w:color="auto"/>
        <w:right w:val="none" w:sz="0" w:space="0" w:color="auto"/>
      </w:divBdr>
    </w:div>
    <w:div w:id="2111855250">
      <w:bodyDiv w:val="1"/>
      <w:marLeft w:val="0"/>
      <w:marRight w:val="0"/>
      <w:marTop w:val="0"/>
      <w:marBottom w:val="0"/>
      <w:divBdr>
        <w:top w:val="none" w:sz="0" w:space="0" w:color="auto"/>
        <w:left w:val="none" w:sz="0" w:space="0" w:color="auto"/>
        <w:bottom w:val="none" w:sz="0" w:space="0" w:color="auto"/>
        <w:right w:val="none" w:sz="0" w:space="0" w:color="auto"/>
      </w:divBdr>
    </w:div>
    <w:div w:id="2113547054">
      <w:bodyDiv w:val="1"/>
      <w:marLeft w:val="0"/>
      <w:marRight w:val="0"/>
      <w:marTop w:val="0"/>
      <w:marBottom w:val="0"/>
      <w:divBdr>
        <w:top w:val="none" w:sz="0" w:space="0" w:color="auto"/>
        <w:left w:val="none" w:sz="0" w:space="0" w:color="auto"/>
        <w:bottom w:val="none" w:sz="0" w:space="0" w:color="auto"/>
        <w:right w:val="none" w:sz="0" w:space="0" w:color="auto"/>
      </w:divBdr>
    </w:div>
    <w:div w:id="2114738019">
      <w:bodyDiv w:val="1"/>
      <w:marLeft w:val="0"/>
      <w:marRight w:val="0"/>
      <w:marTop w:val="0"/>
      <w:marBottom w:val="0"/>
      <w:divBdr>
        <w:top w:val="none" w:sz="0" w:space="0" w:color="auto"/>
        <w:left w:val="none" w:sz="0" w:space="0" w:color="auto"/>
        <w:bottom w:val="none" w:sz="0" w:space="0" w:color="auto"/>
        <w:right w:val="none" w:sz="0" w:space="0" w:color="auto"/>
      </w:divBdr>
    </w:div>
    <w:div w:id="2114738242">
      <w:bodyDiv w:val="1"/>
      <w:marLeft w:val="0"/>
      <w:marRight w:val="0"/>
      <w:marTop w:val="0"/>
      <w:marBottom w:val="0"/>
      <w:divBdr>
        <w:top w:val="none" w:sz="0" w:space="0" w:color="auto"/>
        <w:left w:val="none" w:sz="0" w:space="0" w:color="auto"/>
        <w:bottom w:val="none" w:sz="0" w:space="0" w:color="auto"/>
        <w:right w:val="none" w:sz="0" w:space="0" w:color="auto"/>
      </w:divBdr>
    </w:div>
    <w:div w:id="2115397208">
      <w:bodyDiv w:val="1"/>
      <w:marLeft w:val="0"/>
      <w:marRight w:val="0"/>
      <w:marTop w:val="0"/>
      <w:marBottom w:val="0"/>
      <w:divBdr>
        <w:top w:val="none" w:sz="0" w:space="0" w:color="auto"/>
        <w:left w:val="none" w:sz="0" w:space="0" w:color="auto"/>
        <w:bottom w:val="none" w:sz="0" w:space="0" w:color="auto"/>
        <w:right w:val="none" w:sz="0" w:space="0" w:color="auto"/>
      </w:divBdr>
    </w:div>
    <w:div w:id="2115519473">
      <w:bodyDiv w:val="1"/>
      <w:marLeft w:val="0"/>
      <w:marRight w:val="0"/>
      <w:marTop w:val="0"/>
      <w:marBottom w:val="0"/>
      <w:divBdr>
        <w:top w:val="none" w:sz="0" w:space="0" w:color="auto"/>
        <w:left w:val="none" w:sz="0" w:space="0" w:color="auto"/>
        <w:bottom w:val="none" w:sz="0" w:space="0" w:color="auto"/>
        <w:right w:val="none" w:sz="0" w:space="0" w:color="auto"/>
      </w:divBdr>
    </w:div>
    <w:div w:id="2115857292">
      <w:bodyDiv w:val="1"/>
      <w:marLeft w:val="0"/>
      <w:marRight w:val="0"/>
      <w:marTop w:val="0"/>
      <w:marBottom w:val="0"/>
      <w:divBdr>
        <w:top w:val="none" w:sz="0" w:space="0" w:color="auto"/>
        <w:left w:val="none" w:sz="0" w:space="0" w:color="auto"/>
        <w:bottom w:val="none" w:sz="0" w:space="0" w:color="auto"/>
        <w:right w:val="none" w:sz="0" w:space="0" w:color="auto"/>
      </w:divBdr>
    </w:div>
    <w:div w:id="2116048449">
      <w:bodyDiv w:val="1"/>
      <w:marLeft w:val="0"/>
      <w:marRight w:val="0"/>
      <w:marTop w:val="0"/>
      <w:marBottom w:val="0"/>
      <w:divBdr>
        <w:top w:val="none" w:sz="0" w:space="0" w:color="auto"/>
        <w:left w:val="none" w:sz="0" w:space="0" w:color="auto"/>
        <w:bottom w:val="none" w:sz="0" w:space="0" w:color="auto"/>
        <w:right w:val="none" w:sz="0" w:space="0" w:color="auto"/>
      </w:divBdr>
    </w:div>
    <w:div w:id="2116316829">
      <w:bodyDiv w:val="1"/>
      <w:marLeft w:val="0"/>
      <w:marRight w:val="0"/>
      <w:marTop w:val="0"/>
      <w:marBottom w:val="0"/>
      <w:divBdr>
        <w:top w:val="none" w:sz="0" w:space="0" w:color="auto"/>
        <w:left w:val="none" w:sz="0" w:space="0" w:color="auto"/>
        <w:bottom w:val="none" w:sz="0" w:space="0" w:color="auto"/>
        <w:right w:val="none" w:sz="0" w:space="0" w:color="auto"/>
      </w:divBdr>
    </w:div>
    <w:div w:id="2116486115">
      <w:bodyDiv w:val="1"/>
      <w:marLeft w:val="0"/>
      <w:marRight w:val="0"/>
      <w:marTop w:val="0"/>
      <w:marBottom w:val="0"/>
      <w:divBdr>
        <w:top w:val="none" w:sz="0" w:space="0" w:color="auto"/>
        <w:left w:val="none" w:sz="0" w:space="0" w:color="auto"/>
        <w:bottom w:val="none" w:sz="0" w:space="0" w:color="auto"/>
        <w:right w:val="none" w:sz="0" w:space="0" w:color="auto"/>
      </w:divBdr>
    </w:div>
    <w:div w:id="2117366075">
      <w:bodyDiv w:val="1"/>
      <w:marLeft w:val="0"/>
      <w:marRight w:val="0"/>
      <w:marTop w:val="0"/>
      <w:marBottom w:val="0"/>
      <w:divBdr>
        <w:top w:val="none" w:sz="0" w:space="0" w:color="auto"/>
        <w:left w:val="none" w:sz="0" w:space="0" w:color="auto"/>
        <w:bottom w:val="none" w:sz="0" w:space="0" w:color="auto"/>
        <w:right w:val="none" w:sz="0" w:space="0" w:color="auto"/>
      </w:divBdr>
    </w:div>
    <w:div w:id="2117626854">
      <w:bodyDiv w:val="1"/>
      <w:marLeft w:val="0"/>
      <w:marRight w:val="0"/>
      <w:marTop w:val="0"/>
      <w:marBottom w:val="0"/>
      <w:divBdr>
        <w:top w:val="none" w:sz="0" w:space="0" w:color="auto"/>
        <w:left w:val="none" w:sz="0" w:space="0" w:color="auto"/>
        <w:bottom w:val="none" w:sz="0" w:space="0" w:color="auto"/>
        <w:right w:val="none" w:sz="0" w:space="0" w:color="auto"/>
      </w:divBdr>
    </w:div>
    <w:div w:id="2118021368">
      <w:bodyDiv w:val="1"/>
      <w:marLeft w:val="0"/>
      <w:marRight w:val="0"/>
      <w:marTop w:val="0"/>
      <w:marBottom w:val="0"/>
      <w:divBdr>
        <w:top w:val="none" w:sz="0" w:space="0" w:color="auto"/>
        <w:left w:val="none" w:sz="0" w:space="0" w:color="auto"/>
        <w:bottom w:val="none" w:sz="0" w:space="0" w:color="auto"/>
        <w:right w:val="none" w:sz="0" w:space="0" w:color="auto"/>
      </w:divBdr>
    </w:div>
    <w:div w:id="2118061279">
      <w:bodyDiv w:val="1"/>
      <w:marLeft w:val="0"/>
      <w:marRight w:val="0"/>
      <w:marTop w:val="0"/>
      <w:marBottom w:val="0"/>
      <w:divBdr>
        <w:top w:val="none" w:sz="0" w:space="0" w:color="auto"/>
        <w:left w:val="none" w:sz="0" w:space="0" w:color="auto"/>
        <w:bottom w:val="none" w:sz="0" w:space="0" w:color="auto"/>
        <w:right w:val="none" w:sz="0" w:space="0" w:color="auto"/>
      </w:divBdr>
    </w:div>
    <w:div w:id="2119139157">
      <w:bodyDiv w:val="1"/>
      <w:marLeft w:val="0"/>
      <w:marRight w:val="0"/>
      <w:marTop w:val="0"/>
      <w:marBottom w:val="0"/>
      <w:divBdr>
        <w:top w:val="none" w:sz="0" w:space="0" w:color="auto"/>
        <w:left w:val="none" w:sz="0" w:space="0" w:color="auto"/>
        <w:bottom w:val="none" w:sz="0" w:space="0" w:color="auto"/>
        <w:right w:val="none" w:sz="0" w:space="0" w:color="auto"/>
      </w:divBdr>
    </w:div>
    <w:div w:id="2119175964">
      <w:bodyDiv w:val="1"/>
      <w:marLeft w:val="0"/>
      <w:marRight w:val="0"/>
      <w:marTop w:val="0"/>
      <w:marBottom w:val="0"/>
      <w:divBdr>
        <w:top w:val="none" w:sz="0" w:space="0" w:color="auto"/>
        <w:left w:val="none" w:sz="0" w:space="0" w:color="auto"/>
        <w:bottom w:val="none" w:sz="0" w:space="0" w:color="auto"/>
        <w:right w:val="none" w:sz="0" w:space="0" w:color="auto"/>
      </w:divBdr>
    </w:div>
    <w:div w:id="2119519407">
      <w:bodyDiv w:val="1"/>
      <w:marLeft w:val="0"/>
      <w:marRight w:val="0"/>
      <w:marTop w:val="0"/>
      <w:marBottom w:val="0"/>
      <w:divBdr>
        <w:top w:val="none" w:sz="0" w:space="0" w:color="auto"/>
        <w:left w:val="none" w:sz="0" w:space="0" w:color="auto"/>
        <w:bottom w:val="none" w:sz="0" w:space="0" w:color="auto"/>
        <w:right w:val="none" w:sz="0" w:space="0" w:color="auto"/>
      </w:divBdr>
    </w:div>
    <w:div w:id="2119592854">
      <w:bodyDiv w:val="1"/>
      <w:marLeft w:val="0"/>
      <w:marRight w:val="0"/>
      <w:marTop w:val="0"/>
      <w:marBottom w:val="0"/>
      <w:divBdr>
        <w:top w:val="none" w:sz="0" w:space="0" w:color="auto"/>
        <w:left w:val="none" w:sz="0" w:space="0" w:color="auto"/>
        <w:bottom w:val="none" w:sz="0" w:space="0" w:color="auto"/>
        <w:right w:val="none" w:sz="0" w:space="0" w:color="auto"/>
      </w:divBdr>
    </w:div>
    <w:div w:id="2120293574">
      <w:bodyDiv w:val="1"/>
      <w:marLeft w:val="0"/>
      <w:marRight w:val="0"/>
      <w:marTop w:val="0"/>
      <w:marBottom w:val="0"/>
      <w:divBdr>
        <w:top w:val="none" w:sz="0" w:space="0" w:color="auto"/>
        <w:left w:val="none" w:sz="0" w:space="0" w:color="auto"/>
        <w:bottom w:val="none" w:sz="0" w:space="0" w:color="auto"/>
        <w:right w:val="none" w:sz="0" w:space="0" w:color="auto"/>
      </w:divBdr>
    </w:div>
    <w:div w:id="2120368896">
      <w:bodyDiv w:val="1"/>
      <w:marLeft w:val="0"/>
      <w:marRight w:val="0"/>
      <w:marTop w:val="0"/>
      <w:marBottom w:val="0"/>
      <w:divBdr>
        <w:top w:val="none" w:sz="0" w:space="0" w:color="auto"/>
        <w:left w:val="none" w:sz="0" w:space="0" w:color="auto"/>
        <w:bottom w:val="none" w:sz="0" w:space="0" w:color="auto"/>
        <w:right w:val="none" w:sz="0" w:space="0" w:color="auto"/>
      </w:divBdr>
    </w:div>
    <w:div w:id="2120372250">
      <w:bodyDiv w:val="1"/>
      <w:marLeft w:val="0"/>
      <w:marRight w:val="0"/>
      <w:marTop w:val="0"/>
      <w:marBottom w:val="0"/>
      <w:divBdr>
        <w:top w:val="none" w:sz="0" w:space="0" w:color="auto"/>
        <w:left w:val="none" w:sz="0" w:space="0" w:color="auto"/>
        <w:bottom w:val="none" w:sz="0" w:space="0" w:color="auto"/>
        <w:right w:val="none" w:sz="0" w:space="0" w:color="auto"/>
      </w:divBdr>
    </w:div>
    <w:div w:id="2120757842">
      <w:bodyDiv w:val="1"/>
      <w:marLeft w:val="0"/>
      <w:marRight w:val="0"/>
      <w:marTop w:val="0"/>
      <w:marBottom w:val="0"/>
      <w:divBdr>
        <w:top w:val="none" w:sz="0" w:space="0" w:color="auto"/>
        <w:left w:val="none" w:sz="0" w:space="0" w:color="auto"/>
        <w:bottom w:val="none" w:sz="0" w:space="0" w:color="auto"/>
        <w:right w:val="none" w:sz="0" w:space="0" w:color="auto"/>
      </w:divBdr>
    </w:div>
    <w:div w:id="2121760304">
      <w:bodyDiv w:val="1"/>
      <w:marLeft w:val="0"/>
      <w:marRight w:val="0"/>
      <w:marTop w:val="0"/>
      <w:marBottom w:val="0"/>
      <w:divBdr>
        <w:top w:val="none" w:sz="0" w:space="0" w:color="auto"/>
        <w:left w:val="none" w:sz="0" w:space="0" w:color="auto"/>
        <w:bottom w:val="none" w:sz="0" w:space="0" w:color="auto"/>
        <w:right w:val="none" w:sz="0" w:space="0" w:color="auto"/>
      </w:divBdr>
    </w:div>
    <w:div w:id="2122066287">
      <w:bodyDiv w:val="1"/>
      <w:marLeft w:val="0"/>
      <w:marRight w:val="0"/>
      <w:marTop w:val="0"/>
      <w:marBottom w:val="0"/>
      <w:divBdr>
        <w:top w:val="none" w:sz="0" w:space="0" w:color="auto"/>
        <w:left w:val="none" w:sz="0" w:space="0" w:color="auto"/>
        <w:bottom w:val="none" w:sz="0" w:space="0" w:color="auto"/>
        <w:right w:val="none" w:sz="0" w:space="0" w:color="auto"/>
      </w:divBdr>
    </w:div>
    <w:div w:id="2122066814">
      <w:bodyDiv w:val="1"/>
      <w:marLeft w:val="0"/>
      <w:marRight w:val="0"/>
      <w:marTop w:val="0"/>
      <w:marBottom w:val="0"/>
      <w:divBdr>
        <w:top w:val="none" w:sz="0" w:space="0" w:color="auto"/>
        <w:left w:val="none" w:sz="0" w:space="0" w:color="auto"/>
        <w:bottom w:val="none" w:sz="0" w:space="0" w:color="auto"/>
        <w:right w:val="none" w:sz="0" w:space="0" w:color="auto"/>
      </w:divBdr>
    </w:div>
    <w:div w:id="2122409710">
      <w:bodyDiv w:val="1"/>
      <w:marLeft w:val="0"/>
      <w:marRight w:val="0"/>
      <w:marTop w:val="0"/>
      <w:marBottom w:val="0"/>
      <w:divBdr>
        <w:top w:val="none" w:sz="0" w:space="0" w:color="auto"/>
        <w:left w:val="none" w:sz="0" w:space="0" w:color="auto"/>
        <w:bottom w:val="none" w:sz="0" w:space="0" w:color="auto"/>
        <w:right w:val="none" w:sz="0" w:space="0" w:color="auto"/>
      </w:divBdr>
    </w:div>
    <w:div w:id="2122605055">
      <w:bodyDiv w:val="1"/>
      <w:marLeft w:val="0"/>
      <w:marRight w:val="0"/>
      <w:marTop w:val="0"/>
      <w:marBottom w:val="0"/>
      <w:divBdr>
        <w:top w:val="none" w:sz="0" w:space="0" w:color="auto"/>
        <w:left w:val="none" w:sz="0" w:space="0" w:color="auto"/>
        <w:bottom w:val="none" w:sz="0" w:space="0" w:color="auto"/>
        <w:right w:val="none" w:sz="0" w:space="0" w:color="auto"/>
      </w:divBdr>
    </w:div>
    <w:div w:id="2124038291">
      <w:bodyDiv w:val="1"/>
      <w:marLeft w:val="0"/>
      <w:marRight w:val="0"/>
      <w:marTop w:val="0"/>
      <w:marBottom w:val="0"/>
      <w:divBdr>
        <w:top w:val="none" w:sz="0" w:space="0" w:color="auto"/>
        <w:left w:val="none" w:sz="0" w:space="0" w:color="auto"/>
        <w:bottom w:val="none" w:sz="0" w:space="0" w:color="auto"/>
        <w:right w:val="none" w:sz="0" w:space="0" w:color="auto"/>
      </w:divBdr>
    </w:div>
    <w:div w:id="2124692583">
      <w:bodyDiv w:val="1"/>
      <w:marLeft w:val="0"/>
      <w:marRight w:val="0"/>
      <w:marTop w:val="0"/>
      <w:marBottom w:val="0"/>
      <w:divBdr>
        <w:top w:val="none" w:sz="0" w:space="0" w:color="auto"/>
        <w:left w:val="none" w:sz="0" w:space="0" w:color="auto"/>
        <w:bottom w:val="none" w:sz="0" w:space="0" w:color="auto"/>
        <w:right w:val="none" w:sz="0" w:space="0" w:color="auto"/>
      </w:divBdr>
    </w:div>
    <w:div w:id="2125078557">
      <w:bodyDiv w:val="1"/>
      <w:marLeft w:val="0"/>
      <w:marRight w:val="0"/>
      <w:marTop w:val="0"/>
      <w:marBottom w:val="0"/>
      <w:divBdr>
        <w:top w:val="none" w:sz="0" w:space="0" w:color="auto"/>
        <w:left w:val="none" w:sz="0" w:space="0" w:color="auto"/>
        <w:bottom w:val="none" w:sz="0" w:space="0" w:color="auto"/>
        <w:right w:val="none" w:sz="0" w:space="0" w:color="auto"/>
      </w:divBdr>
    </w:div>
    <w:div w:id="2125226793">
      <w:bodyDiv w:val="1"/>
      <w:marLeft w:val="0"/>
      <w:marRight w:val="0"/>
      <w:marTop w:val="0"/>
      <w:marBottom w:val="0"/>
      <w:divBdr>
        <w:top w:val="none" w:sz="0" w:space="0" w:color="auto"/>
        <w:left w:val="none" w:sz="0" w:space="0" w:color="auto"/>
        <w:bottom w:val="none" w:sz="0" w:space="0" w:color="auto"/>
        <w:right w:val="none" w:sz="0" w:space="0" w:color="auto"/>
      </w:divBdr>
    </w:div>
    <w:div w:id="2125419628">
      <w:bodyDiv w:val="1"/>
      <w:marLeft w:val="0"/>
      <w:marRight w:val="0"/>
      <w:marTop w:val="0"/>
      <w:marBottom w:val="0"/>
      <w:divBdr>
        <w:top w:val="none" w:sz="0" w:space="0" w:color="auto"/>
        <w:left w:val="none" w:sz="0" w:space="0" w:color="auto"/>
        <w:bottom w:val="none" w:sz="0" w:space="0" w:color="auto"/>
        <w:right w:val="none" w:sz="0" w:space="0" w:color="auto"/>
      </w:divBdr>
    </w:div>
    <w:div w:id="2125494965">
      <w:bodyDiv w:val="1"/>
      <w:marLeft w:val="0"/>
      <w:marRight w:val="0"/>
      <w:marTop w:val="0"/>
      <w:marBottom w:val="0"/>
      <w:divBdr>
        <w:top w:val="none" w:sz="0" w:space="0" w:color="auto"/>
        <w:left w:val="none" w:sz="0" w:space="0" w:color="auto"/>
        <w:bottom w:val="none" w:sz="0" w:space="0" w:color="auto"/>
        <w:right w:val="none" w:sz="0" w:space="0" w:color="auto"/>
      </w:divBdr>
    </w:div>
    <w:div w:id="2126997040">
      <w:bodyDiv w:val="1"/>
      <w:marLeft w:val="0"/>
      <w:marRight w:val="0"/>
      <w:marTop w:val="0"/>
      <w:marBottom w:val="0"/>
      <w:divBdr>
        <w:top w:val="none" w:sz="0" w:space="0" w:color="auto"/>
        <w:left w:val="none" w:sz="0" w:space="0" w:color="auto"/>
        <w:bottom w:val="none" w:sz="0" w:space="0" w:color="auto"/>
        <w:right w:val="none" w:sz="0" w:space="0" w:color="auto"/>
      </w:divBdr>
    </w:div>
    <w:div w:id="2127305174">
      <w:bodyDiv w:val="1"/>
      <w:marLeft w:val="0"/>
      <w:marRight w:val="0"/>
      <w:marTop w:val="0"/>
      <w:marBottom w:val="0"/>
      <w:divBdr>
        <w:top w:val="none" w:sz="0" w:space="0" w:color="auto"/>
        <w:left w:val="none" w:sz="0" w:space="0" w:color="auto"/>
        <w:bottom w:val="none" w:sz="0" w:space="0" w:color="auto"/>
        <w:right w:val="none" w:sz="0" w:space="0" w:color="auto"/>
      </w:divBdr>
    </w:div>
    <w:div w:id="2127692394">
      <w:bodyDiv w:val="1"/>
      <w:marLeft w:val="0"/>
      <w:marRight w:val="0"/>
      <w:marTop w:val="0"/>
      <w:marBottom w:val="0"/>
      <w:divBdr>
        <w:top w:val="none" w:sz="0" w:space="0" w:color="auto"/>
        <w:left w:val="none" w:sz="0" w:space="0" w:color="auto"/>
        <w:bottom w:val="none" w:sz="0" w:space="0" w:color="auto"/>
        <w:right w:val="none" w:sz="0" w:space="0" w:color="auto"/>
      </w:divBdr>
    </w:div>
    <w:div w:id="2128888896">
      <w:bodyDiv w:val="1"/>
      <w:marLeft w:val="0"/>
      <w:marRight w:val="0"/>
      <w:marTop w:val="0"/>
      <w:marBottom w:val="0"/>
      <w:divBdr>
        <w:top w:val="none" w:sz="0" w:space="0" w:color="auto"/>
        <w:left w:val="none" w:sz="0" w:space="0" w:color="auto"/>
        <w:bottom w:val="none" w:sz="0" w:space="0" w:color="auto"/>
        <w:right w:val="none" w:sz="0" w:space="0" w:color="auto"/>
      </w:divBdr>
    </w:div>
    <w:div w:id="2129273558">
      <w:bodyDiv w:val="1"/>
      <w:marLeft w:val="0"/>
      <w:marRight w:val="0"/>
      <w:marTop w:val="0"/>
      <w:marBottom w:val="0"/>
      <w:divBdr>
        <w:top w:val="none" w:sz="0" w:space="0" w:color="auto"/>
        <w:left w:val="none" w:sz="0" w:space="0" w:color="auto"/>
        <w:bottom w:val="none" w:sz="0" w:space="0" w:color="auto"/>
        <w:right w:val="none" w:sz="0" w:space="0" w:color="auto"/>
      </w:divBdr>
    </w:div>
    <w:div w:id="2129810284">
      <w:bodyDiv w:val="1"/>
      <w:marLeft w:val="0"/>
      <w:marRight w:val="0"/>
      <w:marTop w:val="0"/>
      <w:marBottom w:val="0"/>
      <w:divBdr>
        <w:top w:val="none" w:sz="0" w:space="0" w:color="auto"/>
        <w:left w:val="none" w:sz="0" w:space="0" w:color="auto"/>
        <w:bottom w:val="none" w:sz="0" w:space="0" w:color="auto"/>
        <w:right w:val="none" w:sz="0" w:space="0" w:color="auto"/>
      </w:divBdr>
    </w:div>
    <w:div w:id="2130124699">
      <w:bodyDiv w:val="1"/>
      <w:marLeft w:val="0"/>
      <w:marRight w:val="0"/>
      <w:marTop w:val="0"/>
      <w:marBottom w:val="0"/>
      <w:divBdr>
        <w:top w:val="none" w:sz="0" w:space="0" w:color="auto"/>
        <w:left w:val="none" w:sz="0" w:space="0" w:color="auto"/>
        <w:bottom w:val="none" w:sz="0" w:space="0" w:color="auto"/>
        <w:right w:val="none" w:sz="0" w:space="0" w:color="auto"/>
      </w:divBdr>
    </w:div>
    <w:div w:id="2130582730">
      <w:bodyDiv w:val="1"/>
      <w:marLeft w:val="0"/>
      <w:marRight w:val="0"/>
      <w:marTop w:val="0"/>
      <w:marBottom w:val="0"/>
      <w:divBdr>
        <w:top w:val="none" w:sz="0" w:space="0" w:color="auto"/>
        <w:left w:val="none" w:sz="0" w:space="0" w:color="auto"/>
        <w:bottom w:val="none" w:sz="0" w:space="0" w:color="auto"/>
        <w:right w:val="none" w:sz="0" w:space="0" w:color="auto"/>
      </w:divBdr>
    </w:div>
    <w:div w:id="2131052911">
      <w:bodyDiv w:val="1"/>
      <w:marLeft w:val="0"/>
      <w:marRight w:val="0"/>
      <w:marTop w:val="0"/>
      <w:marBottom w:val="0"/>
      <w:divBdr>
        <w:top w:val="none" w:sz="0" w:space="0" w:color="auto"/>
        <w:left w:val="none" w:sz="0" w:space="0" w:color="auto"/>
        <w:bottom w:val="none" w:sz="0" w:space="0" w:color="auto"/>
        <w:right w:val="none" w:sz="0" w:space="0" w:color="auto"/>
      </w:divBdr>
    </w:div>
    <w:div w:id="2131362746">
      <w:bodyDiv w:val="1"/>
      <w:marLeft w:val="0"/>
      <w:marRight w:val="0"/>
      <w:marTop w:val="0"/>
      <w:marBottom w:val="0"/>
      <w:divBdr>
        <w:top w:val="none" w:sz="0" w:space="0" w:color="auto"/>
        <w:left w:val="none" w:sz="0" w:space="0" w:color="auto"/>
        <w:bottom w:val="none" w:sz="0" w:space="0" w:color="auto"/>
        <w:right w:val="none" w:sz="0" w:space="0" w:color="auto"/>
      </w:divBdr>
    </w:div>
    <w:div w:id="2131387663">
      <w:bodyDiv w:val="1"/>
      <w:marLeft w:val="0"/>
      <w:marRight w:val="0"/>
      <w:marTop w:val="0"/>
      <w:marBottom w:val="0"/>
      <w:divBdr>
        <w:top w:val="none" w:sz="0" w:space="0" w:color="auto"/>
        <w:left w:val="none" w:sz="0" w:space="0" w:color="auto"/>
        <w:bottom w:val="none" w:sz="0" w:space="0" w:color="auto"/>
        <w:right w:val="none" w:sz="0" w:space="0" w:color="auto"/>
      </w:divBdr>
    </w:div>
    <w:div w:id="2132435605">
      <w:bodyDiv w:val="1"/>
      <w:marLeft w:val="0"/>
      <w:marRight w:val="0"/>
      <w:marTop w:val="0"/>
      <w:marBottom w:val="0"/>
      <w:divBdr>
        <w:top w:val="none" w:sz="0" w:space="0" w:color="auto"/>
        <w:left w:val="none" w:sz="0" w:space="0" w:color="auto"/>
        <w:bottom w:val="none" w:sz="0" w:space="0" w:color="auto"/>
        <w:right w:val="none" w:sz="0" w:space="0" w:color="auto"/>
      </w:divBdr>
    </w:div>
    <w:div w:id="2133665571">
      <w:bodyDiv w:val="1"/>
      <w:marLeft w:val="0"/>
      <w:marRight w:val="0"/>
      <w:marTop w:val="0"/>
      <w:marBottom w:val="0"/>
      <w:divBdr>
        <w:top w:val="none" w:sz="0" w:space="0" w:color="auto"/>
        <w:left w:val="none" w:sz="0" w:space="0" w:color="auto"/>
        <w:bottom w:val="none" w:sz="0" w:space="0" w:color="auto"/>
        <w:right w:val="none" w:sz="0" w:space="0" w:color="auto"/>
      </w:divBdr>
    </w:div>
    <w:div w:id="2133983341">
      <w:bodyDiv w:val="1"/>
      <w:marLeft w:val="0"/>
      <w:marRight w:val="0"/>
      <w:marTop w:val="0"/>
      <w:marBottom w:val="0"/>
      <w:divBdr>
        <w:top w:val="none" w:sz="0" w:space="0" w:color="auto"/>
        <w:left w:val="none" w:sz="0" w:space="0" w:color="auto"/>
        <w:bottom w:val="none" w:sz="0" w:space="0" w:color="auto"/>
        <w:right w:val="none" w:sz="0" w:space="0" w:color="auto"/>
      </w:divBdr>
    </w:div>
    <w:div w:id="2135366426">
      <w:bodyDiv w:val="1"/>
      <w:marLeft w:val="0"/>
      <w:marRight w:val="0"/>
      <w:marTop w:val="0"/>
      <w:marBottom w:val="0"/>
      <w:divBdr>
        <w:top w:val="none" w:sz="0" w:space="0" w:color="auto"/>
        <w:left w:val="none" w:sz="0" w:space="0" w:color="auto"/>
        <w:bottom w:val="none" w:sz="0" w:space="0" w:color="auto"/>
        <w:right w:val="none" w:sz="0" w:space="0" w:color="auto"/>
      </w:divBdr>
    </w:div>
    <w:div w:id="2136021420">
      <w:bodyDiv w:val="1"/>
      <w:marLeft w:val="0"/>
      <w:marRight w:val="0"/>
      <w:marTop w:val="0"/>
      <w:marBottom w:val="0"/>
      <w:divBdr>
        <w:top w:val="none" w:sz="0" w:space="0" w:color="auto"/>
        <w:left w:val="none" w:sz="0" w:space="0" w:color="auto"/>
        <w:bottom w:val="none" w:sz="0" w:space="0" w:color="auto"/>
        <w:right w:val="none" w:sz="0" w:space="0" w:color="auto"/>
      </w:divBdr>
    </w:div>
    <w:div w:id="2136563890">
      <w:bodyDiv w:val="1"/>
      <w:marLeft w:val="0"/>
      <w:marRight w:val="0"/>
      <w:marTop w:val="0"/>
      <w:marBottom w:val="0"/>
      <w:divBdr>
        <w:top w:val="none" w:sz="0" w:space="0" w:color="auto"/>
        <w:left w:val="none" w:sz="0" w:space="0" w:color="auto"/>
        <w:bottom w:val="none" w:sz="0" w:space="0" w:color="auto"/>
        <w:right w:val="none" w:sz="0" w:space="0" w:color="auto"/>
      </w:divBdr>
    </w:div>
    <w:div w:id="2136748499">
      <w:bodyDiv w:val="1"/>
      <w:marLeft w:val="0"/>
      <w:marRight w:val="0"/>
      <w:marTop w:val="0"/>
      <w:marBottom w:val="0"/>
      <w:divBdr>
        <w:top w:val="none" w:sz="0" w:space="0" w:color="auto"/>
        <w:left w:val="none" w:sz="0" w:space="0" w:color="auto"/>
        <w:bottom w:val="none" w:sz="0" w:space="0" w:color="auto"/>
        <w:right w:val="none" w:sz="0" w:space="0" w:color="auto"/>
      </w:divBdr>
    </w:div>
    <w:div w:id="2138990973">
      <w:bodyDiv w:val="1"/>
      <w:marLeft w:val="0"/>
      <w:marRight w:val="0"/>
      <w:marTop w:val="0"/>
      <w:marBottom w:val="0"/>
      <w:divBdr>
        <w:top w:val="none" w:sz="0" w:space="0" w:color="auto"/>
        <w:left w:val="none" w:sz="0" w:space="0" w:color="auto"/>
        <w:bottom w:val="none" w:sz="0" w:space="0" w:color="auto"/>
        <w:right w:val="none" w:sz="0" w:space="0" w:color="auto"/>
      </w:divBdr>
    </w:div>
    <w:div w:id="2139684885">
      <w:bodyDiv w:val="1"/>
      <w:marLeft w:val="0"/>
      <w:marRight w:val="0"/>
      <w:marTop w:val="0"/>
      <w:marBottom w:val="0"/>
      <w:divBdr>
        <w:top w:val="none" w:sz="0" w:space="0" w:color="auto"/>
        <w:left w:val="none" w:sz="0" w:space="0" w:color="auto"/>
        <w:bottom w:val="none" w:sz="0" w:space="0" w:color="auto"/>
        <w:right w:val="none" w:sz="0" w:space="0" w:color="auto"/>
      </w:divBdr>
    </w:div>
    <w:div w:id="2139755907">
      <w:bodyDiv w:val="1"/>
      <w:marLeft w:val="0"/>
      <w:marRight w:val="0"/>
      <w:marTop w:val="0"/>
      <w:marBottom w:val="0"/>
      <w:divBdr>
        <w:top w:val="none" w:sz="0" w:space="0" w:color="auto"/>
        <w:left w:val="none" w:sz="0" w:space="0" w:color="auto"/>
        <w:bottom w:val="none" w:sz="0" w:space="0" w:color="auto"/>
        <w:right w:val="none" w:sz="0" w:space="0" w:color="auto"/>
      </w:divBdr>
    </w:div>
    <w:div w:id="2139956769">
      <w:bodyDiv w:val="1"/>
      <w:marLeft w:val="0"/>
      <w:marRight w:val="0"/>
      <w:marTop w:val="0"/>
      <w:marBottom w:val="0"/>
      <w:divBdr>
        <w:top w:val="none" w:sz="0" w:space="0" w:color="auto"/>
        <w:left w:val="none" w:sz="0" w:space="0" w:color="auto"/>
        <w:bottom w:val="none" w:sz="0" w:space="0" w:color="auto"/>
        <w:right w:val="none" w:sz="0" w:space="0" w:color="auto"/>
      </w:divBdr>
    </w:div>
    <w:div w:id="2140151071">
      <w:bodyDiv w:val="1"/>
      <w:marLeft w:val="0"/>
      <w:marRight w:val="0"/>
      <w:marTop w:val="0"/>
      <w:marBottom w:val="0"/>
      <w:divBdr>
        <w:top w:val="none" w:sz="0" w:space="0" w:color="auto"/>
        <w:left w:val="none" w:sz="0" w:space="0" w:color="auto"/>
        <w:bottom w:val="none" w:sz="0" w:space="0" w:color="auto"/>
        <w:right w:val="none" w:sz="0" w:space="0" w:color="auto"/>
      </w:divBdr>
    </w:div>
    <w:div w:id="2140292798">
      <w:bodyDiv w:val="1"/>
      <w:marLeft w:val="0"/>
      <w:marRight w:val="0"/>
      <w:marTop w:val="0"/>
      <w:marBottom w:val="0"/>
      <w:divBdr>
        <w:top w:val="none" w:sz="0" w:space="0" w:color="auto"/>
        <w:left w:val="none" w:sz="0" w:space="0" w:color="auto"/>
        <w:bottom w:val="none" w:sz="0" w:space="0" w:color="auto"/>
        <w:right w:val="none" w:sz="0" w:space="0" w:color="auto"/>
      </w:divBdr>
    </w:div>
    <w:div w:id="2140758663">
      <w:bodyDiv w:val="1"/>
      <w:marLeft w:val="0"/>
      <w:marRight w:val="0"/>
      <w:marTop w:val="0"/>
      <w:marBottom w:val="0"/>
      <w:divBdr>
        <w:top w:val="none" w:sz="0" w:space="0" w:color="auto"/>
        <w:left w:val="none" w:sz="0" w:space="0" w:color="auto"/>
        <w:bottom w:val="none" w:sz="0" w:space="0" w:color="auto"/>
        <w:right w:val="none" w:sz="0" w:space="0" w:color="auto"/>
      </w:divBdr>
    </w:div>
    <w:div w:id="2141142861">
      <w:bodyDiv w:val="1"/>
      <w:marLeft w:val="0"/>
      <w:marRight w:val="0"/>
      <w:marTop w:val="0"/>
      <w:marBottom w:val="0"/>
      <w:divBdr>
        <w:top w:val="none" w:sz="0" w:space="0" w:color="auto"/>
        <w:left w:val="none" w:sz="0" w:space="0" w:color="auto"/>
        <w:bottom w:val="none" w:sz="0" w:space="0" w:color="auto"/>
        <w:right w:val="none" w:sz="0" w:space="0" w:color="auto"/>
      </w:divBdr>
    </w:div>
    <w:div w:id="2142183653">
      <w:bodyDiv w:val="1"/>
      <w:marLeft w:val="0"/>
      <w:marRight w:val="0"/>
      <w:marTop w:val="0"/>
      <w:marBottom w:val="0"/>
      <w:divBdr>
        <w:top w:val="none" w:sz="0" w:space="0" w:color="auto"/>
        <w:left w:val="none" w:sz="0" w:space="0" w:color="auto"/>
        <w:bottom w:val="none" w:sz="0" w:space="0" w:color="auto"/>
        <w:right w:val="none" w:sz="0" w:space="0" w:color="auto"/>
      </w:divBdr>
    </w:div>
    <w:div w:id="2142263297">
      <w:bodyDiv w:val="1"/>
      <w:marLeft w:val="0"/>
      <w:marRight w:val="0"/>
      <w:marTop w:val="0"/>
      <w:marBottom w:val="0"/>
      <w:divBdr>
        <w:top w:val="none" w:sz="0" w:space="0" w:color="auto"/>
        <w:left w:val="none" w:sz="0" w:space="0" w:color="auto"/>
        <w:bottom w:val="none" w:sz="0" w:space="0" w:color="auto"/>
        <w:right w:val="none" w:sz="0" w:space="0" w:color="auto"/>
      </w:divBdr>
    </w:div>
    <w:div w:id="2142267953">
      <w:bodyDiv w:val="1"/>
      <w:marLeft w:val="0"/>
      <w:marRight w:val="0"/>
      <w:marTop w:val="0"/>
      <w:marBottom w:val="0"/>
      <w:divBdr>
        <w:top w:val="none" w:sz="0" w:space="0" w:color="auto"/>
        <w:left w:val="none" w:sz="0" w:space="0" w:color="auto"/>
        <w:bottom w:val="none" w:sz="0" w:space="0" w:color="auto"/>
        <w:right w:val="none" w:sz="0" w:space="0" w:color="auto"/>
      </w:divBdr>
    </w:div>
    <w:div w:id="2142376437">
      <w:bodyDiv w:val="1"/>
      <w:marLeft w:val="0"/>
      <w:marRight w:val="0"/>
      <w:marTop w:val="0"/>
      <w:marBottom w:val="0"/>
      <w:divBdr>
        <w:top w:val="none" w:sz="0" w:space="0" w:color="auto"/>
        <w:left w:val="none" w:sz="0" w:space="0" w:color="auto"/>
        <w:bottom w:val="none" w:sz="0" w:space="0" w:color="auto"/>
        <w:right w:val="none" w:sz="0" w:space="0" w:color="auto"/>
      </w:divBdr>
    </w:div>
    <w:div w:id="2142647673">
      <w:bodyDiv w:val="1"/>
      <w:marLeft w:val="0"/>
      <w:marRight w:val="0"/>
      <w:marTop w:val="0"/>
      <w:marBottom w:val="0"/>
      <w:divBdr>
        <w:top w:val="none" w:sz="0" w:space="0" w:color="auto"/>
        <w:left w:val="none" w:sz="0" w:space="0" w:color="auto"/>
        <w:bottom w:val="none" w:sz="0" w:space="0" w:color="auto"/>
        <w:right w:val="none" w:sz="0" w:space="0" w:color="auto"/>
      </w:divBdr>
    </w:div>
    <w:div w:id="2142721547">
      <w:bodyDiv w:val="1"/>
      <w:marLeft w:val="0"/>
      <w:marRight w:val="0"/>
      <w:marTop w:val="0"/>
      <w:marBottom w:val="0"/>
      <w:divBdr>
        <w:top w:val="none" w:sz="0" w:space="0" w:color="auto"/>
        <w:left w:val="none" w:sz="0" w:space="0" w:color="auto"/>
        <w:bottom w:val="none" w:sz="0" w:space="0" w:color="auto"/>
        <w:right w:val="none" w:sz="0" w:space="0" w:color="auto"/>
      </w:divBdr>
    </w:div>
    <w:div w:id="2142728471">
      <w:bodyDiv w:val="1"/>
      <w:marLeft w:val="0"/>
      <w:marRight w:val="0"/>
      <w:marTop w:val="0"/>
      <w:marBottom w:val="0"/>
      <w:divBdr>
        <w:top w:val="none" w:sz="0" w:space="0" w:color="auto"/>
        <w:left w:val="none" w:sz="0" w:space="0" w:color="auto"/>
        <w:bottom w:val="none" w:sz="0" w:space="0" w:color="auto"/>
        <w:right w:val="none" w:sz="0" w:space="0" w:color="auto"/>
      </w:divBdr>
    </w:div>
    <w:div w:id="2142843675">
      <w:bodyDiv w:val="1"/>
      <w:marLeft w:val="0"/>
      <w:marRight w:val="0"/>
      <w:marTop w:val="0"/>
      <w:marBottom w:val="0"/>
      <w:divBdr>
        <w:top w:val="none" w:sz="0" w:space="0" w:color="auto"/>
        <w:left w:val="none" w:sz="0" w:space="0" w:color="auto"/>
        <w:bottom w:val="none" w:sz="0" w:space="0" w:color="auto"/>
        <w:right w:val="none" w:sz="0" w:space="0" w:color="auto"/>
      </w:divBdr>
    </w:div>
    <w:div w:id="2143764934">
      <w:bodyDiv w:val="1"/>
      <w:marLeft w:val="0"/>
      <w:marRight w:val="0"/>
      <w:marTop w:val="0"/>
      <w:marBottom w:val="0"/>
      <w:divBdr>
        <w:top w:val="none" w:sz="0" w:space="0" w:color="auto"/>
        <w:left w:val="none" w:sz="0" w:space="0" w:color="auto"/>
        <w:bottom w:val="none" w:sz="0" w:space="0" w:color="auto"/>
        <w:right w:val="none" w:sz="0" w:space="0" w:color="auto"/>
      </w:divBdr>
    </w:div>
    <w:div w:id="2143960719">
      <w:bodyDiv w:val="1"/>
      <w:marLeft w:val="0"/>
      <w:marRight w:val="0"/>
      <w:marTop w:val="0"/>
      <w:marBottom w:val="0"/>
      <w:divBdr>
        <w:top w:val="none" w:sz="0" w:space="0" w:color="auto"/>
        <w:left w:val="none" w:sz="0" w:space="0" w:color="auto"/>
        <w:bottom w:val="none" w:sz="0" w:space="0" w:color="auto"/>
        <w:right w:val="none" w:sz="0" w:space="0" w:color="auto"/>
      </w:divBdr>
    </w:div>
    <w:div w:id="2144153612">
      <w:bodyDiv w:val="1"/>
      <w:marLeft w:val="0"/>
      <w:marRight w:val="0"/>
      <w:marTop w:val="0"/>
      <w:marBottom w:val="0"/>
      <w:divBdr>
        <w:top w:val="none" w:sz="0" w:space="0" w:color="auto"/>
        <w:left w:val="none" w:sz="0" w:space="0" w:color="auto"/>
        <w:bottom w:val="none" w:sz="0" w:space="0" w:color="auto"/>
        <w:right w:val="none" w:sz="0" w:space="0" w:color="auto"/>
      </w:divBdr>
    </w:div>
    <w:div w:id="2145080137">
      <w:bodyDiv w:val="1"/>
      <w:marLeft w:val="0"/>
      <w:marRight w:val="0"/>
      <w:marTop w:val="0"/>
      <w:marBottom w:val="0"/>
      <w:divBdr>
        <w:top w:val="none" w:sz="0" w:space="0" w:color="auto"/>
        <w:left w:val="none" w:sz="0" w:space="0" w:color="auto"/>
        <w:bottom w:val="none" w:sz="0" w:space="0" w:color="auto"/>
        <w:right w:val="none" w:sz="0" w:space="0" w:color="auto"/>
      </w:divBdr>
    </w:div>
    <w:div w:id="2146585472">
      <w:bodyDiv w:val="1"/>
      <w:marLeft w:val="0"/>
      <w:marRight w:val="0"/>
      <w:marTop w:val="0"/>
      <w:marBottom w:val="0"/>
      <w:divBdr>
        <w:top w:val="none" w:sz="0" w:space="0" w:color="auto"/>
        <w:left w:val="none" w:sz="0" w:space="0" w:color="auto"/>
        <w:bottom w:val="none" w:sz="0" w:space="0" w:color="auto"/>
        <w:right w:val="none" w:sz="0" w:space="0" w:color="auto"/>
      </w:divBdr>
      <w:divsChild>
        <w:div w:id="1044252395">
          <w:marLeft w:val="0"/>
          <w:marRight w:val="0"/>
          <w:marTop w:val="0"/>
          <w:marBottom w:val="0"/>
          <w:divBdr>
            <w:top w:val="none" w:sz="0" w:space="0" w:color="auto"/>
            <w:left w:val="none" w:sz="0" w:space="0" w:color="auto"/>
            <w:bottom w:val="none" w:sz="0" w:space="0" w:color="auto"/>
            <w:right w:val="none" w:sz="0" w:space="0" w:color="auto"/>
          </w:divBdr>
          <w:divsChild>
            <w:div w:id="11885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LLi20</b:Tag>
    <b:SourceType>JournalArticle</b:SourceType>
    <b:Guid>{14B8329B-EE95-4497-ADE2-D87CA415391D}</b:Guid>
    <b:Author>
      <b:Author>
        <b:NameList>
          <b:Person>
            <b:Last>Li</b:Last>
            <b:First>L.</b:First>
          </b:Person>
          <b:Person>
            <b:Last>Doroslovački</b:Last>
            <b:First>M.</b:First>
          </b:Person>
          <b:Person>
            <b:Last>Loew</b:Last>
            <b:First> H.</b:First>
          </b:Person>
        </b:NameList>
      </b:Author>
    </b:Author>
    <b:Title>Approximating the Gradient of Cross-Entropy Loss Function</b:Title>
    <b:Year>2020</b:Year>
    <b:JournalName>IEEE Access</b:JournalName>
    <b:Pages>111626-111635</b:Pages>
    <b:Volume>8</b:Volume>
    <b:RefOrder>12</b:RefOrder>
  </b:Source>
  <b:Source>
    <b:Tag>Tea23</b:Tag>
    <b:SourceType>JournalArticle</b:SourceType>
    <b:Guid>{CAAA3023-9194-4F7B-B7F0-B167F3C84DD6}</b:Guid>
    <b:Title>Gemini: a family of highly capable multimodal models</b:Title>
    <b:Year>2023</b:Year>
    <b:Author>
      <b:Author>
        <b:Corporate>Team Gemini, et al.</b:Corporate>
      </b:Author>
    </b:Author>
    <b:JournalName>arXiv preprint arXiv:2312.11805</b:JournalName>
    <b:RefOrder>11</b:RefOrder>
  </b:Source>
  <b:Source>
    <b:Tag>Pav23</b:Tag>
    <b:SourceType>JournalArticle</b:SourceType>
    <b:Guid>{50D57C3A-355C-4BB5-8230-7F2B10AD192D}</b:Guid>
    <b:Title>Large Language Models</b:Title>
    <b:Year>2023</b:Year>
    <b:JournalName>arXiv preprint arXiv:2307.05782</b:JournalName>
    <b:Author>
      <b:Author>
        <b:NameList>
          <b:Person>
            <b:Last>Douglas</b:Last>
            <b:First>Michael R.</b:First>
          </b:Person>
        </b:NameList>
      </b:Author>
    </b:Author>
    <b:RefOrder>9</b:RefOrder>
  </b:Source>
  <b:Source>
    <b:Tag>Fui23</b:Tag>
    <b:SourceType>JournalArticle</b:SourceType>
    <b:Guid>{127F40CC-08CD-4756-AA16-FBB00F82CD55}</b:Guid>
    <b:Author>
      <b:Author>
        <b:NameList>
          <b:Person>
            <b:Last>Fui-Hoon Nah</b:Last>
            <b:First>F</b:First>
          </b:Person>
          <b:Person>
            <b:Last>Zheng</b:Last>
            <b:First>R</b:First>
          </b:Person>
          <b:Person>
            <b:Last>Cai</b:Last>
            <b:First>J</b:First>
          </b:Person>
          <b:Person>
            <b:Last>Siau</b:Last>
            <b:First>K</b:First>
          </b:Person>
          <b:Person>
            <b:Last>Chen</b:Last>
            <b:First>L</b:First>
          </b:Person>
        </b:NameList>
      </b:Author>
    </b:Author>
    <b:Title>Generative AI and ChatGPT: Applications, challenges, and AI-human collaboration</b:Title>
    <b:JournalName>Journal of Information Technology Case and Application Research</b:JournalName>
    <b:Year>2023</b:Year>
    <b:Pages>277–304</b:Pages>
    <b:Volume>25</b:Volume>
    <b:Issue>3</b:Issue>
    <b:RefOrder>10</b:RefOrder>
  </b:Source>
  <b:Source>
    <b:Tag>Vas17</b:Tag>
    <b:SourceType>ConferenceProceedings</b:SourceType>
    <b:Guid>{1C456D1D-7BBB-444C-A766-6B823B43263A}</b:Guid>
    <b:Title>Attention is All you Need</b:Title>
    <b:Year>2017</b:Year>
    <b:Author>
      <b:Author>
        <b:NameList>
          <b:Person>
            <b:Last>Vaswani</b:Last>
            <b:First>A</b:First>
          </b:Person>
          <b:Person>
            <b:Last>Shazeer</b:Last>
            <b:First>N</b:First>
          </b:Person>
          <b:Person>
            <b:Last>Parmar</b:Last>
            <b:First>N</b:First>
          </b:Person>
          <b:Person>
            <b:Last>Uszkoreit</b:Last>
            <b:First>J</b:First>
          </b:Person>
          <b:Person>
            <b:Last>Jones</b:Last>
            <b:First>L</b:First>
          </b:Person>
          <b:Person>
            <b:Last>Gomez</b:Last>
            <b:First>A</b:First>
          </b:Person>
          <b:Person>
            <b:Last>Kaiser</b:Last>
            <b:First>L</b:First>
          </b:Person>
          <b:Person>
            <b:Last>Polosukhin</b:Last>
            <b:First>I</b:First>
          </b:Person>
        </b:NameList>
      </b:Author>
    </b:Author>
    <b:ConferenceName>Advances in Neural Information Processing Systems</b:ConferenceName>
    <b:RefOrder>7</b:RefOrder>
  </b:Source>
  <b:Source>
    <b:Tag>GYe24</b:Tag>
    <b:SourceType>JournalArticle</b:SourceType>
    <b:Guid>{F8E00BC1-DEF1-4626-8226-BF69184CCB9C}</b:Guid>
    <b:Author>
      <b:Author>
        <b:Corporate>G. Yenduri et al.</b:Corporate>
      </b:Author>
    </b:Author>
    <b:Title>GPT (Generative Pre-Trained Transformer)— A Comprehensive Review on Enabling Technologies, Potential Applications, Emerging Challenges, and Future Directions</b:Title>
    <b:JournalName>IEEE Access</b:JournalName>
    <b:Year>2024</b:Year>
    <b:Pages>54608-54649</b:Pages>
    <b:Volume>12</b:Volume>
    <b:RefOrder>8</b:RefOrder>
  </b:Source>
  <b:Source>
    <b:Tag>Beu23</b:Tag>
    <b:SourceType>JournalArticle</b:SourceType>
    <b:Guid>{C54DAE98-2812-48A7-B9D8-B46423075B2B}</b:Guid>
    <b:Author>
      <b:Author>
        <b:NameList>
          <b:Person>
            <b:Last>Beurer-Kellner</b:Last>
            <b:First>L</b:First>
          </b:Person>
          <b:Person>
            <b:Last>Fischer</b:Last>
            <b:First>M</b:First>
          </b:Person>
          <b:Person>
            <b:Last>Vech</b:Last>
            <b:First>M</b:First>
          </b:Person>
        </b:NameList>
      </b:Author>
    </b:Author>
    <b:Title>Prompting Is Programming: A Query Language for Large Language Models</b:Title>
    <b:JournalName>Proc. ACM Program. Lang. 7, PLDI</b:JournalName>
    <b:Year>2023</b:Year>
    <b:Pages>24</b:Pages>
    <b:RefOrder>13</b:RefOrder>
  </b:Source>
  <b:Source>
    <b:Tag>Pro24</b:Tag>
    <b:SourceType>InternetSite</b:SourceType>
    <b:Guid>{7F8BAF71-03F2-473B-9017-6B0729DBA8BD}</b:Guid>
    <b:Title>Prompt Engineering Guide</b:Title>
    <b:ProductionCompany>DAIR.AI</b:ProductionCompany>
    <b:YearAccessed>2024</b:YearAccessed>
    <b:MonthAccessed>May</b:MonthAccessed>
    <b:DayAccessed>29</b:DayAccessed>
    <b:URL>https://www.promptingguide.ai</b:URL>
    <b:RefOrder>14</b:RefOrder>
  </b:Source>
  <b:Source>
    <b:Tag>LLM24</b:Tag>
    <b:SourceType>InternetSite</b:SourceType>
    <b:Guid>{1C4B6999-ECE9-4712-8B53-C336E2AA68F7}</b:Guid>
    <b:Title>LLM Parameters Demystified: Getting The Best Outputs from Language AI</b:Title>
    <b:ProductionCompany>Cohere</b:ProductionCompany>
    <b:YearAccessed>2024</b:YearAccessed>
    <b:MonthAccessed>May</b:MonthAccessed>
    <b:DayAccessed>29</b:DayAccessed>
    <b:URL>https://cohere.com/blog/llm-parameters-best-outputs-language-ai</b:URL>
    <b:RefOrder>15</b:RefOrder>
  </b:Source>
  <b:Source>
    <b:Tag>API24</b:Tag>
    <b:SourceType>InternetSite</b:SourceType>
    <b:Guid>{1AD6C322-80FA-486F-B116-29C98C2DB819}</b:Guid>
    <b:Title>API reference</b:Title>
    <b:ProductionCompany>OpenAI</b:ProductionCompany>
    <b:YearAccessed>2024</b:YearAccessed>
    <b:MonthAccessed>May</b:MonthAccessed>
    <b:DayAccessed>29</b:DayAccessed>
    <b:URL>https://platform.openai.com/docs/api-reference/chat/create</b:URL>
    <b:RefOrder>16</b:RefOrder>
  </b:Source>
  <b:Source>
    <b:Tag>McT24</b:Tag>
    <b:SourceType>Book</b:SourceType>
    <b:Guid>{BD59334A-8D41-4E10-A76E-4CD435DCB818}</b:Guid>
    <b:Title>Transforming Conversational AI: Exploring the Power of Large Language Models in Interactive Conversational Agents</b:Title>
    <b:Year>2024</b:Year>
    <b:Publisher>Apress</b:Publisher>
    <b:Author>
      <b:Author>
        <b:NameList>
          <b:Person>
            <b:Last>McTear</b:Last>
            <b:First>M.</b:First>
          </b:Person>
          <b:Person>
            <b:Last>Ashurkina</b:Last>
            <b:First>M. </b:First>
          </b:Person>
        </b:NameList>
      </b:Author>
    </b:Author>
    <b:RefOrder>17</b:RefOrder>
  </b:Source>
  <b:Source>
    <b:Tag>JWh23</b:Tag>
    <b:SourceType>JournalArticle</b:SourceType>
    <b:Guid>{85BAA1D3-65E8-4502-9C50-02F482CB5F82}</b:Guid>
    <b:Title>A Prompt Pattern Catalog to Enhance Prompt Engineering with ChatGPT</b:Title>
    <b:JournalName>ArXiv pre-print, ArXiv abs/2302.11382</b:JournalName>
    <b:Year>2023</b:Year>
    <b:Author>
      <b:Author>
        <b:Corporate>J. White, et al.</b:Corporate>
      </b:Author>
    </b:Author>
    <b:RefOrder>23</b:RefOrder>
  </b:Source>
  <b:Source>
    <b:Tag>Gao23</b:Tag>
    <b:SourceType>InternetSite</b:SourceType>
    <b:Guid>{A9EDD9F5-F031-430E-A1BB-07AF4B3A948A}</b:Guid>
    <b:Title>Prompt Engineering for Large Language Models </b:Title>
    <b:Year>2023</b:Year>
    <b:ProductionCompany>SSRN</b:ProductionCompany>
    <b:Month>July</b:Month>
    <b:Day>8</b:Day>
    <b:YearAccessed>2024</b:YearAccessed>
    <b:MonthAccessed>May</b:MonthAccessed>
    <b:DayAccessed>31</b:DayAccessed>
    <b:URL>https://ssrn.com/abstract=4504303</b:URL>
    <b:Author>
      <b:Author>
        <b:NameList>
          <b:Person>
            <b:Last>Gao</b:Last>
            <b:First>A.</b:First>
          </b:Person>
        </b:NameList>
      </b:Author>
    </b:Author>
    <b:RefOrder>18</b:RefOrder>
  </b:Source>
  <b:Source>
    <b:Tag>Pro24OpenAI</b:Tag>
    <b:SourceType>InternetSite</b:SourceType>
    <b:Guid>{A178ECE2-4351-4EFA-8875-90920DC5E2D3}</b:Guid>
    <b:Title>Prompt engineering</b:Title>
    <b:ProductionCompany>OpenAI</b:ProductionCompany>
    <b:YearAccessed>2024</b:YearAccessed>
    <b:MonthAccessed>May</b:MonthAccessed>
    <b:DayAccessed>31</b:DayAccessed>
    <b:URL>https://platform.openai.com/docs/guides/prompt-engineering</b:URL>
    <b:RefOrder>19</b:RefOrder>
  </b:Source>
  <b:Source>
    <b:Tag>van23</b:Tag>
    <b:SourceType>JournalArticle</b:SourceType>
    <b:Guid>{3CF652B3-4F24-4E02-B602-2D76617B5CFC}</b:Guid>
    <b:Title>ChatGPT: five priorities for research</b:Title>
    <b:Year>2023</b:Year>
    <b:JournalName>Nature</b:JournalName>
    <b:Pages>224-226.</b:Pages>
    <b:Volume>614</b:Volume>
    <b:Author>
      <b:Author>
        <b:NameList>
          <b:Person>
            <b:Last>van Dis</b:Last>
            <b:First>E.A.</b:First>
          </b:Person>
          <b:Person>
            <b:Last>Bollen</b:Last>
            <b:First>J.</b:First>
          </b:Person>
          <b:Person>
            <b:Last>Zuidema</b:Last>
            <b:First>W.</b:First>
          </b:Person>
          <b:Person>
            <b:Last>van Rooij</b:Last>
            <b:First>R.</b:First>
          </b:Person>
          <b:Person>
            <b:Last>Bockting</b:Last>
            <b:First>C.L.</b:First>
          </b:Person>
        </b:NameList>
      </b:Author>
    </b:Author>
    <b:RefOrder>20</b:RefOrder>
  </b:Source>
  <b:Source>
    <b:Tag>LLM241</b:Tag>
    <b:SourceType>InternetSite</b:SourceType>
    <b:Guid>{DDF07827-A82F-4D96-BB2A-CF421B45D219}</b:Guid>
    <b:Title>LLM prompting guide</b:Title>
    <b:ProductionCompany>Hugging Face </b:ProductionCompany>
    <b:YearAccessed>2024</b:YearAccessed>
    <b:MonthAccessed>May</b:MonthAccessed>
    <b:DayAccessed>31</b:DayAccessed>
    <b:URL>https://huggingface.co/docs/transformers/main/tasks/prompting</b:URL>
    <b:RefOrder>21</b:RefOrder>
  </b:Source>
  <b:Source>
    <b:Tag>Hao23</b:Tag>
    <b:SourceType>JournalArticle</b:SourceType>
    <b:Guid>{EE69D905-4FC4-4E13-BF5E-F54DA29D3917}</b:Guid>
    <b:Author>
      <b:Author>
        <b:Corporate>Hao, Shibo et al.</b:Corporate>
      </b:Author>
    </b:Author>
    <b:Title>Reasoning with Language Model is Planning with World Model</b:Title>
    <b:Year>2023</b:Year>
    <b:JournalName>ArXiv pre-print ArXiv abs/2305.14992</b:JournalName>
    <b:RefOrder>22</b:RefOrder>
  </b:Source>
  <b:Source>
    <b:Year>2010</b:Year>
    <b:BIBTEX_Entry>book</b:BIBTEX_Entry>
    <b:SourceType>Book</b:SourceType>
    <b:Title>Python Programming: An Introduction to Computer Science 2nd Edition</b:Title>
    <b:Publisher>Franklin, Beedle &amp; Associates Inc.</b:Publisher>
    <b:Tag>IPO</b:Tag>
    <b:BIBTEX_Abstract>This is the second edition of John Zelle's Python Programming, updated for Python 3. This book is designed to be used as the primary textbook in a college-level first course in computing. It takes a fairly traditional approach, emphasizing problem solving, design, and programming as the core skills of computer science. However, these ideas are illustrated using a non-traditional language, namely Python. Although Python is used as the language, teaching Python is not the main point of this book. Rather, Python is used to illustrate fundamental principles of design and programming that apply in any language or computing environment. In some places, I have purposely avoided certain Python features and idioms that are not generally found in other languages. There are already many good books about Python on the market; this book is intended as an introduction to computing. Features include the following: *Extensive use of computer graphics. *Interesting examples. *Readable prose. *Flexible spiral coverage. *Just-in-time object coverage. *Extensive end-of-chapter problems.</b:BIBTEX_Abstract>
    <b:Author>
      <b:Author>
        <b:NameList>
          <b:Person>
            <b:Last>Zelle</b:Last>
            <b:First>John</b:First>
          </b:Person>
        </b:NameList>
      </b:Author>
    </b:Author>
    <b:StandardNumber> ISBN: 1590282418</b:StandardNumber>
    <b:City>USA</b:City>
    <b:Guid>{44DE4DE5-07C3-44FF-B2E2-3BD748888AEC}</b:Guid>
    <b:RefOrder>25</b:RefOrder>
  </b:Source>
  <b:Source>
    <b:Year>2021</b:Year>
    <b:Volume>abs/2109.01652</b:Volume>
    <b:BIBTEX_Entry>article</b:BIBTEX_Entry>
    <b:SourceType>JournalArticle</b:SourceType>
    <b:Title>Finetuned Language Models Are Zero-Shot Learners</b:Title>
    <b:Tag>Wei2021</b:Tag>
    <b:URL>https://api.semanticscholar.org/CorpusID:237416585</b:URL>
    <b:Author>
      <b:Author>
        <b:NameList>
          <b:Person>
            <b:Last>Wei</b:Last>
            <b:First>Jason</b:First>
          </b:Person>
          <b:Person>
            <b:Last>Bosma</b:Last>
            <b:First>Maarten</b:First>
          </b:Person>
          <b:Person>
            <b:Last>Zhao</b:Last>
            <b:First>Vincent</b:First>
          </b:Person>
          <b:Person>
            <b:Last>Guu</b:Last>
            <b:First>Kelvin</b:First>
          </b:Person>
          <b:Person>
            <b:Last>Yu</b:Last>
            <b:Middle>Wei</b:Middle>
            <b:First>Adams</b:First>
          </b:Person>
          <b:Person>
            <b:Last>Lester</b:Last>
            <b:First>Brian</b:First>
          </b:Person>
          <b:Person>
            <b:Last>Du</b:Last>
            <b:First>Nan</b:First>
          </b:Person>
          <b:Person>
            <b:Last>Dai</b:Last>
            <b:Middle>M.</b:Middle>
            <b:First>Andrew</b:First>
          </b:Person>
          <b:Person>
            <b:Last>Le</b:Last>
            <b:Middle>V.</b:Middle>
            <b:First>Quoc</b:First>
          </b:Person>
        </b:NameList>
      </b:Author>
    </b:Author>
    <b:JournalName>ArXiv</b:JournalName>
    <b:RefOrder>26</b:RefOrder>
  </b:Source>
  <b:Source>
    <b:Year>2022</b:Year>
    <b:Volume>abs/2202.12837</b:Volume>
    <b:BIBTEX_Entry>article</b:BIBTEX_Entry>
    <b:SourceType>JournalArticle</b:SourceType>
    <b:Title>Rethinking the Role of Demonstrations: What Makes In-Context Learning Work?</b:Title>
    <b:Tag>Min2022</b:Tag>
    <b:URL>https://api.semanticscholar.org/CorpusID:247155069</b:URL>
    <b:Author>
      <b:Author>
        <b:NameList>
          <b:Person>
            <b:Last>Min</b:Last>
            <b:First>Sewon</b:First>
          </b:Person>
          <b:Person>
            <b:Last>Lyu</b:Last>
            <b:First>Xinxi</b:First>
          </b:Person>
          <b:Person>
            <b:Last>Holtzman</b:Last>
            <b:First>Ari</b:First>
          </b:Person>
          <b:Person>
            <b:Last>Artetxe</b:Last>
            <b:First>Mikel</b:First>
          </b:Person>
          <b:Person>
            <b:Last>Lewis</b:Last>
            <b:First>Mike</b:First>
          </b:Person>
          <b:Person>
            <b:Last>Hajishirzi</b:Last>
            <b:First>Hannaneh</b:First>
          </b:Person>
          <b:Person>
            <b:Last>Zettlemoyer</b:Last>
            <b:First>Luke</b:First>
          </b:Person>
        </b:NameList>
      </b:Author>
    </b:Author>
    <b:JournalName>ArXiv</b:JournalName>
    <b:RefOrder>27</b:RefOrder>
  </b:Source>
  <b:Source>
    <b:Year>2022</b:Year>
    <b:Volume>abs/2203.11171</b:Volume>
    <b:BIBTEX_Entry>article</b:BIBTEX_Entry>
    <b:SourceType>JournalArticle</b:SourceType>
    <b:Title>Self-Consistency Improves Chain of Thought Reasoning in Language Models</b:Title>
    <b:Tag>Wang2022SelfConsistencyIC</b:Tag>
    <b:URL>https://api.semanticscholar.org/CorpusID:247595263</b:URL>
    <b:Author>
      <b:Author>
        <b:NameList>
          <b:Person>
            <b:Last>Wang</b:Last>
            <b:First>Xuezhi</b:First>
          </b:Person>
          <b:Person>
            <b:Last>Wei</b:Last>
            <b:First>Jason</b:First>
          </b:Person>
          <b:Person>
            <b:Last>Schuurmans</b:Last>
            <b:First>Dale</b:First>
          </b:Person>
          <b:Person>
            <b:Last>Le</b:Last>
            <b:First>Quoc</b:First>
          </b:Person>
          <b:Person>
            <b:Last>Chi</b:Last>
            <b:Middle>Huai-hsin</b:Middle>
            <b:First>Ed</b:First>
          </b:Person>
          <b:Person>
            <b:Last>Zhou</b:Last>
            <b:First>Denny</b:First>
          </b:Person>
        </b:NameList>
      </b:Author>
    </b:Author>
    <b:JournalName>ArXiv</b:JournalName>
    <b:RefOrder>30</b:RefOrder>
  </b:Source>
  <b:Source>
    <b:Year>2022</b:Year>
    <b:Volume>abs/2201.11903</b:Volume>
    <b:BIBTEX_Entry>article</b:BIBTEX_Entry>
    <b:SourceType>JournalArticle</b:SourceType>
    <b:Title>Chain of Thought Prompting Elicits Reasoning in Large Language Models</b:Title>
    <b:Tag>Wei2022ChainOT</b:Tag>
    <b:URL>https://api.semanticscholar.org/CorpusID:246411621</b:URL>
    <b:Author>
      <b:Author>
        <b:NameList>
          <b:Person>
            <b:Last>Wei</b:Last>
            <b:First>Jason</b:First>
          </b:Person>
          <b:Person>
            <b:Last>Wang</b:Last>
            <b:First>Xuezhi</b:First>
          </b:Person>
          <b:Person>
            <b:Last>Schuurmans</b:Last>
            <b:First>Dale</b:First>
          </b:Person>
          <b:Person>
            <b:Last>Bosma</b:Last>
            <b:First>Maarten</b:First>
          </b:Person>
          <b:Person>
            <b:Last>Chi</b:Last>
            <b:Middle>Huai-hsin</b:Middle>
            <b:First>Ed</b:First>
          </b:Person>
          <b:Person>
            <b:Last>Xia</b:Last>
            <b:First>F.</b:First>
          </b:Person>
          <b:Person>
            <b:Last>Le</b:Last>
            <b:First>Quoc</b:First>
          </b:Person>
          <b:Person>
            <b:Last>Zhou</b:Last>
            <b:First>Denny</b:First>
          </b:Person>
        </b:NameList>
      </b:Author>
    </b:Author>
    <b:JournalName>ArXiv</b:JournalName>
    <b:RefOrder>29</b:RefOrder>
  </b:Source>
  <b:Source>
    <b:Tag>Cha24</b:Tag>
    <b:SourceType>InternetSite</b:SourceType>
    <b:Guid>{A4F6F7F9-EDA9-4186-8620-78381F29099F}</b:Guid>
    <b:Title>Chain prompts</b:Title>
    <b:ProductionCompany>Anthropic </b:ProductionCompany>
    <b:YearAccessed>2024</b:YearAccessed>
    <b:MonthAccessed>June</b:MonthAccessed>
    <b:DayAccessed>1</b:DayAccessed>
    <b:URL>https://docs.anthropic.com/en/docs/chain-prompts</b:URL>
    <b:RefOrder>31</b:RefOrder>
  </b:Source>
  <b:Source>
    <b:Year>2023</b:Year>
    <b:Volume>abs/2305.10601</b:Volume>
    <b:BIBTEX_Entry>article</b:BIBTEX_Entry>
    <b:SourceType>JournalArticle</b:SourceType>
    <b:Title>Tree of Thoughts: Deliberate Problem Solving with Large Language Models</b:Title>
    <b:Tag>Yao2023</b:Tag>
    <b:URL>https://api.semanticscholar.org/CorpusID:258762525</b:URL>
    <b:Author>
      <b:Author>
        <b:NameList>
          <b:Person>
            <b:Last>Yao</b:Last>
            <b:First>Shunyu</b:First>
          </b:Person>
          <b:Person>
            <b:Last>Yu</b:Last>
            <b:First>Dian</b:First>
          </b:Person>
          <b:Person>
            <b:Last>Zhao</b:Last>
            <b:First>Jeffrey</b:First>
          </b:Person>
          <b:Person>
            <b:Last>Shafran</b:Last>
            <b:First>Izhak</b:First>
          </b:Person>
          <b:Person>
            <b:Last>Griffiths</b:Last>
            <b:Middle>L.</b:Middle>
            <b:First>Thomas</b:First>
          </b:Person>
          <b:Person>
            <b:Last>Cao</b:Last>
            <b:First>Yuan</b:First>
          </b:Person>
          <b:Person>
            <b:Last>Narasimhan</b:Last>
            <b:First>Karthik</b:First>
          </b:Person>
        </b:NameList>
      </b:Author>
    </b:Author>
    <b:JournalName>ArXiv</b:JournalName>
    <b:RefOrder>32</b:RefOrder>
  </b:Source>
  <b:Source>
    <b:Year>2023</b:Year>
    <b:Volume>abs/2305.08291</b:Volume>
    <b:BIBTEX_Entry>article</b:BIBTEX_Entry>
    <b:SourceType>JournalArticle</b:SourceType>
    <b:Title>Large Language Model Guided Tree-of-Thought</b:Title>
    <b:Tag>Long2023LargeLM</b:Tag>
    <b:URL>https://api.semanticscholar.org/CorpusID:258686311</b:URL>
    <b:Author>
      <b:Author>
        <b:NameList>
          <b:Person>
            <b:Last>Long</b:Last>
            <b:First>Jieyi</b:First>
          </b:Person>
        </b:NameList>
      </b:Author>
    </b:Author>
    <b:JournalName>ArXiv</b:JournalName>
    <b:RefOrder>33</b:RefOrder>
  </b:Source>
  <b:Source>
    <b:Year>2020</b:Year>
    <b:Volume>abs/2005.11401</b:Volume>
    <b:BIBTEX_Entry>article</b:BIBTEX_Entry>
    <b:SourceType>JournalArticle</b:SourceType>
    <b:Title>Retrieval-Augmented Generation for Knowledge-Intensive NLP Tasks</b:Title>
    <b:Tag>Lewis2020</b:Tag>
    <b:URL>https://api.semanticscholar.org/CorpusID:218869575</b:URL>
    <b:Author>
      <b:Author>
        <b:NameList>
          <b:Person>
            <b:Last>Lewis</b:Last>
            <b:First>Patrick</b:First>
          </b:Person>
          <b:Person>
            <b:Last>Perez</b:Last>
            <b:First>Ethan</b:First>
          </b:Person>
          <b:Person>
            <b:Last>Piktus</b:Last>
            <b:First>Aleksandara</b:First>
          </b:Person>
          <b:Person>
            <b:Last>Petroni</b:Last>
            <b:First>Fabio</b:First>
          </b:Person>
          <b:Person>
            <b:Last>Karpukhin</b:Last>
            <b:First>Vladimir</b:First>
          </b:Person>
          <b:Person>
            <b:Last>Goyal</b:Last>
            <b:First>Naman</b:First>
          </b:Person>
          <b:Person>
            <b:Last>Kuttler</b:Last>
            <b:First>Heinrich</b:First>
          </b:Person>
          <b:Person>
            <b:Last>Lewis</b:Last>
            <b:First>Mike</b:First>
          </b:Person>
          <b:Person>
            <b:Last>Yih</b:Last>
            <b:First>Wen-tau</b:First>
          </b:Person>
          <b:Person>
            <b:Last>Rocktäschel</b:Last>
            <b:First>Tim</b:First>
          </b:Person>
          <b:Person>
            <b:Last>Riedel</b:Last>
            <b:First>Sebastian</b:First>
          </b:Person>
          <b:Person>
            <b:Last>Kiela</b:Last>
            <b:First>Douwe</b:First>
          </b:Person>
        </b:NameList>
      </b:Author>
    </b:Author>
    <b:JournalName>ArXiv</b:JournalName>
    <b:RefOrder>34</b:RefOrder>
  </b:Source>
  <b:Source>
    <b:Year>2023</b:Year>
    <b:Volume>abs/2312.10997</b:Volume>
    <b:BIBTEX_Entry>article</b:BIBTEX_Entry>
    <b:SourceType>JournalArticle</b:SourceType>
    <b:Title>Retrieval-Augmented Generation for Large Language Models: A Survey</b:Title>
    <b:Tag>Gao2023RetrievalAugmentedGF</b:Tag>
    <b:URL>https://api.semanticscholar.org/CorpusID:266359151</b:URL>
    <b:Author>
      <b:Author>
        <b:NameList>
          <b:Person>
            <b:Last>Gao</b:Last>
            <b:First>Yunfan</b:First>
          </b:Person>
          <b:Person>
            <b:Last>Xiong</b:Last>
            <b:First>Yun</b:First>
          </b:Person>
          <b:Person>
            <b:Last>Gao</b:Last>
            <b:First>Xinyu</b:First>
          </b:Person>
          <b:Person>
            <b:Last>Jia</b:Last>
            <b:First>Kangxiang</b:First>
          </b:Person>
          <b:Person>
            <b:Last>Pan</b:Last>
            <b:First>Jinliu</b:First>
          </b:Person>
          <b:Person>
            <b:Last>Bi</b:Last>
            <b:First>Yuxi</b:First>
          </b:Person>
          <b:Person>
            <b:Last>Dai</b:Last>
            <b:First>Yi</b:First>
          </b:Person>
          <b:Person>
            <b:Last>Sun</b:Last>
            <b:First>Jiawei</b:First>
          </b:Person>
          <b:Person>
            <b:Last>Guo</b:Last>
            <b:First>Qianyu</b:First>
          </b:Person>
          <b:Person>
            <b:Last>Wang</b:Last>
            <b:First>Meng</b:First>
          </b:Person>
          <b:Person>
            <b:Last>Wang</b:Last>
            <b:First>Haofen</b:First>
          </b:Person>
        </b:NameList>
      </b:Author>
    </b:Author>
    <b:JournalName>ArXiv</b:JournalName>
    <b:RefOrder>35</b:RefOrder>
  </b:Source>
  <b:Source>
    <b:Year>2023</b:Year>
    <b:Volume>abs/2303.09014</b:Volume>
    <b:BIBTEX_Entry>article</b:BIBTEX_Entry>
    <b:SourceType>JournalArticle</b:SourceType>
    <b:Title>ART: Automatic multi-step reasoning and tool-use for large language models</b:Title>
    <b:Tag>Paranjape2023</b:Tag>
    <b:URL>https://api.semanticscholar.org/CorpusID:257557449</b:URL>
    <b:Author>
      <b:Author>
        <b:NameList>
          <b:Person>
            <b:Last>Paranjape</b:Last>
            <b:First>Bhargavi</b:First>
          </b:Person>
          <b:Person>
            <b:Last>Lundberg</b:Last>
            <b:Middle>M.</b:Middle>
            <b:First>Scott</b:First>
          </b:Person>
          <b:Person>
            <b:Last>Singh</b:Last>
            <b:First>Sameer</b:First>
          </b:Person>
          <b:Person>
            <b:Last>Hajishirzi</b:Last>
            <b:First>Hannaneh</b:First>
          </b:Person>
          <b:Person>
            <b:Last>Zettlemoyer</b:Last>
            <b:First>Luke</b:First>
          </b:Person>
          <b:Person>
            <b:Last>Ribeiro</b:Last>
            <b:Middle>Tulio</b:Middle>
            <b:First>Marco</b:First>
          </b:Person>
        </b:NameList>
      </b:Author>
    </b:Author>
    <b:JournalName>ArXiv</b:JournalName>
    <b:RefOrder>36</b:RefOrder>
  </b:Source>
  <b:Source>
    <b:Year>2022</b:Year>
    <b:Volume>abs/2211.01910</b:Volume>
    <b:BIBTEX_Entry>article</b:BIBTEX_Entry>
    <b:SourceType>JournalArticle</b:SourceType>
    <b:Title>Large Language Models Are Human-Level Prompt Engineers</b:Title>
    <b:Tag>Zhou2022LargeLM</b:Tag>
    <b:URL>https://api.semanticscholar.org/CorpusID:253265328</b:URL>
    <b:Author>
      <b:Author>
        <b:NameList>
          <b:Person>
            <b:Last>Zhou</b:Last>
            <b:First>Yongchao</b:First>
          </b:Person>
          <b:Person>
            <b:Last>Muresanu</b:Last>
            <b:Middle>Ioan</b:Middle>
            <b:First>Andrei</b:First>
          </b:Person>
          <b:Person>
            <b:Last>Han</b:Last>
            <b:First>Ziwen</b:First>
          </b:Person>
          <b:Person>
            <b:Last>Paster</b:Last>
            <b:First>Keiran</b:First>
          </b:Person>
          <b:Person>
            <b:Last>Pitis</b:Last>
            <b:First>Silviu</b:First>
          </b:Person>
          <b:Person>
            <b:Last>Chan</b:Last>
            <b:First>Harris</b:First>
          </b:Person>
          <b:Person>
            <b:Last>Ba</b:Last>
            <b:First>Jimmy</b:First>
          </b:Person>
        </b:NameList>
      </b:Author>
    </b:Author>
    <b:JournalName>ArXiv</b:JournalName>
    <b:RefOrder>24</b:RefOrder>
  </b:Source>
  <b:Source>
    <b:Year>2023</b:Year>
    <b:Volume>abs/2302.12246</b:Volume>
    <b:BIBTEX_Entry>article</b:BIBTEX_Entry>
    <b:SourceType>JournalArticle</b:SourceType>
    <b:Title>Active Prompting with Chain-of-Thought for Large Language Models</b:Title>
    <b:Tag>Diao2023</b:Tag>
    <b:URL>https://api.semanticscholar.org/CorpusID:257102707</b:URL>
    <b:Author>
      <b:Author>
        <b:NameList>
          <b:Person>
            <b:Last>Diao</b:Last>
            <b:First>Shizhe</b:First>
          </b:Person>
          <b:Person>
            <b:Last>Wang</b:Last>
            <b:First>Pengcheng</b:First>
          </b:Person>
          <b:Person>
            <b:Last>Lin</b:Last>
            <b:First>Yong</b:First>
          </b:Person>
          <b:Person>
            <b:Last>Zhang</b:Last>
            <b:First>Tong</b:First>
          </b:Person>
        </b:NameList>
      </b:Author>
    </b:Author>
    <b:JournalName>ArXiv</b:JournalName>
    <b:RefOrder>37</b:RefOrder>
  </b:Source>
  <b:Source>
    <b:Year>2022</b:Year>
    <b:Volume>abs/2211.10435</b:Volume>
    <b:BIBTEX_Entry>article</b:BIBTEX_Entry>
    <b:SourceType>JournalArticle</b:SourceType>
    <b:Title>PAL: Program-aided Language Models</b:Title>
    <b:Tag>Gao2022</b:Tag>
    <b:URL>https://api.semanticscholar.org/CorpusID:253708270</b:URL>
    <b:Author>
      <b:Author>
        <b:NameList>
          <b:Person>
            <b:Last>Gao</b:Last>
            <b:First>Luyu</b:First>
          </b:Person>
          <b:Person>
            <b:Last>Madaan</b:Last>
            <b:First>Aman</b:First>
          </b:Person>
          <b:Person>
            <b:Last>Zhou</b:Last>
            <b:First>Shuyan</b:First>
          </b:Person>
          <b:Person>
            <b:Last>Alon</b:Last>
            <b:First>Uri</b:First>
          </b:Person>
          <b:Person>
            <b:Last>Liu</b:Last>
            <b:First>Pengfei</b:First>
          </b:Person>
          <b:Person>
            <b:Last>Yang</b:Last>
            <b:First>Yiming</b:First>
          </b:Person>
          <b:Person>
            <b:Last>Callan</b:Last>
            <b:First>Jamie</b:First>
          </b:Person>
          <b:Person>
            <b:Last>Neubig</b:Last>
            <b:First>Graham</b:First>
          </b:Person>
        </b:NameList>
      </b:Author>
    </b:Author>
    <b:JournalName>ArXiv</b:JournalName>
    <b:RefOrder>38</b:RefOrder>
  </b:Source>
  <b:Source>
    <b:Year>2022</b:Year>
    <b:BIBTEX_Entry>article</b:BIBTEX_Entry>
    <b:SourceType>JournalArticle</b:SourceType>
    <b:Title>React: Synergizing reasoning and acting in language models</b:Title>
    <b:Tag>Yao2022</b:Tag>
    <b:Author>
      <b:Author>
        <b:NameList>
          <b:Person>
            <b:Last>Yao</b:Last>
            <b:First>Shunyu</b:First>
          </b:Person>
          <b:Person>
            <b:Last>Zhao</b:Last>
            <b:First>Jeffrey</b:First>
          </b:Person>
          <b:Person>
            <b:Last>Yu</b:Last>
            <b:First>Dian</b:First>
          </b:Person>
          <b:Person>
            <b:Last>Du</b:Last>
            <b:First>Nan</b:First>
          </b:Person>
          <b:Person>
            <b:Last>Shafran</b:Last>
            <b:First>Izhak</b:First>
          </b:Person>
          <b:Person>
            <b:Last>Narasimhan</b:Last>
            <b:First>Karthik</b:First>
          </b:Person>
          <b:Person>
            <b:Last>Cao</b:Last>
            <b:First>Yuan</b:First>
          </b:Person>
        </b:NameList>
      </b:Author>
    </b:Author>
    <b:JournalName>arXiv preprint arXiv:2210.03629</b:JournalName>
    <b:RefOrder>39</b:RefOrder>
  </b:Source>
  <b:Source>
    <b:Tag>Ref23</b:Tag>
    <b:SourceType>InternetSite</b:SourceType>
    <b:Guid>{62609DA2-C0DF-4EEB-B231-FF18031F4DE7}</b:Guid>
    <b:Title>Reflexion: An Iterative Approach to LLM Problem-Solving</b:Title>
    <b:ProductionCompany>Prompt Engineering Institute</b:ProductionCompany>
    <b:Year>2023</b:Year>
    <b:Month>May</b:Month>
    <b:Day>9</b:Day>
    <b:YearAccessed>2024</b:YearAccessed>
    <b:MonthAccessed>June</b:MonthAccessed>
    <b:DayAccessed>1</b:DayAccessed>
    <b:URL>https://promptengineering.org/reflexion-an-iterative-approach-to-llm-problem-solving/</b:URL>
    <b:RefOrder>41</b:RefOrder>
  </b:Source>
  <b:Source>
    <b:Year>2023</b:Year>
    <b:BIBTEX_Entry>inproceedings</b:BIBTEX_Entry>
    <b:SourceType>ConferenceProceedings</b:SourceType>
    <b:Title>Reflexion: language agents with verbal reinforcement learning</b:Title>
    <b:Tag>Shinn2023</b:Tag>
    <b:BookTitle>Neural Information Processing Systems</b:BookTitle>
    <b:URL>https://api.semanticscholar.org/CorpusID:258833055</b:URL>
    <b:Author>
      <b:Author>
        <b:NameList>
          <b:Person>
            <b:Last>Shinn</b:Last>
            <b:First>Noah</b:First>
          </b:Person>
          <b:Person>
            <b:Last>Cassano</b:Last>
            <b:First>Federico</b:First>
          </b:Person>
          <b:Person>
            <b:Last>Labash</b:Last>
            <b:First>Beck</b:First>
          </b:Person>
          <b:Person>
            <b:Last>Gopinath</b:Last>
            <b:First>Ashwin</b:First>
          </b:Person>
          <b:Person>
            <b:Last>Narasimhan</b:Last>
            <b:First>Karthik</b:First>
          </b:Person>
          <b:Person>
            <b:Last>Yao</b:Last>
            <b:First>Shunyu</b:First>
          </b:Person>
        </b:NameList>
      </b:Author>
    </b:Author>
    <b:ConferenceName>Neural Information Processing Systems</b:ConferenceName>
    <b:RefOrder>40</b:RefOrder>
  </b:Source>
  <b:Source>
    <b:Year>2023</b:Year>
    <b:Volume>abs/2302.00923</b:Volume>
    <b:BIBTEX_Entry>article</b:BIBTEX_Entry>
    <b:SourceType>JournalArticle</b:SourceType>
    <b:Title>Multimodal Chain-of-Thought Reasoning in Language Models</b:Title>
    <b:Tag>Zhang2023</b:Tag>
    <b:URL>https://api.semanticscholar.org/CorpusID:256504063</b:URL>
    <b:Author>
      <b:Author>
        <b:NameList>
          <b:Person>
            <b:Last>Zhang</b:Last>
            <b:First>Zhuosheng</b:First>
          </b:Person>
          <b:Person>
            <b:Last>Zhang</b:Last>
            <b:First>Aston</b:First>
          </b:Person>
          <b:Person>
            <b:Last>Li</b:Last>
            <b:First>Mu</b:First>
          </b:Person>
          <b:Person>
            <b:Last>Zhao</b:Last>
            <b:First>Hai</b:First>
          </b:Person>
          <b:Person>
            <b:Last>Karypis</b:Last>
            <b:First>George</b:First>
          </b:Person>
          <b:Person>
            <b:Last>Smola</b:Last>
            <b:Middle>J.</b:Middle>
            <b:First>Alexander</b:First>
          </b:Person>
        </b:NameList>
      </b:Author>
    </b:Author>
    <b:JournalName>ArXiv</b:JournalName>
    <b:RefOrder>42</b:RefOrder>
  </b:Source>
  <b:Source>
    <b:Year>2020</b:Year>
    <b:Volume>abs/2009.03300</b:Volume>
    <b:BIBTEX_Entry>article</b:BIBTEX_Entry>
    <b:SourceType>JournalArticle</b:SourceType>
    <b:Title>Measuring Massive Multitask Language Understanding</b:Title>
    <b:Tag>Hendrycks2020</b:Tag>
    <b:URL>https://api.semanticscholar.org/CorpusID:221516475</b:URL>
    <b:Author>
      <b:Author>
        <b:NameList>
          <b:Person>
            <b:Last>Hendrycks</b:Last>
            <b:First>Dan</b:First>
          </b:Person>
          <b:Person>
            <b:Last>Burns</b:Last>
            <b:First>Collin</b:First>
          </b:Person>
          <b:Person>
            <b:Last>Basart</b:Last>
            <b:First>Steven</b:First>
          </b:Person>
          <b:Person>
            <b:Last>Zou</b:Last>
            <b:First>Andy</b:First>
          </b:Person>
          <b:Person>
            <b:Last>Mazeika</b:Last>
            <b:First>Mantas</b:First>
          </b:Person>
          <b:Person>
            <b:Last>Song</b:Last>
            <b:Middle>Xiaodong</b:Middle>
            <b:First>Dawn</b:First>
          </b:Person>
          <b:Person>
            <b:Last>Steinhardt</b:Last>
            <b:First>Jacob</b:First>
          </b:Person>
        </b:NameList>
      </b:Author>
    </b:Author>
    <b:JournalName>ArXiv</b:JournalName>
    <b:RefOrder>43</b:RefOrder>
  </b:Source>
  <b:Source>
    <b:Tag>Dec23</b:Tag>
    <b:SourceType>InternetSite</b:SourceType>
    <b:Guid>{0BFEA66B-F796-4852-890F-13F98B1347FF}</b:Guid>
    <b:Title>Deciphering AI Prowess: A Deep Dive into Language Model Benchmarks</b:Title>
    <b:ProductionCompany>LinkedIn</b:ProductionCompany>
    <b:Year>2023</b:Year>
    <b:Month>December</b:Month>
    <b:Day>12</b:Day>
    <b:YearAccessed>2024</b:YearAccessed>
    <b:MonthAccessed>June</b:MonthAccessed>
    <b:DayAccessed>1</b:DayAccessed>
    <b:URL>https://www.linkedin.com/pulse/deciphering-ai-prowess-deep-dive-language-model-zou-msc-ma-bsc--ea4jc/</b:URL>
    <b:RefOrder>44</b:RefOrder>
  </b:Source>
  <b:Source>
    <b:Year>2019</b:Year>
    <b:BIBTEX_Entry>inproceedings</b:BIBTEX_Entry>
    <b:SourceType>ConferenceProceedings</b:SourceType>
    <b:Title>DROP: A Reading Comprehension Benchmark Requiring Discrete Reasoning Over Paragraphs</b:Title>
    <b:Tag>Dua2019</b:Tag>
    <b:BookTitle>North American Chapter of the Association for Computational Linguistics</b:BookTitle>
    <b:URL>https://api.semanticscholar.org/CorpusID:67855846</b:URL>
    <b:Author>
      <b:Author>
        <b:NameList>
          <b:Person>
            <b:Last>Dua</b:Last>
            <b:First>Dheeru</b:First>
          </b:Person>
          <b:Person>
            <b:Last>Wang</b:Last>
            <b:First>Yizhong</b:First>
          </b:Person>
          <b:Person>
            <b:Last>Dasigi</b:Last>
            <b:First>Pradeep</b:First>
          </b:Person>
          <b:Person>
            <b:Last>Stanovsky</b:Last>
            <b:First>Gabriel</b:First>
          </b:Person>
          <b:Person>
            <b:Last>Singh</b:Last>
            <b:First>Sameer</b:First>
          </b:Person>
          <b:Person>
            <b:Last>Gardner</b:Last>
            <b:First>Matt</b:First>
          </b:Person>
        </b:NameList>
      </b:Author>
    </b:Author>
    <b:ConferenceName>North American Chapter of the Association for Computational Linguistics</b:ConferenceName>
    <b:RefOrder>47</b:RefOrder>
  </b:Source>
  <b:Source>
    <b:Tag>ARC24</b:Tag>
    <b:SourceType>InternetSite</b:SourceType>
    <b:Guid>{AE36FFDB-3F15-41B2-A8A7-1DB6BB34B642}</b:Guid>
    <b:Title>ARC: AI2 Reasoning Challenge Leaderboard</b:Title>
    <b:ProductionCompany>Allen Institute for AI </b:ProductionCompany>
    <b:YearAccessed>2024</b:YearAccessed>
    <b:MonthAccessed>June</b:MonthAccessed>
    <b:DayAccessed>1</b:DayAccessed>
    <b:URL>https://leaderboard.allenai.org/arc/submissions/about</b:URL>
    <b:RefOrder>48</b:RefOrder>
  </b:Source>
  <b:Source>
    <b:Year>2019</b:Year>
    <b:Volume>64</b:Volume>
    <b:BIBTEX_Entry>article</b:BIBTEX_Entry>
    <b:SourceType>JournalArticle</b:SourceType>
    <b:Title>WinoGrande</b:Title>
    <b:Tag>Sakaguchi2019</b:Tag>
    <b:URL>https://api.semanticscholar.org/CorpusID:198893658</b:URL>
    <b:Author>
      <b:Author>
        <b:NameList>
          <b:Person>
            <b:Last>Sakaguchi</b:Last>
            <b:First>Keisuke</b:First>
          </b:Person>
          <b:Person>
            <b:Last>Bras</b:Last>
            <b:Middle>Le</b:Middle>
            <b:First>Ronan</b:First>
          </b:Person>
          <b:Person>
            <b:Last>Bhagavatula</b:Last>
            <b:First>Chandra</b:First>
          </b:Person>
          <b:Person>
            <b:Last>Choi</b:Last>
            <b:First>Yejin</b:First>
          </b:Person>
        </b:NameList>
      </b:Author>
    </b:Author>
    <b:Pages>99-106</b:Pages>
    <b:JournalName>Communications of the ACM</b:JournalName>
    <b:RefOrder>49</b:RefOrder>
  </b:Source>
  <b:Source>
    <b:Year>2022</b:Year>
    <b:BIBTEX_Entry>inproceedings</b:BIBTEX_Entry>
    <b:SourceType>ConferenceProceedings</b:SourceType>
    <b:Title>Large Language Models Meet NL2Code: A Survey</b:Title>
    <b:Tag>Zan2022</b:Tag>
    <b:BookTitle>Annual Meeting of the Association for Computational Linguistics</b:BookTitle>
    <b:URL>https://api.semanticscholar.org/CorpusID:258557362</b:URL>
    <b:Author>
      <b:Author>
        <b:NameList>
          <b:Person>
            <b:Last>Zan</b:Last>
            <b:First>Daoguang</b:First>
          </b:Person>
          <b:Person>
            <b:Last>Chen</b:Last>
            <b:First>B.</b:First>
          </b:Person>
          <b:Person>
            <b:Last>Zhang</b:Last>
            <b:First>Fengji</b:First>
          </b:Person>
          <b:Person>
            <b:Last>Lu</b:Last>
            <b:First>Di</b:First>
          </b:Person>
          <b:Person>
            <b:Last>Wu</b:Last>
            <b:First>Bingchao</b:First>
          </b:Person>
          <b:Person>
            <b:Last>Guan</b:Last>
            <b:First>Bei</b:First>
          </b:Person>
          <b:Person>
            <b:Last>Wang</b:Last>
            <b:First>Yongji</b:First>
          </b:Person>
          <b:Person>
            <b:Last>Lou</b:Last>
            <b:First>Jian-Guang</b:First>
          </b:Person>
        </b:NameList>
      </b:Author>
    </b:Author>
    <b:ConferenceName>Annual Meeting of the Association for Computational Linguistics</b:ConferenceName>
    <b:RefOrder>50</b:RefOrder>
  </b:Source>
  <b:Source>
    <b:Tag>Met24</b:Tag>
    <b:SourceType>InternetSite</b:SourceType>
    <b:Guid>{88470EE3-B4DD-4231-AB31-C3FD74028ACB}</b:Guid>
    <b:Title>Metrics</b:Title>
    <b:ProductionCompany>Machine Translate</b:ProductionCompany>
    <b:YearAccessed>2024</b:YearAccessed>
    <b:MonthAccessed>June</b:MonthAccessed>
    <b:DayAccessed>1</b:DayAccessed>
    <b:URL>https://machinetranslate.org/metrics</b:URL>
    <b:RefOrder>51</b:RefOrder>
  </b:Source>
  <b:Source>
    <b:Year>2023</b:Year>
    <b:Volume>abs/2311.12022</b:Volume>
    <b:BIBTEX_Entry>article</b:BIBTEX_Entry>
    <b:SourceType>JournalArticle</b:SourceType>
    <b:Title>GPQA: A Graduate-Level Google-Proof Q&amp;A Benchmark</b:Title>
    <b:Tag>Rein2023</b:Tag>
    <b:URL>https://api.semanticscholar.org/CorpusID:265295009</b:URL>
    <b:Author>
      <b:Author>
        <b:NameList>
          <b:Person>
            <b:Last>Rein</b:Last>
            <b:First>David</b:First>
          </b:Person>
          <b:Person>
            <b:Last>Hou</b:Last>
            <b:Middle>Li</b:Middle>
            <b:First>Betty</b:First>
          </b:Person>
          <b:Person>
            <b:Last>Stickland</b:Last>
            <b:Middle>Cooper</b:Middle>
            <b:First>Asa</b:First>
          </b:Person>
          <b:Person>
            <b:Last>Petty</b:Last>
            <b:First>Jackson</b:First>
          </b:Person>
          <b:Person>
            <b:Last>Pang</b:Last>
            <b:Middle>Yuanzhe</b:Middle>
            <b:First>Richard</b:First>
          </b:Person>
          <b:Person>
            <b:Last>Dirani</b:Last>
            <b:First>Julien</b:First>
          </b:Person>
          <b:Person>
            <b:Last>Michael</b:Last>
            <b:First>Julian</b:First>
          </b:Person>
          <b:Person>
            <b:Last>Bowman</b:Last>
            <b:Middle>R.</b:Middle>
            <b:First>Samuel</b:First>
          </b:Person>
        </b:NameList>
      </b:Author>
    </b:Author>
    <b:JournalName>ArXiv</b:JournalName>
    <b:RefOrder>52</b:RefOrder>
  </b:Source>
  <b:Source>
    <b:Year>2022</b:Year>
    <b:Volume>abs/2210.03057</b:Volume>
    <b:BIBTEX_Entry>article</b:BIBTEX_Entry>
    <b:SourceType>JournalArticle</b:SourceType>
    <b:Title>Language Models are Multilingual Chain-of-Thought Reasoners</b:Title>
    <b:Tag>Shi2022</b:Tag>
    <b:URL>https://api.semanticscholar.org/CorpusID:252735112</b:URL>
    <b:Author>
      <b:Author>
        <b:NameList>
          <b:Person>
            <b:Last>Shi</b:Last>
            <b:First>Freda</b:First>
          </b:Person>
          <b:Person>
            <b:Last>Suzgun</b:Last>
            <b:First>Mirac</b:First>
          </b:Person>
          <b:Person>
            <b:Last>Freitag</b:Last>
            <b:First>Markus</b:First>
          </b:Person>
          <b:Person>
            <b:Last>Wang</b:Last>
            <b:First>Xuezhi</b:First>
          </b:Person>
          <b:Person>
            <b:Last>Srivats</b:Last>
            <b:First>Suraj</b:First>
          </b:Person>
          <b:Person>
            <b:Last>Vosoughi</b:Last>
            <b:First>Soroush</b:First>
          </b:Person>
          <b:Person>
            <b:Last>Chung</b:Last>
            <b:Middle>Won</b:Middle>
            <b:First>Hyung</b:First>
          </b:Person>
          <b:Person>
            <b:Last>Tay</b:Last>
            <b:First>Yi</b:First>
          </b:Person>
          <b:Person>
            <b:Last>Ruder</b:Last>
            <b:First>Sebastian</b:First>
          </b:Person>
          <b:Person>
            <b:Last>Zhou</b:Last>
            <b:First>Denny</b:First>
          </b:Person>
          <b:Person>
            <b:Last>Das</b:Last>
            <b:First>Dipanjan</b:First>
          </b:Person>
          <b:Person>
            <b:Last>Wei</b:Last>
            <b:First>Jason</b:First>
          </b:Person>
        </b:NameList>
      </b:Author>
    </b:Author>
    <b:JournalName>ArXiv</b:JournalName>
    <b:RefOrder>53</b:RefOrder>
  </b:Source>
  <b:Source>
    <b:Year>2020</b:Year>
    <b:Volume>33</b:Volume>
    <b:BIBTEX_Entry>inproceedings</b:BIBTEX_Entry>
    <b:SourceType>ConferenceProceedings</b:SourceType>
    <b:Title>Language Models are Few-Shot Learners</b:Title>
    <b:Publisher>Curran Associates, Inc.</b:Publisher>
    <b:Tag>Brown2020</b:Tag>
    <b:BookTitle>Advances in Neural Information Processing Systems</b:BookTitle>
    <b:URL>https://proceedings.neurips.cc/paper_files/paper/2020/file/1457c0d6bfcb4967418bfb8ac142f64a-Paper.pdf</b:URL>
    <b:Author>
      <b:Author>
        <b:Corporate>T. Brown, et al.</b:Corporate>
      </b:Author>
      <b:Editor>
        <b:NameList>
          <b:Person>
            <b:Last>Larochelle</b:Last>
            <b:First>H.</b:First>
          </b:Person>
          <b:Person>
            <b:Last>Ranzato</b:Last>
            <b:First>M.</b:First>
          </b:Person>
          <b:Person>
            <b:Last>Hadsell</b:Last>
            <b:First>R.</b:First>
          </b:Person>
          <b:Person>
            <b:Last>Balcan</b:Last>
            <b:Middle>F.</b:Middle>
            <b:First>M.</b:First>
          </b:Person>
          <b:Person>
            <b:Last>Lin</b:Last>
            <b:First>H.</b:First>
          </b:Person>
        </b:NameList>
      </b:Editor>
    </b:Author>
    <b:Pages>1877–1901</b:Pages>
    <b:ConferenceName>Advances in Neural Information Processing Systems</b:ConferenceName>
    <b:Guid>{771FEEAB-A762-4777-8AB3-6902B5DE4EA6}</b:Guid>
    <b:RefOrder>28</b:RefOrder>
  </b:Source>
  <b:Source>
    <b:Year>2021</b:Year>
    <b:Volume>abs/2107.03374</b:Volume>
    <b:BIBTEX_Entry>article</b:BIBTEX_Entry>
    <b:SourceType>JournalArticle</b:SourceType>
    <b:Title>Evaluating Large Language Models Trained on Code</b:Title>
    <b:Tag>Chen2021EvaluatingLL</b:Tag>
    <b:URL>https://api.semanticscholar.org/CorpusID:235755472</b:URL>
    <b:Author>
      <b:Author>
        <b:Corporate>M. Chen, et al.</b:Corporate>
      </b:Author>
    </b:Author>
    <b:JournalName>ArXiv</b:JournalName>
    <b:Guid>{E373000C-0EF3-4022-A0F3-97E73D217EFB}</b:Guid>
    <b:RefOrder>45</b:RefOrder>
  </b:Source>
  <b:Source>
    <b:Year>2022</b:Year>
    <b:Volume>abs/2206.04615</b:Volume>
    <b:BIBTEX_Entry>article</b:BIBTEX_Entry>
    <b:SourceType>JournalArticle</b:SourceType>
    <b:Title>Beyond the Imitation Game: Quantifying and extrapolating the capabilities of language models</b:Title>
    <b:Tag>Srivastava2022</b:Tag>
    <b:URL>https://api.semanticscholar.org/CorpusID:263625818</b:URL>
    <b:Author>
      <b:Author>
        <b:Corporate>A. Srivastava</b:Corporate>
      </b:Author>
    </b:Author>
    <b:JournalName>ArXiv</b:JournalName>
    <b:Guid>{585101A5-0C8B-49CC-9424-BC119ED5C133}</b:Guid>
    <b:RefOrder>46</b:RefOrder>
  </b:Source>
  <b:Source>
    <b:Tag>Ope24</b:Tag>
    <b:SourceType>DocumentFromInternetSite</b:SourceType>
    <b:Guid>{C1C41AAA-A1B0-45B8-A301-AE7BDE307371}</b:Guid>
    <b:Title>GPT-4 Technical Report</b:Title>
    <b:ProductionCompany>OpenAI</b:ProductionCompany>
    <b:YearAccessed>2024</b:YearAccessed>
    <b:MonthAccessed>June</b:MonthAccessed>
    <b:DayAccessed>02</b:DayAccessed>
    <b:URL>https://cdn.openai.com/papers/gpt-4.pdf</b:URL>
    <b:Author>
      <b:Author>
        <b:NameList>
          <b:Person>
            <b:Last>OpenAI</b:Last>
          </b:Person>
        </b:NameList>
      </b:Author>
    </b:Author>
    <b:RefOrder>54</b:RefOrder>
  </b:Source>
  <b:Source>
    <b:Tag>Ant24</b:Tag>
    <b:SourceType>DocumentFromInternetSite</b:SourceType>
    <b:Guid>{A3353B6E-21EA-46D1-B50C-8B57BA7BB1FD}</b:Guid>
    <b:Author>
      <b:Author>
        <b:NameList>
          <b:Person>
            <b:Last>Anthropic</b:Last>
          </b:Person>
        </b:NameList>
      </b:Author>
    </b:Author>
    <b:Title>The Claude 3 Model Family: Opus, Sonnet, Haiku</b:Title>
    <b:YearAccessed>2024</b:YearAccessed>
    <b:MonthAccessed>June</b:MonthAccessed>
    <b:DayAccessed>2</b:DayAccessed>
    <b:URL>https://www-cdn.anthropic.com/de8ba9b01c9ab7cbabf5c33b80b7bbc618857627/Model_Card_Claude_3.pdf</b:URL>
    <b:RefOrder>55</b:RefOrder>
  </b:Source>
  <b:Source>
    <b:Tag>Cre24</b:Tag>
    <b:SourceType>InternetSite</b:SourceType>
    <b:Guid>{D79521C6-C021-4214-AD94-8BC170D1F38E}</b:Guid>
    <b:Title>Create a Message</b:Title>
    <b:YearAccessed>2024</b:YearAccessed>
    <b:MonthAccessed>June</b:MonthAccessed>
    <b:DayAccessed>2</b:DayAccessed>
    <b:URL>https://docs.anthropic.com/en/api/messages</b:URL>
    <b:ProductionCompany>Anthropic</b:ProductionCompany>
    <b:RefOrder>56</b:RefOrder>
  </b:Source>
  <b:Source>
    <b:Tag>Gem24</b:Tag>
    <b:SourceType>DocumentFromInternetSite</b:SourceType>
    <b:Guid>{4FB3A7EE-DBCF-4521-B05C-78E71551D147}</b:Guid>
    <b:Title>Gemini 1.5: Unlocking multimodal understanding across millions of tokens of context</b:Title>
    <b:YearAccessed>2024</b:YearAccessed>
    <b:MonthAccessed>June</b:MonthAccessed>
    <b:DayAccessed>2</b:DayAccessed>
    <b:URL>https://storage.googleapis.com/deepmind-media/gemini/gemini_v1_5_report.pdf</b:URL>
    <b:Author>
      <b:Author>
        <b:NameList>
          <b:Person>
            <b:Last>Gemini Team</b:Last>
            <b:First>Google</b:First>
          </b:Person>
        </b:NameList>
      </b:Author>
    </b:Author>
    <b:RefOrder>57</b:RefOrder>
  </b:Source>
  <b:Source>
    <b:Tag>Wha24</b:Tag>
    <b:SourceType>InternetSite</b:SourceType>
    <b:Guid>{4844C838-2B77-43EC-A904-A4583FDAA730}</b:Guid>
    <b:Title>“What is Human-AI Interaction (HAX)?”</b:Title>
    <b:ProductionCompany>Interaction Design Foundation - IxDF</b:ProductionCompany>
    <b:YearAccessed>2024</b:YearAccessed>
    <b:MonthAccessed>June</b:MonthAccessed>
    <b:DayAccessed>6</b:DayAccessed>
    <b:URL>https://www.interaction-design.org/literature/topics/human-ai-interaction </b:URL>
    <b:RefOrder>62</b:RefOrder>
  </b:Source>
  <b:Source>
    <b:Year>2021</b:Year>
    <b:Volume>23</b:Volume>
    <b:BIBTEX_Entry>article</b:BIBTEX_Entry>
    <b:SourceType>JournalArticle</b:SourceType>
    <b:Title>Study on artificial intelligence: The state of the art and future prospects</b:Title>
    <b:Tag>ZHANG2021100224</b:Tag>
    <b:BIBTEX_Abstract>In the world, the technological and industrial revolution is accelerating by the widespread application of new generation information and communication technologies, such as AI, IoT (the Internet of Things), and blockchain technology. Artificial intelligence has attracted much attention from government, industry, and academia. In this study, popular articles published in recent years that relate to artificial intelligence are selected and explored. This study aims to provide a review of artificial intelligence based on industry information integration. It presents an overview of the scope of artificial intelligence using background, drivers, technologies, and applications, as well as logical opinions regarding the development of artificial intelligence. This paper may play a role in AI-related research and should provide important insights for practitioners in the real world.The main contribution of this study is that it clarifies the state of the art of AI for future study.</b:BIBTEX_Abstract>
    <b:BIBTEX_KeyWords>Artificial intelligence (AI), Machine learning, Natural language processing (NLP)</b:BIBTEX_KeyWords>
    <b:URL>https://www.sciencedirect.com/science/article/pii/S2452414X21000248</b:URL>
    <b:DOI>https://doi.org/10.1016/j.jii.2021.100224</b:DOI>
    <b:Author>
      <b:Author>
        <b:NameList>
          <b:Person>
            <b:Last>Zhang</b:Last>
            <b:First>Caiming</b:First>
          </b:Person>
          <b:Person>
            <b:Last>Lu</b:Last>
            <b:First>Yang</b:First>
          </b:Person>
        </b:NameList>
      </b:Author>
    </b:Author>
    <b:Pages>100224</b:Pages>
    <b:JournalName>Journal of Industrial Information Integration</b:JournalName>
    <b:StandardNumber> ISSN: 2452-414X</b:StandardNumber>
    <b:RefOrder>1</b:RefOrder>
  </b:Source>
  <b:Source>
    <b:Tag>IBM241</b:Tag>
    <b:SourceType>InternetSite</b:SourceType>
    <b:Guid>{0AE19E16-87C0-4A73-A19C-7C5E472CD41E}</b:Guid>
    <b:Title>What is a neural network?</b:Title>
    <b:Author>
      <b:Author>
        <b:NameList>
          <b:Person>
            <b:Last>IBM</b:Last>
          </b:Person>
        </b:NameList>
      </b:Author>
    </b:Author>
    <b:ProductionCompany>IBM</b:ProductionCompany>
    <b:YearAccessed>2024</b:YearAccessed>
    <b:MonthAccessed>July</b:MonthAccessed>
    <b:DayAccessed>11</b:DayAccessed>
    <b:URL>https://www.ibm.com/topics/neural-networks</b:URL>
    <b:RefOrder>4</b:RefOrder>
  </b:Source>
  <b:Source>
    <b:Tag>IBM24</b:Tag>
    <b:SourceType>InternetSite</b:SourceType>
    <b:Guid>{B78AC34F-E625-425B-BA00-7A4723F5E1F4}</b:Guid>
    <b:Title>What is artificial intelligence (AI)?</b:Title>
    <b:Author>
      <b:Author>
        <b:NameList>
          <b:Person>
            <b:Last>IBM</b:Last>
          </b:Person>
        </b:NameList>
      </b:Author>
    </b:Author>
    <b:ProductionCompany>IBM</b:ProductionCompany>
    <b:YearAccessed>2024</b:YearAccessed>
    <b:MonthAccessed>July</b:MonthAccessed>
    <b:DayAccessed>11</b:DayAccessed>
    <b:URL>https://www.ibm.com/topics/artificial-intelligence</b:URL>
    <b:RefOrder>2</b:RefOrder>
  </b:Source>
  <b:Source>
    <b:Year>2022</b:Year>
    <b:Volume>10</b:Volume>
    <b:BIBTEX_Entry>article</b:BIBTEX_Entry>
    <b:SourceType>JournalArticle</b:SourceType>
    <b:Title>Review of Artificial Intelligence and Machine Learning Technologies: Classification, Restrictions, Opportunities and Challenges</b:Title>
    <b:BIBTEX_Abstract>Artificial intelligence (AI) is an evolving set of technologies used for solving a wide range of applied issues. The core of AI is machine learning (ML)—a complex of algorithms and methods that address the problems of classification, clustering, and forecasting. The practical application of AI&amp;ML holds promising prospects. Therefore, the researches in this area are intensive. However, the industrial applications of AI and its more intensive use in society are not widespread at the present time. The challenges of widespread AI applications need to be considered from both the AI (internal problems) and the societal (external problems) perspective. This consideration will identify the priority steps for more intensive practical application of AI technologies, their introduction, and involvement in industry and society. The article presents the identification and discussion of the challenges of the employment of AI technologies in the economy and society of resource-based countries. The systematization of AI&amp;ML technologies is implemented based on publications in these areas. This systematization allows for the specification of the organizational, personnel, social and technological limitations. This paper outlines the directions of studies in AI and ML, which will allow us to overcome some of the limitations and achieve expansion of the scope of AI&amp;ML applications.</b:BIBTEX_Abstract>
    <b:Tag>math10152552</b:Tag>
    <b:URL>https://www.mdpi.com/2227-7390/10/15/2552</b:URL>
    <b:DOI>10.3390/math10152552</b:DOI>
    <b:Author>
      <b:Author>
        <b:NameList>
          <b:Person>
            <b:Last>Mukhamediev</b:Last>
            <b:Middle>I.</b:Middle>
            <b:First>Ravil</b:First>
          </b:Person>
          <b:Person>
            <b:Last>Popova</b:Last>
            <b:First>Yelena</b:First>
          </b:Person>
          <b:Person>
            <b:Last>Kuchin</b:Last>
            <b:First>Yan</b:First>
          </b:Person>
          <b:Person>
            <b:Last>Zaitseva</b:Last>
            <b:First>Elena</b:First>
          </b:Person>
          <b:Person>
            <b:Last>Kalimoldayev</b:Last>
            <b:First>Almas</b:First>
          </b:Person>
          <b:Person>
            <b:Last>Symagulov</b:Last>
            <b:First>Adilkhan</b:First>
          </b:Person>
          <b:Person>
            <b:Last>Levashenko</b:Last>
            <b:First>Vitaly</b:First>
          </b:Person>
          <b:Person>
            <b:Last>Abdoldina</b:Last>
            <b:First>Farida</b:First>
          </b:Person>
          <b:Person>
            <b:Last>Gopejenko</b:Last>
            <b:First>Viktors</b:First>
          </b:Person>
          <b:Person>
            <b:Last>Yakunin</b:Last>
            <b:First>Kirill</b:First>
          </b:Person>
          <b:Person>
            <b:Last>Muhamedijeva</b:Last>
            <b:First>Elena</b:First>
          </b:Person>
          <b:Person>
            <b:Last>Yelis</b:Last>
            <b:First>Marina</b:First>
          </b:Person>
        </b:NameList>
      </b:Author>
    </b:Author>
    <b:JournalName>Mathematics</b:JournalName>
    <b:Number>15</b:Number>
    <b:StandardNumber> ISSN: 2227-7390</b:StandardNumber>
    <b:RefOrder>5</b:RefOrder>
  </b:Source>
  <b:Source>
    <b:Tag>NVI24</b:Tag>
    <b:SourceType>InternetSite</b:SourceType>
    <b:Guid>{D2106FFD-B2C7-49F2-80AC-397A0E4E9EDE}</b:Guid>
    <b:Author>
      <b:Author>
        <b:NameList>
          <b:Person>
            <b:Last>NVIDIA</b:Last>
          </b:Person>
        </b:NameList>
      </b:Author>
    </b:Author>
    <b:Title>Generative AI – What is it and How Does it Work?</b:Title>
    <b:ProductionCompany>NVIDIA </b:ProductionCompany>
    <b:YearAccessed>2024</b:YearAccessed>
    <b:MonthAccessed>July</b:MonthAccessed>
    <b:DayAccessed>12</b:DayAccessed>
    <b:URL>https://www.nvidia.com/en-us/glossary/generative-ai/</b:URL>
    <b:RefOrder>6</b:RefOrder>
  </b:Source>
  <b:Source>
    <b:Year>2020</b:Year>
    <b:Volume>35</b:Volume>
    <b:BIBTEX_Entry>article</b:BIBTEX_Entry>
    <b:SourceType>JournalArticle</b:SourceType>
    <b:Title>Introduction to this special issue on unifying human computer interaction and artificial intelligence</b:Title>
    <b:Tag>doi:10.1080/07370024.2020.1744146</b:Tag>
    <b:Publisher>Taylor &amp; Francis</b:Publisher>
    <b:URL>
https://doi.org/10.1080/07370024.2020.1744146
</b:URL>
    <b:DOI>10.1080/07370024.2020.1744146</b:DOI>
    <b:Author>
      <b:Author>
        <b:NameList>
          <b:Person>
            <b:Last>Munmun De Choudhury</b:Last>
            <b:Middle>Zhu</b:Middle>
            <b:First>Haiyi</b:First>
          </b:Person>
          <b:Person>
            <b:Last>Shamma</b:Last>
            <b:Middle>A.</b:Middle>
            <b:First>David</b:First>
          </b:Person>
        </b:NameList>
      </b:Author>
    </b:Author>
    <b:Pages>355–361</b:Pages>
    <b:JournalName>Human–Computer Interaction</b:JournalName>
    <b:Number>5-6</b:Number>
    <b:RefOrder>58</b:RefOrder>
  </b:Source>
  <b:Source>
    <b:Year>2020</b:Year>
    <b:BIBTEX_Series>CHI EA '20</b:BIBTEX_Series>
    <b:BIBTEX_Entry>inproceedings</b:BIBTEX_Entry>
    <b:SourceType>ConferenceProceedings</b:SourceType>
    <b:Title>Human-Centered Approaches to Fair and Responsible AI</b:Title>
    <b:BIBTEX_Abstract>As AI changes the way decisions are made in organizations and governments, it is ever more important to ensure that these systems work according to values that diverse users and groups find important. Researchers have proposed numerous algorithmic techniques to formalize statistical fairness notions, but emerging work suggests that AI systems must account for the real-world contexts in which they will be embedded in order to actually work fairly. These findings call for an expanded research focus beyond statistical fairness to that which includes fundamental understandings of human use and the social impact of AI systems, a theme central to the HCI community. The HCI community can contribute novel understandings, methods, and techniques for incorporating human values and cultural norms into AI systems; address human biases in developing and using AI; and empower individual users and society to audit and control AI systems. Our goal is to bring together academic and industry researchers in the fields of HCI, ML and AI, and the social sciences to devise a cross-disciplinary research agenda for fair and responsible AI systems. This workshop will build on previous algorithmic fairness workshops at AI and ML conferences, map research and design opportunities for future innovations, and disseminate them in each community.</b:BIBTEX_Abstract>
    <b:Tag>10.1145/3334480.3375158</b:Tag>
    <b:Publisher>Association for Computing Machinery</b:Publisher>
    <b:BIBTEX_KeyWords>algorithmic fairness, ethics, fair AI, responsible AI</b:BIBTEX_KeyWords>
    <b:BookTitle>Extended Abstracts of the 2020 CHI Conference on Human Factors in Computing Systems</b:BookTitle>
    <b:URL>https://doi.org/10.1145/3334480.3375158</b:URL>
    <b:DOI>10.1145/3334480.3375158</b:DOI>
    <b:Author>
      <b:Author>
        <b:NameList>
          <b:Person>
            <b:Last>Lee</b:Last>
            <b:Middle>Kyung</b:Middle>
            <b:First>Min</b:First>
          </b:Person>
          <b:Person>
            <b:Last>Grgić-Hlača</b:Last>
            <b:First>Nina</b:First>
          </b:Person>
          <b:Person>
            <b:Last>Tschantz</b:Last>
            <b:Middle>Carl</b:Middle>
            <b:First>Michael</b:First>
          </b:Person>
          <b:Person>
            <b:Last>Binns</b:Last>
            <b:First>Reuben</b:First>
          </b:Person>
          <b:Person>
            <b:Last>Weller</b:Last>
            <b:First>Adrian</b:First>
          </b:Person>
          <b:Person>
            <b:Last>Carney</b:Last>
            <b:First>Michelle</b:First>
          </b:Person>
          <b:Person>
            <b:Last>Inkpen</b:Last>
            <b:First>Kori</b:First>
          </b:Person>
        </b:NameList>
      </b:Author>
    </b:Author>
    <b:Pages>1–8</b:Pages>
    <b:StandardNumber> ISBN: 9781450368193</b:StandardNumber>
    <b:ConferenceName>Extended Abstracts of the 2020 CHI Conference on Human Factors in Computing Systems</b:ConferenceName>
    <b:City>New York, NY, USA</b:City>
    <b:RefOrder>61</b:RefOrder>
  </b:Source>
  <b:Source>
    <b:Year>2017</b:Year>
    <b:BIBTEX_Entry>inproceedings</b:BIBTEX_Entry>
    <b:SourceType>ConferenceProceedings</b:SourceType>
    <b:Title>Technology in use: The importance of good interface design</b:Title>
    <b:Tag>8285972</b:Tag>
    <b:BIBTEX_KeyWords>Human-Computer Interaction;user interfaces;user experience;usability;personalization;evaluation methodologies</b:BIBTEX_KeyWords>
    <b:BookTitle>2017 International Conference on Infocom Technologies and Unmanned Systems (Trends and Future Directions) (ICTUS)</b:BookTitle>
    <b:DOI>10.1109/ICTUS.2017.8285972</b:DOI>
    <b:Author>
      <b:Author>
        <b:NameList>
          <b:Person>
            <b:Last>Granić</b:Last>
            <b:First>Andrina</b:First>
          </b:Person>
        </b:NameList>
      </b:Author>
    </b:Author>
    <b:Pages>43-49</b:Pages>
    <b:ConferenceName>2017 International Conference on Infocom Technologies and Unmanned Systems (Trends and Future Directions) (ICTUS)</b:ConferenceName>
    <b:RefOrder>59</b:RefOrder>
  </b:Source>
  <b:Source>
    <b:Tag>Gey22</b:Tag>
    <b:SourceType>InternetSite</b:SourceType>
    <b:Guid>{25B0D931-D2E3-4F8D-B159-EFABC0C72198}</b:Guid>
    <b:Title>What is human-centered AI?</b:Title>
    <b:ProductionCompany>IBM</b:ProductionCompany>
    <b:Year>2022</b:Year>
    <b:Month>March</b:Month>
    <b:Day>31</b:Day>
    <b:YearAccessed>2024</b:YearAccessed>
    <b:MonthAccessed>July</b:MonthAccessed>
    <b:DayAccessed>14</b:DayAccessed>
    <b:URL>https://research.ibm.com/blog/what-is-human-centered-ai</b:URL>
    <b:Author>
      <b:Author>
        <b:NameList>
          <b:Person>
            <b:Last>Geyer</b:Last>
            <b:First>W.</b:First>
          </b:Person>
          <b:Person>
            <b:Last>Weisz</b:Last>
            <b:First>J.</b:First>
          </b:Person>
          <b:Person>
            <b:Last>Santos Pinhanez</b:Last>
            <b:First>C.</b:First>
          </b:Person>
          <b:Person>
            <b:Last>Daly</b:Last>
            <b:First>E.</b:First>
          </b:Person>
        </b:NameList>
      </b:Author>
    </b:Author>
    <b:RefOrder>65</b:RefOrder>
  </b:Source>
  <b:Source>
    <b:Year>2023</b:Year>
    <b:Volume>56</b:Volume>
    <b:BIBTEX_Entry>article</b:BIBTEX_Entry>
    <b:SourceType>JournalArticle</b:SourceType>
    <b:Title>Human-Centered AI: A Framework for Green and Sustainable AI</b:Title>
    <b:Tag>10132058</b:Tag>
    <b:BIBTEX_KeyWords>Green products;Artificial intelligence;Human factors;Human computer interaction;Guidelines;Recommender systems;Ethics;Behavioral sciences;Machine learning;Fake news;Advertising;Market research</b:BIBTEX_KeyWords>
    <b:DOI>10.1109/MC.2023.3241071</b:DOI>
    <b:Author>
      <b:Author>
        <b:NameList>
          <b:Person>
            <b:Last>Shin</b:Last>
            <b:First>Donghee</b:First>
          </b:Person>
          <b:Person>
            <b:Last>Shin</b:Last>
            <b:Middle>Y.</b:Middle>
            <b:First>Emily</b:First>
          </b:Person>
        </b:NameList>
      </b:Author>
    </b:Author>
    <b:Pages>16-25</b:Pages>
    <b:JournalName>Computer</b:JournalName>
    <b:Number>6</b:Number>
    <b:RefOrder>70</b:RefOrder>
  </b:Source>
  <b:Source>
    <b:Tag>Int24</b:Tag>
    <b:SourceType>InternetSite</b:SourceType>
    <b:Guid>{24E87630-1258-4AC2-BDE8-CC1D7766FFA2}</b:Guid>
    <b:Title>“What is Human-Centered AI (HCAI)?</b:Title>
    <b:ProductionCompany>Interaction Design Foundation - IxDF</b:ProductionCompany>
    <b:YearAccessed>2024</b:YearAccessed>
    <b:MonthAccessed>July</b:MonthAccessed>
    <b:DayAccessed>14</b:DayAccessed>
    <b:URL>https://www.interaction-design.org/literature/topics/human-centered-ai</b:URL>
    <b:RefOrder>66</b:RefOrder>
  </b:Source>
  <b:Source>
    <b:Tag>Hum24</b:Tag>
    <b:SourceType>InternetSite</b:SourceType>
    <b:Guid>{C02A96E6-BF17-4BBE-A2BC-97B4B46E5D73}</b:Guid>
    <b:Title>Human-Centered AI</b:Title>
    <b:ProductionCompany>National Institute of Standards and Technology (NIST)</b:ProductionCompany>
    <b:Year>2024</b:Year>
    <b:Month>April</b:Month>
    <b:Day>23</b:Day>
    <b:YearAccessed>2024</b:YearAccessed>
    <b:MonthAccessed>July</b:MonthAccessed>
    <b:DayAccessed>14</b:DayAccessed>
    <b:URL>https://www.nist.gov/programs-projects/human-centered-ai</b:URL>
    <b:RefOrder>67</b:RefOrder>
  </b:Source>
  <b:Source>
    <b:Tag>Hin22</b:Tag>
    <b:SourceType>ConferenceProceedings</b:SourceType>
    <b:Guid>{E7F66A7F-212B-4D59-A115-186AFB083CE5}</b:Guid>
    <b:Title>How Can Organizations Design Purposeful Human-AI Interactions: A Practical Perspective From Existing Use Cases and Interviews.</b:Title>
    <b:Year>2022</b:Year>
    <b:ConferenceName>Proceedings of the Annual Hawaii International Conference on System Sciences</b:ConferenceName>
    <b:City>Kauai, USA</b:City>
    <b:Author>
      <b:Author>
        <b:NameList>
          <b:Person>
            <b:Last>Hinsen</b:Last>
            <b:First>S.</b:First>
          </b:Person>
          <b:Person>
            <b:Last>Hofmann</b:Last>
            <b:First>P.</b:First>
          </b:Person>
          <b:Person>
            <b:Last>Jöhnk</b:Last>
            <b:First>J.</b:First>
          </b:Person>
          <b:Person>
            <b:Last>Urbach</b:Last>
            <b:First>N.</b:First>
          </b:Person>
        </b:NameList>
      </b:Author>
    </b:Author>
    <b:RefOrder>60</b:RefOrder>
  </b:Source>
  <b:Source>
    <b:Tag>Gra24</b:Tag>
    <b:SourceType>Book</b:SourceType>
    <b:Guid>{15004E67-EBB4-4A36-B6DB-39E9B03CF5D1}</b:Guid>
    <b:Title>The Technology Acceptance Model: 30 Years of TAM (Human-computer interaction series)</b:Title>
    <b:Year>2024</b:Year>
    <b:Publisher>Springer Nature</b:Publisher>
    <b:Author>
      <b:Author>
        <b:NameList>
          <b:Person>
            <b:Last>Granić</b:Last>
            <b:First>A.</b:First>
          </b:Person>
          <b:Person>
            <b:Last>Davis</b:Last>
            <b:First>F. D.</b:First>
          </b:Person>
        </b:NameList>
      </b:Author>
    </b:Author>
    <b:RefOrder>63</b:RefOrder>
  </b:Source>
  <b:Source>
    <b:Tag>The24</b:Tag>
    <b:SourceType>Report</b:SourceType>
    <b:Guid>{FA671DC5-8C55-4A85-8319-310ED777CE73}</b:Guid>
    <b:Title>AI Use Taxonomy: A Human-Centered Approach</b:Title>
    <b:Year>2024</b:Year>
    <b:City>Gaithersburg, MD</b:City>
    <b:Publisher>National Institute of Standards and Technology, NIST Trustworthy and Responsible AI</b:Publisher>
    <b:Author>
      <b:Author>
        <b:NameList>
          <b:Person>
            <b:Last>Theofanos</b:Last>
            <b:First>M.</b:First>
          </b:Person>
          <b:Person>
            <b:Last>Choong</b:Last>
            <b:First>Y.Y.</b:First>
          </b:Person>
          <b:Person>
            <b:Last>Jensen</b:Last>
            <b:First>T.</b:First>
          </b:Person>
        </b:NameList>
      </b:Author>
    </b:Author>
    <b:RefOrder>64</b:RefOrder>
  </b:Source>
  <b:Source>
    <b:Year>2023</b:Year>
    <b:BIBTEX_Series>CHI '23</b:BIBTEX_Series>
    <b:BIBTEX_Entry>inproceedings</b:BIBTEX_Entry>
    <b:SourceType>ConferenceProceedings</b:SourceType>
    <b:Title>What is Human-Centered about Human-Centered AI? A Map of the Research Landscape</b:Title>
    <b:BIBTEX_Abstract>The application of Artificial Intelligence (AI) across a wide range of domains comes with both high expectations of its benefits and dire predictions of misuse. While AI systems have largely been driven by a technology-centered design approach, the potential societal consequences of AI have mobilized both HCI and AI researchers towards researching human-centered artificial intelligence (HCAI). However, there remains considerable ambiguity about what it means to frame, design and evaluate HCAI. This paper presents a critical review of the large corpus of peer-reviewed literature emerging on HCAI in order to characterize what the community is defining as HCAI. Our review contributes an overview and map of HCAI research based on work that explicitly mentions the terms ‘human-centered artificial intelligence’ or ‘human-centered machine learning’ or their variations, and suggests future challenges and research directions. The map reveals the breadth of research happening in HCAI, established clusters and the emerging areas of Interaction with AI and Ethical AI. The paper contributes a new definition of HCAI, and calls for greater collaboration between AI and HCI research, and new HCAI constructs.</b:BIBTEX_Abstract>
    <b:Tag>10.1145/3544548.3580959</b:Tag>
    <b:Publisher>Association for Computing Machinery</b:Publisher>
    <b:BIBTEX_KeyWords>artificial intelligence, critical review, human-centered artificial intelligence, human-centered machine learning, machine learning</b:BIBTEX_KeyWords>
    <b:BookTitle>Proceedings of the 2023 CHI Conference on Human Factors in Computing Systems</b:BookTitle>
    <b:URL>https://doi.org/10.1145/3544548.3580959</b:URL>
    <b:DOI>10.1145/3544548.3580959</b:DOI>
    <b:Author>
      <b:Author>
        <b:NameList>
          <b:Person>
            <b:Last>Capel</b:Last>
            <b:First>Tara</b:First>
          </b:Person>
          <b:Person>
            <b:Last>Brereton</b:Last>
            <b:First>Margot</b:First>
          </b:Person>
        </b:NameList>
      </b:Author>
    </b:Author>
    <b:StandardNumber> ISBN: 9781450394215</b:StandardNumber>
    <b:ConferenceName>Proceedings of the 2023 CHI Conference on Human Factors in Computing Systems</b:ConferenceName>
    <b:City>New York, NY, USA</b:City>
    <b:RefOrder>68</b:RefOrder>
  </b:Source>
  <b:Source>
    <b:Tag>Abe22</b:Tag>
    <b:SourceType>JournalArticle</b:SourceType>
    <b:Guid>{1D2F2BED-68DD-4DE6-98CF-F7575A173317}</b:Guid>
    <b:Title>Designing and Managing Human-AI Interactions</b:Title>
    <b:Year>2022</b:Year>
    <b:JournalName>Information Systems Frontiers</b:JournalName>
    <b:Pages>691–697</b:Pages>
    <b:Volume>24</b:Volume>
    <b:Issue>https://doi.org/10.1007/s10796-022-10313-1</b:Issue>
    <b:Author>
      <b:Author>
        <b:Corporate>Abedin, B.; Meske, C.; Junglas, I.;</b:Corporate>
      </b:Author>
    </b:Author>
    <b:RefOrder>69</b:RefOrder>
  </b:Source>
  <b:Source>
    <b:Tag>Gui24</b:Tag>
    <b:SourceType>InternetSite</b:SourceType>
    <b:Guid>{93BC14DC-FF78-4148-9E65-B8B18BE05E31}</b:Guid>
    <b:Title>Guidelines for Human-AI Interaction</b:Title>
    <b:ProductionCompany>Microsoft</b:ProductionCompany>
    <b:YearAccessed>2024</b:YearAccessed>
    <b:MonthAccessed>July</b:MonthAccessed>
    <b:DayAccessed>17</b:DayAccessed>
    <b:URL>https://www.microsoft.com/en-us/haxtoolkit/ai-guidelines/</b:URL>
    <b:RefOrder>72</b:RefOrder>
  </b:Source>
  <b:Source>
    <b:Tag>Ame19</b:Tag>
    <b:SourceType>InternetSite</b:SourceType>
    <b:Guid>{262A385F-AB26-48E7-8AE3-015EDFA150EB}</b:Guid>
    <b:Title>Guidelines for human-AI interaction design</b:Title>
    <b:ProductionCompany>Microsoft</b:ProductionCompany>
    <b:Year>2019</b:Year>
    <b:Month>February</b:Month>
    <b:Day>1</b:Day>
    <b:YearAccessed>2024</b:YearAccessed>
    <b:MonthAccessed>July</b:MonthAccessed>
    <b:DayAccessed>17</b:DayAccessed>
    <b:URL>https://www.microsoft.com/en-us/research/blog/guidelines-for-human-ai-interaction-design/</b:URL>
    <b:Author>
      <b:Author>
        <b:NameList>
          <b:Person>
            <b:Last>Amershi</b:Last>
            <b:First>S.</b:First>
          </b:Person>
          <b:Person>
            <b:Last>Vorvoreanu</b:Last>
            <b:First>M.</b:First>
          </b:Person>
          <b:Person>
            <b:Last>Horvitz</b:Last>
            <b:First>E.</b:First>
          </b:Person>
        </b:NameList>
      </b:Author>
    </b:Author>
    <b:RefOrder>71</b:RefOrder>
  </b:Source>
  <b:Source>
    <b:Year>2019</b:Year>
    <b:BIBTEX_Series>CHI '19</b:BIBTEX_Series>
    <b:BIBTEX_Entry>inproceedings</b:BIBTEX_Entry>
    <b:SourceType>ConferenceProceedings</b:SourceType>
    <b:Title>Guidelines for Human-AI Interaction</b:Title>
    <b:BIBTEX_Abstract>Advances in artificial intelligence (AI) frame opportunities and challenges for user interface design. Principles for human-AI interaction have been discussed in the human-computer interaction community for over two decades, but more study and innovation are needed in light of advances in AI and the growing uses of AI technologies in human-facing applications. We propose 18 generally applicable design guidelines for human-AI interaction. These guidelines are validated through multiple rounds of evaluation including a user study with 49 design practitioners who tested the guidelines against 20 popular AI-infused products. The results verify the relevance of the guidelines over a spectrum of interaction scenarios and reveal gaps in our knowledge, highlighting opportunities for further research. Based on the evaluations, we believe the set of design guidelines can serve as a resource to practitioners working on the design of applications and features that harness AI technologies, and to researchers interested in the further development of human-AI interaction design principles.</b:BIBTEX_Abstract>
    <b:Tag>10.1145/3290605.3300233</b:Tag>
    <b:Publisher>Association for Computing Machinery</b:Publisher>
    <b:BIBTEX_KeyWords>ai-infused systems, design guidelines, human-ai interaction</b:BIBTEX_KeyWords>
    <b:BookTitle>Proceedings of the 2019 CHI Conference on Human Factors in Computing Systems</b:BookTitle>
    <b:URL>https://doi.org/10.1145/3290605.3300233</b:URL>
    <b:DOI>10.1145/3290605.3300233</b:DOI>
    <b:Author>
      <b:Author>
        <b:NameList>
          <b:Person>
            <b:Last>Amershi</b:Last>
            <b:First>Saleema</b:First>
          </b:Person>
          <b:Person>
            <b:Last>Weld</b:Last>
            <b:First>Dan</b:First>
          </b:Person>
          <b:Person>
            <b:Last>Vorvoreanu</b:Last>
            <b:First>Mihaela</b:First>
          </b:Person>
          <b:Person>
            <b:Last>Fourney</b:Last>
            <b:First>Adam</b:First>
          </b:Person>
          <b:Person>
            <b:Last>Nushi</b:Last>
            <b:First>Besmira</b:First>
          </b:Person>
          <b:Person>
            <b:Last>Collisson</b:Last>
            <b:First>Penny</b:First>
          </b:Person>
          <b:Person>
            <b:Last>Suh</b:Last>
            <b:First>Jina</b:First>
          </b:Person>
          <b:Person>
            <b:Last>Iqbal</b:Last>
            <b:First>Shamsi</b:First>
          </b:Person>
          <b:Person>
            <b:Last>Bennett</b:Last>
            <b:Middle>N.</b:Middle>
            <b:First>Paul</b:First>
          </b:Person>
          <b:Person>
            <b:Last>Inkpen</b:Last>
            <b:First>Kori</b:First>
          </b:Person>
          <b:Person>
            <b:Last>Teevan</b:Last>
            <b:First>Jaime</b:First>
          </b:Person>
          <b:Person>
            <b:Last>Kikin-Gil</b:Last>
            <b:First>Ruth</b:First>
          </b:Person>
          <b:Person>
            <b:Last>Horvitz</b:Last>
            <b:First>Eric</b:First>
          </b:Person>
        </b:NameList>
      </b:Author>
    </b:Author>
    <b:Pages>1–13</b:Pages>
    <b:StandardNumber> ISBN: 9781450359702</b:StandardNumber>
    <b:ConferenceName>Proceedings of the 2019 CHI Conference on Human Factors in Computing Systems</b:ConferenceName>
    <b:City>New York, NY, USA</b:City>
    <b:RefOrder>73</b:RefOrder>
  </b:Source>
  <b:Source>
    <b:Tag>Wan24</b:Tag>
    <b:SourceType>InternetSite</b:SourceType>
    <b:Guid>{B95470C0-96E3-46BF-B5B7-7CEB58059FB4}</b:Guid>
    <b:Title>Agents in AutoGen</b:Title>
    <b:ProductionCompany>Microsoft Research</b:ProductionCompany>
    <b:Year>2024</b:Year>
    <b:Month>May</b:Month>
    <b:Day>24</b:Day>
    <b:YearAccessed>2024</b:YearAccessed>
    <b:MonthAccessed>July</b:MonthAccessed>
    <b:DayAccessed>18</b:DayAccessed>
    <b:URL>https://microsoft.github.io/autogen/blog/2024/05/24/Agent/</b:URL>
    <b:Author>
      <b:Author>
        <b:NameList>
          <b:Person>
            <b:Last>Wang</b:Last>
            <b:First>C.</b:First>
          </b:Person>
        </b:NameList>
      </b:Author>
    </b:Author>
    <b:RefOrder>74</b:RefOrder>
  </b:Source>
  <b:Source>
    <b:Tag>Zha23</b:Tag>
    <b:SourceType>InternetSite</b:SourceType>
    <b:Guid>{559E48C2-E70F-42CD-8CE3-A3B560DF4D54}</b:Guid>
    <b:Title>EcoAssistant - Using LLM Assistants More Accurately and Affordably</b:Title>
    <b:ProductionCompany>AutoGen</b:ProductionCompany>
    <b:Year>2023</b:Year>
    <b:Month>November</b:Month>
    <b:Day>9</b:Day>
    <b:YearAccessed>2024</b:YearAccessed>
    <b:MonthAccessed>July</b:MonthAccessed>
    <b:DayAccessed>18</b:DayAccessed>
    <b:URL>https://microsoft.github.io/autogen/blog/2023/11/09/EcoAssistant/</b:URL>
    <b:Author>
      <b:Author>
        <b:NameList>
          <b:Person>
            <b:Last>Zhang</b:Last>
            <b:First>J..</b:First>
          </b:Person>
        </b:NameList>
      </b:Author>
    </b:Author>
    <b:RefOrder>78</b:RefOrder>
  </b:Source>
  <b:Source>
    <b:Year>2023</b:Year>
    <b:BIBTEX_Entry>article</b:BIBTEX_Entry>
    <b:SourceType>JournalArticle</b:SourceType>
    <b:Title>Ecoassistant: Using llm assistant more affordably and accurately</b:Title>
    <b:Tag>zhang2023ecoassistant</b:Tag>
    <b:Author>
      <b:Author>
        <b:NameList>
          <b:Person>
            <b:Last>Zhang</b:Last>
            <b:First>Jieyu</b:First>
          </b:Person>
          <b:Person>
            <b:Last>Krishna</b:Last>
            <b:First>Ranjay</b:First>
          </b:Person>
          <b:Person>
            <b:Last>Awadallah</b:Last>
            <b:Middle>H.</b:Middle>
            <b:First>Ahmed</b:First>
          </b:Person>
          <b:Person>
            <b:Last>Wang</b:Last>
            <b:First>Chi</b:First>
          </b:Person>
        </b:NameList>
      </b:Author>
    </b:Author>
    <b:JournalName>arXiv preprint arXiv:2310.03046</b:JournalName>
    <b:RefOrder>79</b:RefOrder>
  </b:Source>
  <b:Source>
    <b:Tag>Loy23</b:Tag>
    <b:SourceType>InternetSite</b:SourceType>
    <b:Guid>{7499DE3E-AF86-480A-A0C5-C05F2C9BAD4B}</b:Guid>
    <b:Title>AutoGen's Teachable Agents</b:Title>
    <b:ProductionCompany>AutoGen</b:ProductionCompany>
    <b:Year>2023</b:Year>
    <b:Month>October</b:Month>
    <b:Day>26</b:Day>
    <b:YearAccessed>2024</b:YearAccessed>
    <b:MonthAccessed>July</b:MonthAccessed>
    <b:DayAccessed>18</b:DayAccessed>
    <b:URL>https://microsoft.github.io/autogen/blog/2023/10/26/TeachableAgent/</b:URL>
    <b:Author>
      <b:Author>
        <b:NameList>
          <b:Person>
            <b:Last>Loynd</b:Last>
            <b:First>R.</b:First>
          </b:Person>
        </b:NameList>
      </b:Author>
    </b:Author>
    <b:RefOrder>81</b:RefOrder>
  </b:Source>
  <b:Source>
    <b:BIBTEX_Entry>article</b:BIBTEX_Entry>
    <b:SourceType>JournalArticle</b:SourceType>
    <b:Title>MAGIS: LLM-Based Multi-Agent Framework for GitHub Issue Resolution</b:Title>
    <b:Tag>Tao2024</b:Tag>
    <b:Author>
      <b:Author>
        <b:NameList>
          <b:Person>
            <b:Last>Tao</b:Last>
            <b:First>Wei</b:First>
          </b:Person>
          <b:Person>
            <b:Last>Zhou</b:Last>
            <b:First>Yucheng</b:First>
          </b:Person>
          <b:Person>
            <b:Last>Zhang</b:Last>
            <b:First>Wenqiang</b:First>
          </b:Person>
          <b:Person>
            <b:Last>Cheng</b:Last>
            <b:First>Yu</b:First>
          </b:Person>
        </b:NameList>
      </b:Author>
    </b:Author>
    <b:Year>2024</b:Year>
    <b:JournalName>arXiv preprint arXiv:2403.17927</b:JournalName>
    <b:RefOrder>80</b:RefOrder>
  </b:Source>
  <b:Source>
    <b:Tag>Get24</b:Tag>
    <b:SourceType>InternetSite</b:SourceType>
    <b:Guid>{D9EAB6D4-5436-4229-B935-099908A88A51}</b:Guid>
    <b:Title>Getting Started</b:Title>
    <b:ProductionCompany>AutoGen</b:ProductionCompany>
    <b:YearAccessed>2024</b:YearAccessed>
    <b:MonthAccessed>July</b:MonthAccessed>
    <b:DayAccessed>18</b:DayAccessed>
    <b:URL>https://microsoft.github.io/autogen/docs/Getting-Started</b:URL>
    <b:RefOrder>75</b:RefOrder>
  </b:Source>
  <b:Source>
    <b:Tag>iguazio</b:Tag>
    <b:SourceType>InternetSite</b:SourceType>
    <b:Guid>{4B03AF88-8C8B-4C5F-88B7-695C30B44BF5}</b:Guid>
    <b:Title>What are LLM Agents?</b:Title>
    <b:ProductionCompany>Iguazio</b:ProductionCompany>
    <b:YearAccessed>2024</b:YearAccessed>
    <b:MonthAccessed>July</b:MonthAccessed>
    <b:DayAccessed>18</b:DayAccessed>
    <b:URL>https://www.iguazio.com/glossary/llm-agents/</b:URL>
    <b:RefOrder>76</b:RefOrder>
  </b:Source>
  <b:Source>
    <b:Tag>Lac24</b:Tag>
    <b:SourceType>InternetSite</b:SourceType>
    <b:Guid>{AFD2FBAB-82F8-456F-A00D-8F2EF5178C8E}</b:Guid>
    <b:Title>Building a multimodal multi-agent framework with Azure OpenAI Assistant API</b:Title>
    <b:ProductionCompany>Microsoft</b:ProductionCompany>
    <b:Year>2024</b:Year>
    <b:Month>March</b:Month>
    <b:Day>19</b:Day>
    <b:YearAccessed>2024</b:YearAccessed>
    <b:MonthAccessed>July</b:MonthAccessed>
    <b:DayAccessed>18</b:DayAccessed>
    <b:URL>https://techcommunity.microsoft.com/t5/ai-azure-ai-services-blog/building-a-multimodal-multi-agent-framework-with-azure-openai/ba-p/4084007</b:URL>
    <b:Author>
      <b:Author>
        <b:NameList>
          <b:Person>
            <b:Last>Lacasse</b:Last>
            <b:First>S.</b:First>
          </b:Person>
        </b:NameList>
      </b:Author>
    </b:Author>
    <b:RefOrder>77</b:RefOrder>
  </b:Source>
  <b:Source>
    <b:Year>2023</b:Year>
    <b:BIBTEX_Entry>inproceedings</b:BIBTEX_Entry>
    <b:SourceType>ConferenceProceedings</b:SourceType>
    <b:Title>AutoGen: Enabling Next-Gen LLM Applications via Multi-Agent Conversation</b:Title>
    <b:Tag>Wu2023AutoGenEN</b:Tag>
    <b:URL>https://api.semanticscholar.org/CorpusID:263611068</b:URL>
    <b:Author>
      <b:Author>
        <b:NameList>
          <b:Person>
            <b:Last>Wu</b:Last>
            <b:First>Qingyun</b:First>
          </b:Person>
          <b:Person>
            <b:Last>Bansal</b:Last>
            <b:First>Gagan</b:First>
          </b:Person>
          <b:Person>
            <b:Last>Zhang</b:Last>
            <b:First>Jieyu</b:First>
          </b:Person>
          <b:Person>
            <b:Last>Wu</b:Last>
            <b:First>Yiran</b:First>
          </b:Person>
          <b:Person>
            <b:Last>Li</b:Last>
            <b:First>Beibin</b:First>
          </b:Person>
          <b:Person>
            <b:Last>Zhu</b:Last>
            <b:First>Erkang</b:First>
          </b:Person>
          <b:Person>
            <b:Last>Jiang</b:Last>
            <b:First>Li</b:First>
          </b:Person>
          <b:Person>
            <b:Last>Zhang</b:Last>
            <b:First>Xiaoyun</b:First>
          </b:Person>
          <b:Person>
            <b:Last>Zhang</b:Last>
            <b:First>Shaokun</b:First>
          </b:Person>
          <b:Person>
            <b:Last>Liu</b:Last>
            <b:First>Jiale</b:First>
          </b:Person>
          <b:Person>
            <b:Last>Awadallah</b:Last>
            <b:Middle>Hassan</b:Middle>
            <b:First>Ahmed</b:First>
          </b:Person>
          <b:Person>
            <b:Last>White</b:Last>
            <b:Middle>W.</b:Middle>
            <b:First>Ryen</b:First>
          </b:Person>
          <b:Person>
            <b:Last>Burger</b:Last>
            <b:First>Doug</b:First>
          </b:Person>
          <b:Person>
            <b:Last>Wang</b:Last>
            <b:First>Chi</b:First>
          </b:Person>
        </b:NameList>
      </b:Author>
    </b:Author>
    <b:RefOrder>82</b:RefOrder>
  </b:Source>
  <b:Source>
    <b:Tag>Tra23</b:Tag>
    <b:SourceType>InternetSite</b:SourceType>
    <b:Guid>{2C8CD8C6-1BB9-444B-8C22-5414BE8C89B8}</b:Guid>
    <b:Title>Behaviorism in Prompt Engineering: Shaping AI Responses</b:Title>
    <b:Year>2023</b:Year>
    <b:Month>December </b:Month>
    <b:Day>26</b:Day>
    <b:YearAccessed>2024</b:YearAccessed>
    <b:MonthAccessed>July</b:MonthAccessed>
    <b:DayAccessed>18</b:DayAccessed>
    <b:URL>https://www.linkedin.com/pulse/behaviorism-prompt-engineering-shaping-ai-responses-goran-trajkovski-jyquc/</b:URL>
    <b:Author>
      <b:Author>
        <b:NameList>
          <b:Person>
            <b:Last>Trajkovski</b:Last>
            <b:First>G.</b:First>
          </b:Person>
        </b:NameList>
      </b:Author>
    </b:Author>
    <b:RefOrder>83</b:RefOrder>
  </b:Source>
  <b:Source>
    <b:Tag>Dum23</b:Tag>
    <b:SourceType>InternetSite</b:SourceType>
    <b:Guid>{F768BDA4-F602-4D7A-9DCA-E72F341C4C7F}</b:Guid>
    <b:Title>The AI Fusionist Playbook for Learning Theories</b:Title>
    <b:Year>2023</b:Year>
    <b:Month>October</b:Month>
    <b:Day>6</b:Day>
    <b:YearAccessed>2024</b:YearAccessed>
    <b:MonthAccessed>July</b:MonthAccessed>
    <b:DayAccessed>18</b:DayAccessed>
    <b:URL>https://www.linkedin.com/pulse/ai-fusionist-playbook-learning-theories-kambria-dumesnil/</b:URL>
    <b:Author>
      <b:Author>
        <b:NameList>
          <b:Person>
            <b:Last>Dumesnil</b:Last>
            <b:First>K.</b:First>
          </b:Person>
        </b:NameList>
      </b:Author>
    </b:Author>
    <b:RefOrder>84</b:RefOrder>
  </b:Source>
  <b:Source>
    <b:Year>2023</b:Year>
    <b:BIBTEX_Entry>inproceedings</b:BIBTEX_Entry>
    <b:Comments>36th Annual ACM Symposium on User Interface Software and Technology (UIST), San Francisco, CA, OCT 29-NOV 01, 2023</b:Comments>
    <b:SourceType>ConferenceProceedings</b:SourceType>
    <b:Title>iTutor: A Generative Tutorial System for Teaching the Elders to Use Smartphone Applications</b:Title>
    <b:Tag>WOS:001125107000007</b:Tag>
    <b:BookTitle>ADJUNCT PROCEEDINGS OF THE 36TH ANNUAL ACM SYMPOSIUM ON USER INTERFACE SOFTWARE &amp; TECHNOLOGY, UIST 2023 ADJUNCT</b:BookTitle>
    <b:DOI>10.1145/3586182.3616663</b:DOI>
    <b:Author>
      <b:Author>
        <b:NameList>
          <b:Person>
            <b:Last>Zou</b:Last>
            <b:First>Ruishi</b:First>
          </b:Person>
          <b:Person>
            <b:Last>Ye</b:Last>
            <b:First>Zi</b:First>
          </b:Person>
          <b:Person>
            <b:Last>Ye</b:Last>
            <b:First>Chen</b:First>
          </b:Person>
        </b:NameList>
      </b:Author>
    </b:Author>
    <b:StandardNumber> ISBN: 979-8-4007-0096-5</b:StandardNumber>
    <b:ConferenceName>ADJUNCT PROCEEDINGS OF THE 36TH ANNUAL ACM SYMPOSIUM ON USER INTERFACE SOFTWARE &amp; TECHNOLOGY, UIST 2023 ADJUNCT</b:ConferenceName>
    <b:RefOrder>129</b:RefOrder>
  </b:Source>
  <b:Source>
    <b:Year>2024</b:Year>
    <b:BIBTEX_Entry>article</b:BIBTEX_Entry>
    <b:SourceType>JournalArticle</b:SourceType>
    <b:Title>Examining How the Large Language Models Impact the Conceptual Design with Human Designers: A Comparative Case Study</b:Title>
    <b:Tag>WOS:001259264100001</b:Tag>
    <b:DOI>10.1080/10447318.2024.2370635</b:DOI>
    <b:Author>
      <b:Author>
        <b:NameList>
          <b:Person>
            <b:Last>Zhou</b:Last>
            <b:First>Zhibin</b:First>
          </b:Person>
          <b:Person>
            <b:Last>Li</b:Last>
            <b:First>Jinxin</b:First>
          </b:Person>
          <b:Person>
            <b:Last>Zhang</b:Last>
            <b:First>Zhijie</b:First>
          </b:Person>
          <b:Person>
            <b:Last>Yu</b:Last>
            <b:First>Junnan</b:First>
          </b:Person>
          <b:Person>
            <b:Last>Duh</b:Last>
            <b:First>Henry</b:First>
          </b:Person>
        </b:NameList>
      </b:Author>
    </b:Author>
    <b:JournalName>INTERNATIONAL JOURNAL OF HUMAN-COMPUTER INTERACTION</b:JournalName>
    <b:StandardNumber> ISSN: 1044-7318</b:StandardNumber>
    <b:RefOrder>90</b:RefOrder>
  </b:Source>
  <b:Source>
    <b:Year>2023</b:Year>
    <b:BIBTEX_Series>IEEE International Conference on Intelligent Robots and Systems</b:BIBTEX_Series>
    <b:BIBTEX_Entry>inproceedings</b:BIBTEX_Entry>
    <b:Comments>IEEE/RSJ International Conference on Intelligent Robots and Systems (IROS), Detroit, MI, OCT 01-05, 2023</b:Comments>
    <b:SourceType>ConferenceProceedings</b:SourceType>
    <b:Title>Chat with the Environment: Interactive Multimodal Perception Using Large Language Models</b:Title>
    <b:Tag>WOS:001133658802097</b:Tag>
    <b:BookTitle>2023 IEEE/RSJ INTERNATIONAL CONFERENCE ON INTELLIGENT ROBOTS AND SYSTEMS, IROS</b:BookTitle>
    <b:DOI>10.1109/IROS55552.2023.10342363</b:DOI>
    <b:Author>
      <b:Author>
        <b:NameList>
          <b:Person>
            <b:Last>Zhao</b:Last>
            <b:First>Xufeng</b:First>
          </b:Person>
          <b:Person>
            <b:Last>Li</b:Last>
            <b:First>Mengdi</b:First>
          </b:Person>
          <b:Person>
            <b:Last>Weber</b:Last>
            <b:First>Cornelius</b:First>
          </b:Person>
          <b:Person>
            <b:Last>Hafez</b:Last>
            <b:Middle>Burhan</b:Middle>
            <b:First>Muhammad</b:First>
          </b:Person>
          <b:Person>
            <b:Last>Wermter</b:Last>
            <b:First>Stefan</b:First>
          </b:Person>
        </b:NameList>
      </b:Author>
    </b:Author>
    <b:Pages>3590-3596</b:Pages>
    <b:StandardNumber> ISBN: 978-1-6654-9190-7 ISSN: 2153-0858</b:StandardNumber>
    <b:ConferenceName>2023 IEEE/RSJ INTERNATIONAL CONFERENCE ON INTELLIGENT ROBOTS AND SYSTEMS, IROS</b:ConferenceName>
    <b:RefOrder>124</b:RefOrder>
  </b:Source>
  <b:Source>
    <b:Year>2021</b:Year>
    <b:BIBTEX_Series>Proceedings of Machine Learning Research</b:BIBTEX_Series>
    <b:Volume>139</b:Volume>
    <b:BIBTEX_Entry>inproceedings</b:BIBTEX_Entry>
    <b:Comments>International Conference on Machine Learning (ICML), ELECTR NETWORK, JUL 18-24, 2021</b:Comments>
    <b:SourceType>ConferenceProceedings</b:SourceType>
    <b:Title>Calibrate Before Use: Improving Few-Shot Performance of Language Models</b:Title>
    <b:Tag>WOS:000768182702074</b:Tag>
    <b:BookTitle>INTERNATIONAL CONFERENCE ON MACHINE LEARNING, VOL 139</b:BookTitle>
    <b:Author>
      <b:Author>
        <b:NameList>
          <b:Person>
            <b:Last>Zhao</b:Last>
            <b:Middle>Z.</b:Middle>
            <b:First>Tony</b:First>
          </b:Person>
          <b:Person>
            <b:Last>Wallace</b:Last>
            <b:First>Eric</b:First>
          </b:Person>
          <b:Person>
            <b:Last>Feng</b:Last>
            <b:First>Shi</b:First>
          </b:Person>
          <b:Person>
            <b:Last>Klein</b:Last>
            <b:First>Dan</b:First>
          </b:Person>
          <b:Person>
            <b:Last>Singh</b:Last>
            <b:First>Sameer</b:First>
          </b:Person>
        </b:NameList>
      </b:Author>
      <b:Editor>
        <b:NameList>
          <b:Person>
            <b:Last>Meila</b:Last>
            <b:First>M.</b:First>
          </b:Person>
          <b:Person>
            <b:Last>Zhang</b:Last>
            <b:First>T.</b:First>
          </b:Person>
        </b:NameList>
      </b:Editor>
    </b:Author>
    <b:StandardNumber> ISSN: 2640-3498</b:StandardNumber>
    <b:ConferenceName>INTERNATIONAL CONFERENCE ON MACHINE LEARNING, VOL 139</b:ConferenceName>
    <b:RefOrder>107</b:RefOrder>
  </b:Source>
  <b:Source>
    <b:Year>2024</b:Year>
    <b:BIBTEX_Entry>article</b:BIBTEX_Entry>
    <b:SourceType>JournalArticle</b:SourceType>
    <b:Title>3A-COT: an attend-arrange-abstract chain-of-thought for multi-document summarization</b:Title>
    <b:Tag>WOS:001244628400001</b:Tag>
    <b:DOI>10.1007/s13042-024-02225-0</b:DOI>
    <b:Author>
      <b:Author>
        <b:NameList>
          <b:Person>
            <b:Last>Zhang</b:Last>
            <b:First>Yongbing</b:First>
          </b:Person>
          <b:Person>
            <b:Last>Gao</b:Last>
            <b:First>Shengxiang</b:First>
          </b:Person>
          <b:Person>
            <b:Last>Huang</b:Last>
            <b:First>Yuxin</b:First>
          </b:Person>
          <b:Person>
            <b:Last>Yu</b:Last>
            <b:First>Zhengtao</b:First>
          </b:Person>
          <b:Person>
            <b:Last>Tan</b:Last>
            <b:First>Kaiwen</b:First>
          </b:Person>
        </b:NameList>
      </b:Author>
    </b:Author>
    <b:JournalName>INTERNATIONAL JOURNAL OF MACHINE LEARNING AND CYBERNETICS</b:JournalName>
    <b:StandardNumber> ISSN: 1868-8071</b:StandardNumber>
    <b:RefOrder>100</b:RefOrder>
  </b:Source>
  <b:Source>
    <b:Year>2023</b:Year>
    <b:BIBTEX_Entry>inproceedings</b:BIBTEX_Entry>
    <b:Comments>CHI conference on Human Factors in Computing Systems (CHI), Hamburg, GERMANY, APR 23-28, 2023</b:Comments>
    <b:SourceType>ConferenceProceedings</b:SourceType>
    <b:Title>Why Johnny Can't Prompt: How Non-AI Experts Try (and Fail) to Design LLM Prompts</b:Title>
    <b:Tag>WOS:001048393804035</b:Tag>
    <b:BookTitle>PROCEEDINGS OF THE 2023 CHI CONFERENCE ON HUMAN FACTORS IN COMPUTING SYSTEMS (CHI 2023)</b:BookTitle>
    <b:DOI>10.1145/3544548.3581388</b:DOI>
    <b:Author>
      <b:Author>
        <b:NameList>
          <b:Person>
            <b:Last>Zamfrescu-Pereira</b:Last>
            <b:Middle>D.</b:Middle>
            <b:First>J.</b:First>
          </b:Person>
          <b:Person>
            <b:Last>Wong</b:Last>
            <b:First>Richmond</b:First>
          </b:Person>
          <b:Person>
            <b:Last>Hartmann</b:Last>
            <b:First>Bjoern</b:First>
          </b:Person>
          <b:Person>
            <b:Last>Yang</b:Last>
            <b:First>Qian</b:First>
          </b:Person>
        </b:NameList>
      </b:Author>
    </b:Author>
    <b:StandardNumber> ISBN: 978-1-4503-9421-5</b:StandardNumber>
    <b:ConferenceName>PROCEEDINGS OF THE 2023 CHI CONFERENCE ON HUMAN FACTORS IN COMPUTING SYSTEMS (CHI 2023)</b:ConferenceName>
    <b:RefOrder>117</b:RefOrder>
  </b:Source>
  <b:Source>
    <b:Year>2023</b:Year>
    <b:Volume>11</b:Volume>
    <b:BIBTEX_Entry>article</b:BIBTEX_Entry>
    <b:SourceType>JournalArticle</b:SourceType>
    <b:Title>Improved Trust in Human-Robot Collaboration With ChatGPT</b:Title>
    <b:Tag>WOS:001010600300001</b:Tag>
    <b:DOI>10.1109/ACCESS.2023.3282111</b:DOI>
    <b:Author>
      <b:Author>
        <b:NameList>
          <b:Person>
            <b:Last>Ye</b:Last>
            <b:First>Yang</b:First>
          </b:Person>
          <b:Person>
            <b:Last>You</b:Last>
            <b:First>Hengxu</b:First>
          </b:Person>
          <b:Person>
            <b:Last>Du</b:Last>
            <b:First>Jing</b:First>
          </b:Person>
        </b:NameList>
      </b:Author>
    </b:Author>
    <b:Pages>55748-55754</b:Pages>
    <b:JournalName>IEEE ACCESS</b:JournalName>
    <b:StandardNumber> ISSN: 2169-3536</b:StandardNumber>
    <b:RefOrder>122</b:RefOrder>
  </b:Source>
  <b:Source>
    <b:Year>2022</b:Year>
    <b:BIBTEX_Entry>inproceedings</b:BIBTEX_Entry>
    <b:Comments>CHI Conference on Human Factors in Computing Systems (CHI), New Orleans, LA, APR 30-MAY 05, 2022</b:Comments>
    <b:SourceType>ConferenceProceedings</b:SourceType>
    <b:Title>PromptChainer: Chaining Large Language Model Prompts through Visual Programming</b:Title>
    <b:Tag>WOS:001118038100312</b:Tag>
    <b:BookTitle>EXTENDED ABSTRACTS OF THE 2022 CHI CONFERENCE ON HUMAN FACTORS IN COMPUTING SYSTEMS, CHI 2022</b:BookTitle>
    <b:DOI>10.1145/3491101.3519729</b:DOI>
    <b:Author>
      <b:Author>
        <b:NameList>
          <b:Person>
            <b:Last>Wu</b:Last>
            <b:First>Tongshuang</b:First>
          </b:Person>
          <b:Person>
            <b:Last>Jiang</b:Last>
            <b:First>Ellen</b:First>
          </b:Person>
          <b:Person>
            <b:Last>Donsbach</b:Last>
            <b:First>Aaron</b:First>
          </b:Person>
          <b:Person>
            <b:Last>Gray</b:Last>
            <b:First>Jeff</b:First>
          </b:Person>
          <b:Person>
            <b:Last>Molina</b:Last>
            <b:First>Alejandra</b:First>
          </b:Person>
          <b:Person>
            <b:Last>Terry</b:Last>
            <b:First>Michael</b:First>
          </b:Person>
          <b:Person>
            <b:Last>Cai</b:Last>
            <b:Middle>J.</b:Middle>
            <b:First>Carrie</b:First>
          </b:Person>
        </b:NameList>
      </b:Author>
    </b:Author>
    <b:StandardNumber> ISBN: 978-1-4503-9156-6</b:StandardNumber>
    <b:ConferenceName>EXTENDED ABSTRACTS OF THE 2022 CHI CONFERENCE ON HUMAN FACTORS IN COMPUTING SYSTEMS, CHI 2022</b:ConferenceName>
    <b:RefOrder>115</b:RefOrder>
  </b:Source>
  <b:Source>
    <b:Year>2023</b:Year>
    <b:BIBTEX_Entry>inproceedings</b:BIBTEX_Entry>
    <b:Comments>CHI conference on Human Factors in Computing Systems (CHI), Hamburg, GERMANY, APR 23-28, 2023</b:Comments>
    <b:SourceType>ConferenceProceedings</b:SourceType>
    <b:Title>Enabling Conversational Interaction with Mobile UI using Large Language Models</b:Title>
    <b:Tag>WOS:001037809503051</b:Tag>
    <b:BookTitle>PROCEEDINGS OF THE 2023 CHI CONFERENCE ON HUMAN FACTORS IN COMPUTING SYSTEMS, CHI 2023</b:BookTitle>
    <b:DOI>10.1145/3544548.3580895</b:DOI>
    <b:Author>
      <b:Author>
        <b:NameList>
          <b:Person>
            <b:Last>Wang</b:Last>
            <b:First>Bryan</b:First>
          </b:Person>
          <b:Person>
            <b:Last>Li</b:Last>
            <b:First>Gang</b:First>
          </b:Person>
          <b:Person>
            <b:Last>Li</b:Last>
            <b:First>Yang</b:First>
          </b:Person>
        </b:NameList>
      </b:Author>
    </b:Author>
    <b:StandardNumber> ISBN: 978-1-4503-9421-5</b:StandardNumber>
    <b:ConferenceName>PROCEEDINGS OF THE 2023 CHI CONFERENCE ON HUMAN FACTORS IN COMPUTING SYSTEMS, CHI 2023</b:ConferenceName>
    <b:RefOrder>116</b:RefOrder>
  </b:Source>
  <b:Source>
    <b:Year>2024</b:Year>
    <b:Volume>12</b:Volume>
    <b:BIBTEX_Entry>article</b:BIBTEX_Entry>
    <b:SourceType>JournalArticle</b:SourceType>
    <b:Title>ChatGPT for Robotics: Design Principles and Model Abilities</b:Title>
    <b:Tag>WOS:001208023800001</b:Tag>
    <b:DOI>10.1109/ACCESS.2024.3387941</b:DOI>
    <b:Author>
      <b:Author>
        <b:NameList>
          <b:Person>
            <b:Last>Vemprala</b:Last>
            <b:Middle>H.</b:Middle>
            <b:First>Sai</b:First>
          </b:Person>
          <b:Person>
            <b:Last>Bonatti</b:Last>
            <b:First>Rogerio</b:First>
          </b:Person>
          <b:Person>
            <b:Last>Bucker</b:Last>
            <b:First>Arthur</b:First>
          </b:Person>
          <b:Person>
            <b:Last>Kapoor</b:Last>
            <b:First>Ashish</b:First>
          </b:Person>
        </b:NameList>
      </b:Author>
    </b:Author>
    <b:Pages>55682-55696</b:Pages>
    <b:JournalName>IEEE ACCESS</b:JournalName>
    <b:StandardNumber> ISSN: 2169-3536</b:StandardNumber>
    <b:RefOrder>121</b:RefOrder>
  </b:Source>
  <b:Source>
    <b:Year>2024</b:Year>
    <b:BIBTEX_Entry>article</b:BIBTEX_Entry>
    <b:SourceType>JournalArticle</b:SourceType>
    <b:Title>Towards Training-Free Open-World Segmentation via Image Prompt Foundation Models</b:Title>
    <b:Tag>WOS:001268749000002</b:Tag>
    <b:DOI>10.1007/s11263-024-02185-6</b:DOI>
    <b:Author>
      <b:Author>
        <b:NameList>
          <b:Person>
            <b:Last>Tang</b:Last>
            <b:First>Lv</b:First>
          </b:Person>
          <b:Person>
            <b:Last>Jiang</b:Last>
            <b:First>Peng-Tao</b:First>
          </b:Person>
          <b:Person>
            <b:Last>Xiao</b:Last>
            <b:First>Haoke</b:First>
          </b:Person>
          <b:Person>
            <b:Last>Li</b:Last>
            <b:First>Bo</b:First>
          </b:Person>
        </b:NameList>
      </b:Author>
    </b:Author>
    <b:JournalName>INTERNATIONAL JOURNAL OF COMPUTER VISION</b:JournalName>
    <b:StandardNumber> ISSN: 0920-5691</b:StandardNumber>
    <b:RefOrder>93</b:RefOrder>
  </b:Source>
  <b:Source>
    <b:Year>2024</b:Year>
    <b:BIBTEX_Entry>article</b:BIBTEX_Entry>
    <b:SourceType>JournalArticle</b:SourceType>
    <b:Title>RAH! RecSys-Assistant-Human: A Human-Centered Recommendation Framework With LLM Agents</b:Title>
    <b:Tag>WOS:001258800600001</b:Tag>
    <b:DOI>10.1109/TCSS.2024.3404039</b:DOI>
    <b:Author>
      <b:Author>
        <b:NameList>
          <b:Person>
            <b:Last>Shu</b:Last>
            <b:First>Yubo</b:First>
          </b:Person>
          <b:Person>
            <b:Last>Zhang</b:Last>
            <b:First>Haonan</b:First>
          </b:Person>
          <b:Person>
            <b:Last>Gu</b:Last>
            <b:First>Hansu</b:First>
          </b:Person>
          <b:Person>
            <b:Last>Zhang</b:Last>
            <b:First>Peng</b:First>
          </b:Person>
          <b:Person>
            <b:Last>Lu</b:Last>
            <b:First>Tun</b:First>
          </b:Person>
          <b:Person>
            <b:Last>Li</b:Last>
            <b:First>Dongsheng</b:First>
          </b:Person>
          <b:Person>
            <b:Last>Gu</b:Last>
            <b:First>Ning</b:First>
          </b:Person>
        </b:NameList>
      </b:Author>
    </b:Author>
    <b:JournalName>IEEE TRANSACTIONS ON COMPUTATIONAL SOCIAL SYSTEMS</b:JournalName>
    <b:StandardNumber> ISSN: 2329-924X</b:StandardNumber>
    <b:RefOrder>96</b:RefOrder>
  </b:Source>
  <b:Source>
    <b:Year>2023</b:Year>
    <b:BIBTEX_Series>IEEE Conference on Computer Vision and Pattern Recognition</b:BIBTEX_Series>
    <b:BIBTEX_Entry>inproceedings</b:BIBTEX_Entry>
    <b:Comments>IEEE/CVF Conference on Computer Vision and Pattern Recognition (CVPR), Vancouver, CANADA, JUN 17-24, 2023</b:Comments>
    <b:SourceType>ConferenceProceedings</b:SourceType>
    <b:Title>Prompting Large Language Models with Answer Heuristics for Knowledge-based Visual Question Answering</b:Title>
    <b:Tag>WOS:001062522107029</b:Tag>
    <b:BookTitle>2023 IEEE/CVF CONFERENCE ON COMPUTER VISION AND PATTERN RECOGNITION (CVPR)</b:BookTitle>
    <b:DOI>10.1109/CVPR52729.2023.01438</b:DOI>
    <b:Author>
      <b:Author>
        <b:NameList>
          <b:Person>
            <b:Last>Shao</b:Last>
            <b:First>Zhenwei</b:First>
          </b:Person>
          <b:Person>
            <b:Last>Yu</b:Last>
            <b:First>Zhou</b:First>
          </b:Person>
          <b:Person>
            <b:Last>Wang</b:Last>
            <b:First>Meng</b:First>
          </b:Person>
          <b:Person>
            <b:Last>Yu</b:Last>
            <b:First>Jun</b:First>
          </b:Person>
        </b:NameList>
      </b:Author>
    </b:Author>
    <b:Pages>14974-14983</b:Pages>
    <b:StandardNumber> ISBN: 979-8-3503-0129-8 ISSN: 1063-6919</b:StandardNumber>
    <b:ConferenceName>2023 IEEE/CVF CONFERENCE ON COMPUTER VISION AND PATTERN RECOGNITION (CVPR)</b:ConferenceName>
    <b:RefOrder>104</b:RefOrder>
  </b:Source>
  <b:Source>
    <b:Year>2023</b:Year>
    <b:BIBTEX_Series>International Conference on Cloud Computing Technology and Science</b:BIBTEX_Series>
    <b:BIBTEX_Entry>inproceedings</b:BIBTEX_Entry>
    <b:Comments>14th IEEE International Conference on Cloud Computing Technology and Science (CloudCom), Naples, ITALY, DEC 04-06, 2023</b:Comments>
    <b:SourceType>ConferenceProceedings</b:SourceType>
    <b:Title>Flexible and Secure Code Deployment in Federated Learning using Large Language Models: Prompt Engineering to Enhance Malicious Code Detection</b:Title>
    <b:Tag>WOS:001195989900048</b:Tag>
    <b:BookTitle>2023 IEEE INTERNATIONAL CONFERENCE ON CLOUD COMPUTING TECHNOLOGY AND SCIENCE, CLOUDCOM 2023</b:BookTitle>
    <b:DOI>10.1109/CloudCom59040.2023.00062</b:DOI>
    <b:Author>
      <b:Author>
        <b:NameList>
          <b:Person>
            <b:Last>Seo</b:Last>
            <b:First>Jungwon</b:First>
          </b:Person>
          <b:Person>
            <b:Last>Zhang</b:Last>
            <b:First>Nan</b:First>
          </b:Person>
          <b:Person>
            <b:Last>Rong</b:Last>
            <b:First>Chunming</b:First>
          </b:Person>
        </b:NameList>
      </b:Author>
    </b:Author>
    <b:Pages>341-349</b:Pages>
    <b:StandardNumber> ISBN: 979-8-3503-3982-6 ISSN: 2330-2194</b:StandardNumber>
    <b:ConferenceName>2023 IEEE INTERNATIONAL CONFERENCE ON CLOUD COMPUTING TECHNOLOGY AND SCIENCE, CLOUDCOM 2023</b:ConferenceName>
    <b:RefOrder>114</b:RefOrder>
  </b:Source>
  <b:Source>
    <b:Year>2023</b:Year>
    <b:BIBTEX_Series>Frontiers in Artificial Intelligence and Applications</b:BIBTEX_Series>
    <b:Volume>368</b:Volume>
    <b:BIBTEX_Entry>inproceedings</b:BIBTEX_Entry>
    <b:Comments>2nd International Conference on Hybrid Human-Artificial Intelligence (HHAI), Munich, GERMANY, JUN 26-30, 2023</b:Comments>
    <b:SourceType>ConferenceProceedings</b:SourceType>
    <b:Title>Interacting with Large Language Models: A Case Study on AI-Aided Brainstorming for Guesstimation Problems</b:Title>
    <b:Tag>WOS:001150361600011</b:Tag>
    <b:BookTitle>HHAI 2023: AUGMENTING HUMAN INTELLECT</b:BookTitle>
    <b:DOI>10.3233/FAIA230081</b:DOI>
    <b:Author>
      <b:Author>
        <b:NameList>
          <b:Person>
            <b:Last>Salikutluk</b:Last>
            <b:First>Vildan</b:First>
          </b:Person>
          <b:Person>
            <b:Last>Koert</b:Last>
            <b:First>Dorothea</b:First>
          </b:Person>
          <b:Person>
            <b:Last>Jaekel</b:Last>
            <b:First>Frank</b:First>
          </b:Person>
        </b:NameList>
      </b:Author>
      <b:Editor>
        <b:NameList>
          <b:Person>
            <b:Last>Lukowicz</b:Last>
            <b:First>P.</b:First>
          </b:Person>
          <b:Person>
            <b:Last>Mayer</b:Last>
            <b:First>S.</b:First>
          </b:Person>
          <b:Person>
            <b:Last>Koch</b:Last>
            <b:First>J.</b:First>
          </b:Person>
          <b:Person>
            <b:Last>Shawe-Taylor</b:Last>
            <b:First>J.</b:First>
          </b:Person>
          <b:Person>
            <b:Last>Tiddi</b:Last>
            <b:First>I.</b:First>
          </b:Person>
        </b:NameList>
      </b:Editor>
    </b:Author>
    <b:Pages>153-167</b:Pages>
    <b:StandardNumber> ISBN: 978-1-64368-394-2; 978-1-64368-395-9 ISSN: 0922-6389</b:StandardNumber>
    <b:ConferenceName>HHAI 2023: AUGMENTING HUMAN INTELLECT</b:ConferenceName>
    <b:RefOrder>87</b:RefOrder>
  </b:Source>
  <b:Source>
    <b:Year>2021</b:Year>
    <b:BIBTEX_Entry>inproceedings</b:BIBTEX_Entry>
    <b:Comments>CHI Conference on Human Factors in Computing Systems, ELECTR NETWORK, MAY 08-13, 2021</b:Comments>
    <b:SourceType>ConferenceProceedings</b:SourceType>
    <b:Title>Prompt Programming for Large Language Models: Beyond the Few-Shot Paradigm</b:Title>
    <b:Tag>WOS:000759178502070</b:Tag>
    <b:BookTitle>EXTENDED ABSTRACTS OF THE 2021 CHI CONFERENCE ON HUMAN FACTORS IN COMPUTING SYSTEMS (CHI'21)</b:BookTitle>
    <b:DOI>10.1145/3411763.3451760</b:DOI>
    <b:Author>
      <b:Author>
        <b:NameList>
          <b:Person>
            <b:Last>Reynolds</b:Last>
            <b:First>Laria</b:First>
          </b:Person>
          <b:Person>
            <b:Last>McDonell</b:Last>
            <b:First>Kyle</b:First>
          </b:Person>
        </b:NameList>
      </b:Author>
    </b:Author>
    <b:StandardNumber> ISBN: 978-1-4503-8095-9</b:StandardNumber>
    <b:ConferenceName>EXTENDED ABSTRACTS OF THE 2021 CHI CONFERENCE ON HUMAN FACTORS IN COMPUTING SYSTEMS (CHI'21)</b:ConferenceName>
    <b:RefOrder>106</b:RefOrder>
  </b:Source>
  <b:Source>
    <b:Year>2024</b:Year>
    <b:BIBTEX_Entry>article</b:BIBTEX_Entry>
    <b:SourceType>JournalArticle</b:SourceType>
    <b:Title>Human-computer pragmatics trialled: some (im)polite interactions with ChatGPT 4.0 and the ensuing implications</b:Title>
    <b:Tag>WOS:001242073100001</b:Tag>
    <b:DOI>10.1080/10494820.2024.2362829</b:DOI>
    <b:Author>
      <b:Author>
        <b:NameList>
          <b:Person>
            <b:Last>Quan</b:Last>
            <b:First>Zhi</b:First>
          </b:Person>
          <b:Person>
            <b:Last>Chen</b:Last>
            <b:First>Zhiwei</b:First>
          </b:Person>
        </b:NameList>
      </b:Author>
    </b:Author>
    <b:JournalName>INTERACTIVE LEARNING ENVIRONMENTS</b:JournalName>
    <b:StandardNumber> ISSN: 1049-4820</b:StandardNumber>
    <b:RefOrder>108</b:RefOrder>
  </b:Source>
  <b:Source>
    <b:Year>2024</b:Year>
    <b:Volume>61</b:Volume>
    <b:BIBTEX_Entry>article</b:BIBTEX_Entry>
    <b:SourceType>JournalArticle</b:SourceType>
    <b:Title>Explainable Knowledge reasoning via thought chains for knowledge-based visual question answering</b:Title>
    <b:Tag>WOS:001234342700001</b:Tag>
    <b:DOI>10.1016/j.ipm.2024.103726</b:DOI>
    <b:Author>
      <b:Author>
        <b:NameList>
          <b:Person>
            <b:Last>Qiu</b:Last>
            <b:First>Chen</b:First>
          </b:Person>
          <b:Person>
            <b:Last>Xie</b:Last>
            <b:First>Zhiqiang</b:First>
          </b:Person>
          <b:Person>
            <b:Last>Liu</b:Last>
            <b:First>Maofu</b:First>
          </b:Person>
          <b:Person>
            <b:Last>Hu</b:Last>
            <b:First>Huijun</b:First>
          </b:Person>
        </b:NameList>
      </b:Author>
    </b:Author>
    <b:Month>July</b:Month>
    <b:JournalName>INFORMATION PROCESSING &amp; MANAGEMENT</b:JournalName>
    <b:Number>4</b:Number>
    <b:StandardNumber> ISSN: 0306-4573</b:StandardNumber>
    <b:RefOrder>92</b:RefOrder>
  </b:Source>
  <b:Source>
    <b:Year>2024</b:Year>
    <b:Volume>7</b:Volume>
    <b:BIBTEX_Entry>article</b:BIBTEX_Entry>
    <b:SourceType>JournalArticle</b:SourceType>
    <b:Title>Dawn of the dialogue: AI's leap from lab to living room</b:Title>
    <b:Tag>WOS:001185979900001</b:Tag>
    <b:DOI>10.3389/frai.2024.1308156</b:DOI>
    <b:Author>
      <b:Author>
        <b:NameList>
          <b:Person>
            <b:Last>Procko</b:Last>
            <b:Middle>Thomas</b:Middle>
            <b:First>Tyler</b:First>
          </b:Person>
          <b:Person>
            <b:Last>Elvira</b:Last>
            <b:First>Timothy</b:First>
          </b:Person>
          <b:Person>
            <b:Last>Ochoa</b:Last>
            <b:First>Omar</b:First>
          </b:Person>
        </b:NameList>
      </b:Author>
    </b:Author>
    <b:Month>March</b:Month>
    <b:JournalName>FRONTIERS IN ARTIFICIAL INTELLIGENCE</b:JournalName>
    <b:RefOrder>94</b:RefOrder>
  </b:Source>
  <b:Source>
    <b:Year>2024</b:Year>
    <b:Volume>9</b:Volume>
    <b:BIBTEX_Entry>article</b:BIBTEX_Entry>
    <b:SourceType>JournalArticle</b:SourceType>
    <b:Title>The impact of large language models on higher education: exploring the connection between AI and Education 4.0</b:Title>
    <b:Tag>WOS:001256848500001</b:Tag>
    <b:DOI>10.3389/feduc.2024.1392091</b:DOI>
    <b:Author>
      <b:Author>
        <b:NameList>
          <b:Person>
            <b:Last>Pelaez-Sanchez</b:Last>
            <b:Middle>Cristina</b:Middle>
            <b:First>Iris</b:First>
          </b:Person>
          <b:Person>
            <b:Last>Velarde-Camaqui</b:Last>
            <b:First>Davis</b:First>
          </b:Person>
          <b:Person>
            <b:Last>Glasserman-Morales</b:Last>
            <b:Middle>David</b:Middle>
            <b:First>Leonardo</b:First>
          </b:Person>
        </b:NameList>
      </b:Author>
    </b:Author>
    <b:Month>June</b:Month>
    <b:JournalName>FRONTIERS IN EDUCATION</b:JournalName>
    <b:RefOrder>126</b:RefOrder>
  </b:Source>
  <b:Source>
    <b:Year>2024</b:Year>
    <b:BIBTEX_Entry>article</b:BIBTEX_Entry>
    <b:SourceType>JournalArticle</b:SourceType>
    <b:Title>A Large Language Model Approach to Educational Survey Feedback Analysis</b:Title>
    <b:Tag>WOS:001254011100002</b:Tag>
    <b:DOI>10.1007/s40593-024-00414-0</b:DOI>
    <b:Author>
      <b:Author>
        <b:NameList>
          <b:Person>
            <b:Last>Parker</b:Last>
            <b:Middle>J.</b:Middle>
            <b:First>Michael</b:First>
          </b:Person>
          <b:Person>
            <b:Last>Anderson</b:Last>
            <b:First>Caitlin</b:First>
          </b:Person>
          <b:Person>
            <b:Last>Stone</b:Last>
            <b:First>Claire</b:First>
          </b:Person>
          <b:Person>
            <b:Last>Oh</b:Last>
            <b:First>Yearim</b:First>
          </b:Person>
        </b:NameList>
      </b:Author>
    </b:Author>
    <b:JournalName>INTERNATIONAL JOURNAL OF ARTIFICIAL INTELLIGENCE IN EDUCATION</b:JournalName>
    <b:StandardNumber> ISSN: 1560-4292</b:StandardNumber>
    <b:RefOrder>99</b:RefOrder>
  </b:Source>
  <b:Source>
    <b:Year>2023</b:Year>
    <b:Volume>22</b:Volume>
    <b:BIBTEX_Entry>article</b:BIBTEX_Entry>
    <b:SourceType>JournalArticle</b:SourceType>
    <b:Title>A Study on Performance Improvement of Prompt Engineering for Generative AI with a Large Language Model</b:Title>
    <b:Tag>WOS:001183552300005</b:Tag>
    <b:DOI>10.13052/jwe1540-9589.2285</b:DOI>
    <b:Author>
      <b:Author>
        <b:NameList>
          <b:Person>
            <b:Last>Park</b:Last>
            <b:First>Daeseung</b:First>
          </b:Person>
          <b:Person>
            <b:Last>An</b:Last>
            <b:First>Gi-taek</b:First>
          </b:Person>
          <b:Person>
            <b:Last>Kamyod</b:Last>
            <b:First>Chayapol</b:First>
          </b:Person>
          <b:Person>
            <b:Last>Kim</b:Last>
            <b:Middle>Ghil</b:Middle>
            <b:First>Cheong</b:First>
          </b:Person>
        </b:NameList>
      </b:Author>
    </b:Author>
    <b:Pages>1187-1206</b:Pages>
    <b:JournalName>JOURNAL OF WEB ENGINEERING</b:JournalName>
    <b:Number>8</b:Number>
    <b:StandardNumber> ISSN: 1540-9589</b:StandardNumber>
    <b:RefOrder>113</b:RefOrder>
  </b:Source>
  <b:Source>
    <b:Year>2024</b:Year>
    <b:BIBTEX_Series>IEEE International Conference on Semantic Computing</b:BIBTEX_Series>
    <b:BIBTEX_Entry>inproceedings</b:BIBTEX_Entry>
    <b:Comments>18th IEEE International Conference on Semantic Computing (ICSC), Laguna Hills, CA, FEB 05-07, 2024</b:Comments>
    <b:SourceType>ConferenceProceedings</b:SourceType>
    <b:Title>Diversity Measures: Domain-Independent Proxies for Failure in Language Model Queries</b:Title>
    <b:Tag>WOS:001196221400027</b:Tag>
    <b:BookTitle>18TH IEEE INTERNATIONAL CONFERENCE ON SEMANTIC COMPUTING, ICSC 2024</b:BookTitle>
    <b:DOI>10.1109/ICSC59802.2024.00034</b:DOI>
    <b:Author>
      <b:Author>
        <b:NameList>
          <b:Person>
            <b:Last>Ngu</b:Last>
            <b:First>Noel</b:First>
          </b:Person>
          <b:Person>
            <b:Last>Lee</b:Last>
            <b:First>Nathaniel</b:First>
          </b:Person>
          <b:Person>
            <b:Last>Shakarian</b:Last>
            <b:First>Paulo</b:First>
          </b:Person>
        </b:NameList>
      </b:Author>
    </b:Author>
    <b:Pages>176-182</b:Pages>
    <b:StandardNumber> ISBN: 979-8-3503-8535-9 ISSN: 2325-6516</b:StandardNumber>
    <b:ConferenceName>18TH IEEE INTERNATIONAL CONFERENCE ON SEMANTIC COMPUTING, ICSC 2024</b:ConferenceName>
    <b:RefOrder>102</b:RefOrder>
  </b:Source>
  <b:Source>
    <b:Year>2024</b:Year>
    <b:Volume>160</b:Volume>
    <b:BIBTEX_Entry>article</b:BIBTEX_Entry>
    <b:SourceType>JournalArticle</b:SourceType>
    <b:Title>LLM4VV: Developing LLM-driven testsuite for compiler validation</b:Title>
    <b:Tag>WOS:001263676400001</b:Tag>
    <b:DOI>10.1016/j.future.2024.05.034</b:DOI>
    <b:Author>
      <b:Author>
        <b:NameList>
          <b:Person>
            <b:Last>Munley</b:Last>
            <b:First>Christian</b:First>
          </b:Person>
          <b:Person>
            <b:Last>Jarmusch</b:Last>
            <b:First>Aaron</b:First>
          </b:Person>
          <b:Person>
            <b:Last>Chandrasekaran</b:Last>
            <b:First>Sunita</b:First>
          </b:Person>
        </b:NameList>
      </b:Author>
    </b:Author>
    <b:Pages>1-13</b:Pages>
    <b:Month>November</b:Month>
    <b:JournalName>FUTURE GENERATION COMPUTER SYSTEMS-THE INTERNATIONAL JOURNAL OF ESCIENCE</b:JournalName>
    <b:StandardNumber> ISSN: 0167-739X</b:StandardNumber>
    <b:RefOrder>119</b:RefOrder>
  </b:Source>
  <b:Source>
    <b:Year>2024</b:Year>
    <b:Volume>16</b:Volume>
    <b:BIBTEX_Entry>article</b:BIBTEX_Entry>
    <b:SourceType>JournalArticle</b:SourceType>
    <b:Title>Using ChatGPT in Software Requirements Engineering: A Comprehensive Review</b:Title>
    <b:Tag>WOS:001256370200001</b:Tag>
    <b:DOI>10.3390/fi16060180</b:DOI>
    <b:Author>
      <b:Author>
        <b:NameList>
          <b:Person>
            <b:Last>Marques</b:Last>
            <b:First>Nuno</b:First>
          </b:Person>
          <b:Person>
            <b:Last>Silva</b:Last>
            <b:Middle>Rocha</b:Middle>
            <b:First>Rodrigo</b:First>
          </b:Person>
          <b:Person>
            <b:Last>Bernardino</b:Last>
            <b:First>Jorge</b:First>
          </b:Person>
        </b:NameList>
      </b:Author>
    </b:Author>
    <b:Month>June</b:Month>
    <b:JournalName>FUTURE INTERNET</b:JournalName>
    <b:Number>6</b:Number>
    <b:StandardNumber> ISSN: 1999-5903</b:StandardNumber>
    <b:RefOrder>120</b:RefOrder>
  </b:Source>
  <b:Source>
    <b:Year>2024</b:Year>
    <b:Volume>9</b:Volume>
    <b:BIBTEX_Entry>article</b:BIBTEX_Entry>
    <b:SourceType>JournalArticle</b:SourceType>
    <b:Title>The use of ChatGPT in teaching and learning: a systematic review through SWOT analysis approach</b:Title>
    <b:Tag>WOS:001173226800001</b:Tag>
    <b:DOI>10.3389/feduc.2024.1328769</b:DOI>
    <b:Author>
      <b:Author>
        <b:NameList>
          <b:Person>
            <b:Last>Mai</b:Last>
            <b:Middle>Thi Thuy</b:Middle>
            <b:First>Duong</b:First>
          </b:Person>
          <b:Person>
            <b:Last>Da</b:Last>
            <b:Middle>Van</b:Middle>
            <b:First>Can</b:First>
          </b:Person>
          <b:Person>
            <b:Last>Hanh</b:Last>
            <b:Middle>Van</b:Middle>
            <b:First>Nguyen</b:First>
          </b:Person>
        </b:NameList>
      </b:Author>
    </b:Author>
    <b:Month>February</b:Month>
    <b:JournalName>FRONTIERS IN EDUCATION</b:JournalName>
    <b:RefOrder>125</b:RefOrder>
  </b:Source>
  <b:Source>
    <b:Year>2023</b:Year>
    <b:BIBTEX_Series>Advances in Neural Information Processing Systems</b:BIBTEX_Series>
    <b:BIBTEX_Entry>inproceedings</b:BIBTEX_Entry>
    <b:Comments>37th Conference on Neural Information Processing Systems (NeurIPS), New Orleans, LA, DEC 10-16, 2023</b:Comments>
    <b:SourceType>ConferenceProceedings</b:SourceType>
    <b:Title>Fairness-guided Few-shot Prompting for Large Language Models</b:Title>
    <b:Tag>WOS:001220818807030</b:Tag>
    <b:BookTitle>ADVANCES IN NEURAL INFORMATION PROCESSING SYSTEMS 36 (NEURIPS 2023)</b:BookTitle>
    <b:Author>
      <b:Author>
        <b:NameList>
          <b:Person>
            <b:Last>Ma</b:Last>
            <b:First>Huan</b:First>
          </b:Person>
          <b:Person>
            <b:Last>Zhang</b:Last>
            <b:First>Changqing</b:First>
          </b:Person>
          <b:Person>
            <b:Last>Bian</b:Last>
            <b:First>Yatao</b:First>
          </b:Person>
          <b:Person>
            <b:Last>Liu</b:Last>
            <b:First>Lemao</b:First>
          </b:Person>
          <b:Person>
            <b:Last>Zhang</b:Last>
            <b:First>Zhirui</b:First>
          </b:Person>
          <b:Person>
            <b:Last>Zhao</b:Last>
            <b:First>Peilin</b:First>
          </b:Person>
          <b:Person>
            <b:Last>Zhang</b:Last>
            <b:First>Shu</b:First>
          </b:Person>
          <b:Person>
            <b:Last>Fu</b:Last>
            <b:First>Huazhu</b:First>
          </b:Person>
          <b:Person>
            <b:Last>Hu</b:Last>
            <b:First>Qinghua</b:First>
          </b:Person>
          <b:Person>
            <b:Last>Wu</b:Last>
            <b:First>Bingzhe</b:First>
          </b:Person>
        </b:NameList>
      </b:Author>
      <b:Editor>
        <b:NameList>
          <b:Person>
            <b:Last>Oh</b:Last>
            <b:First>A.</b:First>
          </b:Person>
          <b:Person>
            <b:Last>Neumann</b:Last>
            <b:First>T.</b:First>
          </b:Person>
          <b:Person>
            <b:Last>Globerson</b:Last>
            <b:First>A.</b:First>
          </b:Person>
          <b:Person>
            <b:Last>Saenko</b:Last>
            <b:First>K.</b:First>
          </b:Person>
          <b:Person>
            <b:Last>Hardt</b:Last>
            <b:First>M.</b:First>
          </b:Person>
          <b:Person>
            <b:Last>Levine</b:Last>
            <b:First>S.</b:First>
          </b:Person>
        </b:NameList>
      </b:Editor>
    </b:Author>
    <b:StandardNumber> ISSN: 1049-5258</b:StandardNumber>
    <b:ConferenceName>ADVANCES IN NEURAL INFORMATION PROCESSING SYSTEMS 36 (NEURIPS 2023)</b:ConferenceName>
    <b:RefOrder>111</b:RefOrder>
  </b:Source>
  <b:Source>
    <b:Year>2024</b:Year>
    <b:Volume>7</b:Volume>
    <b:BIBTEX_Entry>article</b:BIBTEX_Entry>
    <b:SourceType>JournalArticle</b:SourceType>
    <b:Title>ChatGPT: perspectives from human-computer interaction and psychology</b:Title>
    <b:Tag>WOS:001259438800001</b:Tag>
    <b:DOI>10.3389/frai.2024.1418869</b:DOI>
    <b:Author>
      <b:Author>
        <b:NameList>
          <b:Person>
            <b:Last>Liu</b:Last>
            <b:First>Jiaxi</b:First>
          </b:Person>
        </b:NameList>
      </b:Author>
    </b:Author>
    <b:Month>June</b:Month>
    <b:JournalName>FRONTIERS IN ARTIFICIAL INTELLIGENCE</b:JournalName>
    <b:RefOrder>89</b:RefOrder>
  </b:Source>
  <b:Source>
    <b:Year>2024</b:Year>
    <b:Volume>9</b:Volume>
    <b:BIBTEX_Entry>article</b:BIBTEX_Entry>
    <b:SourceType>JournalArticle</b:SourceType>
    <b:Title>Enhancing the LLM-Based Robot Manipulation Through Human-Robot Collaboration</b:Title>
    <b:Tag>WOS:001256416500006</b:Tag>
    <b:DOI>10.1109/LRA.2024.3415931</b:DOI>
    <b:Author>
      <b:Author>
        <b:NameList>
          <b:Person>
            <b:Last>Liu</b:Last>
            <b:First>Haokun</b:First>
          </b:Person>
          <b:Person>
            <b:Last>Zhu</b:Last>
            <b:First>Yaonan</b:First>
          </b:Person>
          <b:Person>
            <b:Last>Kato</b:Last>
            <b:First>Kenji</b:First>
          </b:Person>
          <b:Person>
            <b:Last>Tsukahara</b:Last>
            <b:First>Atsushi</b:First>
          </b:Person>
          <b:Person>
            <b:Last>Kondo</b:Last>
            <b:First>Izumi</b:First>
          </b:Person>
          <b:Person>
            <b:Last>Aoyama</b:Last>
            <b:First>Tadayoshi</b:First>
          </b:Person>
          <b:Person>
            <b:Last>Hasegawa</b:Last>
            <b:First>Yasuhisa</b:First>
          </b:Person>
        </b:NameList>
      </b:Author>
    </b:Author>
    <b:Pages>6904-6911</b:Pages>
    <b:Month>August</b:Month>
    <b:JournalName>IEEE ROBOTICS AND AUTOMATION LETTERS</b:JournalName>
    <b:Number>8</b:Number>
    <b:StandardNumber> ISSN: 2377-3766</b:StandardNumber>
    <b:RefOrder>123</b:RefOrder>
  </b:Source>
  <b:Source>
    <b:Year>2022</b:Year>
    <b:BIBTEX_Entry>inproceedings</b:BIBTEX_Entry>
    <b:Comments>CHI Conference on Human Factors in Computing Systems (CHI), New Orleans, LA, APR 30-MAY 05, 2022</b:Comments>
    <b:SourceType>ConferenceProceedings</b:SourceType>
    <b:Title>CoAuthor: Designing a Human-AI Collaborative Writing Dataset for Exploring Language Model Capabilities</b:Title>
    <b:Tag>WOS:000890212503035</b:Tag>
    <b:BookTitle>PROCEEDINGS OF THE 2022 CHI CONFERENCE ON HUMAN FACTORS IN COMPUTING SYSTEMS (CHI' 22)</b:BookTitle>
    <b:DOI>10.1145/3491102.3502030</b:DOI>
    <b:Author>
      <b:Author>
        <b:NameList>
          <b:Person>
            <b:Last>Lee</b:Last>
            <b:First>Mina</b:First>
          </b:Person>
          <b:Person>
            <b:Last>Liang</b:Last>
            <b:First>Percy</b:First>
          </b:Person>
          <b:Person>
            <b:Last>Yang</b:Last>
            <b:First>Qian</b:First>
          </b:Person>
        </b:NameList>
      </b:Author>
    </b:Author>
    <b:StandardNumber> ISBN: 978-1-4503-9157-3</b:StandardNumber>
    <b:ConferenceName>PROCEEDINGS OF THE 2022 CHI CONFERENCE ON HUMAN FACTORS IN COMPUTING SYSTEMS (CHI' 22)</b:ConferenceName>
    <b:RefOrder>88</b:RefOrder>
  </b:Source>
  <b:Source>
    <b:Year>2024</b:Year>
    <b:BIBTEX_Entry>article</b:BIBTEX_Entry>
    <b:SourceType>JournalArticle</b:SourceType>
    <b:Title>`No, Alexa, no!': designing child-safe AI and protecting children from the risks of the `empathy gap' in large language models</b:Title>
    <b:Tag>WOS:001268912000001</b:Tag>
    <b:DOI>10.1080/17439884.2024.2367052</b:DOI>
    <b:Author>
      <b:Author>
        <b:NameList>
          <b:Person>
            <b:Last>Kurian</b:Last>
            <b:First>Nomisha</b:First>
          </b:Person>
        </b:NameList>
      </b:Author>
    </b:Author>
    <b:JournalName>LEARNING MEDIA AND TECHNOLOGY</b:JournalName>
    <b:StandardNumber> ISSN: 1743-9884</b:StandardNumber>
    <b:RefOrder>128</b:RefOrder>
  </b:Source>
  <b:Source>
    <b:Year>2022</b:Year>
    <b:BIBTEX_Series>Advances in Neural Information Processing Systems</b:BIBTEX_Series>
    <b:BIBTEX_Entry>inproceedings</b:BIBTEX_Entry>
    <b:Comments>36th Conference on Neural Information Processing Systems (NeurIPS), ELECTR NETWORK, NOV 28-DEC 09, 2022</b:Comments>
    <b:SourceType>ConferenceProceedings</b:SourceType>
    <b:Title>Large Language Models are Zero-Shot Reasoners</b:Title>
    <b:Tag>WOS:001202259104027</b:Tag>
    <b:BookTitle>ADVANCES IN NEURAL INFORMATION PROCESSING SYSTEMS 35, NEURIPS 2022</b:BookTitle>
    <b:Author>
      <b:Author>
        <b:NameList>
          <b:Person>
            <b:Last>Kojima</b:Last>
            <b:First>Takeshi</b:First>
          </b:Person>
          <b:Person>
            <b:Last>Gu</b:Last>
            <b:Middle>Shane</b:Middle>
            <b:First>Shixiang</b:First>
          </b:Person>
          <b:Person>
            <b:Last>Reid</b:Last>
            <b:First>Machel</b:First>
          </b:Person>
          <b:Person>
            <b:Last>Matsuo</b:Last>
            <b:First>Yutaka</b:First>
          </b:Person>
          <b:Person>
            <b:Last>Iwasawa</b:Last>
            <b:First>Yusuke</b:First>
          </b:Person>
        </b:NameList>
      </b:Author>
      <b:Editor>
        <b:NameList>
          <b:Person>
            <b:Last>Koyejo</b:Last>
            <b:First>S.</b:First>
          </b:Person>
          <b:Person>
            <b:Last>Mohamed</b:Last>
            <b:First>S.</b:First>
          </b:Person>
          <b:Person>
            <b:Last>Agarwal</b:Last>
            <b:First>A.</b:First>
          </b:Person>
          <b:Person>
            <b:Last>Belgrave</b:Last>
            <b:First>D.</b:First>
          </b:Person>
          <b:Person>
            <b:Last>Cho</b:Last>
            <b:First>K.</b:First>
          </b:Person>
          <b:Person>
            <b:Last>Oh</b:Last>
            <b:First>A.</b:First>
          </b:Person>
        </b:NameList>
      </b:Editor>
    </b:Author>
    <b:StandardNumber> ISBN: 978-1-7138-7108-8 ISSN: 1049-5258</b:StandardNumber>
    <b:ConferenceName>ADVANCES IN NEURAL INFORMATION PROCESSING SYSTEMS 35, NEURIPS 2022</b:ConferenceName>
    <b:RefOrder>103</b:RefOrder>
  </b:Source>
  <b:Source>
    <b:Year>2024</b:Year>
    <b:Volume>13</b:Volume>
    <b:BIBTEX_Entry>article</b:BIBTEX_Entry>
    <b:SourceType>JournalArticle</b:SourceType>
    <b:Title>Improving Training Dataset Balance with ChatGPT Prompt Engineering</b:Title>
    <b:Tag>WOS:001256588100001</b:Tag>
    <b:DOI>10.3390/electronics13122255</b:DOI>
    <b:Author>
      <b:Author>
        <b:NameList>
          <b:Person>
            <b:Last>Kochanek</b:Last>
            <b:First>Mateusz</b:First>
          </b:Person>
          <b:Person>
            <b:Last>Cichecki</b:Last>
            <b:First>Igor</b:First>
          </b:Person>
          <b:Person>
            <b:Last>Kaszyca</b:Last>
            <b:First>Oliwier</b:First>
          </b:Person>
          <b:Person>
            <b:Last>Szydlo</b:Last>
            <b:First>Dominika</b:First>
          </b:Person>
          <b:Person>
            <b:Last>Madej</b:Last>
            <b:First>Michal</b:First>
          </b:Person>
          <b:Person>
            <b:Last>Jedrzejewski</b:Last>
            <b:First>Dawid</b:First>
          </b:Person>
          <b:Person>
            <b:Last>Kazienko</b:Last>
            <b:First>Przemyslaw</b:First>
          </b:Person>
          <b:Person>
            <b:Last>Kocon</b:Last>
            <b:First>Jan</b:First>
          </b:Person>
        </b:NameList>
      </b:Author>
    </b:Author>
    <b:Month>June</b:Month>
    <b:JournalName>ELECTRONICS</b:JournalName>
    <b:Number>12</b:Number>
    <b:RefOrder>110</b:RefOrder>
  </b:Source>
  <b:Source>
    <b:Year>2024</b:Year>
    <b:Volume>36</b:Volume>
    <b:BIBTEX_Entry>article</b:BIBTEX_Entry>
    <b:SourceType>JournalArticle</b:SourceType>
    <b:Title>Global insights and the impact of generative AI-ChatGPT on multidisciplinary: a systematic review and bibliometric analysis</b:Title>
    <b:Tag>WOS:001226491800001</b:Tag>
    <b:DOI>10.1080/09540091.2024.2353630</b:DOI>
    <b:Author>
      <b:Author>
        <b:NameList>
          <b:Person>
            <b:Last>Khan</b:Last>
            <b:First>Nauman</b:First>
          </b:Person>
          <b:Person>
            <b:Last>Khan</b:Last>
            <b:First>Zahid</b:First>
          </b:Person>
          <b:Person>
            <b:Last>Koubaa</b:Last>
            <b:First>Anis</b:First>
          </b:Person>
          <b:Person>
            <b:Last>Khan</b:Last>
            <b:Middle>Khurram</b:Middle>
            <b:First>Muhammad</b:First>
          </b:Person>
          <b:Person>
            <b:Last>Salleh</b:Last>
            <b:Middle>bin</b:Middle>
            <b:First>Rosli</b:First>
          </b:Person>
        </b:NameList>
      </b:Author>
    </b:Author>
    <b:Month>December</b:Month>
    <b:JournalName>CONNECTION SCIENCE</b:JournalName>
    <b:Number>1</b:Number>
    <b:StandardNumber> ISSN: 0954-0091</b:StandardNumber>
    <b:RefOrder>86</b:RefOrder>
  </b:Source>
  <b:Source>
    <b:Year>2023</b:Year>
    <b:Volume>26</b:Volume>
    <b:BIBTEX_Entry>article</b:BIBTEX_Entry>
    <b:SourceType>JournalArticle</b:SourceType>
    <b:Title>Editorial Position Paper: Exploring the Potential of Generative Artificial Intelligence in Education: Applications, Challenges, and Future Research Directions</b:Title>
    <b:Tag>WOS:000981247100001</b:Tag>
    <b:DOI>10.30191/ETS.202304\_{2}{6}{(}2).0014</b:DOI>
    <b:Author>
      <b:Author>
        <b:NameList>
          <b:Person>
            <b:Last>Hwang</b:Last>
            <b:First>Gwo-Jen</b:First>
          </b:Person>
          <b:Person>
            <b:Last>Chen</b:Last>
            <b:First>Nian-Shing</b:First>
          </b:Person>
        </b:NameList>
      </b:Author>
    </b:Author>
    <b:Month>April</b:Month>
    <b:JournalName>EDUCATIONAL TECHNOLOGY &amp; SOCIETY</b:JournalName>
    <b:Number>2</b:Number>
    <b:StandardNumber> ISSN: 1176-3647</b:StandardNumber>
    <b:RefOrder>127</b:RefOrder>
  </b:Source>
  <b:Source>
    <b:Year>2023</b:Year>
    <b:BIBTEX_Series>IEEE International Requirements Engineering Conference Workshops</b:BIBTEX_Series>
    <b:BIBTEX_Entry>inproceedings</b:BIBTEX_Entry>
    <b:Comments>31st IEEE International Requirements Engineering Conference (RE), Hannover, GERMANY, SEP 04-05, 2023</b:Comments>
    <b:SourceType>ConferenceProceedings</b:SourceType>
    <b:Title>Generating Requirements Elicitation Interview Scripts with Large Language Models</b:Title>
    <b:Tag>WOS:001085223300011</b:Tag>
    <b:BookTitle>2023 IEEE 31ST INTERNATIONAL REQUIREMENTS ENGINEERING CONFERENCE WORKSHOPS, REW</b:BookTitle>
    <b:DOI>10.1109/REW57809.2023.00015</b:DOI>
    <b:Author>
      <b:Author>
        <b:NameList>
          <b:Person>
            <b:Last>Gorer</b:Last>
            <b:First>Binnur</b:First>
          </b:Person>
          <b:Person>
            <b:Last>Aydemir</b:Last>
            <b:Middle>Barak</b:Middle>
            <b:First>Patina</b:First>
          </b:Person>
        </b:NameList>
      </b:Author>
      <b:Editor>
        <b:NameList>
          <b:Person>
            <b:Last>Schneider</b:Last>
            <b:First>K.</b:First>
          </b:Person>
          <b:Person>
            <b:Last>Dalpiaz</b:Last>
            <b:First>F.</b:First>
          </b:Person>
          <b:Person>
            <b:Last>Horkoff</b:Last>
            <b:First>J.</b:First>
          </b:Person>
        </b:NameList>
      </b:Editor>
    </b:Author>
    <b:Pages>44-51</b:Pages>
    <b:StandardNumber> ISBN: 979-8-3503-2691-8 ISSN: 2770-6826</b:StandardNumber>
    <b:ConferenceName>2023 IEEE 31ST INTERNATIONAL REQUIREMENTS ENGINEERING CONFERENCE WORKSHOPS, REW</b:ConferenceName>
    <b:RefOrder>101</b:RefOrder>
  </b:Source>
  <b:Source>
    <b:Year>2023</b:Year>
    <b:Volume>8</b:Volume>
    <b:BIBTEX_Entry>article</b:BIBTEX_Entry>
    <b:SourceType>JournalArticle</b:SourceType>
    <b:Title>Chat With ChatGPT on Interactive Engines for Intelligent Driving</b:Title>
    <b:Tag>WOS:000981348100004</b:Tag>
    <b:DOI>10.1109/TIV.2023.3252571</b:DOI>
    <b:Author>
      <b:Author>
        <b:NameList>
          <b:Person>
            <b:Last>Gao</b:Last>
            <b:First>Yubing</b:First>
          </b:Person>
          <b:Person>
            <b:Last>Tong</b:Last>
            <b:First>Wei</b:First>
          </b:Person>
          <b:Person>
            <b:Last>Wu</b:Last>
            <b:Middle>Q. Q.</b:Middle>
            <b:First>Edmond</b:First>
          </b:Person>
          <b:Person>
            <b:Last>Chen</b:Last>
            <b:First>Wei</b:First>
          </b:Person>
          <b:Person>
            <b:Last>Zhu</b:Last>
            <b:First>GuangYu</b:First>
          </b:Person>
          <b:Person>
            <b:Last>Wang</b:Last>
            <b:First>Fei-Yue</b:First>
          </b:Person>
        </b:NameList>
      </b:Author>
    </b:Author>
    <b:Pages>2034-2036</b:Pages>
    <b:Month>March</b:Month>
    <b:JournalName>IEEE TRANSACTIONS ON INTELLIGENT VEHICLES</b:JournalName>
    <b:Number>3</b:Number>
    <b:StandardNumber> ISSN: 2379-8858</b:StandardNumber>
    <b:RefOrder>95</b:RefOrder>
  </b:Source>
  <b:Source>
    <b:Year>2021</b:Year>
    <b:BIBTEX_Entry>inproceedings</b:BIBTEX_Entry>
    <b:Comments>Joint Conference of 59th Annual Meeting of the Association-for-Computational-Linguistics (ACL) / 11th International Joint Conference on Natural Language Processing (IJCNLP) / 6th Workshop on Representation Learning for NLP (RepL4NLP), ELECTR NETWORK, AUG 01-06, 2021</b:Comments>
    <b:SourceType>ConferenceProceedings</b:SourceType>
    <b:Title>Making Pre-trained Language Models Better Few-shot Learners</b:Title>
    <b:Tag>WOS:000698679200095</b:Tag>
    <b:BookTitle>59TH ANNUAL MEETING OF THE ASSOCIATION FOR COMPUTATIONAL LINGUISTICS AND THE 11TH INTERNATIONAL JOINT CONFERENCE ON NATURAL LANGUAGE PROCESSING (ACL-IJCNLP 2021), VOL 1</b:BookTitle>
    <b:Author>
      <b:Author>
        <b:NameList>
          <b:Person>
            <b:Last>Gao</b:Last>
            <b:First>Tianyu</b:First>
          </b:Person>
          <b:Person>
            <b:Last>Fisch</b:Last>
            <b:First>Adam</b:First>
          </b:Person>
          <b:Person>
            <b:Last>Chen</b:Last>
            <b:First>Danqi</b:First>
          </b:Person>
        </b:NameList>
      </b:Author>
    </b:Author>
    <b:Pages>3816-3830</b:Pages>
    <b:StandardNumber> ISBN: 978-1-954085-52-7</b:StandardNumber>
    <b:ConferenceName>59TH ANNUAL MEETING OF THE ASSOCIATION FOR COMPUTATIONAL LINGUISTICS AND THE 11TH INTERNATIONAL JOINT CONFERENCE ON NATURAL LANGUAGE PROCESSING (ACL-IJCNLP 2021), VOL 1</b:ConferenceName>
    <b:RefOrder>105</b:RefOrder>
  </b:Source>
  <b:Source>
    <b:Year>2024</b:Year>
    <b:Volume>33</b:Volume>
    <b:BIBTEX_Entry>article</b:BIBTEX_Entry>
    <b:SourceType>JournalArticle</b:SourceType>
    <b:Title>Prompt Sapper: A LLM-Empowered Production Tool for Building AI Chains</b:Title>
    <b:Tag>WOS:001253452000013</b:Tag>
    <b:DOI>10.1145/3638247</b:DOI>
    <b:Author>
      <b:Author>
        <b:NameList>
          <b:Person>
            <b:Last>Cheng</b:Last>
            <b:First>Yu</b:First>
          </b:Person>
          <b:Person>
            <b:Last>Chen</b:Last>
            <b:First>Jieshan</b:First>
          </b:Person>
          <b:Person>
            <b:Last>Huang</b:Last>
            <b:First>Qing</b:First>
          </b:Person>
          <b:Person>
            <b:Last>Xing</b:Last>
            <b:First>Zhenchang</b:First>
          </b:Person>
          <b:Person>
            <b:Last>Xu</b:Last>
            <b:First>Xiwei</b:First>
          </b:Person>
          <b:Person>
            <b:Last>Lu</b:Last>
            <b:First>Qinghua</b:First>
          </b:Person>
        </b:NameList>
      </b:Author>
    </b:Author>
    <b:Month>June</b:Month>
    <b:JournalName>ACM TRANSACTIONS ON SOFTWARE ENGINEERING AND METHODOLOGY</b:JournalName>
    <b:Number>5</b:Number>
    <b:StandardNumber> ISSN: 1049-331X</b:StandardNumber>
    <b:RefOrder>112</b:RefOrder>
  </b:Source>
  <b:Source>
    <b:Year>2024</b:Year>
    <b:Volume>27</b:Volume>
    <b:BIBTEX_Entry>article</b:BIBTEX_Entry>
    <b:SourceType>JournalArticle</b:SourceType>
    <b:Title>When large language models meet personalization: perspectives of challenges and opportunities</b:Title>
    <b:Tag>WOS:001257486100001</b:Tag>
    <b:DOI>10.1007/s11280-024-01276-1</b:DOI>
    <b:Author>
      <b:Author>
        <b:NameList>
          <b:Person>
            <b:Last>Chen</b:Last>
            <b:First>Jin</b:First>
          </b:Person>
          <b:Person>
            <b:Last>Liu</b:Last>
            <b:First>Zheng</b:First>
          </b:Person>
          <b:Person>
            <b:Last>Huang</b:Last>
            <b:First>Xu</b:First>
          </b:Person>
          <b:Person>
            <b:Last>Wu</b:Last>
            <b:First>Chenwang</b:First>
          </b:Person>
          <b:Person>
            <b:Last>Liu</b:Last>
            <b:First>Qi</b:First>
          </b:Person>
          <b:Person>
            <b:Last>Jiang</b:Last>
            <b:First>Gangwei</b:First>
          </b:Person>
          <b:Person>
            <b:Last>Pu</b:Last>
            <b:First>Yuanhao</b:First>
          </b:Person>
          <b:Person>
            <b:Last>Lei</b:Last>
            <b:First>Yuxuan</b:First>
          </b:Person>
          <b:Person>
            <b:Last>Chen</b:Last>
            <b:First>Xiaolong</b:First>
          </b:Person>
          <b:Person>
            <b:Last>Wang</b:Last>
            <b:First>Xingmei</b:First>
          </b:Person>
          <b:Person>
            <b:Last>Zheng</b:Last>
            <b:First>Kai</b:First>
          </b:Person>
          <b:Person>
            <b:Last>Lian</b:Last>
            <b:First>Defu</b:First>
          </b:Person>
          <b:Person>
            <b:Last>Chen</b:Last>
            <b:First>Enhong</b:First>
          </b:Person>
        </b:NameList>
      </b:Author>
    </b:Author>
    <b:Month>July</b:Month>
    <b:JournalName>WORLD WIDE WEB-INTERNET AND WEB INFORMATION SYSTEMS</b:JournalName>
    <b:Number>4</b:Number>
    <b:StandardNumber> ISSN: 1386-145X</b:StandardNumber>
    <b:RefOrder>98</b:RefOrder>
  </b:Source>
  <b:Source>
    <b:Year>2023</b:Year>
    <b:BIBTEX_Entry>inproceedings</b:BIBTEX_Entry>
    <b:Comments>IEEE 13th Annual Computing and Communication Workshop and Conference (CCWC), ELECTR NETWORK, MAR 08-11, 2023</b:Comments>
    <b:SourceType>ConferenceProceedings</b:SourceType>
    <b:Title>Prompting Large Language Models With the Socratic Method</b:Title>
    <b:Tag>WOS:000995182600056</b:Tag>
    <b:BookTitle>2023 IEEE 13TH ANNUAL COMPUTING AND COMMUNICATION WORKSHOP AND CONFERENCE, CCWC</b:BookTitle>
    <b:DOI>10.1109/CCWC57344.2023.10099179</b:DOI>
    <b:Author>
      <b:Author>
        <b:NameList>
          <b:Person>
            <b:Last>Chang</b:Last>
            <b:Middle>Y.</b:Middle>
            <b:First>Edward</b:First>
          </b:Person>
        </b:NameList>
      </b:Author>
      <b:Editor>
        <b:NameList>
          <b:Person>
            <b:Last>Paul</b:Last>
            <b:First>R.</b:First>
          </b:Person>
        </b:NameList>
      </b:Editor>
    </b:Author>
    <b:Pages>351-360</b:Pages>
    <b:StandardNumber> ISBN: 979-8-3503-3286-5</b:StandardNumber>
    <b:ConferenceName>2023 IEEE 13TH ANNUAL COMPUTING AND COMMUNICATION WORKSHOP AND CONFERENCE, CCWC</b:ConferenceName>
    <b:RefOrder>109</b:RefOrder>
  </b:Source>
  <b:Source>
    <b:Year>2024</b:Year>
    <b:Volume>52</b:Volume>
    <b:BIBTEX_Entry>article</b:BIBTEX_Entry>
    <b:SourceType>JournalArticle</b:SourceType>
    <b:Title>A contemporary review on chatbots, AI-powered virtual conversational agents, ChatGPT: Applications, open challenges and future research directions</b:Title>
    <b:Tag>WOS:001226211200001</b:Tag>
    <b:DOI>10.1016/j.cosrev.2024.100632</b:DOI>
    <b:Author>
      <b:Author>
        <b:NameList>
          <b:Person>
            <b:Last>Casheekar</b:Last>
            <b:First>Avyay</b:First>
          </b:Person>
          <b:Person>
            <b:Last>Lahiri</b:Last>
            <b:First>Archit</b:First>
          </b:Person>
          <b:Person>
            <b:Last>Rath</b:Last>
            <b:First>Kanishk</b:First>
          </b:Person>
          <b:Person>
            <b:Last>Prabhakar</b:Last>
            <b:Middle>Sanjay</b:Middle>
            <b:First>Kaushik</b:First>
          </b:Person>
          <b:Person>
            <b:Last>Srinivasan</b:Last>
            <b:First>Kathiravan</b:First>
          </b:Person>
        </b:NameList>
      </b:Author>
    </b:Author>
    <b:Month>May</b:Month>
    <b:JournalName>COMPUTER SCIENCE REVIEW</b:JournalName>
    <b:StandardNumber> ISSN: 1574-0137</b:StandardNumber>
    <b:RefOrder>91</b:RefOrder>
  </b:Source>
  <b:Source>
    <b:Year>2024</b:Year>
    <b:Volume>57</b:Volume>
    <b:BIBTEX_Entry>article</b:BIBTEX_Entry>
    <b:SourceType>JournalArticle</b:SourceType>
    <b:Title>Unraveling the mysteries of AI chatbots</b:Title>
    <b:Tag>WOS:001181378200001</b:Tag>
    <b:DOI>10.1007/s10462-024-10720-7</b:DOI>
    <b:Author>
      <b:Author>
        <b:NameList>
          <b:Person>
            <b:Last>Bridgelall</b:Last>
            <b:First>Raj</b:First>
          </b:Person>
        </b:NameList>
      </b:Author>
    </b:Author>
    <b:Month>March</b:Month>
    <b:JournalName>ARTIFICIAL INTELLIGENCE REVIEW</b:JournalName>
    <b:Number>4</b:Number>
    <b:StandardNumber> ISSN: 0269-2821</b:StandardNumber>
    <b:RefOrder>118</b:RefOrder>
  </b:Source>
  <b:Source>
    <b:Year>2023</b:Year>
    <b:Volume>15</b:Volume>
    <b:BIBTEX_Entry>article</b:BIBTEX_Entry>
    <b:SourceType>JournalArticle</b:SourceType>
    <b:Title>Unleashing the Potential of Generative AI, Conversational Agents and Chatbots in Educational Praxis: A Systematic Review and Bibliometric Analysis of GenAI in Education</b:Title>
    <b:Tag>WOS:001112866700002</b:Tag>
    <b:DOI>10.55982/openpraxis.15.4.609</b:DOI>
    <b:Author>
      <b:Author>
        <b:NameList>
          <b:Person>
            <b:Last>Bozkurt</b:Last>
            <b:First>Aras</b:First>
          </b:Person>
        </b:NameList>
      </b:Author>
    </b:Author>
    <b:Pages>261-270</b:Pages>
    <b:JournalName>OPEN PRAXIS</b:JournalName>
    <b:Number>4</b:Number>
    <b:StandardNumber> ISSN: 2304-070X</b:StandardNumber>
    <b:RefOrder>130</b:RefOrder>
  </b:Source>
  <b:Source>
    <b:Year>2024</b:Year>
    <b:Volume>8</b:Volume>
    <b:BIBTEX_Entry>article</b:BIBTEX_Entry>
    <b:SourceType>JournalArticle</b:SourceType>
    <b:Title>From Traditional Recommender Systems to GPT-Based Chatbots: A Survey of Recent Developments and Future Directions</b:Title>
    <b:Tag>WOS:001210390700001</b:Tag>
    <b:DOI>10.3390/bdcc8040036</b:DOI>
    <b:Author>
      <b:Author>
        <b:NameList>
          <b:Person>
            <b:Last>Al-Hasan</b:Last>
            <b:Middle>Mahmud</b:Middle>
            <b:First>Tamim</b:First>
          </b:Person>
          <b:Person>
            <b:Last>Sayed</b:Last>
            <b:Middle>Nabil</b:Middle>
            <b:First>Aya</b:First>
          </b:Person>
          <b:Person>
            <b:Last>Bensaali</b:Last>
            <b:First>Faycal</b:First>
          </b:Person>
          <b:Person>
            <b:Last>Himeur</b:Last>
            <b:First>Yassine</b:First>
          </b:Person>
          <b:Person>
            <b:Last>Varlamis</b:Last>
            <b:First>Iraklis</b:First>
          </b:Person>
          <b:Person>
            <b:Last>Dimitrakopoulos</b:Last>
            <b:First>George</b:First>
          </b:Person>
        </b:NameList>
      </b:Author>
    </b:Author>
    <b:Month>April</b:Month>
    <b:JournalName>BIG DATA AND COGNITIVE COMPUTING</b:JournalName>
    <b:Number>4</b:Number>
    <b:RefOrder>97</b:RefOrder>
  </b:Source>
  <b:Source>
    <b:Tag>Moh10</b:Tag>
    <b:SourceType>ArticleInAPeriodical</b:SourceType>
    <b:Guid>{449A81E0-9394-412E-A9C2-A14B6020D767}</b:Guid>
    <b:Title>Preferred reporting items for systematic reviews and meta-analyses: The PRISMA statement</b:Title>
    <b:PeriodicalTitle>INTERNATIONAL JOURNAL OF SURGERY</b:PeriodicalTitle>
    <b:Year>2010</b:Year>
    <b:Pages>336-341</b:Pages>
    <b:Author>
      <b:Author>
        <b:NameList>
          <b:Person>
            <b:Last>Moher</b:Last>
            <b:First>D.</b:First>
          </b:Person>
          <b:Person>
            <b:Last>Liberati</b:Last>
            <b:First>A.</b:First>
          </b:Person>
          <b:Person>
            <b:Last>Tetzlaff</b:Last>
            <b:First>J.</b:First>
          </b:Person>
          <b:Person>
            <b:Last>Altman</b:Last>
            <b:First>D.</b:First>
          </b:Person>
        </b:NameList>
      </b:Author>
    </b:Author>
    <b:Volume>8</b:Volume>
    <b:Issue>5</b:Issue>
    <b:DOI>10.1016/j.ijsu.2010.02.007</b:DOI>
    <b:RefOrder>85</b:RefOrder>
  </b:Source>
  <b:Source>
    <b:Tag>Sti21</b:Tag>
    <b:SourceType>Book</b:SourceType>
    <b:Guid>{C88B2BAC-922F-40EA-A569-C6699A2859E2}</b:Guid>
    <b:Title>Uvod u umjetnu inteligenciju</b:Title>
    <b:Year>2021</b:Year>
    <b:City>Split</b:City>
    <b:Publisher>Faculty of Electrical Engineering, Mechanical Engineering and Naval Architecture</b:Publisher>
    <b:Author>
      <b:Author>
        <b:NameList>
          <b:Person>
            <b:Last>Stipaničev</b:Last>
            <b:First>D.</b:First>
          </b:Person>
          <b:Person>
            <b:Last>Šerić</b:Last>
            <b:First>Lj.</b:First>
          </b:Person>
          <b:Person>
            <b:Last>Braović</b:Last>
            <b:First>M.</b:First>
          </b:Person>
        </b:NameList>
      </b:Author>
    </b:Author>
    <b:RefOrder>3</b:RefOrder>
  </b:Source>
</b:Sources>
</file>

<file path=customXml/itemProps1.xml><?xml version="1.0" encoding="utf-8"?>
<ds:datastoreItem xmlns:ds="http://schemas.openxmlformats.org/officeDocument/2006/customXml" ds:itemID="{93ADF558-EEAE-48CC-888E-C124797D2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29777</Words>
  <Characters>169732</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Dino Nejašmić</dc:creator>
  <cp:keywords/>
  <dc:description/>
  <cp:lastModifiedBy>Dino Nejašmić</cp:lastModifiedBy>
  <cp:revision>5</cp:revision>
  <cp:lastPrinted>2024-07-16T16:35:00Z</cp:lastPrinted>
  <dcterms:created xsi:type="dcterms:W3CDTF">2024-08-28T10:09:00Z</dcterms:created>
  <dcterms:modified xsi:type="dcterms:W3CDTF">2024-08-28T10:16:00Z</dcterms:modified>
</cp:coreProperties>
</file>